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88" w:lineRule="auto"/>
        <w:textAlignment w:val="auto"/>
        <w:rPr>
          <w:rFonts w:hint="default" w:ascii="Times New Roman" w:hAnsi="Times New Roman" w:cs="Times New Roman"/>
          <w:spacing w:val="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pacing w:val="0"/>
          <w:sz w:val="28"/>
          <w:szCs w:val="28"/>
          <w:lang w:val="en-US" w:eastAsia="zh-CN"/>
        </w:rPr>
        <w:t>MILESTONE 8 – THE SYSTEM PROPOSAL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288" w:lineRule="auto"/>
        <w:ind w:leftChars="0"/>
        <w:textAlignment w:val="auto"/>
        <w:rPr>
          <w:rFonts w:hint="default" w:ascii="Times New Roman" w:hAnsi="Times New Roman" w:cs="Times New Roman"/>
          <w:b/>
          <w:bCs/>
          <w:i w:val="0"/>
          <w:iCs/>
          <w:spacing w:val="0"/>
          <w:sz w:val="28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/>
          <w:spacing w:val="0"/>
          <w:sz w:val="28"/>
          <w:szCs w:val="24"/>
          <w:lang w:val="en-US" w:eastAsia="zh-CN"/>
        </w:rPr>
        <w:t>Candidate Matrix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ind w:leftChars="0" w:firstLine="480" w:firstLineChars="200"/>
        <w:textAlignment w:val="auto"/>
        <w:rPr>
          <w:rFonts w:hint="default" w:ascii="Times New Roman" w:hAnsi="Times New Roman" w:eastAsia="宋体" w:cs="Times New Roman"/>
          <w:spacing w:val="0"/>
          <w:sz w:val="24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spacing w:val="0"/>
          <w:sz w:val="24"/>
          <w:szCs w:val="28"/>
          <w:lang w:val="en-US" w:eastAsia="zh-CN"/>
        </w:rPr>
        <w:t>完成⼀个候选⼈矩阵。此矩阵包括三个备选的候选解决⽅案，已确定这些解决⽅案将满⾜客户响应系统的业务需求。考虑的⼀些解决⽅案可能来⾃系统所有者和⽤户 的设计思想和意见。其他⼈可能来⾃各种来源，包括：系统分析师，系统设计师，技术顾问和其他 IS专业⼈员。某些技术选择可能会受到系统管理员提供的预定义、批准的技术架构的限制。在完成矩阵时，⽬的不是在此时评估候选⼈，⽽是识别和定义他们。</w:t>
      </w:r>
      <w:bookmarkStart w:id="0" w:name="_GoBack"/>
      <w:bookmarkEnd w:id="0"/>
    </w:p>
    <w:p>
      <w:r>
        <w:drawing>
          <wp:inline distT="0" distB="0" distL="114300" distR="114300">
            <wp:extent cx="5272405" cy="3828415"/>
            <wp:effectExtent l="0" t="0" r="1079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416050"/>
            <wp:effectExtent l="0" t="0" r="1079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TSongti-SC-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B0502"/>
    <w:rsid w:val="1DF717CF"/>
    <w:rsid w:val="71FB0502"/>
    <w:rsid w:val="F9FF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2024-06-06T18:33:00Z</dcterms:created>
  <dc:creator>ぇッャ</dc:creator>
  <cp:lastModifiedBy>ぇッャ</cp:lastModifiedBy>
  <dcterms:modified xsi:type="dcterms:W3CDTF">2024-06-06T19:04:13Z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2E4B1A112D7CCDEE829061663955991B_41</vt:lpwstr>
  </property>
</Properties>
</file>