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jc w:val="center"/>
        <w:rPr>
          <w:rFonts w:ascii="仿宋_GB2312" w:eastAsia="仿宋_GB2312"/>
          <w:b/>
          <w:sz w:val="32"/>
          <w:szCs w:val="32"/>
        </w:rPr>
      </w:pPr>
      <w:r>
        <w:rPr>
          <w:rFonts w:hint="eastAsia" w:ascii="仿宋_GB2312" w:eastAsia="仿宋_GB2312"/>
          <w:b/>
          <w:sz w:val="32"/>
          <w:szCs w:val="32"/>
        </w:rPr>
        <w:t>计算机网络基础实验课程 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 w:ascii="仿宋_GB2312" w:eastAsia="仿宋_GB2312"/>
          <w:b/>
          <w:sz w:val="32"/>
          <w:szCs w:val="32"/>
        </w:rPr>
        <w:t>实验名称 网络抓包实验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经济与管理学院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0" t="0" r="1905" b="1270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58.95pt;margin-top:10.75pt;height:106.4pt;width:170.85pt;z-index:251658240;mso-width-relative:page;mso-height-relative:page;" fillcolor="#FFFFFF" filled="t" stroked="t" coordsize="21600,21600" o:gfxdata="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WAAAAZHJzL1BLAQIUABQAAAAIAIdO4kDKaRBK2gAAAAoBAAAPAAAAAAAAAAEAIAAA&#10;ADgAAABkcnMvZG93bnJldi54bWxQSwECFAAUAAAACACHTuJAMD6W3/QBAADpAwAADgAAAAAAAAAB&#10;ACAAAAA/AQAAZHJzL2Uyb0RvYy54bWxQSwUGAAAAAAYABgBZAQAAp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</w:p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</w:rPr>
        <w:t xml:space="preserve">  </w:t>
      </w:r>
      <w:r>
        <w:rPr>
          <w:rFonts w:ascii="仿宋_GB2312" w:eastAsia="仿宋_GB2312"/>
          <w:sz w:val="28"/>
          <w:szCs w:val="28"/>
        </w:rPr>
        <w:t>21060</w:t>
      </w:r>
      <w:r>
        <w:rPr>
          <w:rFonts w:ascii="仿宋_GB2312" w:eastAsia="仿宋_GB2312"/>
          <w:sz w:val="28"/>
          <w:szCs w:val="28"/>
        </w:rPr>
        <w:t>2</w:t>
      </w:r>
      <w:r>
        <w:rPr>
          <w:rFonts w:hint="eastAsia" w:ascii="仿宋_GB2312" w:eastAsia="仿宋_GB2312"/>
          <w:sz w:val="28"/>
          <w:szCs w:val="28"/>
        </w:rPr>
        <w:t xml:space="preserve"> 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 xml:space="preserve">姓名： </w:t>
      </w:r>
      <w:r>
        <w:rPr>
          <w:rFonts w:hint="eastAsia" w:ascii="仿宋_GB2312" w:eastAsia="仿宋_GB2312"/>
          <w:sz w:val="28"/>
          <w:szCs w:val="28"/>
          <w:lang w:val="en-US" w:eastAsia="zh-Hans"/>
        </w:rPr>
        <w:t>赵红玉</w:t>
      </w:r>
      <w:r>
        <w:rPr>
          <w:rFonts w:hint="eastAsia" w:ascii="仿宋_GB2312" w:eastAsia="仿宋_GB2312"/>
          <w:sz w:val="28"/>
          <w:szCs w:val="28"/>
        </w:rPr>
        <w:t xml:space="preserve">   学号：2</w:t>
      </w:r>
      <w:r>
        <w:rPr>
          <w:rFonts w:ascii="仿宋_GB2312" w:eastAsia="仿宋_GB2312"/>
          <w:sz w:val="28"/>
          <w:szCs w:val="28"/>
        </w:rPr>
        <w:t>1069100</w:t>
      </w:r>
      <w:r>
        <w:rPr>
          <w:rFonts w:ascii="仿宋_GB2312" w:eastAsia="仿宋_GB2312"/>
          <w:sz w:val="28"/>
          <w:szCs w:val="28"/>
        </w:rPr>
        <w:t>225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同作者：无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实验日期20</w:t>
      </w:r>
      <w:r>
        <w:rPr>
          <w:rFonts w:ascii="仿宋_GB2312" w:eastAsia="仿宋_GB2312"/>
          <w:sz w:val="28"/>
          <w:szCs w:val="28"/>
        </w:rPr>
        <w:t>23</w:t>
      </w:r>
      <w:r>
        <w:rPr>
          <w:rFonts w:hint="eastAsia" w:ascii="仿宋_GB2312" w:eastAsia="仿宋_GB2312"/>
          <w:sz w:val="28"/>
          <w:szCs w:val="28"/>
        </w:rPr>
        <w:t xml:space="preserve">年 </w:t>
      </w:r>
      <w:r>
        <w:rPr>
          <w:rFonts w:ascii="仿宋_GB2312" w:eastAsia="仿宋_GB2312"/>
          <w:sz w:val="28"/>
          <w:szCs w:val="28"/>
        </w:rPr>
        <w:t>5</w:t>
      </w:r>
      <w:r>
        <w:rPr>
          <w:rFonts w:hint="eastAsia" w:ascii="仿宋_GB2312" w:eastAsia="仿宋_GB2312"/>
          <w:sz w:val="28"/>
          <w:szCs w:val="28"/>
        </w:rPr>
        <w:t xml:space="preserve"> 月 </w:t>
      </w:r>
      <w:r>
        <w:rPr>
          <w:rFonts w:ascii="仿宋_GB2312" w:eastAsia="仿宋_GB2312"/>
          <w:sz w:val="28"/>
          <w:szCs w:val="28"/>
        </w:rPr>
        <w:t>10</w:t>
      </w:r>
      <w:r>
        <w:rPr>
          <w:rFonts w:hint="eastAsia" w:ascii="仿宋_GB2312" w:eastAsia="仿宋_GB2312"/>
          <w:sz w:val="28"/>
          <w:szCs w:val="28"/>
        </w:rPr>
        <w:t xml:space="preserve"> 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6"/>
        <w:tblW w:w="871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15"/>
      </w:tblGrid>
      <w:tr>
        <w:trPr>
          <w:trHeight w:val="3050" w:hRule="atLeast"/>
        </w:trPr>
        <w:tc>
          <w:tcPr>
            <w:tcW w:w="8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righ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年 </w:t>
            </w:r>
            <w:r>
              <w:rPr>
                <w:rFonts w:ascii="仿宋_GB2312" w:eastAsia="仿宋_GB2312"/>
                <w:sz w:val="28"/>
                <w:szCs w:val="28"/>
              </w:rPr>
              <w:t xml:space="preserve"> </w:t>
            </w:r>
            <w:r>
              <w:rPr>
                <w:rFonts w:hint="eastAsia" w:ascii="仿宋_GB2312" w:eastAsia="仿宋_GB2312"/>
                <w:sz w:val="28"/>
                <w:szCs w:val="28"/>
              </w:rPr>
              <w:t xml:space="preserve">月 </w:t>
            </w:r>
            <w:r>
              <w:rPr>
                <w:rFonts w:ascii="仿宋_GB2312" w:eastAsia="仿宋_GB2312"/>
                <w:sz w:val="28"/>
                <w:szCs w:val="28"/>
              </w:rPr>
              <w:t xml:space="preserve">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>
        <w:trPr>
          <w:trHeight w:val="3109" w:hRule="atLeast"/>
        </w:trPr>
        <w:tc>
          <w:tcPr>
            <w:tcW w:w="8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>
      <w:pPr>
        <w:jc w:val="left"/>
        <w:rPr>
          <w:rFonts w:ascii="仿宋_GB2312" w:eastAsia="仿宋_GB2312"/>
          <w:sz w:val="10"/>
          <w:szCs w:val="10"/>
          <w:u w:val="single"/>
        </w:rPr>
      </w:pPr>
    </w:p>
    <w:p>
      <w:pPr>
        <w:spacing w:line="360" w:lineRule="auto"/>
        <w:jc w:val="center"/>
        <w:rPr>
          <w:b/>
          <w:sz w:val="24"/>
        </w:rPr>
      </w:pPr>
    </w:p>
    <w:p>
      <w:pPr>
        <w:jc w:val="center"/>
        <w:rPr>
          <w:b/>
          <w:sz w:val="28"/>
          <w:szCs w:val="28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一、实验目的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深入理解TCP/IP协议簇</w:t>
      </w:r>
    </w:p>
    <w:p>
      <w:pPr>
        <w:spacing w:line="360" w:lineRule="auto"/>
        <w:rPr>
          <w:rFonts w:hint="eastAsia"/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二、实验内容</w:t>
      </w:r>
    </w:p>
    <w:p>
      <w:pPr>
        <w:spacing w:line="360" w:lineRule="auto"/>
        <w:rPr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使用wireshark网络嗅探器，抓取网络上的数据包，进行观察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三、实验基本原理及要求</w:t>
      </w: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1、观察以太网帧、ARP包、IP包、TCP包、UDP包、HTTP包和DNS包的头部。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2、观察完整的tcp建立连接和释放连接的过程。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四、实验步骤及实验数据记录：（要有文字描述和必要截图）</w:t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1、使用</w:t>
      </w:r>
      <w:r>
        <w:rPr>
          <w:b/>
          <w:sz w:val="24"/>
        </w:rPr>
        <w:t>W</w:t>
      </w:r>
      <w:r>
        <w:rPr>
          <w:rFonts w:hint="eastAsia"/>
          <w:b/>
          <w:sz w:val="24"/>
        </w:rPr>
        <w:t>ireshark软件捕获网页信息</w:t>
      </w:r>
    </w:p>
    <w:p>
      <w:pPr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0" distR="0">
            <wp:extent cx="5274310" cy="2844165"/>
            <wp:effectExtent l="0" t="0" r="2540" b="0"/>
            <wp:docPr id="1947818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18310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2、停止捕获</w:t>
      </w:r>
    </w:p>
    <w:p>
      <w:pPr>
        <w:jc w:val="left"/>
        <w:rPr>
          <w:b/>
          <w:sz w:val="24"/>
        </w:rPr>
      </w:pPr>
      <w:r>
        <w:rPr>
          <w:b/>
          <w:sz w:val="24"/>
        </w:rPr>
        <w:t>P</w:t>
      </w:r>
      <w:r>
        <w:rPr>
          <w:rFonts w:hint="eastAsia"/>
          <w:b/>
          <w:sz w:val="24"/>
        </w:rPr>
        <w:t>ing一下</w:t>
      </w:r>
    </w:p>
    <w:p>
      <w:pPr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0" distR="0">
            <wp:extent cx="5274310" cy="2748280"/>
            <wp:effectExtent l="0" t="0" r="2540" b="0"/>
            <wp:docPr id="13317829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82934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3、</w:t>
      </w:r>
      <w:r>
        <w:rPr>
          <w:b/>
          <w:sz w:val="24"/>
        </w:rPr>
        <w:t>ARP</w:t>
      </w:r>
      <w:r>
        <w:rPr>
          <w:rFonts w:hint="eastAsia"/>
          <w:b/>
          <w:sz w:val="24"/>
        </w:rPr>
        <w:t>包</w:t>
      </w:r>
    </w:p>
    <w:p>
      <w:pPr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0" distR="0">
            <wp:extent cx="5274310" cy="2844165"/>
            <wp:effectExtent l="0" t="0" r="2540" b="0"/>
            <wp:docPr id="6481199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19942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4、</w:t>
      </w:r>
      <w:r>
        <w:rPr>
          <w:b/>
          <w:sz w:val="24"/>
        </w:rPr>
        <w:t>IP</w:t>
      </w:r>
    </w:p>
    <w:p>
      <w:pPr>
        <w:jc w:val="left"/>
        <w:rPr>
          <w:b/>
          <w:sz w:val="24"/>
        </w:rPr>
      </w:pPr>
      <w:r>
        <w:rPr>
          <w:b/>
          <w:sz w:val="24"/>
        </w:rPr>
        <w:drawing>
          <wp:inline distT="0" distB="0" distL="0" distR="0">
            <wp:extent cx="5274310" cy="2844165"/>
            <wp:effectExtent l="0" t="0" r="2540" b="0"/>
            <wp:docPr id="20659431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43166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5、T</w:t>
      </w:r>
      <w:r>
        <w:rPr>
          <w:b/>
          <w:sz w:val="24"/>
        </w:rPr>
        <w:t>CP</w:t>
      </w:r>
    </w:p>
    <w:p>
      <w:pPr>
        <w:jc w:val="left"/>
        <w:rPr>
          <w:b/>
          <w:sz w:val="24"/>
        </w:rPr>
      </w:pPr>
      <w:r>
        <w:rPr>
          <w:b/>
          <w:sz w:val="24"/>
        </w:rPr>
        <w:drawing>
          <wp:inline distT="0" distB="0" distL="0" distR="0">
            <wp:extent cx="5274310" cy="3004820"/>
            <wp:effectExtent l="0" t="0" r="2540" b="5080"/>
            <wp:docPr id="13187159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15903" name="图片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6、U</w:t>
      </w:r>
      <w:r>
        <w:rPr>
          <w:b/>
          <w:sz w:val="24"/>
        </w:rPr>
        <w:t>DP</w:t>
      </w:r>
    </w:p>
    <w:p>
      <w:pPr>
        <w:jc w:val="left"/>
        <w:rPr>
          <w:b/>
          <w:sz w:val="24"/>
        </w:rPr>
      </w:pPr>
      <w:r>
        <w:rPr>
          <w:b/>
          <w:sz w:val="24"/>
        </w:rPr>
        <w:drawing>
          <wp:inline distT="0" distB="0" distL="0" distR="0">
            <wp:extent cx="5274310" cy="2844165"/>
            <wp:effectExtent l="0" t="0" r="2540" b="0"/>
            <wp:docPr id="141624199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41998" name="图片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7、H</w:t>
      </w:r>
      <w:r>
        <w:rPr>
          <w:b/>
          <w:sz w:val="24"/>
        </w:rPr>
        <w:t>TTP</w:t>
      </w:r>
    </w:p>
    <w:p>
      <w:pPr>
        <w:jc w:val="left"/>
        <w:rPr>
          <w:b/>
          <w:sz w:val="24"/>
        </w:rPr>
      </w:pPr>
      <w:r>
        <w:rPr>
          <w:b/>
          <w:sz w:val="24"/>
        </w:rPr>
        <w:drawing>
          <wp:inline distT="0" distB="0" distL="0" distR="0">
            <wp:extent cx="5274310" cy="2844165"/>
            <wp:effectExtent l="0" t="0" r="2540" b="0"/>
            <wp:docPr id="2418306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30603" name="图片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8、D</w:t>
      </w:r>
      <w:r>
        <w:rPr>
          <w:b/>
          <w:sz w:val="24"/>
        </w:rPr>
        <w:t>NS</w:t>
      </w:r>
    </w:p>
    <w:p>
      <w:pPr>
        <w:jc w:val="left"/>
        <w:rPr>
          <w:b/>
          <w:sz w:val="24"/>
        </w:rPr>
      </w:pPr>
      <w:r>
        <w:rPr>
          <w:b/>
          <w:sz w:val="24"/>
        </w:rPr>
        <w:drawing>
          <wp:inline distT="0" distB="0" distL="0" distR="0">
            <wp:extent cx="5274310" cy="2844165"/>
            <wp:effectExtent l="0" t="0" r="2540" b="0"/>
            <wp:docPr id="4640950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5045" name="图片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9、</w:t>
      </w:r>
      <w:r>
        <w:rPr>
          <w:b/>
          <w:sz w:val="24"/>
        </w:rPr>
        <w:t>tcp</w:t>
      </w:r>
      <w:r>
        <w:rPr>
          <w:rFonts w:hint="eastAsia"/>
          <w:b/>
          <w:sz w:val="24"/>
        </w:rPr>
        <w:t>建立连接和释放连接</w:t>
      </w:r>
    </w:p>
    <w:p>
      <w:pPr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0" distR="0">
            <wp:extent cx="5274310" cy="2844165"/>
            <wp:effectExtent l="0" t="0" r="2540" b="0"/>
            <wp:docPr id="7801314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31481" name="图片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4"/>
        </w:rPr>
      </w:pPr>
    </w:p>
    <w:p>
      <w:pPr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0" distR="0">
            <wp:extent cx="5274310" cy="2844165"/>
            <wp:effectExtent l="0" t="0" r="2540" b="0"/>
            <wp:docPr id="5051829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8294" name="图片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0" distR="0">
            <wp:extent cx="5274310" cy="2844165"/>
            <wp:effectExtent l="0" t="0" r="2540" b="0"/>
            <wp:docPr id="110521760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17606" name="图片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4"/>
        </w:rPr>
      </w:pPr>
      <w:r>
        <w:rPr>
          <w:b/>
          <w:sz w:val="24"/>
        </w:rPr>
        <w:drawing>
          <wp:inline distT="0" distB="0" distL="0" distR="0">
            <wp:extent cx="5274310" cy="2844165"/>
            <wp:effectExtent l="0" t="0" r="2540" b="0"/>
            <wp:docPr id="14067772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77223" name="图片 1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4"/>
        </w:rPr>
      </w:pPr>
      <w:r>
        <w:rPr>
          <w:b/>
          <w:sz w:val="24"/>
        </w:rPr>
        <w:drawing>
          <wp:inline distT="0" distB="0" distL="0" distR="0">
            <wp:extent cx="5274310" cy="2844165"/>
            <wp:effectExtent l="0" t="0" r="2540" b="0"/>
            <wp:docPr id="15430624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62436" name="图片 1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sz w:val="24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BDF"/>
    <w:rsid w:val="000E47D6"/>
    <w:rsid w:val="000E69AB"/>
    <w:rsid w:val="000E788A"/>
    <w:rsid w:val="001C0FBD"/>
    <w:rsid w:val="001D0C64"/>
    <w:rsid w:val="00234574"/>
    <w:rsid w:val="00287853"/>
    <w:rsid w:val="00320AD3"/>
    <w:rsid w:val="003B10A1"/>
    <w:rsid w:val="00450CA6"/>
    <w:rsid w:val="0045604A"/>
    <w:rsid w:val="00573889"/>
    <w:rsid w:val="006E286A"/>
    <w:rsid w:val="007A724D"/>
    <w:rsid w:val="007D0608"/>
    <w:rsid w:val="00811B49"/>
    <w:rsid w:val="00854056"/>
    <w:rsid w:val="008B1BDF"/>
    <w:rsid w:val="008C1FDE"/>
    <w:rsid w:val="009E6AA4"/>
    <w:rsid w:val="009F3847"/>
    <w:rsid w:val="00A57051"/>
    <w:rsid w:val="00B70CCB"/>
    <w:rsid w:val="00BA3E6C"/>
    <w:rsid w:val="00CE7D9B"/>
    <w:rsid w:val="00E612CC"/>
    <w:rsid w:val="00FC2AB1"/>
    <w:rsid w:val="00FE3FE2"/>
    <w:rsid w:val="6FF7417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customStyle="1" w:styleId="7">
    <w:name w:val="页眉 字符"/>
    <w:basedOn w:val="5"/>
    <w:link w:val="4"/>
    <w:uiPriority w:val="99"/>
    <w:rPr>
      <w:sz w:val="18"/>
      <w:szCs w:val="18"/>
    </w:rPr>
  </w:style>
  <w:style w:type="character" w:customStyle="1" w:styleId="8">
    <w:name w:val="页脚 字符"/>
    <w:basedOn w:val="5"/>
    <w:link w:val="3"/>
    <w:uiPriority w:val="99"/>
    <w:rPr>
      <w:sz w:val="18"/>
      <w:szCs w:val="18"/>
    </w:rPr>
  </w:style>
  <w:style w:type="character" w:customStyle="1" w:styleId="9">
    <w:name w:val="批注框文本 字符"/>
    <w:basedOn w:val="5"/>
    <w:link w:val="2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91</Words>
  <Characters>523</Characters>
  <Lines>4</Lines>
  <Paragraphs>1</Paragraphs>
  <TotalTime>0</TotalTime>
  <ScaleCrop>false</ScaleCrop>
  <LinksUpToDate>false</LinksUpToDate>
  <CharactersWithSpaces>613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2023-05-04T20:10:00Z</dcterms:created>
  <dc:creator>wang yu</dc:creator>
  <cp:lastModifiedBy>zhao</cp:lastModifiedBy>
  <dcterms:modified xsi:type="dcterms:W3CDTF">2023-05-11T23:22:02Z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