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Business Overview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b w:val="1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Get Outdoors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Dropshipping Business - hunting, fishing and outdoor  equipment. URL: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  <w:rtl w:val="0"/>
        </w:rPr>
        <w:t xml:space="preserve">https://www.letsgetoutdoors.com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04541015625" w:line="252.71015167236328" w:lineRule="auto"/>
        <w:ind w:left="4.3499755859375" w:right="427.8076171875" w:hanging="2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The site has been built on Bigcommerce. Currently operates with 3  suppliers that are located in the US and has 130k skus offered on the  site. Most traffic is coming organically through ebay and the website  currently.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80859375" w:line="252.7115535736084" w:lineRule="auto"/>
        <w:ind w:left="5.800018310546875" w:right="460.3759765625" w:firstLine="3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Owner spends no money on ads (see P&amp;L’s), which would be a huge  area for growth with this business.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64013671875" w:line="240" w:lineRule="auto"/>
        <w:ind w:left="16.819915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From the owner: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2412109375" w:line="252.70986557006836" w:lineRule="auto"/>
        <w:ind w:left="5.800018310546875" w:right="155.0341796875" w:firstLine="16.5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I spend 30 minutes to 1 hour per day - Qty, pricing, orders, and tracking  are all automated.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658447265625" w:line="252.71069526672363" w:lineRule="auto"/>
        <w:ind w:left="0" w:right="0" w:firstLine="1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Normal supplier contracts in place. You have to be a business with an  EIN/Sales Tax ID. There are no term limits. If you pay your bills you keep  your account open.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646240234375" w:line="240" w:lineRule="auto"/>
        <w:ind w:left="16.52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Highlights: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2412109375" w:line="240" w:lineRule="auto"/>
        <w:ind w:left="36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- 2023: Revenue - $276,565 - Net Profit - $50,000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4605712890625" w:line="240" w:lineRule="auto"/>
        <w:ind w:left="36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- 2024: Revenue - $386,240 - Net Profit - $70,000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48193359375" w:line="240" w:lineRule="auto"/>
        <w:ind w:left="364.639892578125" w:right="0" w:firstLine="0"/>
        <w:jc w:val="left"/>
        <w:rPr>
          <w:color w:val="24242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- 2025: Revenue YTD - $1</w:t>
      </w:r>
      <w:r w:rsidDel="00000000" w:rsidR="00000000" w:rsidRPr="00000000">
        <w:rPr>
          <w:color w:val="242424"/>
          <w:sz w:val="29"/>
          <w:szCs w:val="29"/>
          <w:rtl w:val="0"/>
        </w:rPr>
        <w:t xml:space="preserve">42,000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48193359375" w:line="240" w:lineRule="auto"/>
        <w:ind w:left="36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- All products dropshipped - owner doesn’t handle any product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29998779296875" w:right="0" w:firstLine="0"/>
        <w:jc w:val="left"/>
        <w:rPr>
          <w:b w:val="1"/>
          <w:color w:val="24242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29998779296875" w:right="0" w:firstLine="0"/>
        <w:jc w:val="left"/>
        <w:rPr>
          <w:b w:val="1"/>
          <w:color w:val="24242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9"/>
          <w:szCs w:val="29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247650</wp:posOffset>
            </wp:positionV>
            <wp:extent cx="7352064" cy="311686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2064" cy="3116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42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4242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8992919921875" w:right="0" w:firstLine="0"/>
        <w:jc w:val="left"/>
        <w:rPr>
          <w:b w:val="1"/>
          <w:color w:val="2424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2025 Revenue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266700</wp:posOffset>
            </wp:positionV>
            <wp:extent cx="7353300" cy="353544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535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.48992919921875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b w:val="1"/>
          <w:color w:val="242424"/>
          <w:sz w:val="28"/>
          <w:szCs w:val="28"/>
          <w:rtl w:val="0"/>
        </w:rPr>
        <w:t xml:space="preserve">Traffic sources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-864958</wp:posOffset>
            </wp:positionH>
            <wp:positionV relativeFrom="paragraph">
              <wp:posOffset>228600</wp:posOffset>
            </wp:positionV>
            <wp:extent cx="7618184" cy="415929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8184" cy="4159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3496.9180297851562" w:top="1399.0576171875" w:left="1444.6400451660156" w:right="1413.68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