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MBDM-001</w:t>
        <w:br/>
        <w:t>MemoryBox Domain Model</w:t>
      </w:r>
    </w:p>
    <w:p>
      <w:pPr>
        <w:jc w:val="center"/>
      </w:pPr>
      <w:r>
        <w:rPr>
          <w:b/>
        </w:rPr>
        <w:t>Version 0.1 | Founder Review Decisions Incorporated</w:t>
      </w:r>
    </w:p>
    <w:p>
      <w:pPr>
        <w:jc w:val="center"/>
      </w:pPr>
      <w:r>
        <w:t>Conceptual domain model for MemoryBox; not a physical database schema.</w:t>
      </w:r>
    </w:p>
    <w:p>
      <w:pPr>
        <w:pStyle w:val="Heading1"/>
      </w:pPr>
      <w:r>
        <w:t>1. Purpose</w:t>
      </w:r>
    </w:p>
    <w:p>
      <w:r>
        <w:t>The MemoryBox Domain Model defines the concepts MemoryBox uses to represent people, places, things, events, memories, relationships, and the evidence that supports them.</w:t>
      </w:r>
    </w:p>
    <w:p>
      <w:r>
        <w:t>It sits between raw source material and the MemoryBox user experience. The model should allow MemoryBox to work in concepts people naturally understand: Who, What, Where, When and Why; and People, Places, Things and Events.</w:t>
      </w:r>
    </w:p>
    <w:p>
      <w:r>
        <w:t>The model must support uncertainty, conflicting evidence, provenance, correction, teaching, identity merging, and learning without silently converting inference into fact.</w:t>
      </w:r>
    </w:p>
    <w:p>
      <w:r>
        <w:t>This is a conceptual model. It tells later UX, application architecture, and Cursor build specifications what MemoryBox believes exists and how those concepts relate. It does not prescribe database tables or storage technology.</w:t>
      </w:r>
    </w:p>
    <w:p>
      <w:pPr>
        <w:pStyle w:val="Heading1"/>
      </w:pPr>
      <w:r>
        <w:t>2. Core Domain Layers</w:t>
      </w:r>
    </w:p>
    <w:p>
      <w:r>
        <w:t>MemoryBox uses four conceptual layers:</w:t>
      </w:r>
    </w:p>
    <w:p>
      <w:pPr>
        <w:pStyle w:val="ListBullet"/>
      </w:pPr>
      <w:r>
        <w:t>Layer 1 - The world: Person, Place, Artifact, Event.</w:t>
      </w:r>
    </w:p>
    <w:p>
      <w:pPr>
        <w:pStyle w:val="ListBullet"/>
      </w:pPr>
      <w:r>
        <w:t>Layer 2 - Human memory and expression: Story, Journal Entry, Communication, Annotation.</w:t>
      </w:r>
    </w:p>
    <w:p>
      <w:pPr>
        <w:pStyle w:val="ListBullet"/>
      </w:pPr>
      <w:r>
        <w:t>Layer 3 - Evidence and source material: Media Object, Evidence, Source, plus searchable derived data such as transcripts and OCR.</w:t>
      </w:r>
    </w:p>
    <w:p>
      <w:pPr>
        <w:pStyle w:val="ListBullet"/>
      </w:pPr>
      <w:r>
        <w:t>Layer 4 - Knowledge: Assertion, Relationship, Identity, Confidence, Provenance and Authority.</w:t>
      </w:r>
    </w:p>
    <w:p>
      <w:r>
        <w:t>A photo of Grandpa holding his pocket watch is not Grandpa, the watch, or the event. It is a Media Object that can provide Evidence connecting those domain objects.</w:t>
      </w:r>
    </w:p>
    <w:p>
      <w:pPr>
        <w:pStyle w:val="Heading1"/>
      </w:pPr>
      <w:r>
        <w:t>3. Person</w:t>
      </w:r>
    </w:p>
    <w:p>
      <w:r>
        <w:t>A Person represents a human being known or potentially known to MemoryBox.</w:t>
      </w:r>
    </w:p>
    <w:p>
      <w:pPr>
        <w:pStyle w:val="ListBullet"/>
      </w:pPr>
      <w:r>
        <w:t>Preferred/full name and aliases or nicknames</w:t>
      </w:r>
    </w:p>
    <w:p>
      <w:pPr>
        <w:pStyle w:val="ListBullet"/>
      </w:pPr>
      <w:r>
        <w:t>Birth/death information where known</w:t>
      </w:r>
    </w:p>
    <w:p>
      <w:pPr>
        <w:pStyle w:val="ListBullet"/>
      </w:pPr>
      <w:r>
        <w:t>Relationships</w:t>
      </w:r>
    </w:p>
    <w:p>
      <w:pPr>
        <w:pStyle w:val="ListBullet"/>
      </w:pPr>
      <w:r>
        <w:t>Face identities and face exemplars</w:t>
      </w:r>
    </w:p>
    <w:p>
      <w:pPr>
        <w:pStyle w:val="ListBullet"/>
      </w:pPr>
      <w:r>
        <w:t>Voice identities and voice exemplars</w:t>
      </w:r>
    </w:p>
    <w:p>
      <w:pPr>
        <w:pStyle w:val="ListBullet"/>
      </w:pPr>
      <w:r>
        <w:t>Contact identities such as email addresses or phone numbers</w:t>
      </w:r>
    </w:p>
    <w:p>
      <w:pPr>
        <w:pStyle w:val="ListBullet"/>
      </w:pPr>
      <w:r>
        <w:t>Associated places, events, stories, artifacts, communications and media</w:t>
      </w:r>
    </w:p>
    <w:p>
      <w:pPr>
        <w:pStyle w:val="ListBullet"/>
      </w:pPr>
      <w:r>
        <w:t>Annotations, assertions and provenance</w:t>
      </w:r>
    </w:p>
    <w:p>
      <w:r>
        <w:t>A Person may exist before MemoryBox knows who the person is. MemoryBox may retain multiple unresolved identity clusters for the same real person until the owner teaches the system enough to resolve them.</w:t>
      </w:r>
    </w:p>
    <w:p>
      <w:r>
        <w:t>Identity Merge Principle: Face recognition is useful but imperfect, especially when the archive lacks varied angles, ages, lighting and expressions. MemoryBox must make it easy for the owner to merge two Person/identity candidates into one, and later merge additional candidates into that same Person. This should be a normal Review &amp; Learn workflow, not an exceptional repair operation.</w:t>
      </w:r>
    </w:p>
    <w:p>
      <w:r>
        <w:t>A merge should preserve the underlying evidence, source identities, prior assertions and provenance. It should consolidate the user-facing Person rather than destroy the history of how the identity was learned.</w:t>
      </w:r>
    </w:p>
    <w:p>
      <w:r>
        <w:t>Important: A Person is not merely a face cluster. Faces, voices, names, email addresses, phone numbers and other identifiers are evidence used to resolve a Person.</w:t>
      </w:r>
    </w:p>
    <w:p>
      <w:pPr>
        <w:pStyle w:val="Heading1"/>
      </w:pPr>
      <w:r>
        <w:t>4. Place</w:t>
      </w:r>
    </w:p>
    <w:p>
      <w:r>
        <w:t>A Place represents a meaningful physical location.</w:t>
      </w:r>
    </w:p>
    <w:p>
      <w:pPr>
        <w:pStyle w:val="ListBullet"/>
      </w:pPr>
      <w:r>
        <w:t>Childhood home</w:t>
      </w:r>
    </w:p>
    <w:p>
      <w:pPr>
        <w:pStyle w:val="ListBullet"/>
      </w:pPr>
      <w:r>
        <w:t>Church</w:t>
      </w:r>
    </w:p>
    <w:p>
      <w:pPr>
        <w:pStyle w:val="ListBullet"/>
      </w:pPr>
      <w:r>
        <w:t>School</w:t>
      </w:r>
    </w:p>
    <w:p>
      <w:pPr>
        <w:pStyle w:val="ListBullet"/>
      </w:pPr>
      <w:r>
        <w:t>Restaurant</w:t>
      </w:r>
    </w:p>
    <w:p>
      <w:pPr>
        <w:pStyle w:val="ListBullet"/>
      </w:pPr>
      <w:r>
        <w:t>Vacation destination</w:t>
      </w:r>
    </w:p>
    <w:p>
      <w:pPr>
        <w:pStyle w:val="ListBullet"/>
      </w:pPr>
      <w:r>
        <w:t>Military base</w:t>
      </w:r>
    </w:p>
    <w:p>
      <w:pPr>
        <w:pStyle w:val="ListBullet"/>
      </w:pPr>
      <w:r>
        <w:t>Cemetery</w:t>
      </w:r>
    </w:p>
    <w:p>
      <w:pPr>
        <w:pStyle w:val="ListBullet"/>
      </w:pPr>
      <w:r>
        <w:t>Grandpa's workshop</w:t>
      </w:r>
    </w:p>
    <w:p>
      <w:r>
        <w:t>A Place may include name, address, coordinates, geographic hierarchy, aliases, descriptions, associated people, events, media, stories, annotations and evidence.</w:t>
      </w:r>
    </w:p>
    <w:p>
      <w:r>
        <w:t>Places may change meaning over time. For example, 'Grandpa's house' may refer to different physical locations during different periods. MemoryBox should preserve both the human alias and the time-aware physical location where known.</w:t>
      </w:r>
    </w:p>
    <w:p>
      <w:pPr>
        <w:pStyle w:val="Heading1"/>
      </w:pPr>
      <w:r>
        <w:t>5. Artifact</w:t>
      </w:r>
    </w:p>
    <w:p>
      <w:r>
        <w:t>An Artifact represents a meaningful physical or documentary thing catalogued conceptually in MemoryBox through digital evidence.</w:t>
      </w:r>
    </w:p>
    <w:p>
      <w:pPr>
        <w:pStyle w:val="ListBullet"/>
      </w:pPr>
      <w:r>
        <w:t>Pocket watch</w:t>
      </w:r>
    </w:p>
    <w:p>
      <w:pPr>
        <w:pStyle w:val="ListBullet"/>
      </w:pPr>
      <w:r>
        <w:t>Recipe card</w:t>
      </w:r>
    </w:p>
    <w:p>
      <w:pPr>
        <w:pStyle w:val="ListBullet"/>
      </w:pPr>
      <w:r>
        <w:t>Family Bible</w:t>
      </w:r>
    </w:p>
    <w:p>
      <w:pPr>
        <w:pStyle w:val="ListBullet"/>
      </w:pPr>
      <w:r>
        <w:t>Baseball glove</w:t>
      </w:r>
    </w:p>
    <w:p>
      <w:pPr>
        <w:pStyle w:val="ListBullet"/>
      </w:pPr>
      <w:r>
        <w:t>Military medal</w:t>
      </w:r>
    </w:p>
    <w:p>
      <w:pPr>
        <w:pStyle w:val="ListBullet"/>
      </w:pPr>
      <w:r>
        <w:t>Letter</w:t>
      </w:r>
    </w:p>
    <w:p>
      <w:pPr>
        <w:pStyle w:val="ListBullet"/>
      </w:pPr>
      <w:r>
        <w:t>Piano roll</w:t>
      </w:r>
    </w:p>
    <w:p>
      <w:pPr>
        <w:pStyle w:val="ListBullet"/>
      </w:pPr>
      <w:r>
        <w:t>Newspaper clipping</w:t>
      </w:r>
    </w:p>
    <w:p>
      <w:pPr>
        <w:pStyle w:val="ListBullet"/>
      </w:pPr>
      <w:r>
        <w:t>Handwritten note</w:t>
      </w:r>
    </w:p>
    <w:p>
      <w:r>
        <w:t>An Artifact may include name, type, description, ownership/history, associated people, places and events, stories, photographs/scans, extracted text, annotations and provenance.</w:t>
      </w:r>
    </w:p>
    <w:p>
      <w:r>
        <w:t>The Artifact is the thing. A photograph or scan is a Media Object representing the thing. Grandpa's pocket watch may therefore have six photographs without becoming six artifacts.</w:t>
      </w:r>
    </w:p>
    <w:p>
      <w:r>
        <w:t>An Artifact does not need to be fully understood when it enters MemoryBox. The owner may catalogue an unidentified or poorly understood item now and associate it with people, places, events or stories later as more is learned.</w:t>
      </w:r>
    </w:p>
    <w:p>
      <w:pPr>
        <w:pStyle w:val="Heading1"/>
      </w:pPr>
      <w:r>
        <w:t>6. Event</w:t>
      </w:r>
    </w:p>
    <w:p>
      <w:r>
        <w:t>An Event represents something that happened. MemoryBox uses one Event concept across different scales rather than creating a separate Moment entity.</w:t>
      </w:r>
    </w:p>
    <w:p>
      <w:pPr>
        <w:pStyle w:val="ListBullet"/>
      </w:pPr>
      <w:r>
        <w:t>Wedding</w:t>
      </w:r>
    </w:p>
    <w:p>
      <w:pPr>
        <w:pStyle w:val="ListBullet"/>
      </w:pPr>
      <w:r>
        <w:t>Birthday</w:t>
      </w:r>
    </w:p>
    <w:p>
      <w:pPr>
        <w:pStyle w:val="ListBullet"/>
      </w:pPr>
      <w:r>
        <w:t>Vacation</w:t>
      </w:r>
    </w:p>
    <w:p>
      <w:pPr>
        <w:pStyle w:val="ListBullet"/>
      </w:pPr>
      <w:r>
        <w:t>Military service</w:t>
      </w:r>
    </w:p>
    <w:p>
      <w:pPr>
        <w:pStyle w:val="ListBullet"/>
      </w:pPr>
      <w:r>
        <w:t>Graduation</w:t>
      </w:r>
    </w:p>
    <w:p>
      <w:pPr>
        <w:pStyle w:val="ListBullet"/>
      </w:pPr>
      <w:r>
        <w:t>Christmas 1978</w:t>
      </w:r>
    </w:p>
    <w:p>
      <w:pPr>
        <w:pStyle w:val="ListBullet"/>
      </w:pPr>
      <w:r>
        <w:t>Baseball game</w:t>
      </w:r>
    </w:p>
    <w:p>
      <w:pPr>
        <w:pStyle w:val="ListBullet"/>
      </w:pPr>
      <w:r>
        <w:t>Family dinner</w:t>
      </w:r>
    </w:p>
    <w:p>
      <w:r>
        <w:t>Events may be hierarchical. For example: Alaska Vacation -&gt; Whale Watching -&gt; Whale Surfaces -&gt; Grandpa Laughs. The user may naturally call the smallest item a 'moment,' but the underlying domain concept remains Event with parent/child relationships and granularity.</w:t>
      </w:r>
    </w:p>
    <w:p>
      <w:r>
        <w:t>An Event may include title, type, start/end time, estimated date, place, participants, related artifacts, stories, media, communications, journal entries and evidence.</w:t>
      </w:r>
    </w:p>
    <w:p>
      <w:pPr>
        <w:pStyle w:val="Heading1"/>
      </w:pPr>
      <w:r>
        <w:t>7. Story</w:t>
      </w:r>
    </w:p>
    <w:p>
      <w:r>
        <w:t>A Story is a deliberately preserved narrative. It may be spoken by the owner, typed, contributed by someone else, or composed initially by AI from evidence and then reviewed by the owner.</w:t>
      </w:r>
    </w:p>
    <w:p>
      <w:r>
        <w:t>Every spoken Story should be transcribed through speech-to-text. The searchable transcript is retained as derived data, while the original voice recording is also preserved so the Story can be heard in the narrator's voice.</w:t>
      </w:r>
    </w:p>
    <w:p>
      <w:r>
        <w:t>A Story may preserve narrative text, narrator, date told/created, people, places, events, artifacts, supporting evidence, original audio, transcript, provenance, revisions, and confidence/uncertainty where AI synthesis was involved.</w:t>
      </w:r>
    </w:p>
    <w:p>
      <w:r>
        <w:t>AI Composition Rule: An AI-generated answer is not automatically a Story. The owner may edit, correct, expand or rewrite the AI-produced narrative to make it their own. Only an explicit owner Save creates the durable Story.</w:t>
      </w:r>
    </w:p>
    <w:p>
      <w:r>
        <w:t>This supports a common workflow: 'MemoryBox, summarize our trip' -&gt; MemoryBox drafts from evidence -&gt; owner corrects or changes the text -&gt; owner reviews confidence/uncertainty -&gt; owner saves the Story.</w:t>
      </w:r>
    </w:p>
    <w:p>
      <w:r>
        <w:t>The owner must be able to remove a saved Story if necessary. The detailed technical deletion/retention policy will be defined later, but the product must not trap the owner into preserving a Story they no longer want in the active MemoryBox.</w:t>
      </w:r>
    </w:p>
    <w:p>
      <w:pPr>
        <w:pStyle w:val="Heading1"/>
      </w:pPr>
      <w:r>
        <w:t>8. Journal Entry</w:t>
      </w:r>
    </w:p>
    <w:p>
      <w:r>
        <w:t>A Journal Entry is its own first-class entity: the owner's personal record over time. It is not merely a subtype of Story.</w:t>
      </w:r>
    </w:p>
    <w:p>
      <w:r>
        <w:t>A Journal Entry may originate through MemoryBox, voice, email, text, or imported journal material. Every spoken journal entry should be transcribed through speech-to-text so its text becomes searchable while the original voice recording is retained.</w:t>
      </w:r>
    </w:p>
    <w:p>
      <w:r>
        <w:t>Journal entries may reference people, places, events, artifacts, stories and media. They may later become Evidence for a Story or answer.</w:t>
      </w:r>
    </w:p>
    <w:p>
      <w:r>
        <w:t>The distinction is intentional: a Journal Entry records what the person wrote or said at a point in time; a Story is a deliberately preserved narrative about something.</w:t>
      </w:r>
    </w:p>
    <w:p>
      <w:pPr>
        <w:pStyle w:val="Heading1"/>
      </w:pPr>
      <w:r>
        <w:t>9. Communication</w:t>
      </w:r>
    </w:p>
    <w:p>
      <w:r>
        <w:t>A Communication represents interpersonal communication.</w:t>
      </w:r>
    </w:p>
    <w:p>
      <w:pPr>
        <w:pStyle w:val="ListBullet"/>
      </w:pPr>
      <w:r>
        <w:t>Email</w:t>
      </w:r>
    </w:p>
    <w:p>
      <w:pPr>
        <w:pStyle w:val="ListBullet"/>
      </w:pPr>
      <w:r>
        <w:t>SMS/text</w:t>
      </w:r>
    </w:p>
    <w:p>
      <w:pPr>
        <w:pStyle w:val="ListBullet"/>
      </w:pPr>
      <w:r>
        <w:t>Letter</w:t>
      </w:r>
    </w:p>
    <w:p>
      <w:pPr>
        <w:pStyle w:val="ListBullet"/>
      </w:pPr>
      <w:r>
        <w:t>Voicemail or other person-to-person audio where applicable</w:t>
      </w:r>
    </w:p>
    <w:p>
      <w:r>
        <w:t>A Communication may include sender, recipients, timestamp, thread/conversation, content, attachments, source, associated people, extracted entities and evidence relationships.</w:t>
      </w:r>
    </w:p>
    <w:p>
      <w:r>
        <w:t>Communications may be retrieved directly and may also serve as evidence for broader MemoryBox questions.</w:t>
      </w:r>
    </w:p>
    <w:p>
      <w:pPr>
        <w:pStyle w:val="Heading1"/>
      </w:pPr>
      <w:r>
        <w:t>10. Media Object</w:t>
      </w:r>
    </w:p>
    <w:p>
      <w:r>
        <w:t>A Media Object represents digital content available to MemoryBox.</w:t>
      </w:r>
    </w:p>
    <w:p>
      <w:pPr>
        <w:pStyle w:val="ListBullet"/>
      </w:pPr>
      <w:r>
        <w:t>Photo</w:t>
      </w:r>
    </w:p>
    <w:p>
      <w:pPr>
        <w:pStyle w:val="ListBullet"/>
      </w:pPr>
      <w:r>
        <w:t>Video</w:t>
      </w:r>
    </w:p>
    <w:p>
      <w:pPr>
        <w:pStyle w:val="ListBullet"/>
      </w:pPr>
      <w:r>
        <w:t>Audio recording</w:t>
      </w:r>
    </w:p>
    <w:p>
      <w:pPr>
        <w:pStyle w:val="ListBullet"/>
      </w:pPr>
      <w:r>
        <w:t>Scan</w:t>
      </w:r>
    </w:p>
    <w:p>
      <w:pPr>
        <w:pStyle w:val="ListBullet"/>
      </w:pPr>
      <w:r>
        <w:t>PDF/document image</w:t>
      </w:r>
    </w:p>
    <w:p>
      <w:pPr>
        <w:pStyle w:val="ListBullet"/>
      </w:pPr>
      <w:r>
        <w:t>Image of an Artifact</w:t>
      </w:r>
    </w:p>
    <w:p>
      <w:pPr>
        <w:pStyle w:val="ListBullet"/>
      </w:pPr>
      <w:r>
        <w:t>Music/playback history or playlist references where integrated</w:t>
      </w:r>
    </w:p>
    <w:p>
      <w:pPr>
        <w:pStyle w:val="ListBullet"/>
      </w:pPr>
      <w:r>
        <w:t>Recipe images/documents and other supported digital content</w:t>
      </w:r>
    </w:p>
    <w:p>
      <w:r>
        <w:t>Any supported Media Object ingested by MemoryBox should be processed as appropriate. Image/document/video-frame content should be OCR'd where text is present or reasonably detectable; audio/speech should be transcribed; metadata should be extracted. The resulting derived text/data is retained and indexed for search while the original Media Object is preserved.</w:t>
      </w:r>
    </w:p>
    <w:p>
      <w:r>
        <w:t>A Media Object may include source location, media type, timestamp, EXIF, GPS, duration, dimensions, hashes, thumbnails, transcript, OCR text, detected faces, detected speech, annotations and processing status.</w:t>
      </w:r>
    </w:p>
    <w:p>
      <w:r>
        <w:t>Music Context: The domain model should allow future/current integrations to represent playlists and listening context from sources such as Spotify and Apple Music, including playlist membership and songs played where source access permits. These records can become searchable contextual evidence about a person's life and preferences.</w:t>
      </w:r>
    </w:p>
    <w:p>
      <w:r>
        <w:t>Recipes are also searchable MemoryBox content. A recipe may enter as an Artifact, scan, document, image, text, or other supported representation and should retain both original evidence and extracted/searchable content.</w:t>
      </w:r>
    </w:p>
    <w:p>
      <w:r>
        <w:t>Social Media: Social-media ingestion remains a roadmap item and is intentionally on hold. The domain model should not prevent future social-media Sources and Communications/Media Objects, but P1 should not depend on them.</w:t>
      </w:r>
    </w:p>
    <w:p>
      <w:r>
        <w:t>Important: MemoryBox should not confuse the Media Object with what the media depicts.</w:t>
      </w:r>
    </w:p>
    <w:p>
      <w:pPr>
        <w:pStyle w:val="Heading1"/>
      </w:pPr>
      <w:r>
        <w:t>11. Source</w:t>
      </w:r>
    </w:p>
    <w:p>
      <w:r>
        <w:t>A Source describes where information or evidence originated.</w:t>
      </w:r>
    </w:p>
    <w:p>
      <w:pPr>
        <w:pStyle w:val="ListBullet"/>
      </w:pPr>
      <w:r>
        <w:t>Immich</w:t>
      </w:r>
    </w:p>
    <w:p>
      <w:pPr>
        <w:pStyle w:val="ListBullet"/>
      </w:pPr>
      <w:r>
        <w:t>Gmail import</w:t>
      </w:r>
    </w:p>
    <w:p>
      <w:pPr>
        <w:pStyle w:val="ListBullet"/>
      </w:pPr>
      <w:r>
        <w:t>Google Calendar</w:t>
      </w:r>
    </w:p>
    <w:p>
      <w:pPr>
        <w:pStyle w:val="ListBullet"/>
      </w:pPr>
      <w:r>
        <w:t>Uploaded file</w:t>
      </w:r>
    </w:p>
    <w:p>
      <w:pPr>
        <w:pStyle w:val="ListBullet"/>
      </w:pPr>
      <w:r>
        <w:t>Owner voice recording</w:t>
      </w:r>
    </w:p>
    <w:p>
      <w:pPr>
        <w:pStyle w:val="ListBullet"/>
      </w:pPr>
      <w:r>
        <w:t>Imported scan</w:t>
      </w:r>
    </w:p>
    <w:p>
      <w:pPr>
        <w:pStyle w:val="ListBullet"/>
      </w:pPr>
      <w:r>
        <w:t>Marvin Capture</w:t>
      </w:r>
    </w:p>
    <w:p>
      <w:pPr>
        <w:pStyle w:val="ListBullet"/>
      </w:pPr>
      <w:r>
        <w:t>Manual owner entry</w:t>
      </w:r>
    </w:p>
    <w:p>
      <w:pPr>
        <w:pStyle w:val="ListBullet"/>
      </w:pPr>
      <w:r>
        <w:t>Spotify/Apple Music integration where available</w:t>
      </w:r>
    </w:p>
    <w:p>
      <w:pPr>
        <w:pStyle w:val="ListBullet"/>
      </w:pPr>
      <w:r>
        <w:t>Future approved social-media integration</w:t>
      </w:r>
    </w:p>
    <w:p>
      <w:r>
        <w:t>Source exists primarily to preserve origin and provenance and to answer: 'Where did this come from?'</w:t>
      </w:r>
    </w:p>
    <w:p>
      <w:pPr>
        <w:pStyle w:val="Heading1"/>
      </w:pPr>
      <w:r>
        <w:t>12. Searchable Derived Data</w:t>
      </w:r>
    </w:p>
    <w:p>
      <w:r>
        <w:t>Transcripts, OCR text and other extraction results are not replacements for the original source object. They are derived data produced during MemoryBox processing.</w:t>
      </w:r>
    </w:p>
    <w:p>
      <w:r>
        <w:t>They must be retained, indexed and made available to search/retrieval as soon as practical after processing.</w:t>
      </w:r>
    </w:p>
    <w:p>
      <w:pPr>
        <w:pStyle w:val="ListBullet"/>
      </w:pPr>
      <w:r>
        <w:t>Speech-to-text transcript -&gt; searchable representation of spoken audio/video/story/journal content.</w:t>
      </w:r>
    </w:p>
    <w:p>
      <w:pPr>
        <w:pStyle w:val="ListBullet"/>
      </w:pPr>
      <w:r>
        <w:t>OCR/handwriting extraction -&gt; searchable representation of visible text in scans, photos, documents, recipe cards, letters and relevant video frames.</w:t>
      </w:r>
    </w:p>
    <w:p>
      <w:pPr>
        <w:pStyle w:val="ListBullet"/>
      </w:pPr>
      <w:r>
        <w:t>Metadata extraction -&gt; searchable dates, locations and other source attributes.</w:t>
      </w:r>
    </w:p>
    <w:p>
      <w:pPr>
        <w:pStyle w:val="ListBullet"/>
      </w:pPr>
      <w:r>
        <w:t>Detected identities/entities -&gt; searchable candidate associations subject to confidence and owner correction.</w:t>
      </w:r>
    </w:p>
    <w:p>
      <w:r>
        <w:t>The original audio, image, video, document or scan remains preserved and reachable from the derived search result.</w:t>
      </w:r>
    </w:p>
    <w:p>
      <w:pPr>
        <w:pStyle w:val="Heading1"/>
      </w:pPr>
      <w:r>
        <w:t>13. Evidence</w:t>
      </w:r>
    </w:p>
    <w:p>
      <w:r>
        <w:t>Evidence is something MemoryBox can use to support or contradict an Assertion.</w:t>
      </w:r>
    </w:p>
    <w:p>
      <w:pPr>
        <w:pStyle w:val="ListBullet"/>
      </w:pPr>
      <w:r>
        <w:t>Photo or video frame</w:t>
      </w:r>
    </w:p>
    <w:p>
      <w:pPr>
        <w:pStyle w:val="ListBullet"/>
      </w:pPr>
      <w:r>
        <w:t>Speech span</w:t>
      </w:r>
    </w:p>
    <w:p>
      <w:pPr>
        <w:pStyle w:val="ListBullet"/>
      </w:pPr>
      <w:r>
        <w:t>Email passage</w:t>
      </w:r>
    </w:p>
    <w:p>
      <w:pPr>
        <w:pStyle w:val="ListBullet"/>
      </w:pPr>
      <w:r>
        <w:t>SMS</w:t>
      </w:r>
    </w:p>
    <w:p>
      <w:pPr>
        <w:pStyle w:val="ListBullet"/>
      </w:pPr>
      <w:r>
        <w:t>Calendar event</w:t>
      </w:r>
    </w:p>
    <w:p>
      <w:pPr>
        <w:pStyle w:val="ListBullet"/>
      </w:pPr>
      <w:r>
        <w:t>OCR passage</w:t>
      </w:r>
    </w:p>
    <w:p>
      <w:pPr>
        <w:pStyle w:val="ListBullet"/>
      </w:pPr>
      <w:r>
        <w:t>Journal passage</w:t>
      </w:r>
    </w:p>
    <w:p>
      <w:pPr>
        <w:pStyle w:val="ListBullet"/>
      </w:pPr>
      <w:r>
        <w:t>Owner annotation</w:t>
      </w:r>
    </w:p>
    <w:p>
      <w:pPr>
        <w:pStyle w:val="ListBullet"/>
      </w:pPr>
      <w:r>
        <w:t>Story or recollection</w:t>
      </w:r>
    </w:p>
    <w:p>
      <w:pPr>
        <w:pStyle w:val="ListBullet"/>
      </w:pPr>
      <w:r>
        <w:t>Artifact</w:t>
      </w:r>
    </w:p>
    <w:p>
      <w:pPr>
        <w:pStyle w:val="ListBullet"/>
      </w:pPr>
      <w:r>
        <w:t>Metadata</w:t>
      </w:r>
    </w:p>
    <w:p>
      <w:pPr>
        <w:pStyle w:val="ListBullet"/>
      </w:pPr>
      <w:r>
        <w:t>Playlist/listening context where available</w:t>
      </w:r>
    </w:p>
    <w:p>
      <w:pPr>
        <w:pStyle w:val="ListBullet"/>
      </w:pPr>
      <w:r>
        <w:t>Other derived or source evidence</w:t>
      </w:r>
    </w:p>
    <w:p>
      <w:r>
        <w:t>Evidence may point to a complete source object or to a precise span within it. For example, an hour-long video is a Media Object; 00:31:14-00:31:27 may be the Evidence supporting a specific assertion.</w:t>
      </w:r>
    </w:p>
    <w:p>
      <w:r>
        <w:t>A human recollection is valid Evidence about what that person remembers or was told. MemoryBox must preserve the distinction between the recollection and an independently verified historical fact.</w:t>
      </w:r>
    </w:p>
    <w:p>
      <w:pPr>
        <w:pStyle w:val="Heading1"/>
      </w:pPr>
      <w:r>
        <w:t>14. Assertion</w:t>
      </w:r>
    </w:p>
    <w:p>
      <w:r>
        <w:t>An Assertion represents a claim about the world.</w:t>
      </w:r>
    </w:p>
    <w:p>
      <w:pPr>
        <w:pStyle w:val="ListBullet"/>
      </w:pPr>
      <w:r>
        <w:t>Peggy is Tom's sister.</w:t>
      </w:r>
    </w:p>
    <w:p>
      <w:pPr>
        <w:pStyle w:val="ListBullet"/>
      </w:pPr>
      <w:r>
        <w:t>This person is Peggy.</w:t>
      </w:r>
    </w:p>
    <w:p>
      <w:pPr>
        <w:pStyle w:val="ListBullet"/>
      </w:pPr>
      <w:r>
        <w:t>This photo was taken in Florida.</w:t>
      </w:r>
    </w:p>
    <w:p>
      <w:pPr>
        <w:pStyle w:val="ListBullet"/>
      </w:pPr>
      <w:r>
        <w:t>This pocket watch belonged to Grandpa.</w:t>
      </w:r>
    </w:p>
    <w:p>
      <w:pPr>
        <w:pStyle w:val="ListBullet"/>
      </w:pPr>
      <w:r>
        <w:t>This occurred around Christmas 1978.</w:t>
      </w:r>
    </w:p>
    <w:p>
      <w:r>
        <w:t>An Assertion should include subject, predicate/relationship, object/value, source, supporting evidence, contradicting evidence, authority, confidence, status, creation time and revision history.</w:t>
      </w:r>
    </w:p>
    <w:p>
      <w:r>
        <w:t>MemoryBox should be able to explain not just what it believes, but why it believes it.</w:t>
      </w:r>
    </w:p>
    <w:p>
      <w:pPr>
        <w:pStyle w:val="Heading1"/>
      </w:pPr>
      <w:r>
        <w:t>15. Relationship</w:t>
      </w:r>
    </w:p>
    <w:p>
      <w:r>
        <w:t>A Relationship connects domain entities.</w:t>
      </w:r>
    </w:p>
    <w:p>
      <w:pPr>
        <w:pStyle w:val="ListBullet"/>
      </w:pPr>
      <w:r>
        <w:t>Person -&gt; parent/spouse/sibling of -&gt; Person</w:t>
      </w:r>
    </w:p>
    <w:p>
      <w:pPr>
        <w:pStyle w:val="ListBullet"/>
      </w:pPr>
      <w:r>
        <w:t>Person -&gt; appears in -&gt; Media Object</w:t>
      </w:r>
    </w:p>
    <w:p>
      <w:pPr>
        <w:pStyle w:val="ListBullet"/>
      </w:pPr>
      <w:r>
        <w:t>Person -&gt; participated in -&gt; Event</w:t>
      </w:r>
    </w:p>
    <w:p>
      <w:pPr>
        <w:pStyle w:val="ListBullet"/>
      </w:pPr>
      <w:r>
        <w:t>Person -&gt; associated with -&gt; Place</w:t>
      </w:r>
    </w:p>
    <w:p>
      <w:pPr>
        <w:pStyle w:val="ListBullet"/>
      </w:pPr>
      <w:r>
        <w:t>Artifact -&gt; belonged to -&gt; Person</w:t>
      </w:r>
    </w:p>
    <w:p>
      <w:pPr>
        <w:pStyle w:val="ListBullet"/>
      </w:pPr>
      <w:r>
        <w:t>Story -&gt; narrated by -&gt; Person</w:t>
      </w:r>
    </w:p>
    <w:p>
      <w:pPr>
        <w:pStyle w:val="ListBullet"/>
      </w:pPr>
      <w:r>
        <w:t>Story -&gt; about -&gt; Person/Place/Event/Artifact</w:t>
      </w:r>
    </w:p>
    <w:p>
      <w:pPr>
        <w:pStyle w:val="ListBullet"/>
      </w:pPr>
      <w:r>
        <w:t>Story -&gt; supported by -&gt; Evidence</w:t>
      </w:r>
    </w:p>
    <w:p>
      <w:pPr>
        <w:pStyle w:val="ListBullet"/>
      </w:pPr>
      <w:r>
        <w:t>Event -&gt; occurred at -&gt; Place</w:t>
      </w:r>
    </w:p>
    <w:p>
      <w:pPr>
        <w:pStyle w:val="ListBullet"/>
      </w:pPr>
      <w:r>
        <w:t>Journal Entry -&gt; references -&gt; Event</w:t>
      </w:r>
    </w:p>
    <w:p>
      <w:r>
        <w:t>Relationship and Assertion are deliberately separate concepts. The Relationship is the domain relationship; one or more Assertions and Evidence items establish why MemoryBox believes that relationship exists.</w:t>
      </w:r>
    </w:p>
    <w:p>
      <w:r>
        <w:t>Example: Relationship = Peggy and Tom are siblings. Supporting Assertion = owner states Peggy is his sister, potentially reinforced by additional evidence.</w:t>
      </w:r>
    </w:p>
    <w:p>
      <w:pPr>
        <w:pStyle w:val="Heading1"/>
      </w:pPr>
      <w:r>
        <w:t>16. Narrator</w:t>
      </w:r>
    </w:p>
    <w:p>
      <w:r>
        <w:t>Narrator is a role, not a separate domain entity.</w:t>
      </w:r>
    </w:p>
    <w:p>
      <w:r>
        <w:t>A Person may narrate a Story or recollection. The narrator is distinct from the Story's subject. Rick may narrate a Story about Peggy.</w:t>
      </w:r>
    </w:p>
    <w:p>
      <w:r>
        <w:t>An unresolved narrator may temporarily be represented as an unknown contributor/identity and later resolved to a Person without losing provenance.</w:t>
      </w:r>
    </w:p>
    <w:p>
      <w:pPr>
        <w:pStyle w:val="Heading1"/>
      </w:pPr>
      <w:r>
        <w:t>17. Annotation</w:t>
      </w:r>
    </w:p>
    <w:p>
      <w:r>
        <w:t>An Annotation is explicit context added by a person.</w:t>
      </w:r>
    </w:p>
    <w:p>
      <w:pPr>
        <w:pStyle w:val="ListBullet"/>
      </w:pPr>
      <w:r>
        <w:t>That's Peggy.</w:t>
      </w:r>
    </w:p>
    <w:p>
      <w:pPr>
        <w:pStyle w:val="ListBullet"/>
      </w:pPr>
      <w:r>
        <w:t>This was taken at Dad's house.</w:t>
      </w:r>
    </w:p>
    <w:p>
      <w:pPr>
        <w:pStyle w:val="ListBullet"/>
      </w:pPr>
      <w:r>
        <w:t>Grandpa gave me this watch in 1985.</w:t>
      </w:r>
    </w:p>
    <w:p>
      <w:pPr>
        <w:pStyle w:val="ListBullet"/>
      </w:pPr>
      <w:r>
        <w:t>This is Mom's apple pie recipe.</w:t>
      </w:r>
    </w:p>
    <w:p>
      <w:r>
        <w:t>Annotations should preserve author, timestamp, target, content, authority and revision history. An Annotation may create or support an Assertion but is not necessarily identical to the resulting Assertion.</w:t>
      </w:r>
    </w:p>
    <w:p>
      <w:pPr>
        <w:pStyle w:val="Heading1"/>
      </w:pPr>
      <w:r>
        <w:t>18. Identity and Merge</w:t>
      </w:r>
    </w:p>
    <w:p>
      <w:r>
        <w:t>Identity is the system's evolving resolution of names, faces, voices, contact identifiers and other evidence to a Person.</w:t>
      </w:r>
    </w:p>
    <w:p>
      <w:r>
        <w:t>MemoryBox must support multiple candidate identities for the same real person and provide a low-friction merge process modeled on the successful pattern used by photo-management systems such as Immich.</w:t>
      </w:r>
    </w:p>
    <w:p>
      <w:pPr>
        <w:pStyle w:val="ListBullet"/>
      </w:pPr>
      <w:r>
        <w:t>Retain unresolved person/face groups rather than discarding them.</w:t>
      </w:r>
    </w:p>
    <w:p>
      <w:pPr>
        <w:pStyle w:val="ListBullet"/>
      </w:pPr>
      <w:r>
        <w:t>Allow owner to merge two candidates into one Person.</w:t>
      </w:r>
    </w:p>
    <w:p>
      <w:pPr>
        <w:pStyle w:val="ListBullet"/>
      </w:pPr>
      <w:r>
        <w:t>Allow later candidates to be merged into the same Person.</w:t>
      </w:r>
    </w:p>
    <w:p>
      <w:pPr>
        <w:pStyle w:val="ListBullet"/>
      </w:pPr>
      <w:r>
        <w:t>Preserve all underlying media, face exemplars, assertions, source IDs and provenance.</w:t>
      </w:r>
    </w:p>
    <w:p>
      <w:pPr>
        <w:pStyle w:val="ListBullet"/>
      </w:pPr>
      <w:r>
        <w:t>Do not treat a merge as proof that every prior inference was correct; preserve correction history.</w:t>
      </w:r>
    </w:p>
    <w:p>
      <w:pPr>
        <w:pStyle w:val="ListBullet"/>
      </w:pPr>
      <w:r>
        <w:t>Use confirmed merged examples to improve later recognition where technically feasible.</w:t>
      </w:r>
    </w:p>
    <w:p>
      <w:pPr>
        <w:pStyle w:val="Heading1"/>
      </w:pPr>
      <w:r>
        <w:t>19. Confidence</w:t>
      </w:r>
    </w:p>
    <w:p>
      <w:r>
        <w:t>Confidence describes how strongly MemoryBox believes an Assertion or synthesis is supported.</w:t>
      </w:r>
    </w:p>
    <w:p>
      <w:r>
        <w:t>The user-facing model should favor explainable levels such as High, Moderate, Low and Uncertain rather than false precision. Internal quantitative scores may still be used.</w:t>
      </w:r>
    </w:p>
    <w:p>
      <w:r>
        <w:t>Confidence may consider owner confirmation, source authority, number and independence of supporting sources, contradictions, model confidence, temporal consistency and identity confidence.</w:t>
      </w:r>
    </w:p>
    <w:p>
      <w:r>
        <w:t>For AI-composed Stories, confidence and important uncertainties must be shown before the owner saves the Story.</w:t>
      </w:r>
    </w:p>
    <w:p>
      <w:pPr>
        <w:pStyle w:val="Heading1"/>
      </w:pPr>
      <w:r>
        <w:t>20. Provenance and Authority</w:t>
      </w:r>
    </w:p>
    <w:p>
      <w:r>
        <w:t>Every meaningful piece of knowledge should be able to answer: Who said this? Where did it come from? When was it learned? Was it observed, stated, imported or inferred? Has it been corrected? What evidence supports it?</w:t>
      </w:r>
    </w:p>
    <w:p>
      <w:r>
        <w:t>Initial authority hierarchy:</w:t>
      </w:r>
    </w:p>
    <w:p>
      <w:pPr>
        <w:pStyle w:val="ListBullet"/>
      </w:pPr>
      <w:r>
        <w:t>Owner-confirmed knowledge</w:t>
      </w:r>
    </w:p>
    <w:p>
      <w:pPr>
        <w:pStyle w:val="ListBullet"/>
      </w:pPr>
      <w:r>
        <w:t>Trusted human annotation</w:t>
      </w:r>
    </w:p>
    <w:p>
      <w:pPr>
        <w:pStyle w:val="ListBullet"/>
      </w:pPr>
      <w:r>
        <w:t>Explicit source evidence</w:t>
      </w:r>
    </w:p>
    <w:p>
      <w:pPr>
        <w:pStyle w:val="ListBullet"/>
      </w:pPr>
      <w:r>
        <w:t>Strong system inference</w:t>
      </w:r>
    </w:p>
    <w:p>
      <w:pPr>
        <w:pStyle w:val="ListBullet"/>
      </w:pPr>
      <w:r>
        <w:t>Weak system inference</w:t>
      </w:r>
    </w:p>
    <w:p>
      <w:r>
        <w:t>This hierarchy guides conflict handling but does not erase contradictory evidence. Human authority can override MemoryBox inference, while the underlying provenance and prior evidence remain available for trust, correction and audit.</w:t>
      </w:r>
    </w:p>
    <w:p>
      <w:pPr>
        <w:pStyle w:val="Heading1"/>
      </w:pPr>
      <w:r>
        <w:t>21. Human Recollection and Fact</w:t>
      </w:r>
    </w:p>
    <w:p>
      <w:r>
        <w:t>MemoryBox must preserve human memory even when documentary support does not exist.</w:t>
      </w:r>
    </w:p>
    <w:p>
      <w:r>
        <w:t>Example: The owner records, 'Dad always told me he lied about his age so he could enlist.'</w:t>
      </w:r>
    </w:p>
    <w:p>
      <w:r>
        <w:t>That recollection is valid evidence that the owner remembers Dad saying this. It does not automatically establish the stronger historical assertion 'Dad lied about his age.'</w:t>
      </w:r>
    </w:p>
    <w:p>
      <w:r>
        <w:t>The owner may nevertheless choose to preserve the recollection as a Story. Human-authored or human-approved Stories are durable narrative objects, not claims that every sentence has independent documentary proof.</w:t>
      </w:r>
    </w:p>
    <w:p>
      <w:pPr>
        <w:pStyle w:val="Heading1"/>
      </w:pPr>
      <w:r>
        <w:t>22. Conceptual Relationship Model</w:t>
      </w:r>
    </w:p>
    <w:p>
      <w:r>
        <w:t>At the highest level, MemoryBox connects People, Places, Things/Artifacts and Events through Stories, Journal Entries, Communications and Media.</w:t>
      </w:r>
    </w:p>
    <w:p>
      <w:r>
        <w:t>Those objects and their searchable derivatives provide Evidence. Evidence supports or contradicts Assertions. Assertions establish the system's knowledge of Relationships and other facts. Everything important retains Source, Provenance, Authority and Confidence.</w:t>
      </w:r>
    </w:p>
    <w:p>
      <w:r>
        <w:t>This model supports the familiar human questions: Who? What? Where? When? Why?</w:t>
      </w:r>
    </w:p>
    <w:p>
      <w:pPr>
        <w:pStyle w:val="Heading1"/>
      </w:pPr>
      <w:r>
        <w:t>23. Important Non-Entities and Derived Data</w:t>
      </w:r>
    </w:p>
    <w:p>
      <w:r>
        <w:t>The following should not automatically become primary domain entities:</w:t>
      </w:r>
    </w:p>
    <w:p>
      <w:pPr>
        <w:pStyle w:val="ListBullet"/>
      </w:pPr>
      <w:r>
        <w:t>Folder - storage implementation, not a memory concept.</w:t>
      </w:r>
    </w:p>
    <w:p>
      <w:pPr>
        <w:pStyle w:val="ListBullet"/>
      </w:pPr>
      <w:r>
        <w:t>Filename - source/media attribute.</w:t>
      </w:r>
    </w:p>
    <w:p>
      <w:pPr>
        <w:pStyle w:val="ListBullet"/>
      </w:pPr>
      <w:r>
        <w:t>Face - identity evidence, not a Person.</w:t>
      </w:r>
    </w:p>
    <w:p>
      <w:pPr>
        <w:pStyle w:val="ListBullet"/>
      </w:pPr>
      <w:r>
        <w:t>Voiceprint - identity evidence, not a Person.</w:t>
      </w:r>
    </w:p>
    <w:p>
      <w:pPr>
        <w:pStyle w:val="ListBullet"/>
      </w:pPr>
      <w:r>
        <w:t>OCR text - searchable derived data/evidence, not the Artifact or source document.</w:t>
      </w:r>
    </w:p>
    <w:p>
      <w:pPr>
        <w:pStyle w:val="ListBullet"/>
      </w:pPr>
      <w:r>
        <w:t>Transcript - searchable derived data/evidence, not the original recording, Story or Journal Entry.</w:t>
      </w:r>
    </w:p>
    <w:p>
      <w:pPr>
        <w:pStyle w:val="ListBullet"/>
      </w:pPr>
      <w:r>
        <w:t>AI answer - transient synthesis unless the owner explicitly saves it as a Story or other durable object.</w:t>
      </w:r>
    </w:p>
    <w:p>
      <w:r>
        <w:t>Clarification: Although Transcript and OCR are not primary domain entities, they are first-class searchable data after MemoryBox processes the source. They must be retained, indexed, linked to their original source, and available to retrieval.</w:t>
      </w:r>
    </w:p>
    <w:p>
      <w:pPr>
        <w:pStyle w:val="Heading1"/>
      </w:pPr>
      <w:r>
        <w:t>24. Resolved Founder Decisions</w:t>
      </w:r>
    </w:p>
    <w:p>
      <w:pPr>
        <w:pStyle w:val="Heading2"/>
      </w:pPr>
      <w:r>
        <w:t>Q1 - Event vs. Moment</w:t>
      </w:r>
    </w:p>
    <w:p>
      <w:r>
        <w:t>RESOLVED: No separate Moment entity. Use Event with hierarchical granularity.</w:t>
      </w:r>
    </w:p>
    <w:p>
      <w:pPr>
        <w:pStyle w:val="Heading2"/>
      </w:pPr>
      <w:r>
        <w:t>Q2 - Story vs. Journal Entry</w:t>
      </w:r>
    </w:p>
    <w:p>
      <w:r>
        <w:t>RESOLVED: Journal Entry is its own first-class entity. It represents the owner's personal record over time and may later serve as evidence for Stories.</w:t>
      </w:r>
    </w:p>
    <w:p>
      <w:pPr>
        <w:pStyle w:val="Heading2"/>
      </w:pPr>
      <w:r>
        <w:t>Q3 - Communication vs. Artifact</w:t>
      </w:r>
    </w:p>
    <w:p>
      <w:r>
        <w:t>RESOLVED: A physical/documentary letter may be both. The Artifact represents the thing; Communication represents the interpersonal message; the scan is a Media Object; OCR is searchable derived data/evidence.</w:t>
      </w:r>
    </w:p>
    <w:p>
      <w:pPr>
        <w:pStyle w:val="Heading2"/>
      </w:pPr>
      <w:r>
        <w:t>Q4 - Relationship vs. Assertion</w:t>
      </w:r>
    </w:p>
    <w:p>
      <w:r>
        <w:t>RESOLVED: Relationship is the domain relationship. Assertions and Evidence establish why MemoryBox believes the relationship exists.</w:t>
      </w:r>
    </w:p>
    <w:p>
      <w:pPr>
        <w:pStyle w:val="Heading2"/>
      </w:pPr>
      <w:r>
        <w:t>Q5 - Narrator</w:t>
      </w:r>
    </w:p>
    <w:p>
      <w:r>
        <w:t>RESOLVED: Narrator is a role, normally played by a Person; unresolved narrators may later be resolved without losing provenance.</w:t>
      </w:r>
    </w:p>
    <w:p>
      <w:pPr>
        <w:pStyle w:val="Heading2"/>
      </w:pPr>
      <w:r>
        <w:t>Q6 - Unsupported human Stories</w:t>
      </w:r>
    </w:p>
    <w:p>
      <w:r>
        <w:t>RESOLVED: Yes, human recollections may be preserved even without independent documentary evidence. The recollection itself is evidence of what the narrator remembers. Human/owner authority overrides system inference. The owner must also be able to remove a saved Story if necessary.</w:t>
      </w:r>
    </w:p>
    <w:p>
      <w:pPr>
        <w:pStyle w:val="Heading2"/>
      </w:pPr>
      <w:r>
        <w:t>Q7 - Unassigned objects</w:t>
      </w:r>
    </w:p>
    <w:p>
      <w:r>
        <w:t>RESOLVED: No, everything does not need to belong to a known person. Unknown people, artifacts, places and other evidence may be catalogued first and associated later as MemoryBox learns.</w:t>
      </w:r>
    </w:p>
    <w:p>
      <w:pPr>
        <w:pStyle w:val="Heading1"/>
      </w:pPr>
      <w:r>
        <w:t>25. Implementation Implications</w:t>
      </w:r>
    </w:p>
    <w:p>
      <w:pPr>
        <w:pStyle w:val="ListBullet"/>
      </w:pPr>
      <w:r>
        <w:t>Do not force unresolved identities or artifacts into guessed relationships.</w:t>
      </w:r>
    </w:p>
    <w:p>
      <w:pPr>
        <w:pStyle w:val="ListBullet"/>
      </w:pPr>
      <w:r>
        <w:t>Provide merge operations for Person/identity candidates as a normal product capability.</w:t>
      </w:r>
    </w:p>
    <w:p>
      <w:pPr>
        <w:pStyle w:val="ListBullet"/>
      </w:pPr>
      <w:r>
        <w:t>Process supported media on ingestion and retain searchable OCR/transcripts/metadata alongside originals.</w:t>
      </w:r>
    </w:p>
    <w:p>
      <w:pPr>
        <w:pStyle w:val="ListBullet"/>
      </w:pPr>
      <w:r>
        <w:t>Keep Story and Journal Entry distinct while allowing both to contribute searchable evidence.</w:t>
      </w:r>
    </w:p>
    <w:p>
      <w:pPr>
        <w:pStyle w:val="ListBullet"/>
      </w:pPr>
      <w:r>
        <w:t>Separate durable owner-saved Stories from transient AI answers.</w:t>
      </w:r>
    </w:p>
    <w:p>
      <w:pPr>
        <w:pStyle w:val="ListBullet"/>
      </w:pPr>
      <w:r>
        <w:t>Allow owner editing of AI-composed Story drafts before save.</w:t>
      </w:r>
    </w:p>
    <w:p>
      <w:pPr>
        <w:pStyle w:val="ListBullet"/>
      </w:pPr>
      <w:r>
        <w:t>Expose confidence/uncertainty before saving AI-composed Stories.</w:t>
      </w:r>
    </w:p>
    <w:p>
      <w:pPr>
        <w:pStyle w:val="ListBullet"/>
      </w:pPr>
      <w:r>
        <w:t>Preserve original voice for spoken Stories and Journal Entries while indexing STT text.</w:t>
      </w:r>
    </w:p>
    <w:p>
      <w:pPr>
        <w:pStyle w:val="ListBullet"/>
      </w:pPr>
      <w:r>
        <w:t>Model music playlists/listening context and recipes without making P1 dependent on any one external provider.</w:t>
      </w:r>
    </w:p>
    <w:p>
      <w:pPr>
        <w:pStyle w:val="ListBullet"/>
      </w:pPr>
      <w:r>
        <w:t>Keep social-media ingestion as a roadmap capability rather than a P1 dependency.</w:t>
      </w:r>
    </w:p>
    <w:p>
      <w:pPr>
        <w:pStyle w:val="ListBullet"/>
      </w:pPr>
      <w:r>
        <w:t>Preserve provenance through corrections and merges.</w:t>
      </w:r>
    </w:p>
    <w:p>
      <w:pPr>
        <w:pStyle w:val="Heading1"/>
      </w:pPr>
      <w:r>
        <w:t>26. Relationship to Other MemoryBox Specifications</w:t>
      </w:r>
    </w:p>
    <w:p>
      <w:r>
        <w:t>MBUX-001 defines how users experience and interact with MemoryBox. MBDM-001 defines what the underlying concepts mean. MBEVS-001 defines what users must be able to accomplish.</w:t>
      </w:r>
    </w:p>
    <w:p>
      <w:r>
        <w:t>The next planned artifact is MBEF-001 - MemoryBox Experience Flow Catalog. It will translate EVSs into reusable multi-step flows and map those flows to UX screens/components and domain objects.</w:t>
      </w:r>
    </w:p>
    <w:p>
      <w:r>
        <w:t>Planned traceability: EVS -&gt; Experience Flow -&gt; UX Screen/Component -&gt; Domain Objects -&gt; Build Requirement.</w:t>
      </w:r>
    </w:p>
    <w:p>
      <w:r>
        <w:t>Principle: An EVS is complete only when the user's intended outcome is complete, not merely when MemoryBox displays its first result.</w:t>
      </w:r>
    </w:p>
    <w:p>
      <w:pPr>
        <w:pStyle w:val="Heading1"/>
      </w:pPr>
      <w:r>
        <w:t>27. Current Decision Summary</w:t>
      </w:r>
    </w:p>
    <w:p>
      <w:pPr>
        <w:pStyle w:val="ListBullet"/>
      </w:pPr>
      <w:r>
        <w:t>Person, Place, Artifact and Event are first-class world entities.</w:t>
      </w:r>
    </w:p>
    <w:p>
      <w:pPr>
        <w:pStyle w:val="ListBullet"/>
      </w:pPr>
      <w:r>
        <w:t>Moment is a scale/granularity of Event, not a separate entity.</w:t>
      </w:r>
    </w:p>
    <w:p>
      <w:pPr>
        <w:pStyle w:val="ListBullet"/>
      </w:pPr>
      <w:r>
        <w:t>Story and Journal Entry are separate first-class narrative entities.</w:t>
      </w:r>
    </w:p>
    <w:p>
      <w:pPr>
        <w:pStyle w:val="ListBullet"/>
      </w:pPr>
      <w:r>
        <w:t>Spoken Stories and Journal Entries retain original audio and searchable STT transcripts.</w:t>
      </w:r>
    </w:p>
    <w:p>
      <w:pPr>
        <w:pStyle w:val="ListBullet"/>
      </w:pPr>
      <w:r>
        <w:t>Supported media is processed for searchable OCR/transcript/metadata while originals are preserved.</w:t>
      </w:r>
    </w:p>
    <w:p>
      <w:pPr>
        <w:pStyle w:val="ListBullet"/>
      </w:pPr>
      <w:r>
        <w:t>Person/identity candidates can remain unresolved and can be merged repeatedly as the owner teaches MemoryBox.</w:t>
      </w:r>
    </w:p>
    <w:p>
      <w:pPr>
        <w:pStyle w:val="ListBullet"/>
      </w:pPr>
      <w:r>
        <w:t>Artifacts may be catalogued before their meaning or owner is known.</w:t>
      </w:r>
    </w:p>
    <w:p>
      <w:pPr>
        <w:pStyle w:val="ListBullet"/>
      </w:pPr>
      <w:r>
        <w:t>Relationship and Assertion are separate; evidence/provenance explain why relationships are believed.</w:t>
      </w:r>
    </w:p>
    <w:p>
      <w:pPr>
        <w:pStyle w:val="ListBullet"/>
      </w:pPr>
      <w:r>
        <w:t>Narrator is a role, not a separate entity.</w:t>
      </w:r>
    </w:p>
    <w:p>
      <w:pPr>
        <w:pStyle w:val="ListBullet"/>
      </w:pPr>
      <w:r>
        <w:t>Human recollection may be preserved without independent corroboration, while MemoryBox distinguishes recollection from verified fact.</w:t>
      </w:r>
    </w:p>
    <w:p>
      <w:pPr>
        <w:pStyle w:val="ListBullet"/>
      </w:pPr>
      <w:r>
        <w:t>AI-generated narratives require owner review/edit/save and confidence disclosure before becoming durable Stories.</w:t>
      </w:r>
    </w:p>
    <w:p>
      <w:pPr>
        <w:pStyle w:val="ListBullet"/>
      </w:pPr>
      <w:r>
        <w:t>Music/playlists/listening context and recipes are supported domain content; social-media ingestion remains a roadmap item.</w:t>
      </w:r>
    </w:p>
    <w:p>
      <w:r>
        <w:rPr>
          <w:b/>
        </w:rPr>
        <w:t xml:space="preserve">Key Domain Principle: </w:t>
      </w:r>
      <w:r>
        <w:t>Preserve the person, the memory, the original evidence, and the reason MemoryBox believes what it believes.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MBDM-001 | MemoryBox Domain Model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