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anumBarunGothic" w:hAnsi="NanumBarunGothic" w:eastAsia="NanumBarunGothic"/>
          <w:b/>
          <w:i w:val="0"/>
          <w:color w:val="17365D"/>
          <w:sz w:val="52"/>
        </w:rPr>
        <w:t>SWIMNOTE OFFICE V1</w:t>
      </w:r>
    </w:p>
    <w:p>
      <w:pPr>
        <w:spacing w:before="160"/>
        <w:jc w:val="center"/>
      </w:pPr>
      <w:r>
        <w:rPr>
          <w:rFonts w:ascii="NanumBarunGothic" w:hAnsi="NanumBarunGothic" w:eastAsia="NanumBarunGothic"/>
          <w:b/>
          <w:i w:val="0"/>
          <w:color w:val="2F5597"/>
          <w:sz w:val="44"/>
        </w:rPr>
        <w:t>전체개발 고정계획서</w:t>
      </w:r>
    </w:p>
    <w:p>
      <w:pPr>
        <w:spacing w:before="400"/>
        <w:jc w:val="center"/>
      </w:pPr>
      <w:r>
        <w:rPr>
          <w:rFonts w:ascii="NanumBarunGothic" w:hAnsi="NanumBarunGothic" w:eastAsia="NanumBarunGothic"/>
          <w:b w:val="0"/>
          <w:i w:val="0"/>
          <w:color w:val="1F1F1F"/>
          <w:sz w:val="22"/>
        </w:rPr>
        <w:t>Windows OFFICE · 기존 SWIMNOTE 연동 · 레거시 학원관리 · AI 작업창 100% 제어</w:t>
      </w:r>
    </w:p>
    <w:p>
      <w:pPr>
        <w:spacing w:before="160"/>
        <w:jc w:val="center"/>
      </w:pPr>
      <w:r>
        <w:rPr>
          <w:rFonts w:ascii="NanumBarunGothic" w:hAnsi="NanumBarunGothic" w:eastAsia="NanumBarunGothic"/>
          <w:b w:val="0"/>
          <w:i w:val="0"/>
          <w:color w:val="666666"/>
          <w:sz w:val="20"/>
        </w:rPr>
        <w:t>개발 시작 전 기준 문서 / 실행 단계별 검수용</w:t>
      </w:r>
    </w:p>
    <w:p>
      <w:pPr>
        <w:spacing w:before="1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386"/>
      </w:tblGrid>
      <w:tr>
        <w:trPr>
          <w:cantSplit/>
        </w:trPr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17365D"/>
                <w:sz w:val="18"/>
              </w:rPr>
              <w:t>문서 버전</w:t>
            </w:r>
          </w:p>
        </w:tc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17365D"/>
                <w:sz w:val="18"/>
              </w:rPr>
              <w:t>기준일</w:t>
            </w:r>
          </w:p>
        </w:tc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8"/>
              </w:rPr>
              <w:t>2026-10-15</w:t>
            </w:r>
          </w:p>
        </w:tc>
      </w:tr>
      <w:tr>
        <w:trPr>
          <w:cantSplit/>
        </w:trPr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17365D"/>
                <w:sz w:val="18"/>
              </w:rPr>
              <w:t>프로젝트</w:t>
            </w:r>
          </w:p>
        </w:tc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8"/>
              </w:rPr>
              <w:t>SWIMNOTE OFFICE V1</w:t>
            </w:r>
          </w:p>
        </w:tc>
      </w:tr>
      <w:tr>
        <w:trPr>
          <w:cantSplit/>
        </w:trPr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17365D"/>
                <w:sz w:val="18"/>
              </w:rPr>
              <w:t>현재 상태</w:t>
            </w:r>
          </w:p>
        </w:tc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8"/>
              </w:rPr>
              <w:t>설계 완료 / 개발 미시작</w:t>
            </w:r>
          </w:p>
        </w:tc>
      </w:tr>
      <w:tr>
        <w:trPr>
          <w:cantSplit/>
        </w:trPr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17365D"/>
                <w:sz w:val="18"/>
              </w:rPr>
              <w:t>기준 Repository</w:t>
            </w:r>
          </w:p>
        </w:tc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8"/>
              </w:rPr>
              <w:t>GitHub swimnote/swimnote</w:t>
            </w:r>
          </w:p>
        </w:tc>
      </w:tr>
      <w:tr>
        <w:trPr>
          <w:cantSplit/>
        </w:trPr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17365D"/>
                <w:sz w:val="18"/>
              </w:rPr>
              <w:t>우선 개발 대상</w:t>
            </w:r>
          </w:p>
        </w:tc>
        <w:tc>
          <w:tcPr>
            <w:tcW w:type="dxa" w:w="51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8"/>
              </w:rPr>
              <w:t>OFFICE RUNNABLE FOUNDATION → OFFICE V1</w:t>
            </w:r>
          </w:p>
        </w:tc>
      </w:tr>
    </w:tbl>
    <w:p>
      <w:pPr>
        <w:spacing w:before="700"/>
        <w:jc w:val="center"/>
      </w:pPr>
      <w:r>
        <w:rPr>
          <w:rFonts w:ascii="NanumBarunGothic" w:hAnsi="NanumBarunGothic" w:eastAsia="NanumBarunGothic"/>
          <w:b/>
          <w:i w:val="0"/>
          <w:color w:val="A61C00"/>
          <w:sz w:val="20"/>
        </w:rPr>
        <w:t>이 문서는 향후 OFFICE 개발의 단일 기준서다.</w:t>
        <w:br/>
        <w:t>명시적 변경 승인 없이 범위·구조·순서·검증 원칙을 임의로 바꾸지 않는다.</w:t>
      </w:r>
    </w:p>
    <w:p>
      <w:r>
        <w:br w:type="page"/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0. 문서의 지위와 변경 통제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8A6D1D"/>
                <w:sz w:val="20"/>
              </w:rPr>
              <w:t>[LOCKED] 단일 기준서</w:t>
            </w:r>
          </w:p>
          <w:p>
            <w:pPr>
              <w:spacing w:before="0" w:after="0" w:line="276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9"/>
              </w:rPr>
              <w:t>본 문서는 SWIMNOTE OFFICE V1 개발의 고정 기준이다. 과거 대화·임시 아이디어·중간 보고서와 충돌할 경우 본 문서의 최신 명시사항을 우선한다. 단, Repository의 실제 상태가 달라진 경우에는 코드를 억지로 맞추지 말고 HOLD 후 변경 승인부터 받는다.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개발 도중 새로운 아이디어가 나와도 기존 Task 범위에 몰래 끼워 넣지 않는다.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범위를 바꾸려면 “변경 이유 → 영향 영역 → 추가 작업량 → 기존 기능 영향”을 먼저 보고하고 사용자 승인 후 문서 버전을 올린다.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PASS된 영역은 그 결과를 무효화하는 새 변경이 없는 한 재조사하지 않는다.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모든 실제 개발은 “한 Task 실행 → 완료보고 → 검수 → 다음 Task 승인” 순서로 진행한다.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Replit credit 절약은 품질과 동일한 수준의 개발 제약으로 취급한다. 중복 조사·중복 테스트·불필요한 빌드·미래 선개발을 금지한다.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855"/>
        <w:gridCol w:w="4422"/>
      </w:tblGrid>
      <w:tr>
        <w:trPr>
          <w:trHeight w:hRule="atLeast"/>
          <w:cantSplit/>
        </w:trPr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의미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처리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LOCKED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본 문서에서 확정된 원칙·범위</w:t>
            </w:r>
          </w:p>
        </w:tc>
        <w:tc>
          <w:tcPr>
            <w:tcW w:type="dxa" w:w="442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명시적 변경 승인 없이는 변경 금지</w:t>
            </w:r>
          </w:p>
        </w:tc>
      </w:tr>
      <w:tr>
        <w:trPr>
          <w:cantSplit/>
        </w:trPr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PLANNED</w:t>
            </w:r>
          </w:p>
        </w:tc>
        <w:tc>
          <w:tcPr>
            <w:tcW w:type="dxa" w:w="3855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V1에서 실제 구현할 항목</w:t>
            </w:r>
          </w:p>
        </w:tc>
        <w:tc>
          <w:tcPr>
            <w:tcW w:type="dxa" w:w="4422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해당 Stage/Task에서 구현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FUTURE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후속 확장 예정</w:t>
            </w:r>
          </w:p>
        </w:tc>
        <w:tc>
          <w:tcPr>
            <w:tcW w:type="dxa" w:w="442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자리/확장점만 허용, 기능 선개발 금지</w:t>
            </w:r>
          </w:p>
        </w:tc>
      </w:tr>
      <w:tr>
        <w:trPr>
          <w:cantSplit/>
        </w:trPr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EXCLUDED</w:t>
            </w:r>
          </w:p>
        </w:tc>
        <w:tc>
          <w:tcPr>
            <w:tcW w:type="dxa" w:w="3855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이번 V1 범위 밖</w:t>
            </w:r>
          </w:p>
        </w:tc>
        <w:tc>
          <w:tcPr>
            <w:tcW w:type="dxa" w:w="4422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현재 개발·테스트·DB/API 생성 금지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0.1 현재 기준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항목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고정 상태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Blueprint</w:t>
            </w:r>
          </w:p>
        </w:tc>
        <w:tc>
          <w:tcPr>
            <w:tcW w:type="dxa" w:w="6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작성 완료</w:t>
            </w:r>
          </w:p>
        </w:tc>
      </w:tr>
      <w:tr>
        <w:trPr>
          <w:cantSplit/>
        </w:trPr>
        <w:tc>
          <w:tcPr>
            <w:tcW w:type="dxa" w:w="311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Foundation Task</w:t>
            </w:r>
          </w:p>
        </w:tc>
        <w:tc>
          <w:tcPr>
            <w:tcW w:type="dxa" w:w="65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F01~F07, 총 7개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F01</w:t>
            </w:r>
          </w:p>
        </w:tc>
        <w:tc>
          <w:tcPr>
            <w:tcW w:type="dxa" w:w="6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미실행</w:t>
            </w:r>
          </w:p>
        </w:tc>
      </w:tr>
      <w:tr>
        <w:trPr>
          <w:cantSplit/>
        </w:trPr>
        <w:tc>
          <w:tcPr>
            <w:tcW w:type="dxa" w:w="311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Code Change</w:t>
            </w:r>
          </w:p>
        </w:tc>
        <w:tc>
          <w:tcPr>
            <w:tcW w:type="dxa" w:w="65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DB Write</w:t>
            </w:r>
          </w:p>
        </w:tc>
        <w:tc>
          <w:tcPr>
            <w:tcW w:type="dxa" w:w="6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11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Commit / Push</w:t>
            </w:r>
          </w:p>
        </w:tc>
        <w:tc>
          <w:tcPr>
            <w:tcW w:type="dxa" w:w="65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0 / 0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Deploy / OTA</w:t>
            </w:r>
          </w:p>
        </w:tc>
        <w:tc>
          <w:tcPr>
            <w:tcW w:type="dxa" w:w="6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0 / 0</w:t>
            </w:r>
          </w:p>
        </w:tc>
      </w:tr>
      <w:tr>
        <w:trPr>
          <w:cantSplit/>
        </w:trPr>
        <w:tc>
          <w:tcPr>
            <w:tcW w:type="dxa" w:w="311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Windows Build</w:t>
            </w:r>
          </w:p>
        </w:tc>
        <w:tc>
          <w:tcPr>
            <w:tcW w:type="dxa" w:w="65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0.2 기준 Repository 상태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Blueprint 작성 시 기준 branch는 release/ai-diary-learning-ota, HEAD는 40825ee03f44996d750c4478259cde8394346e58이다. 실제 Task 실행 시에는 현재 branch/HEAD/status를 다시 확인하되, 이 기준 SHA로 임의 reset/checkout하지 않는다.</w:t>
      </w:r>
    </w:p>
    <w:p>
      <w:r>
        <w:br w:type="page"/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목차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1. 프로젝트 정의와 1차 상용 목표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2. 절대 고정 개발 원칙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3. 범위: V1 포함 / PC ONLY / Future / 제외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4. 전체 기술 아키텍처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5. 최종 OFFICE 메뉴 구조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6. PC Navigation 및 화면 UX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7. AI 작업창과 Zero Orphan Feature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8. 결제·Billing 범위와 모바일 APP 경계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9. 보안·권한·멀티테넌트 원칙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10. Credit 최소화 개발 방식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11. OFFICE RUNNABLE FOUNDATION 정의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12. Foundation F01~F07 실행 설계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13. Windows Build / 검증 / 배포 전략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14. Post-Foundation 전체 개발 Roadmap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15. Task 완료보고·검수 프로토콜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16. 즉시 HOLD 조건 및 금지 우회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17. OFFICE V1 최종 완료 정의</w:t>
      </w:r>
    </w:p>
    <w:p>
      <w:pPr>
        <w:spacing w:before="0" w:after="4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18. Appendix: 재사용 자산·Known Issues·변경 기록</w:t>
      </w:r>
    </w:p>
    <w:p>
      <w:r>
        <w:br w:type="page"/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1. 프로젝트 정의와 1차 상용 목표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20"/>
        </w:rPr>
        <w:t>SWIMNOTE OFFICE V1은 기존 SWIMNOTE 모바일 APP과 현재 Web/PC 관리 화면을 기반으로 하는 Windows 설치형 센터 운영 프로그램이다. 완전히 새로운 ERP를 별도로 만드는 것이 아니라, 이미 존재하는 SWIMNOTE 데이터·API·권한·업무 의미를 재사용하면서 PC 업무에 필요한 레거시 학원관리 기능과 AI 작업창을 추가한다.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10200"/>
            <w:shd w:fill="EAF1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2F5597"/>
                <w:sz w:val="20"/>
              </w:rPr>
              <w:t>핵심 제품 정의</w:t>
            </w:r>
          </w:p>
          <w:p>
            <w:pPr>
              <w:spacing w:before="0" w:after="0" w:line="276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9"/>
              </w:rPr>
              <w:t>“앱에 있는 운영기능은 필요한 범위에서 PC에서도 사용할 수 있다. 반대로 PC에서 새로 만든 관리자 기능을 모바일 APP에 억지로 넣지 않는다. OFFICE의 실제 공개 업무는 메뉴와 AI 작업창 양쪽에서 동일하게 수행할 수 있어야 한다.”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1.1 1차 상용 목표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Windows 설치형 SWIMNOTE OFFICE가 실제 Windows PC에서 실행된다.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현재 SWIMNOTE의 회원·반·출결·보강·일지·커리큘럼·성장리포트·정산 등 기존 자산을 PC에서 재사용한다.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학원관리 프로그램에서 실제 필요한 상담·대기자·재등록·미납·수납·직원권한·통계 등 주요 업무를 PC 메뉴에 추가한다.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PC에서 실제 구현·공개되는 업무는 AI 작업창에서도 100% 호출 가능하게 한다.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재등록/가격/할인/회차/Invoice/미납/수납/수동 환불까지 Payment Core를 만든다.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Smartro 실결제는 별도 승인 단계로 분리하며, 미래 학부모 APP 결제 UI가 동일 Payment Core를 사용할 수 있도록 계약만 열어둔다.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차량 Navigation·Dispatch·Kiosk·다업종 확장 등은 후속 개발로 미룬다.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1.2 제품 사용 방식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535"/>
      </w:tblGrid>
      <w:tr>
        <w:trPr>
          <w:trHeight w:hRule="atLeast"/>
          <w:cantSplit/>
        </w:trPr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모드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목적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주요 UX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업무집중 모드</w:t>
            </w:r>
          </w:p>
        </w:tc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바쁜 재등록·수납·회원관리 업무를 빠르게 처리</w:t>
            </w:r>
          </w:p>
        </w:tc>
        <w:tc>
          <w:tcPr>
            <w:tcW w:type="dxa" w:w="45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왼쪽 메뉴, Table, Drawer, Modal, 대량처리, 필터</w:t>
            </w:r>
          </w:p>
        </w:tc>
      </w:tr>
      <w:tr>
        <w:trPr>
          <w:cantSplit/>
        </w:trPr>
        <w:tc>
          <w:tcPr>
            <w:tcW w:type="dxa" w:w="1984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AI 작업창 모드</w:t>
            </w:r>
          </w:p>
        </w:tc>
        <w:tc>
          <w:tcPr>
            <w:tcW w:type="dxa" w:w="3402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할 일을 자연어로 지시하고 실제 업무화면과 Action을 연결</w:t>
            </w:r>
          </w:p>
        </w:tc>
        <w:tc>
          <w:tcPr>
            <w:tcW w:type="dxa" w:w="4535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AI Workspace, FAST PATH, Side Workspace, 현재 화면 Context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/>
          <w:i w:val="0"/>
          <w:color w:val="17365D"/>
          <w:sz w:val="19"/>
        </w:rPr>
        <w:t>두 모드는 별도 제품이 아니다. 같은 사용자·같은 Pool·같은 데이터·같은 업무 규칙·같은 Action을 사용하며, 입력 경로만 다르다.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2. 절대 고정 개발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381"/>
        <w:gridCol w:w="6576"/>
      </w:tblGrid>
      <w:tr>
        <w:trPr>
          <w:trHeight w:hRule="atLeast"/>
          <w:cantSplit/>
        </w:trPr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원칙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고정 내용</w:t>
            </w:r>
          </w:p>
        </w:tc>
      </w:tr>
      <w:tr>
        <w:trPr>
          <w:cantSplit/>
        </w:trPr>
        <w:tc>
          <w:tcPr>
            <w:tcW w:type="dxa" w:w="90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P01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기존 SWIMNOTE 우선 재사용</w:t>
            </w:r>
          </w:p>
        </w:tc>
        <w:tc>
          <w:tcPr>
            <w:tcW w:type="dxa" w:w="65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이미 존재하는 API·DB·화면·업무 규칙을 우선 사용한다. 새 Endpoint/새 데이터모델은 실제 필요할 때만 추가한다.</w:t>
            </w:r>
          </w:p>
        </w:tc>
      </w:tr>
      <w:tr>
        <w:trPr>
          <w:cantSplit/>
        </w:trPr>
        <w:tc>
          <w:tcPr>
            <w:tcW w:type="dxa" w:w="90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P02</w:t>
            </w:r>
          </w:p>
        </w:tc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모바일 APP 보호</w:t>
            </w:r>
          </w:p>
        </w:tc>
        <w:tc>
          <w:tcPr>
            <w:tcW w:type="dxa" w:w="657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OFFICE 개발을 이유로 모바일 APP UI/UX를 동시개발하지 않는다. 공통 Backend 변경은 backward-compatible하게 최소화한다.</w:t>
            </w:r>
          </w:p>
        </w:tc>
      </w:tr>
      <w:tr>
        <w:trPr>
          <w:cantSplit/>
        </w:trPr>
        <w:tc>
          <w:tcPr>
            <w:tcW w:type="dxa" w:w="90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P03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PC ONLY 허용</w:t>
            </w:r>
          </w:p>
        </w:tc>
        <w:tc>
          <w:tcPr>
            <w:tcW w:type="dxa" w:w="65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상담 CRM·대량작업·통계·직원권한·Audit 등 PC에만 필요한 기능은 PC 전용으로 유지할 수 있다.</w:t>
            </w:r>
          </w:p>
        </w:tc>
      </w:tr>
      <w:tr>
        <w:trPr>
          <w:cantSplit/>
        </w:trPr>
        <w:tc>
          <w:tcPr>
            <w:tcW w:type="dxa" w:w="90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P04</w:t>
            </w:r>
          </w:p>
        </w:tc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Zero Orphan Feature</w:t>
            </w:r>
          </w:p>
        </w:tc>
        <w:tc>
          <w:tcPr>
            <w:tcW w:type="dxa" w:w="657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실제 공개 OFFICE 기능은 Menu에서는 되는데 AI에서는 안 되는 상태를 허용하지 않는다.</w:t>
            </w:r>
          </w:p>
        </w:tc>
      </w:tr>
      <w:tr>
        <w:trPr>
          <w:cantSplit/>
        </w:trPr>
        <w:tc>
          <w:tcPr>
            <w:tcW w:type="dxa" w:w="90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P05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AI 직접 DB 금지</w:t>
            </w:r>
          </w:p>
        </w:tc>
        <w:tc>
          <w:tcPr>
            <w:tcW w:type="dxa" w:w="65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GPT/LLM은 해석·계획·Entity Resolution을 담당하고, 권한·검증·금액·DB write는 SWIMNOTE 서버 Action/Service가 담당한다.</w:t>
            </w:r>
          </w:p>
        </w:tc>
      </w:tr>
      <w:tr>
        <w:trPr>
          <w:cantSplit/>
        </w:trPr>
        <w:tc>
          <w:tcPr>
            <w:tcW w:type="dxa" w:w="90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P06</w:t>
            </w:r>
          </w:p>
        </w:tc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Thin Action Core</w:t>
            </w:r>
          </w:p>
        </w:tc>
        <w:tc>
          <w:tcPr>
            <w:tcW w:type="dxa" w:w="657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미래 산업 전체를 위한 거대한 Workflow Engine을 선개발하지 않는다. V1에 필요한 Action만 얇게 공통화한다.</w:t>
            </w:r>
          </w:p>
        </w:tc>
      </w:tr>
      <w:tr>
        <w:trPr>
          <w:cantSplit/>
        </w:trPr>
        <w:tc>
          <w:tcPr>
            <w:tcW w:type="dxa" w:w="90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P07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Vertical Slice</w:t>
            </w:r>
          </w:p>
        </w:tc>
        <w:tc>
          <w:tcPr>
            <w:tcW w:type="dxa" w:w="65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UI/API/Action/AI/Test를 기능 단위로 한 번에 연결한다. “Action 전체 → AI 전체 → Menu 전체” 순서로 분리하지 않는다.</w:t>
            </w:r>
          </w:p>
        </w:tc>
      </w:tr>
      <w:tr>
        <w:trPr>
          <w:cantSplit/>
        </w:trPr>
        <w:tc>
          <w:tcPr>
            <w:tcW w:type="dxa" w:w="90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P08</w:t>
            </w:r>
          </w:p>
        </w:tc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Future 선개발 금지</w:t>
            </w:r>
          </w:p>
        </w:tc>
        <w:tc>
          <w:tcPr>
            <w:tcW w:type="dxa" w:w="657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Future 기능은 메뉴 ID/route namespace/feature flag/Action namespace 정도만 열어둔다.</w:t>
            </w:r>
          </w:p>
        </w:tc>
      </w:tr>
      <w:tr>
        <w:trPr>
          <w:cantSplit/>
        </w:trPr>
        <w:tc>
          <w:tcPr>
            <w:tcW w:type="dxa" w:w="90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P09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Credit 최소화</w:t>
            </w:r>
          </w:p>
        </w:tc>
        <w:tc>
          <w:tcPr>
            <w:tcW w:type="dxa" w:w="65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PASS 영역 재감사, 전체 test 반복, UI 변경마다 installer build, Slice마다 Production deploy를 금지한다.</w:t>
            </w:r>
          </w:p>
        </w:tc>
      </w:tr>
      <w:tr>
        <w:trPr>
          <w:cantSplit/>
        </w:trPr>
        <w:tc>
          <w:tcPr>
            <w:tcW w:type="dxa" w:w="90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P10</w:t>
            </w:r>
          </w:p>
        </w:tc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실증 없는 PASS 금지</w:t>
            </w:r>
          </w:p>
        </w:tc>
        <w:tc>
          <w:tcPr>
            <w:tcW w:type="dxa" w:w="657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Windows·결제·Realtime 등 실제 환경 증거가 필요한 항목은 브라우저 미리보기만으로 PASS 처리하지 않는다.</w:t>
            </w:r>
          </w:p>
        </w:tc>
      </w:tr>
    </w:tbl>
    <w:p>
      <w:pPr>
        <w:spacing w:after="40"/>
      </w:pP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3. 범위: V1 포함 / PC ONLY / Future / 제외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3.1 V1 실제 구현 범위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Windows Desktop Foundation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기존 SWIMNOTE 운영업무의 필요한 PC parity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Dashboard 및 PC Navigation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회원/보호자/반/출결/보강/교육관리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상담·체험·레벨테스트·대기자·등록전환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직원/역할/권한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재등록·가격·할인·회차·Invoice·미납·수납·수동 환불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운영 공지/요청/답장/Push/SMS의 PC 관리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매출·회원·재등록·미납·강사정산 통계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Excel/CSV 및 필요한 기본 PDF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Thin Action Core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AI Workspace / FAST PATH / Context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실제 공개 업무 AI 100% coverage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상용 Windows 안정화 및 signed release gate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3.2 PC ONLY가 허용되는 대표 기능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20"/>
        </w:rPr>
        <w:t>다음 기능은 서버 데이터를 공유하더라도 모바일 APP에 같은 화면을 만들 필요가 없다.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상담 CRM과 신규문의 파이프라인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대기자 및 관리자용 등록전환 관리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대량 회원/수납/재등록 처리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상세 매출·미납·재등록 통계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직원 역할·권한 관리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관리자용 Audit 조회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Excel/CSV/PDF Export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PC Dashboard Drill-down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고급 관리자 필터·검색·업무 탭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3.3 Future Placeholder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Future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이번 V1에서 허용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AI 배차/Dispatch</w:t>
            </w:r>
          </w:p>
        </w:tc>
        <w:tc>
          <w:tcPr>
            <w:tcW w:type="dxa" w:w="6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메뉴 ID·route·feature flag·Action namespace만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차량 Navigation/지도</w:t>
            </w:r>
          </w:p>
        </w:tc>
        <w:tc>
          <w:tcPr>
            <w:tcW w:type="dxa" w:w="65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Coming Soon 가능, Backend/DB 없음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Driver/차량관제</w:t>
            </w:r>
          </w:p>
        </w:tc>
        <w:tc>
          <w:tcPr>
            <w:tcW w:type="dxa" w:w="6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자리 예약만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Kiosk/POS</w:t>
            </w:r>
          </w:p>
        </w:tc>
        <w:tc>
          <w:tcPr>
            <w:tcW w:type="dxa" w:w="65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확장계약·메뉴 예약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Document Vault/OCR/HWP</w:t>
            </w:r>
          </w:p>
        </w:tc>
        <w:tc>
          <w:tcPr>
            <w:tcW w:type="dxa" w:w="6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route/namespace 정도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고급 AI Scheduler</w:t>
            </w:r>
          </w:p>
        </w:tc>
        <w:tc>
          <w:tcPr>
            <w:tcW w:type="dxa" w:w="65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메뉴 예약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Public Pool</w:t>
            </w:r>
          </w:p>
        </w:tc>
        <w:tc>
          <w:tcPr>
            <w:tcW w:type="dxa" w:w="6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flag/namespace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General Academy</w:t>
            </w:r>
          </w:p>
        </w:tc>
        <w:tc>
          <w:tcPr>
            <w:tcW w:type="dxa" w:w="65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flag/namespace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Fitness/PT</w:t>
            </w:r>
          </w:p>
        </w:tc>
        <w:tc>
          <w:tcPr>
            <w:tcW w:type="dxa" w:w="6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flag/namespace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완전 회계 ERP</w:t>
            </w:r>
          </w:p>
        </w:tc>
        <w:tc>
          <w:tcPr>
            <w:tcW w:type="dxa" w:w="65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현재 통계와 구분된 자리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모바일 결제 UI</w:t>
            </w:r>
          </w:p>
        </w:tc>
        <w:tc>
          <w:tcPr>
            <w:tcW w:type="dxa" w:w="6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Payment Core 계약만 확보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3.4 명시적 제외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/>
          <w:i w:val="0"/>
          <w:color w:val="A61C00"/>
          <w:sz w:val="20"/>
        </w:rPr>
        <w:t>이번 V1 개발 중 아래 항목은 실제 기능·DB·API를 만들지 않는다.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차량 자동배차/기사단말/실시간 관제/지도 경로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Kiosk 및 출입통제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Public Pool / Academy / Fitness 실제 Adapter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고급 Document Vault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고급 관리자 Scheduler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범용 Voice Desk Assistant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완전 회계 ERP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고급 재고·시설·근태·전자결재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모바일 APP 신규 관리자 기능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모바일 APP 결제 UI/OTA/App Store 작업(별도 후속)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Smartro 실거래(별도 승인 전)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4. 전체 기술 아키텍처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10200"/>
            <w:shd w:fill="EAF1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2F5597"/>
                <w:sz w:val="20"/>
              </w:rPr>
              <w:t>Architecture Summary</w:t>
            </w:r>
          </w:p>
          <w:p>
            <w:pPr>
              <w:spacing w:before="0" w:after="0" w:line="276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9"/>
              </w:rPr>
              <w:t>Windows Electron Shell → 기존 React/Vite Dashboard Renderer → 기존/확장 API → 현재 PostgreSQL DB. Foundation 이후 Menu / Dashboard Link / AI Workspace는 공통 Navigation Layer와 Thin Action을 거쳐 동일 Service/API를 호출한다.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685"/>
        <w:gridCol w:w="4365"/>
      </w:tblGrid>
      <w:tr>
        <w:trPr>
          <w:trHeight w:hRule="atLeast"/>
          <w:cantSplit/>
        </w:trPr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계층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역할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고정 원칙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Windows Shell</w:t>
            </w:r>
          </w:p>
        </w:tc>
        <w:tc>
          <w:tcPr>
            <w:tcW w:type="dxa" w:w="368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창·Lifecycle·secure protocol·safeStorage·typed IPC</w:t>
            </w:r>
          </w:p>
        </w:tc>
        <w:tc>
          <w:tcPr>
            <w:tcW w:type="dxa" w:w="43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Electron 우선, Node API를 renderer에 직접 노출하지 않음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Renderer</w:t>
            </w:r>
          </w:p>
        </w:tc>
        <w:tc>
          <w:tcPr>
            <w:tcW w:type="dxa" w:w="3685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현재 PC 디자인·Login/PIN·Dashboard·업무 화면</w:t>
            </w:r>
          </w:p>
        </w:tc>
        <w:tc>
          <w:tcPr>
            <w:tcW w:type="dxa" w:w="4365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새 ERP UI를 처음부터 만들지 않음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Navigation Layer</w:t>
            </w:r>
          </w:p>
        </w:tc>
        <w:tc>
          <w:tcPr>
            <w:tcW w:type="dxa" w:w="368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Menu/Dashboard/Data link/AI 화면 이동 통합</w:t>
            </w:r>
          </w:p>
        </w:tc>
        <w:tc>
          <w:tcPr>
            <w:tcW w:type="dxa" w:w="43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Breadcrumb/History/Filter/Scroll/Side Workspace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Thin Action</w:t>
            </w:r>
          </w:p>
        </w:tc>
        <w:tc>
          <w:tcPr>
            <w:tcW w:type="dxa" w:w="3685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Permission/Validation/Preview/Execution/Audit/Realtime</w:t>
            </w:r>
          </w:p>
        </w:tc>
        <w:tc>
          <w:tcPr>
            <w:tcW w:type="dxa" w:w="4365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V1 실제 업무만 등록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AI Workspace</w:t>
            </w:r>
          </w:p>
        </w:tc>
        <w:tc>
          <w:tcPr>
            <w:tcW w:type="dxa" w:w="368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FAST/Entity/Context/Plan/Tool 호출</w:t>
            </w:r>
          </w:p>
        </w:tc>
        <w:tc>
          <w:tcPr>
            <w:tcW w:type="dxa" w:w="43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LLM direct DB write 금지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Backend/API</w:t>
            </w:r>
          </w:p>
        </w:tc>
        <w:tc>
          <w:tcPr>
            <w:tcW w:type="dxa" w:w="3685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현재 APP/API 유지 + 필요한 PC/금융 최소 확장</w:t>
            </w:r>
          </w:p>
        </w:tc>
        <w:tc>
          <w:tcPr>
            <w:tcW w:type="dxa" w:w="4365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모바일 Contract 보존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DB</w:t>
            </w:r>
          </w:p>
        </w:tc>
        <w:tc>
          <w:tcPr>
            <w:tcW w:type="dxa" w:w="368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현재 공유 DB + 실제 필요한 소량 신규 테이블</w:t>
            </w:r>
          </w:p>
        </w:tc>
        <w:tc>
          <w:tcPr>
            <w:tcW w:type="dxa" w:w="43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별도 ERP DB 금지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4.1 Desktop 보안 기본값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nodeIntegration=false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contextIsolation=true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sandbox=true 기본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webSecurity=true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CSP 적용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외부 navigation / window.open 기본 차단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typed/allowlisted IPC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IPC sender/frame/origin/payload 검증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safeStorage/Windows DPAPI 기반 token 저장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평문 token/PIN/비밀번호 저장 금지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임의 shell/file/URL 실행 IPC 금지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CORS wildcard 및 Origin 위조 금지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4.2 인증 저장 정책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20"/>
        </w:rPr>
        <w:t>기본 정책은 “앱 재시작 시 로그인/PIN 재수행”이다. 사용자가 명시적으로 “이 PC에서 로그인 유지”를 켠 경우에만 DPAPI/safeStorage에 지속 token을 저장한다. 비밀번호·PIN·임시 web_session은 디스크에 저장하지 않는다. 유지된 token도 시작 시 /auth/me 및 기존 권한을 재검증한다.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5. 최종 OFFICE 메뉴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6350"/>
        <w:gridCol w:w="1587"/>
      </w:tblGrid>
      <w:tr>
        <w:trPr>
          <w:trHeight w:hRule="atLeast"/>
          <w:cantSplit/>
        </w:trPr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메뉴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주요 기능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분류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대시보드</w:t>
            </w:r>
          </w:p>
        </w:tc>
        <w:tc>
          <w:tcPr>
            <w:tcW w:type="dxa" w:w="63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기존 /admin 재사용 + KPI Drill-down</w:t>
            </w:r>
          </w:p>
        </w:tc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REUSE/EXTEND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회원관리</w:t>
            </w:r>
          </w:p>
        </w:tc>
        <w:tc>
          <w:tcPr>
            <w:tcW w:type="dxa" w:w="635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재원/신규/지난/Archive/보호자/메모/상담이력</w:t>
            </w:r>
          </w:p>
        </w:tc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REUSE/EXTEND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신규·상담</w:t>
            </w:r>
          </w:p>
        </w:tc>
        <w:tc>
          <w:tcPr>
            <w:tcW w:type="dxa" w:w="63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문의/상담/체험/레벨테스트/등록전환/미등록</w:t>
            </w:r>
          </w:p>
        </w:tc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NEW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수업관리</w:t>
            </w:r>
          </w:p>
        </w:tc>
        <w:tc>
          <w:tcPr>
            <w:tcW w:type="dxa" w:w="635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시간표/반/정원/대기자/반이동</w:t>
            </w:r>
          </w:p>
        </w:tc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REUSE/EXTEND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출결·보강</w:t>
            </w:r>
          </w:p>
        </w:tc>
        <w:tc>
          <w:tcPr>
            <w:tcW w:type="dxa" w:w="63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출석/결석/수정이력/보강/배정</w:t>
            </w:r>
          </w:p>
        </w:tc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REUSE/EXTEND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교육관리</w:t>
            </w:r>
          </w:p>
        </w:tc>
        <w:tc>
          <w:tcPr>
            <w:tcW w:type="dxa" w:w="635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일지/피드/앨범/교육기록/커리큘럼/성장리포트</w:t>
            </w:r>
          </w:p>
        </w:tc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REUSE/EXTEND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재등록·수납</w:t>
            </w:r>
          </w:p>
        </w:tc>
        <w:tc>
          <w:tcPr>
            <w:tcW w:type="dxa" w:w="63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재등록/가격표/할인/회차조정/Invoice/미납/수납/수동환불</w:t>
            </w:r>
          </w:p>
        </w:tc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NEW/EXTEND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결제내역</w:t>
            </w:r>
          </w:p>
        </w:tc>
        <w:tc>
          <w:tcPr>
            <w:tcW w:type="dxa" w:w="635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Payment 기록 조회/PG 연결상태/향후 Smartro</w:t>
            </w:r>
          </w:p>
        </w:tc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NEW/EXTEND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학부모 소통</w:t>
            </w:r>
          </w:p>
        </w:tc>
        <w:tc>
          <w:tcPr>
            <w:tcW w:type="dxa" w:w="63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요청/답장/공지/Push/SMS</w:t>
            </w:r>
          </w:p>
        </w:tc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REUSE/EXTEND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직원</w:t>
            </w:r>
          </w:p>
        </w:tc>
        <w:tc>
          <w:tcPr>
            <w:tcW w:type="dxa" w:w="635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선생님/직원/역할·권한</w:t>
            </w:r>
          </w:p>
        </w:tc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REUSE/EXTEND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통계·자료</w:t>
            </w:r>
          </w:p>
        </w:tc>
        <w:tc>
          <w:tcPr>
            <w:tcW w:type="dxa" w:w="63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회원/매출/재등록/미납/강사정산/Excel/CSV/PDF</w:t>
            </w:r>
          </w:p>
        </w:tc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REUSE/EXTEND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설정</w:t>
            </w:r>
          </w:p>
        </w:tc>
        <w:tc>
          <w:tcPr>
            <w:tcW w:type="dxa" w:w="635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Pool/운영/Desktop 설정</w:t>
            </w:r>
          </w:p>
        </w:tc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REUSE/EXTEND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AI Workspace</w:t>
            </w:r>
          </w:p>
        </w:tc>
        <w:tc>
          <w:tcPr>
            <w:tcW w:type="dxa" w:w="63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공통 업무창/화면 Open/Action 실행</w:t>
            </w:r>
          </w:p>
        </w:tc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NEW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Future</w:t>
            </w:r>
          </w:p>
        </w:tc>
        <w:tc>
          <w:tcPr>
            <w:tcW w:type="dxa" w:w="635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AI 배차/Navigation/Kiosk/Document/Public Pool/Academy/Fitness</w:t>
            </w:r>
          </w:p>
        </w:tc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FUTURE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/>
          <w:i w:val="0"/>
          <w:color w:val="A61C00"/>
          <w:sz w:val="18"/>
        </w:rPr>
        <w:t>/super/*는 플랫폼 운영자 영역이며 일반 OFFICE 메뉴와 합치지 않는다.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6. PC Navigation 및 화면 UX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20"/>
        </w:rPr>
        <w:t>Menu, Dashboard KPI, 데이터 단어 클릭, AI 명령은 모두 같은 Navigation Layer를 사용한다. 화면의 현재 Context는 AI에 전달되고, AI의 조회/이동 명령은 실제 기존 화면을 Side Workspace에 연다.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10200"/>
            <w:shd w:fill="EAF1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2F5597"/>
                <w:sz w:val="20"/>
              </w:rPr>
              <w:t>대표 흐름</w:t>
            </w:r>
          </w:p>
          <w:p>
            <w:pPr>
              <w:spacing w:before="0" w:after="0" w:line="276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9"/>
              </w:rPr>
              <w:t>대시보드 → 미납 18명 → 김똘똘 → 11월 Invoice → 결제내역 → 환불. 뒤로가기 시 미납목록의 Filter/Scroll 상태를 복원한다.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Sidebar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Breadcrumb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Back/History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Filter restore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Scroll restore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Side Workspace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필요한 범위의 Internal Tab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Dashboard Drill-down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Route-addressable 회원/Invoice Context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현재 화면 Context → AI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AI → 실제 화면 OPEN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Foundation에서는 전체 Navigation을 완성하지 않는다. Foundation은 route/renderer가 안정적으로 실행되는 기반까지 만들고, Post-Foundation Stage 2에서 업무 Navigation을 확장한다.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7. AI 작업창과 Zero Orphan Feature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2E7D32"/>
                <w:sz w:val="20"/>
              </w:rPr>
              <w:t>[LOCKED] Zero Orphan Feature</w:t>
            </w:r>
          </w:p>
          <w:p>
            <w:pPr>
              <w:spacing w:before="0" w:after="0" w:line="276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9"/>
              </w:rPr>
              <w:t>VISIBLE OFFICE FUNCTION → ACTION EXISTS → AI TOOL EXISTS → 동일 Permission/Validation/Service를 사용한다. 메뉴에서는 가능한데 AI에서는 불가능한 실제 공개 업무를 허용하지 않는다.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7.1 Menu와 AI의 실행 구조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/>
          <w:i w:val="0"/>
          <w:color w:val="1F1F1F"/>
          <w:sz w:val="20"/>
        </w:rPr>
        <w:t>Menu와 AI는 서로 다른 비즈니스 로직을 갖지 않는다. 둘 다 동일 Action Runner를 거쳐 동일 Service/API를 호출하고, Audit의 source만 menu/ai 등으로 구분한다.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7.2 FAST PATH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전화번호: 가능한 경우 LLM 없이 Query Action으로 처리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회원번호: 가능한 경우 LLM 없이 Query Action으로 처리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정확한 회원명(단, 동명이인 확인): 가능한 경우 LLM 없이 Query Action으로 처리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반명: 가능한 경우 LLM 없이 Query Action으로 처리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날짜: 가능한 경우 LLM 없이 Query Action으로 처리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Invoice ID: 가능한 경우 LLM 없이 Query Action으로 처리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Payment ID: 가능한 경우 LLM 없이 Query Action으로 처리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7.3 AI PATH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복잡한 자연어 → 현재 화면/회원/월 Context → Entity Resolver → 필요한 정보만 질문 → Action Plan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금액 계산은 서버 정책이 수행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대량/결제/환불/삭제 등 고위험 업무는 Preview/Confirmation 필수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GPT가 SQL/DB write를 직접 수행하지 않음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비밀번호·카드 원문·secret을 prompt에 전달하지 않음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7.4 첫 Vertical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710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Slice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연결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회원검색</w:t>
            </w:r>
          </w:p>
        </w:tc>
        <w:tc>
          <w:tcPr>
            <w:tcW w:type="dxa" w:w="77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Query Action → 실제 회원 화면 OPEN → FAST PATH</w:t>
            </w:r>
          </w:p>
        </w:tc>
      </w:tr>
      <w:tr>
        <w:trPr>
          <w:cantSplit/>
        </w:trPr>
        <w:tc>
          <w:tcPr>
            <w:tcW w:type="dxa" w:w="2154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회원수정</w:t>
            </w:r>
          </w:p>
        </w:tc>
        <w:tc>
          <w:tcPr>
            <w:tcW w:type="dxa" w:w="771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기존 API/Service → 동일 Action → Menu/AI → 권한·Audit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반이동</w:t>
            </w:r>
          </w:p>
        </w:tc>
        <w:tc>
          <w:tcPr>
            <w:tcW w:type="dxa" w:w="771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Preview → 승인 → 동일 Action → Realtime</w:t>
            </w:r>
          </w:p>
        </w:tc>
      </w:tr>
    </w:tbl>
    <w:p>
      <w:pPr>
        <w:spacing w:after="40"/>
      </w:pP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8. 결제·Billing 범위와 모바일 APP 경계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8.1 Scenario B: V1 Payment Core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가격표/수강료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재등록 Cycle·대상·처리상태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Invoice + revision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고정/비율 할인과 사유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회차/금액 조정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미납·수동 수납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수납 취소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원거래 연결 전체/부분 수동 환불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감사·수납확인서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향후 PG Adapter/APP 연결 계약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8.2 Smartro는 별도 승인 Stage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실승인/거래조회/영수증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전체/부분 카드환불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callback/webhook·멱등성·대사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등록카드·동의·해지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자동결제·재시도/회복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/>
          <w:i w:val="0"/>
          <w:color w:val="A61C00"/>
          <w:sz w:val="20"/>
        </w:rPr>
        <w:t>Smartro 문서/MID/시험환경/빌링 권한이 없으면 WAITING FOR PROVIDER로 중단한다. 자료가 없는데 SDK 검색과 추측 구현을 반복하지 않는다.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8.3 모바일 APP 경계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20"/>
        </w:rPr>
        <w:t>이번 V1에서 모바일 APP 코드/UI 변경 목표는 0이다. 향후 학부모 결제 UI는 동일 Invoice/Payment ID와 amount/revision/state 계약을 사용하도록 열어두되, 빈 Parent Endpoint나 미래 APP 전용 DB를 미리 만들지 않는다.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9. 보안·권한·멀티테넌트 원칙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pool_admin은 자기 Pool 범위만 접근한다. OFFICE 직원 권한을 위해 pool_admin 권한을 위조·대리 발급하지 않는다.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기존 PIN/X entitlement/Pool scope를 우회하지 않는다.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새 직원 역할이 필요하면 서버 capability 검증을 추가하되 기존 모바일 역할 계약을 깨지 않는다.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AI Tool 목록에서 숨기는 것만으로 보안을 완료했다고 보지 않는다. API/Action 레벨에서 동일 권한 검증을 수행한다.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cross-pool, 권한 회수, 오래된 Context, 동명이인, invoice revision, 중복 클릭, 부분환불 잔액을 고위험 회귀 대상으로 유지한다.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금융 원장은 기존 SWIMNOTE 플랫폼 구독 payment_logs나 회원메모의 payment 텍스트와 분리한다.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SSE/NOTIFY는 영구 금융 원장이나 durable message delivery를 대신하지 않는다.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10. Credit 최소화 개발 방식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10200"/>
            <w:shd w:fill="EAF1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2F5597"/>
                <w:sz w:val="20"/>
              </w:rPr>
              <w:t>Credit 운영 원칙</w:t>
            </w:r>
          </w:p>
          <w:p>
            <w:pPr>
              <w:spacing w:before="0" w:after="0" w:line="276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9"/>
              </w:rPr>
              <w:t>관련 파일만 확인 → 최소 구현 → 관련 테스트 → 필요 Gate에서만 build/deploy → 짧은 완료보고. 이미 PASS된 조사와 테스트 결과는 관련 코드를 변경하지 않았다면 재사용한다.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10.1 금지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매 Task Repository 전체 재조사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PASS된 기능 반복 감사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Slice마다 전체 suite/typecheck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Native 변경 없는 UI 작업마다 Windows installer build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Slice마다 Production deploy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관련 없는 대규모 refactor/코드 이동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Future 기능 선개발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같은 Root Cause를 여러 Agent가 중복 조사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대형 문서/로그 반복 생성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실제 LLM을 모든 개발 테스트에서 반복 호출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10.2 권장 단위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20"/>
        </w:rPr>
        <w:t>하나의 명확한 기능 Slice 안에 필요한 Backend + PC UI + Action + AI Tool + 제한 테스트 + 짧은 완료보고를 묶는다. 파일 하나마다 새 작업을 만들지도 않고, 서로 무관한 여러 WP를 거대한 한 요청에 섞지도 않는다.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10.3 테스트 계층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329"/>
      </w:tblGrid>
      <w:tr>
        <w:trPr>
          <w:trHeight w:hRule="atLeast"/>
          <w:cantSplit/>
        </w:trPr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Level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시점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범위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L1 Slice</w:t>
            </w:r>
          </w:p>
        </w:tc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매 기능 Slice</w:t>
            </w:r>
          </w:p>
        </w:tc>
        <w:tc>
          <w:tcPr>
            <w:tcW w:type="dxa" w:w="53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변경 기능 관련 테스트만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L2 WP Gate</w:t>
            </w:r>
          </w:p>
        </w:tc>
        <w:tc>
          <w:tcPr>
            <w:tcW w:type="dxa" w:w="2835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WP 종료</w:t>
            </w:r>
          </w:p>
        </w:tc>
        <w:tc>
          <w:tcPr>
            <w:tcW w:type="dxa" w:w="5329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해당 업무/패키지 관련 회귀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L3 OFFICE Core</w:t>
            </w:r>
          </w:p>
        </w:tc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Action/권한/금융 공통 변경</w:t>
            </w:r>
          </w:p>
        </w:tc>
        <w:tc>
          <w:tcPr>
            <w:tcW w:type="dxa" w:w="53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공통 Core 영향 범위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L4 Release</w:t>
            </w:r>
          </w:p>
        </w:tc>
        <w:tc>
          <w:tcPr>
            <w:tcW w:type="dxa" w:w="2835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출시 직전</w:t>
            </w:r>
          </w:p>
        </w:tc>
        <w:tc>
          <w:tcPr>
            <w:tcW w:type="dxa" w:w="5329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승인된 전체 OFFICE 통합 검증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11. OFFICE RUNNABLE FOUNDATION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10200"/>
            <w:shd w:fill="EAF1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2F5597"/>
                <w:sz w:val="20"/>
              </w:rPr>
              <w:t>Milestone</w:t>
            </w:r>
          </w:p>
          <w:p>
            <w:pPr>
              <w:spacing w:before="0" w:after="0" w:line="276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9"/>
              </w:rPr>
              <w:t>OFFICE RUNNABLE FOUNDATION = Windows PC에서 OFFICE 실행 → Login/PIN → Pool/X 권한 → Dashboard → 회원목록/상세 → API/SSE → Logout → 종료/재실행까지 실제 증거가 있는 상태.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11.1 Foundation PASS 최소범위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Windows 10/11 x64에서 실행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OFFICE 창 + 기존 PC 디자인 렌더링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기존 로그인/Web PIN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서버가 인정한 사용자·Pool·X 권한 확인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Dashboard 표시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회원목록 표시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회원 상세 Drawer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기존 API 통신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실제 SSE 연결 및 관련 화면 갱신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오프라인/복구/서버오류 구분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Logout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종료·재실행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승인된 인증 저장정책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unsigned 내부 설치·실행 방법 확정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11.2 Foundation에서 하지 않는 것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전체 PC parity 완료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상담 CRM/Payment/AI 전체 구현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자동업데이트 실배포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Smartro 실거래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모바일 APP 변경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DB migration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전체 기존 메뉴 무결함 인증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고객용 signed release(Commercial Gate로 분리 가능)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11.3 Foundation Task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969"/>
        <w:gridCol w:w="4876"/>
      </w:tblGrid>
      <w:tr>
        <w:trPr>
          <w:trHeight w:hRule="atLeast"/>
          <w:cantSplit/>
        </w:trPr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Task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이름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핵심 결과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F01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Current Contract &amp; Policy Gate</w:t>
            </w:r>
          </w:p>
        </w:tc>
        <w:tc>
          <w:tcPr>
            <w:tcW w:type="dxa" w:w="48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계정/인증/Origin/Windows/수정범위 확정</w:t>
            </w:r>
          </w:p>
        </w:tc>
      </w:tr>
      <w:tr>
        <w:trPr>
          <w:cantSplit/>
        </w:trPr>
        <w:tc>
          <w:tcPr>
            <w:tcW w:type="dxa" w:w="10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F02</w:t>
            </w:r>
          </w:p>
        </w:tc>
        <w:tc>
          <w:tcPr>
            <w:tcW w:type="dxa" w:w="3969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Secure Electron Bootstrap &amp; Local Renderer</w:t>
            </w:r>
          </w:p>
        </w:tc>
        <w:tc>
          <w:tcPr>
            <w:tcW w:type="dxa" w:w="487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기존 PC renderer를 Electron 창에서 안전하게 실행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F03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Login / PIN / Secure Token Lifecycle</w:t>
            </w:r>
          </w:p>
        </w:tc>
        <w:tc>
          <w:tcPr>
            <w:tcW w:type="dxa" w:w="48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Desktop 인증·안전저장·Logout/재실행</w:t>
            </w:r>
          </w:p>
        </w:tc>
      </w:tr>
      <w:tr>
        <w:trPr>
          <w:cantSplit/>
        </w:trPr>
        <w:tc>
          <w:tcPr>
            <w:tcW w:type="dxa" w:w="10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F04</w:t>
            </w:r>
          </w:p>
        </w:tc>
        <w:tc>
          <w:tcPr>
            <w:tcW w:type="dxa" w:w="3969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API Origin / Routing / Realtime Recovery</w:t>
            </w:r>
          </w:p>
        </w:tc>
        <w:tc>
          <w:tcPr>
            <w:tcW w:type="dxa" w:w="487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API/SSE/route/offline/recovery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F05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Existing Dashboard &amp; Members Runtime</w:t>
            </w:r>
          </w:p>
        </w:tc>
        <w:tc>
          <w:tcPr>
            <w:tcW w:type="dxa" w:w="48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Dashboard·회원목록·회원상세 실사용</w:t>
            </w:r>
          </w:p>
        </w:tc>
      </w:tr>
      <w:tr>
        <w:trPr>
          <w:cantSplit/>
        </w:trPr>
        <w:tc>
          <w:tcPr>
            <w:tcW w:type="dxa" w:w="102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F06</w:t>
            </w:r>
          </w:p>
        </w:tc>
        <w:tc>
          <w:tcPr>
            <w:tcW w:type="dxa" w:w="3969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Windows Packaging &amp; Lifecycle Foundation</w:t>
            </w:r>
          </w:p>
        </w:tc>
        <w:tc>
          <w:tcPr>
            <w:tcW w:type="dxa" w:w="487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unsigned installer 설치/실행/종료/재실행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F07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Real Windows Foundation Acceptance</w:t>
            </w:r>
          </w:p>
        </w:tc>
        <w:tc>
          <w:tcPr>
            <w:tcW w:type="dxa" w:w="48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동일 설치본으로 Foundation 전체 수용검증</w:t>
            </w:r>
          </w:p>
        </w:tc>
      </w:tr>
    </w:tbl>
    <w:p>
      <w:pPr>
        <w:spacing w:after="40"/>
      </w:pP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12. Foundation F01~F07 실행 설계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F01. Current Contract &amp; Policy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고정 내용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GOAL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F02가 추측 없이 실행되도록 대상 계정·인증정책·Origin·Windows 검증 환경·수정범위를 확정한다. 코드는 작성하지 않는다.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CURRENT REUSE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현재 Blueprint의 React/Vite·디자인·API/DB·Login/PIN·fetch SSE·Electron 우선 결론.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FILE SCOPE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artifacts/swimnote-dashboard의 main.tsx, App.tsx, LoginPage.tsx, AuthContext.tsx, token.ts, api-client.ts, RealtimeContext.tsx, vite.config.ts와 서버 app.ts/auth.ts/admin.ts의 관련 부분만 읽기.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NEW FILES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BACKEND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DB CHANGE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MOBILE APP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NATIVE/WINDOWS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실행·빌드하지 않음. Windows 검증 호스트와 signing 준비상태만 확인.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CREDIT RISK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['코드 수정', 'package install', '전체 Repository inventory', '전체 suite/typecheck', 'Windows build', 'DB write/migration', 'commit/push/deploy/OTA', '무승인 Production 로그인']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AGENT ROUND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['인증정책·Origin 검증방안·Windows 환경·승인 경계가 명확함', 'F02에 필요한 입력이 준비됨', 'F03/F04 이후로 미뤄도 되는 Gate를 구분함']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NEXT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['실행 대상 Repository 불일치', '설명되지 않은 관련 변경', '기존 권한/PIN/X gate 우회 필요', '모바일 변경이나 DB migration 필요', '사용자 결정 없이 기술방향 변경 필요']</w:t>
            </w:r>
          </w:p>
        </w:tc>
      </w:tr>
    </w:tbl>
    <w:p>
      <w:pPr>
        <w:spacing w:after="40"/>
      </w:pPr>
    </w:p>
    <w:p>
      <w:pPr>
        <w:spacing w:before="80" w:after="20" w:line="252" w:lineRule="auto"/>
        <w:ind w:left="0"/>
      </w:pPr>
      <w:r>
        <w:rPr>
          <w:b/>
          <w:sz w:val="19"/>
        </w:rPr>
        <w:t>IMPLEMENTATION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1. branch / HEAD / status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2. 본 보고서 이후 바뀐 관련 파일만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3. pool_admin·PIN·X 접근권한을 가진 테스트 계정 확보 여부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4. 세션 전용 / 로그인 유지 정책 선택.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5. app://office origin 검증 및 CORS 변경 승인 경로 확정.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6. Windows 10/11 검증 호스트와 빌드 환경 확보 여부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7. TOTP 대상 여부와 기존 로그인 계약 차이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8. Archive 후보를 Foundation blocker / backlog로 분리.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9. F02~F04 예상 수정범위와 배포 승인 필요사항 보고.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VALIDATION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정적 계약 대조.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승인된 경우에만 테스트 환경의 기존 계약 확인.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실운영 로그인도 audit write가 생길 수 있으므로 무단 호출 금지.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DO NOT RUN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전체 inventory / suite / build / migration / 설치 / Production 호출.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commit / push / deploy / OTA.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PASS CRITERIA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인증정책·테스트 환경·Origin 방안·승인 경계가 명확함.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F02의 입력이 준비됨.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STOP CONDITIONS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대상 계정·Windows 환경·인증정책 미확정.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Production 권한 우회 요구.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검토 기준 HEAD와 작업 대상의 설명되지 않은 불일치.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F02. Secure Electron Bootstrap &amp; Local Renderer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고정 내용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GOAL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Electron 창에서 기존 PC renderer가 보이고, packaged local asset/route 구조가 안전하게 성립한다.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CURRENT REUSE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기존 Dashboard 디자인, main.tsx/App.tsx, Vite build.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FILE SCOPE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artifacts/swimnote-dashboard/package.json, vite.config.ts, main.tsx, App.tsx(필요한 blocker만), pnpm-lock.yaml 및 실제 필요 시 workspace 설정.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NEW FILES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electron/main.ts, preload.ts, protocol.ts, ipc-contract.ts, electron/tsconfig.json, vite.desktop.config.ts 예상.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BACKEND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DB CHANGE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MOBILE APP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NATIVE/WINDOWS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BrowserWindow / secure protocol / preload bootstrap.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CREDIT RISK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['로그인 전체 E2E', '모든 화면 테스트', 'signed installer', '서버 deploy/OTA', '전체 monorepo typecheck']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AGENT ROUND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['Windows에서 기존 로그인 화면 표시', 'asset 누락 없음', 'Node API가 renderer에 노출되지 않음', '기존 Web 진입 유지']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NEXT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['sandbox/webSecurity 해제가 필요함', 'custom protocol이 기대 Origin을 제공하지 않음', '기존 Web route 전면교체가 필요함', '승인되지 않은 오류 수정 범위 확대 필요']</w:t>
            </w:r>
          </w:p>
        </w:tc>
      </w:tr>
    </w:tbl>
    <w:p>
      <w:pPr>
        <w:spacing w:after="40"/>
      </w:pPr>
    </w:p>
    <w:p>
      <w:pPr>
        <w:spacing w:before="80" w:after="20" w:line="252" w:lineRule="auto"/>
        <w:ind w:left="0"/>
      </w:pPr>
      <w:r>
        <w:rPr>
          <w:b/>
          <w:sz w:val="19"/>
        </w:rPr>
        <w:t>IMPLEMENTATION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1. 같은 dashboard package 안에 최소 Electron 진입점 추가.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2. 기존 Web build와 Desktop build 설정 분리.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3. nodeIntegration=false / contextIsolation=true / sandbox=true 적용.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4. 개발 Vite URL은 개발 모드에서만 허용.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5. 패키지는 secure custom protocol로 로컬 renderer 제공.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6. /admin/ asset·SPA fallback·새로고침 처리.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7. 외부 navigation·새 창·경로 traversal 차단.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8. 기존 Web entry 회귀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9. Windows unsigned unpacked smoke build 1회.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VALIDATION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protocol path allowlist / traversal 거부.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preload 노출 범위.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route 진입·새로고침.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Desktop renderer build.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변경 package 범위 타입 확인.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Windows 창·asset·CSP smoke.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DO NOT RUN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로그인 전체 E2E / 모든 화면 테스트 / signed installer.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서버 deploy / OTA / 전체 Repo typecheck.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PASS CRITERIA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Windows에서 로컬 로그인 화면 표시.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asset 누락 없음.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Node API가 renderer에 노출되지 않음.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기존 Web 진입 유지.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STOP CONDITIONS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sandbox 해제 필요.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custom protocol이 기대 Origin을 제공하지 않음.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기존 Web route를 전면 교체해야만 진행 가능.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승인되지 않은 컴파일 오류 수정 확대 필요.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Archive 관련 예외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App.tsx의 user?.role 후보는 해당 화면을 열지 않아도 타입검사에서 blocker가 될 수 있음.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그 경우에만 승인된 최소 참조 수정 포함.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Archive 기능 전체 감사는 하지 않음.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F03. Login / PIN / Secure Token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고정 내용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GOAL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Desktop에서 기존 로그인/PIN을 사용하고 안전한 token 저장·복구·Logout·재실행 정책이 동작한다.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CURRENT REUSE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LoginPage.tsx, AuthContext.tsx, token.ts, api-client.ts, /auth/login, /auth/web-pin/verify, /auth/me.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FILE SCOPE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위 인증 연결부와 필요한 App.tsx 부분. Web 동작은 유지하며 adapter 경계만 추가.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NEW FILES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auth-storage.ts, desktop-bridge.ts, desktop.d.ts, electron/token-store.ts, 제한 테스트 예상.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BACKEND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DB CHANGE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MOBILE APP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NATIVE/WINDOWS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safeStorage/DPAPI + typed IPC.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CREDIT RISK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['비밀번호 변경/PIN 재설정', '모바일 Auth 수정', '새 refresh-token 체계', '전체 suite', 'Windows installer 재생성']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AGENT ROUND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['기존 서버 인증 계약 유지', 'credential이 로그/평문에 남지 않음', '오프라인을 401로 오인해 token을 삭제하지 않음']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NEXT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['TOTP 등 서버 분기를 UI가 처리하지 못함', 'DPAPI 불가/평문 fallback 필요', '서버 인증체계 변경 필요', '테스트 계정 정책 미확정']</w:t>
            </w:r>
          </w:p>
        </w:tc>
      </w:tr>
    </w:tbl>
    <w:p>
      <w:pPr>
        <w:spacing w:after="40"/>
      </w:pPr>
    </w:p>
    <w:p>
      <w:pPr>
        <w:spacing w:before="80" w:after="20" w:line="252" w:lineRule="auto"/>
        <w:ind w:left="0"/>
      </w:pPr>
      <w:r>
        <w:rPr>
          <w:b/>
          <w:sz w:val="19"/>
        </w:rPr>
        <w:t>IMPLEMENTATION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1. Web localStorage adapter와 Desktop storage adapter 분리.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2. Desktop bootstrap에서 async token 복구 완료 후 인증 시작.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3. 기존 동기 getToken 소비처는 메모리 cache로 호환하거나 필요한 소비처만 명시적으로 변경.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4. PIN 완료 후에만 최종 token 저장.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5. main IPC에서 trusted sender와 payload 검사.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6. 저장 실패·복호화 실패를 UI에 명시.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7. Logout 시 저장소·메모리·query cache 정리.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8. 401과 네트워크 실패를 분리.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9. 승인된 유지정책에 따라 종료·재실행 처리.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VALIDATION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PIN 성공·실패, token 없음·만료·저장실패·복호화 실패.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Desktop localStorage에 credential 미저장.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Web adapter 기존 동작.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Logout 및 재실행 정책.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DO NOT RUN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운영 비밀번호 변경 / PIN 재설정.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모바일 Auth 수정 / 새 refresh-token 시스템.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전체 suite / Windows installer 재생성.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PASS CRITERIA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기존 인증 계약 유지.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인증정보가 로그·평문 저장소에 남지 않음.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오프라인을 401로 오인해 token을 삭제하지 않음.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STOP CONDITIONS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서버가 반환하는 인증 분기를 현재 UI가 처리하지 못함.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DPAPI 불가 또는 평문 fallback 필요.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서버 인증체계 변경이 필요.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테스트 계정 정책 미확정.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F04. API Origin / Routing / Realtime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고정 내용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GOAL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Desktop origin에서 기존 API/SSE를 사용하고 로그인 이동·offline·reconnect·Logout이 일관되게 동작한다.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CURRENT REUSE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api-client.ts, RealtimeContext.tsx, AuthContext.tsx, App.tsx, main.tsx, 서버 app.ts/admin.ts SSE.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FILE SCOPE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위 연결부. 서버는 승인받은 정확한 Desktop Origin CORS allowlist 추가만 기본 범위.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NEW FILES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필요 시 auth-navigation.ts, 연결상태 UI, 제한 테스트.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BACKEND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YES - custom-origin CORS 호환 최소 확장. 별도 승인 필요.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DB CHANGE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MOBILE APP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NATIVE/WINDOWS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F02 protocol 재사용. 범용 native networking은 만들지 않음.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CREDIT RISK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['CORS wildcard', 'webSecurity 해제', 'token URL query', '전체 API 회귀', 'Slice별 Production deploy', 'Windows installer 재생성']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AGENT ROUND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['승인 환경에서 API/SSE/route 복구 실동작', '기존 Web/Mobile Origin·API 계약 유지']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NEXT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['서버 수정/배포 승인 없음', '정확한 Origin 검증 불가', 'Pool isolation/권한 문제', 'SSE 서버 변경이 CORS 범위를 넘어 필요함']</w:t>
            </w:r>
          </w:p>
        </w:tc>
      </w:tr>
    </w:tbl>
    <w:p>
      <w:pPr>
        <w:spacing w:after="40"/>
      </w:pPr>
    </w:p>
    <w:p>
      <w:pPr>
        <w:spacing w:before="80" w:after="20" w:line="252" w:lineRule="auto"/>
        <w:ind w:left="0"/>
      </w:pPr>
      <w:r>
        <w:rPr>
          <w:b/>
          <w:sz w:val="19"/>
        </w:rPr>
        <w:t>IMPLEMENTATION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1. 개발·패키지 Origin을 각각 실제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2. 승인된 정확한 Desktop Origin만 서버 allowlist에 추가.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3. API base를 기존 설정 체계로 제공.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4. 401 이동을 Web/Desktop 양쪽에서 안전하게 연결.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5. Realtime token을 인증 상태 변경에 반응하도록 연결.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6. SSE connected를 token 존재가 아닌 실제 transport 상태로 표시.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7. Logout·401·종료 시 stream과 reconnect timer 정리.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8. offline / reconnect / server error / unauthorized 구분.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9. 복구 후 필요한 query만 갱신.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10. 승인된 통합 배포에서 실제 대상 환경 연결 확인.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VALIDATION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Origin 허용·비허용.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로그인 직후 SSE 연결.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401 시 재연결 무한 반복 없음.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offline→online 복구.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Logout 후 SSE 중단.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동일 Pool 이벤트만 수신.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직접 URL·새로고침·로그인 복귀.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DO NOT RUN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CORS wildcard / webSecurity 해제 / token URL query 전달.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전체 API 회귀 / Slice별 Production 재배포.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Windows installer 재생성.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PASS CRITERIA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승인 환경에서 API·SSE·route 복구 실동작.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현재 Web·모바일 Origin과 기존 API 계약 유지.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STOP CONDITIONS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서버 수정·배포 승인 없음.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정확한 Origin을 검증할 수 없음.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Pool isolation 또는 권한 문제가 발견됨.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기존 SSE의 서버 변경이 CORS 범위를 넘어 필요함.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F05. Existing Dashboard &amp; Members Runtime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고정 내용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GOAL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OFFICE에서 기존 Dashboard·회원목록·회원 상세를 실제 사용할 수 있게 한다.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CURRENT REUSE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HomePage.tsx, MembersPage.tsx, DashboardLayout.tsx, Sidebar.tsx, query-client.ts, MemberDrawer.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FILE SCOPE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위 화면의 Desktop 실행 blocker만. 대규모 UI/API 재작성 없음.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NEW FILES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Foundation 대상 smoke/integration 테스트만.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BACKEND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DB CHANGE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MOBILE APP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NATIVE/WINDOWS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기존 Shell 재사용.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CREDIT RISK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['Archive 전체감사', '모든 기존 메뉴 E2E', '운영 회원 수정/퇴원', '전체 suite', 'installer 재생성', '불필요한 배포']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AGENT ROUND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['승인 테스트 Pool에서 Dashboard/회원목록/상세 사용 가능', '조회 성공과 쓰기 검증을 혼동하지 않음']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NEXT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['Foundation 외 업무 재설계 필요', 'Production write 없이는 검증 불가', '모바일 변경 필요']</w:t>
            </w:r>
          </w:p>
        </w:tc>
      </w:tr>
    </w:tbl>
    <w:p>
      <w:pPr>
        <w:spacing w:after="40"/>
      </w:pPr>
    </w:p>
    <w:p>
      <w:pPr>
        <w:spacing w:before="80" w:after="20" w:line="252" w:lineRule="auto"/>
        <w:ind w:left="0"/>
      </w:pPr>
      <w:r>
        <w:rPr>
          <w:b/>
          <w:sz w:val="19"/>
        </w:rPr>
        <w:t>IMPLEMENTATION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1. 서버가 확인한 Pool과 화면 Pool 표시 대조.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2. Dashboard 로딩·오류·빈 상태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3. 회원목록 조회·검색·필터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4. 기존 상세 Drawer 열기·닫기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5. 승인된 테스트 데이터 변경으로 SSE 갱신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6. 저장된 화면 데이터가 다른 사용자·Pool로 섞이지 않도록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7. 이번 경로의 blocker만 최소 수정.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VALIDATION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Dashboard 조회.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회원목록·상세.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로그아웃 후 다른 계정 데이터 잔존 방지.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네트워크 오류·재시도.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관련 event invalidation.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DO NOT RUN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전체 Archive 감사 / 모든 기존 메뉴 E2E.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운영 회원 수정·퇴원.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전체 suite / installer / 배포.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PASS CRITERIA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승인된 테스트 Pool에서 Dashboard·회원목록·상세 실사용 가능.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조회 성공과 수정·퇴원 등 쓰기 검증 완료를 혼동하지 않음.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쓰기는 승인된 테스트 환경에서 기존 계약대로 별도 확인.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STOP CONDITIONS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Foundation 경로 외 업무 재설계가 필요.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테스트 데이터가 없어 Production 쓰기가 필요.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모바일 수정이 필요.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KNOWN BACKLOG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ArchiveMembersPage API client 호출 후보는 Foundation 필수 경로가 아니면 별도 기존 PC bug backlog로 유지.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해당 화면을 실제 Foundation 대상에 넣을 때만 좁게 재현.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F06. Windows Packaging &amp; Lifecycle 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고정 내용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GOAL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unsigned 내부 설치본으로 설치·실행·종료·재실행 가능하며 signed 고객배포/update 경계가 명확하다.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CURRENT REUSE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F02 main/preload/protocol, F03 token lifecycle, 기존 Vite renderer.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FILE SCOPE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package.json, vite.desktop.config.ts, electron/main.ts, token-store.ts, pnpm-lock.yaml의 필요한 변경만.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NEW FILES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electron-builder.config.ts, 승인 브랜드 icon/packaging asset, 최소 packaging 설정.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BACKEND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DB CHANGE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MOBILE APP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NATIVE/WINDOWS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NSIS 등 Windows x64 installer, app identity/userData/window lifecycle.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CREDIT RISK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['자동업데이트 서비스 구축', '인증서 구매/비밀키 취급', '무승인 signed 배포', 'Smartro driver/tray/kiosk', 'UI Slice별 installer 반복']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AGENT ROUND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['unsigned 내부 설치본 사용 가능', 'signed 여부가 명확', '고객 배포 차단조건 명확']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NEXT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['Windows 빌드 호스트 없음', 'unsigned 실행 불가 정책', 'signing 필수이나 준비 없음']</w:t>
            </w:r>
          </w:p>
        </w:tc>
      </w:tr>
    </w:tbl>
    <w:p>
      <w:pPr>
        <w:spacing w:after="40"/>
      </w:pPr>
    </w:p>
    <w:p>
      <w:pPr>
        <w:spacing w:before="80" w:after="20" w:line="252" w:lineRule="auto"/>
        <w:ind w:left="0"/>
      </w:pPr>
      <w:r>
        <w:rPr>
          <w:b/>
          <w:sz w:val="19"/>
        </w:rPr>
        <w:t>IMPLEMENTATION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1. appId·제품명·version·저장경로 확정.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2. Windows x64 unsigned 내부 installer 생성.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3. 설치경로와 userData 분리.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4. 기본은 창 닫기=앱 종료. tray는 만들지 않음.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5. 종료 시 stream·timer 정리 및 token 저장 완료 보장.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6. 재설치·제거 시 인증정보 처리정책 검증.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7. unsigned 경고와 signed 고객 배포를 분명히 구분.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8. update는 version·서명·배포채널 경계만 확정하고 updater·update 서버는 이번에 선개발하지 않음.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VALIDATION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Windows 설치→실행→종료→재실행.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정상 제거.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저장소 위치·권한.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패키지에 secret·개발 설정 누락 여부 확인.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설치본에서 실제 API·SSE 재사용.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DO NOT RUN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자동업데이트 서비스 구축.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인증서 구매·비밀키 취급.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승인 없는 signed 배포.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Smartro driver / tray / kiosk.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UI Slice별 installer 반복.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PASS CRITERIA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unsigned 내부 설치본 사용 가능.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signed 여부가 결과물에 명시됨.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고객 배포 차단 조건 명확.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STOP CONDITIONS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Windows 빌드 호스트 부재.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보안정책상 unsigned 실행 불가.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signing 필수 요구이나 인증서·권한 없음.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F07. Real Windows Foundation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고정 내용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GOAL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F06 동일 설치본으로 Foundation 전체 사용자 흐름을 실제 Windows에서 검증한다.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CURRENT REUSE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F02~F06 결과와 기존 제한 테스트 결과.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FILE SCOPE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기본 수정 없음. 실패 시 원인 파일만 별도 승인 후 수정.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NEW FILES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필요 시 Windows acceptance 자동화 테스트만.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BACKEND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DB CHANGE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MOBILE APP CHANGE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NATIVE/WINDOWS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실제 Windows 10/11 x64 실행 검증.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CREDIT RISK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['전체 OFFICE 메뉴 QA', '모든 API suite', '무변경 재빌드', 'Production deploy/OTA', 'Smartro 실거래']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EXPECTED AGENT ROUND</w:t>
            </w:r>
          </w:p>
        </w:tc>
        <w:tc>
          <w:tcPr>
            <w:tcW w:type="dxa" w:w="7483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['Foundation 정의 모든 항목에 실제 Windows 증거', 'Windows 지원 주장은 각 OS 증거 기준', '브라우저 미리보기만으로 PASS 금지']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NEXT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['실제 Windows host 없음', '운영 data write 없이는 검증 불가', '인증/Pool isolation/token 보안 실패', 'unsigned 실행 금지인데 signing 준비 없음']</w:t>
            </w:r>
          </w:p>
        </w:tc>
      </w:tr>
    </w:tbl>
    <w:p>
      <w:pPr>
        <w:spacing w:after="40"/>
      </w:pPr>
    </w:p>
    <w:p>
      <w:pPr>
        <w:spacing w:before="80" w:after="20" w:line="252" w:lineRule="auto"/>
        <w:ind w:left="0"/>
      </w:pPr>
      <w:r>
        <w:rPr>
          <w:b/>
          <w:sz w:val="19"/>
        </w:rPr>
        <w:t>IMPLEMENTATION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1. 새 Windows 사용자 환경에서 설치.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2. 실행→로그인→PIN→Pool→Dashboard.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3. 회원목록→상세→기존 화면 이동.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4. SSE 연결·테스트 이벤트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5. offline→복구.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6. Logout→종료→재실행.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7. 로그인 유지 정책별 재실행.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8. 만료 token·저장소 손상·중복 실행 처리 확인.</w:t>
      </w:r>
    </w:p>
    <w:p>
      <w:pPr>
        <w:spacing w:before="0" w:after="8" w:line="252" w:lineRule="auto"/>
        <w:ind w:left="85"/>
      </w:pPr>
      <w:r>
        <w:rPr>
          <w:b w:val="0"/>
          <w:sz w:val="18"/>
        </w:rPr>
        <w:t>9. 미검증 OS·환경은 명시적으로 HOLD 기록.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VALIDATION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Foundation acceptance matrix 1회.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이미 유효한 단위 테스트는 중복 실행하지 않음.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실패로 수정한 영역만 추가 검증.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DO NOT RUN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전체 OFFICE 메뉴 QA.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모든 API suite.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무변경 재빌드.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Production deploy / OTA.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Smartro 실거래.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PASS CRITERIA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Foundation 정의의 모든 항목에 실제 Windows 증거 존재.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Windows 10/11 지원 주장에는 각 OS 증거가 필요.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Replit 브라우저 화면만으로 Windows PASS 선언 금지.</w:t>
      </w:r>
    </w:p>
    <w:p>
      <w:pPr>
        <w:spacing w:before="60" w:after="20" w:line="252" w:lineRule="auto"/>
        <w:ind w:left="0"/>
      </w:pPr>
      <w:r>
        <w:rPr>
          <w:b/>
          <w:sz w:val="19"/>
        </w:rPr>
        <w:t>STOP CONDITIONS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실제 Windows 호스트 접근 없음.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운영 데이터 쓰기 없이는 검증 불가.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인증·Pool isolation·token 보안 실패.</w:t>
      </w:r>
    </w:p>
    <w:p>
      <w:pPr>
        <w:spacing w:before="0" w:after="7" w:line="252" w:lineRule="auto"/>
        <w:ind w:left="85"/>
      </w:pPr>
      <w:r>
        <w:rPr>
          <w:b w:val="0"/>
          <w:sz w:val="18"/>
        </w:rPr>
        <w:t>• unsigned 실행 금지 환경인데 signed 준비 없음.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13. Windows Build / 검증 / 배포 전략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13.1 Foundation Build 횟수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5102"/>
      </w:tblGrid>
      <w:tr>
        <w:trPr>
          <w:trHeight w:hRule="atLeast"/>
          <w:cantSplit/>
        </w:trPr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시점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Build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목적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F02</w:t>
            </w:r>
          </w:p>
        </w:tc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unsigned unpacked 1회</w:t>
            </w:r>
          </w:p>
        </w:tc>
        <w:tc>
          <w:tcPr>
            <w:tcW w:type="dxa" w:w="51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Electron/renderer/protocol Windows smoke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F06</w:t>
            </w:r>
          </w:p>
        </w:tc>
        <w:tc>
          <w:tcPr>
            <w:tcW w:type="dxa" w:w="311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unsigned internal installer 1회</w:t>
            </w:r>
          </w:p>
        </w:tc>
        <w:tc>
          <w:tcPr>
            <w:tcW w:type="dxa" w:w="5102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설치·Lifecycle 검증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F07</w:t>
            </w:r>
          </w:p>
        </w:tc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조건부 추가 1회</w:t>
            </w:r>
          </w:p>
        </w:tc>
        <w:tc>
          <w:tcPr>
            <w:tcW w:type="dxa" w:w="51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native/packaging 오류 수정 시만 재생성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Commercial Release</w:t>
            </w:r>
          </w:p>
        </w:tc>
        <w:tc>
          <w:tcPr>
            <w:tcW w:type="dxa" w:w="311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signed build 별도</w:t>
            </w:r>
          </w:p>
        </w:tc>
        <w:tc>
          <w:tcPr>
            <w:tcW w:type="dxa" w:w="5102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실사용 고객 배포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/>
          <w:i w:val="0"/>
          <w:color w:val="17365D"/>
          <w:sz w:val="20"/>
        </w:rPr>
        <w:t>Foundation 예상 Windows 전체 패키징은 기본 2회, 필요 시 3회다. 동일 빌드가 유효하면 검증을 위해 재빌드하지 않는다.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13.2 Deploy 원칙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Slice마다 Production deploy 금지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F04의 CORS/API 변경은 승인된 통합 묶음으로 배포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Foundation 동안 모바일 OTA 없음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Commercial Release 전 signed/update 정책 별도 Gate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개발용 실행·테스트 build·Production deploy를 같은 것으로 취급하지 않음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14. Post-Foundation 전체 개발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118"/>
        <w:gridCol w:w="5216"/>
      </w:tblGrid>
      <w:tr>
        <w:trPr>
          <w:trHeight w:hRule="atLeast"/>
          <w:cantSplit/>
        </w:trPr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이름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핵심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STAGE 1</w:t>
            </w:r>
          </w:p>
        </w:tc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Runnable Foundation</w:t>
            </w:r>
          </w:p>
        </w:tc>
        <w:tc>
          <w:tcPr>
            <w:tcW w:type="dxa" w:w="52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F01~F07</w:t>
            </w:r>
          </w:p>
        </w:tc>
      </w:tr>
      <w:tr>
        <w:trPr>
          <w:cantSplit/>
        </w:trPr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STAGE 2</w:t>
            </w:r>
          </w:p>
        </w:tc>
        <w:tc>
          <w:tcPr>
            <w:tcW w:type="dxa" w:w="311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Navigation / Side Workspace</w:t>
            </w:r>
          </w:p>
        </w:tc>
        <w:tc>
          <w:tcPr>
            <w:tcW w:type="dxa" w:w="52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Breadcrumb/History/filter/scroll/Dashboard drill-down/AI OPEN 공통 Navigation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STAGE 3</w:t>
            </w:r>
          </w:p>
        </w:tc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Thin Action + 첫 AI Vertical Slice</w:t>
            </w:r>
          </w:p>
        </w:tc>
        <w:tc>
          <w:tcPr>
            <w:tcW w:type="dxa" w:w="52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회원검색 → 회원수정 → 반이동</w:t>
            </w:r>
          </w:p>
        </w:tc>
      </w:tr>
      <w:tr>
        <w:trPr>
          <w:cantSplit/>
        </w:trPr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STAGE 4</w:t>
            </w:r>
          </w:p>
        </w:tc>
        <w:tc>
          <w:tcPr>
            <w:tcW w:type="dxa" w:w="311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Existing SWIMNOTE PC Parity</w:t>
            </w:r>
          </w:p>
        </w:tc>
        <w:tc>
          <w:tcPr>
            <w:tcW w:type="dxa" w:w="52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출결·보강·교육·소통 등 필요한 기존 업무를 Menu/Action/AI로 연결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STAGE 5</w:t>
            </w:r>
          </w:p>
        </w:tc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Legacy Academy Operations</w:t>
            </w:r>
          </w:p>
        </w:tc>
        <w:tc>
          <w:tcPr>
            <w:tcW w:type="dxa" w:w="52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상담·체험·대기자·등록전환·직원 업무</w:t>
            </w:r>
          </w:p>
        </w:tc>
      </w:tr>
      <w:tr>
        <w:trPr>
          <w:cantSplit/>
        </w:trPr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STAGE 6</w:t>
            </w:r>
          </w:p>
        </w:tc>
        <w:tc>
          <w:tcPr>
            <w:tcW w:type="dxa" w:w="311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Billing / Payment Core</w:t>
            </w:r>
          </w:p>
        </w:tc>
        <w:tc>
          <w:tcPr>
            <w:tcW w:type="dxa" w:w="52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가격·할인·재등록·Invoice·미납·수동수납·수동환불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STAGE 7</w:t>
            </w:r>
          </w:p>
        </w:tc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AI Workspace Expansion</w:t>
            </w:r>
          </w:p>
        </w:tc>
        <w:tc>
          <w:tcPr>
            <w:tcW w:type="dxa" w:w="52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공통 작업창·Context·Entity clarification·복합 Plan·FAST PATH</w:t>
            </w:r>
          </w:p>
        </w:tc>
      </w:tr>
      <w:tr>
        <w:trPr>
          <w:cantSplit/>
        </w:trPr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STAGE 8</w:t>
            </w:r>
          </w:p>
        </w:tc>
        <w:tc>
          <w:tcPr>
            <w:tcW w:type="dxa" w:w="311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Public Function Coverage Gate</w:t>
            </w:r>
          </w:p>
        </w:tc>
        <w:tc>
          <w:tcPr>
            <w:tcW w:type="dxa" w:w="52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VISIBLE FUNCTION → ACTION → AI TOOL 자동 Manifest 검사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STAGE 9</w:t>
            </w:r>
          </w:p>
        </w:tc>
        <w:tc>
          <w:tcPr>
            <w:tcW w:type="dxa" w:w="311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Smartro Production (별도 승인)</w:t>
            </w:r>
          </w:p>
        </w:tc>
        <w:tc>
          <w:tcPr>
            <w:tcW w:type="dxa" w:w="52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승인·조회·영수증·환불·webhook·대사·등록카드·자동결제</w:t>
            </w:r>
          </w:p>
        </w:tc>
      </w:tr>
      <w:tr>
        <w:trPr>
          <w:cantSplit/>
        </w:trPr>
        <w:tc>
          <w:tcPr>
            <w:tcW w:type="dxa" w:w="158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STAGE 10</w:t>
            </w:r>
          </w:p>
        </w:tc>
        <w:tc>
          <w:tcPr>
            <w:tcW w:type="dxa" w:w="311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Commercial Hardening</w:t>
            </w:r>
          </w:p>
        </w:tc>
        <w:tc>
          <w:tcPr>
            <w:tcW w:type="dxa" w:w="52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signed installer/update/OS 범위/보안/금융/권한/성능/최종 AI coverage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8A6D1D"/>
                <w:sz w:val="20"/>
              </w:rPr>
              <w:t>개발 순서 고정</w:t>
            </w:r>
          </w:p>
          <w:p>
            <w:pPr>
              <w:spacing w:before="0" w:after="0" w:line="276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9"/>
              </w:rPr>
              <w:t>모든 PC 화면을 먼저 만든 뒤 AI를 마지막에 붙이지 않는다. Stage 3부터 작은 Vertical Slice 단위로 Menu/Action/AI를 동시에 확장한다.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14.1 AI 100% Coverage Gate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20"/>
        </w:rPr>
        <w:t>Function / Action / Tool Manifest를 자동 비교한다. 메뉴뿐 아니라 Drawer, 일괄작업, Export도 실제 공개 업무면 coverage 분모에 포함한다. Coming Soon/Future Placeholder는 분모에서 제외한다. 단순히 AI가 화면을 열 수 있다는 것만으로 실행 업무 coverage를 충족했다고 보지 않는다.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15. Task 완료보고·검수 프로토콜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20"/>
        </w:rPr>
        <w:t>각 Task는 완료 후 아래 최소 형식으로 보고하고 정지한다. 다음 Task는 사용자 승인 없이 자동 실행하지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필드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TASK XX</w:t>
            </w:r>
          </w:p>
        </w:tc>
        <w:tc>
          <w:tcPr>
            <w:tcW w:type="dxa" w:w="75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PASS / HOLD / FAIL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CHANGED</w:t>
            </w:r>
          </w:p>
        </w:tc>
        <w:tc>
          <w:tcPr>
            <w:tcW w:type="dxa" w:w="759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핵심 변경 파일·내용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VALIDATED</w:t>
            </w:r>
          </w:p>
        </w:tc>
        <w:tc>
          <w:tcPr>
            <w:tcW w:type="dxa" w:w="75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실제 수행한 제한 테스트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NOT RUN</w:t>
            </w:r>
          </w:p>
        </w:tc>
        <w:tc>
          <w:tcPr>
            <w:tcW w:type="dxa" w:w="759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미실행 suite/build/deploy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KNOWN ISSUES</w:t>
            </w:r>
          </w:p>
        </w:tc>
        <w:tc>
          <w:tcPr>
            <w:tcW w:type="dxa" w:w="75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이번 Task와 직접 관련된 신규 문제만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CREDIT/USAGE</w:t>
            </w:r>
          </w:p>
        </w:tc>
        <w:tc>
          <w:tcPr>
            <w:tcW w:type="dxa" w:w="759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확인 가능한 실제값, 아니면 NOT AVAILABLE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NEXT</w:t>
            </w:r>
          </w:p>
        </w:tc>
        <w:tc>
          <w:tcPr>
            <w:tcW w:type="dxa" w:w="75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다음 Task 진행 가능 YES/NO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SHA</w:t>
            </w:r>
          </w:p>
        </w:tc>
        <w:tc>
          <w:tcPr>
            <w:tcW w:type="dxa" w:w="7597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승인된 commit 시에만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PUSH</w:t>
            </w:r>
          </w:p>
        </w:tc>
        <w:tc>
          <w:tcPr>
            <w:tcW w:type="dxa" w:w="75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승인된 경우만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15.1 검수 판정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4309"/>
      </w:tblGrid>
      <w:tr>
        <w:trPr>
          <w:trHeight w:hRule="atLeast"/>
          <w:cantSplit/>
        </w:trPr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판정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의미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다음 처리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PASS</w:t>
            </w:r>
          </w:p>
        </w:tc>
        <w:tc>
          <w:tcPr>
            <w:tcW w:type="dxa" w:w="408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목표와 검증 기준 충족</w:t>
            </w:r>
          </w:p>
        </w:tc>
        <w:tc>
          <w:tcPr>
            <w:tcW w:type="dxa" w:w="430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다음 Task 지시 가능</w:t>
            </w:r>
          </w:p>
        </w:tc>
      </w:tr>
      <w:tr>
        <w:trPr>
          <w:cantSplit/>
        </w:trPr>
        <w:tc>
          <w:tcPr>
            <w:tcW w:type="dxa" w:w="1474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HOLD</w:t>
            </w:r>
          </w:p>
        </w:tc>
        <w:tc>
          <w:tcPr>
            <w:tcW w:type="dxa" w:w="4082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외부 입력/승인/환경이 부족</w:t>
            </w:r>
          </w:p>
        </w:tc>
        <w:tc>
          <w:tcPr>
            <w:tcW w:type="dxa" w:w="4309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Blocker 해결 전 개발 금지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FAIL</w:t>
            </w:r>
          </w:p>
        </w:tc>
        <w:tc>
          <w:tcPr>
            <w:tcW w:type="dxa" w:w="408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구현/검증이 기준 미달 또는 범위 위반</w:t>
            </w:r>
          </w:p>
        </w:tc>
        <w:tc>
          <w:tcPr>
            <w:tcW w:type="dxa" w:w="430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같은 Task 범위 안에서 최소 수정 후 재검증</w:t>
            </w:r>
          </w:p>
        </w:tc>
      </w:tr>
    </w:tbl>
    <w:p>
      <w:pPr>
        <w:spacing w:after="40"/>
      </w:pP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16. 즉시 HOLD 조건 및 금지 우회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실제 대상 계정·Pool·PIN·X 권한이 준비되지 않아 해당 Task 검증이 불가능함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TOTP 분기를 기존 UI가 지원하지 않음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로그인 유지/재실행 PIN 정책이 미확정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Desktop Origin/CORS 검증 실패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필요한 서버 수정·배포 승인이 없음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DPAPI 불가 또는 평문 저장이 필요함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sandbox/webSecurity 해제가 필요함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trusted origin 외 콘텐츠가 privileged preload에 접근하게 됨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실제 Windows host가 필요한데 없음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signed 필수인데 signing 준비 없음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Foundation에 DB migration이 필요하다고 판단됨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모바일 APP 변경이 필요하다고 판단됨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공유 API Contract를 깨야만 진행 가능함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운영 데이터 쓰기·결제·환불을 승인 없이 해야 함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관련 없는 기존 오류 수정으로 범위가 확대됨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Smartro 문서/MID/test 환경/빌링 권한이 없음(해당 Stage에서 WAITING FOR PROVIDER)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16.1 금지 우회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X/PIN/Pool scope bypass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CORS wildcard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webSecurity=false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Origin 위조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무제한 native proxy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평문 credential fallback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미래 DB/API 생성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Production 데이터 임의 실험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Mock 결제를 실승인 성공처럼 표시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Blocker를 숨기고 다른 Scope로 작업 확대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17. OFFICE V1 최종 완료 정의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/>
          <w:i w:val="0"/>
          <w:color w:val="1F1F1F"/>
          <w:sz w:val="20"/>
        </w:rPr>
        <w:t>OFFICE V1은 “Windows 프로그램이 열린다”만으로 완료가 아니다. 아래 네 층이 모두 충족되어야 상용 V1 완료로 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Desktop</w:t>
            </w:r>
          </w:p>
        </w:tc>
        <w:tc>
          <w:tcPr>
            <w:tcW w:type="dxa" w:w="7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Windows 설치/실행/로그인/PIN/Pool/API/SSE/재실행/signed release</w:t>
            </w:r>
          </w:p>
        </w:tc>
      </w:tr>
      <w:tr>
        <w:trPr>
          <w:cantSplit/>
        </w:trPr>
        <w:tc>
          <w:tcPr>
            <w:tcW w:type="dxa" w:w="1984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Operations</w:t>
            </w:r>
          </w:p>
        </w:tc>
        <w:tc>
          <w:tcPr>
            <w:tcW w:type="dxa" w:w="788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기존 SWIMNOTE 핵심 업무 PC parity + 레거시 학원관리 주요 업무 + Billing Core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AI</w:t>
            </w:r>
          </w:p>
        </w:tc>
        <w:tc>
          <w:tcPr>
            <w:tcW w:type="dxa" w:w="7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실제 공개 업무의 Menu/Action/AI Tool 100% coverage + 고위험 Preview/Confirmation</w:t>
            </w:r>
          </w:p>
        </w:tc>
      </w:tr>
      <w:tr>
        <w:trPr>
          <w:cantSplit/>
        </w:trPr>
        <w:tc>
          <w:tcPr>
            <w:tcW w:type="dxa" w:w="1984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Commercial</w:t>
            </w:r>
          </w:p>
        </w:tc>
        <w:tc>
          <w:tcPr>
            <w:tcW w:type="dxa" w:w="7880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권한/멀티테넌트/금융/Windows 회귀·장애복구·배포정책 통합 검수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17.1 V1 완료 시에도 후속으로 남는 것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차량 Dispatch/Navigation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Driver/차량관제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Kiosk/출입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Document Vault 고도화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Public Pool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General Academy/Fitness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고급 회계/재고/시설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모바일 APP 결제 UI(별도 출시)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고급 Scheduler/Voice Desk Assistant</w:t>
      </w:r>
    </w:p>
    <w:p>
      <w:pPr>
        <w:keepNext/>
        <w:spacing w:before="200" w:after="100" w:line="240" w:lineRule="auto"/>
        <w:pBdr>
          <w:bottom w:val="single" w:sz="10" w:space="2" w:color="2F5597"/>
        </w:pBdr>
      </w:pPr>
      <w:r>
        <w:rPr>
          <w:rFonts w:ascii="NanumBarunGothic" w:hAnsi="NanumBarunGothic" w:eastAsia="NanumBarunGothic"/>
          <w:b/>
          <w:i w:val="0"/>
          <w:color w:val="17365D"/>
          <w:sz w:val="32"/>
        </w:rPr>
        <w:t>18. Appendix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18.1 재사용 핵심 경로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artifacts/swimnote-dashboard/src/main.tsx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artifacts/swimnote-dashboard/src/App.tsx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src/pages/LoginPage.tsx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src/contexts/AuthContext.tsx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src/lib/token.ts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src/lib/api-client.ts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src/lib/query-client.ts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src/context/RealtimeContext.tsx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src/layouts/DashboardLayout.tsx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src/layouts/Sidebar.tsx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src/pages/HomePage.tsx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src/pages/members/MembersPage.tsx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vite.config.ts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package.json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artifacts/api-server/src/app.ts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artifacts/api-server/src/routes/auth.ts</w:t>
      </w:r>
    </w:p>
    <w:p>
      <w:pPr>
        <w:pStyle w:val="ListBullet"/>
        <w:spacing w:before="0" w:after="60" w:line="269" w:lineRule="auto"/>
      </w:pPr>
      <w:r>
        <w:rPr>
          <w:rFonts w:ascii="NanumBarunGothic" w:hAnsi="NanumBarunGothic" w:eastAsia="NanumBarunGothic"/>
          <w:b w:val="0"/>
          <w:i w:val="0"/>
          <w:color w:val="1F1F1F"/>
          <w:sz w:val="19"/>
        </w:rPr>
        <w:t>artifacts/api-server/src/routes/admin.ts</w:t>
      </w:r>
    </w:p>
    <w:p>
      <w:pPr>
        <w:spacing w:before="0" w:after="100" w:line="276" w:lineRule="auto"/>
      </w:pPr>
      <w:r>
        <w:rPr>
          <w:rFonts w:ascii="NanumBarunGothic" w:hAnsi="NanumBarunGothic" w:eastAsia="NanumBarunGothic"/>
          <w:b w:val="0"/>
          <w:i/>
          <w:color w:val="666666"/>
          <w:sz w:val="17"/>
        </w:rPr>
        <w:t>위 src/*는 특별한 표기가 없는 한 artifacts/swimnote-dashboard/ 기준이다.</w:t>
      </w: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18.2 현재 Known Issues / 제한검증 후보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5046"/>
      </w:tblGrid>
      <w:tr>
        <w:trPr>
          <w:trHeight w:hRule="atLeast"/>
          <w:cantSplit/>
        </w:trPr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후보</w:t>
            </w:r>
          </w:p>
        </w:tc>
        <w:tc>
          <w:tcPr>
            <w:tcW w:type="dxa" w:w="51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6"/>
              </w:rPr>
              <w:t>처리 원칙</w:t>
            </w:r>
          </w:p>
        </w:tc>
      </w:tr>
      <w:tr>
        <w:trPr>
          <w:cantSplit/>
        </w:trPr>
        <w:tc>
          <w:tcPr>
            <w:tcW w:type="dxa" w:w="481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Router base /admin + App.tsx /admin/* 조합</w:t>
            </w:r>
          </w:p>
        </w:tc>
        <w:tc>
          <w:tcPr>
            <w:tcW w:type="dxa" w:w="504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F02/F04에서 좁게 검증</w:t>
            </w:r>
          </w:p>
        </w:tc>
      </w:tr>
      <w:tr>
        <w:trPr>
          <w:cantSplit/>
        </w:trPr>
        <w:tc>
          <w:tcPr>
            <w:tcW w:type="dxa" w:w="4819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Auth loadUser가 네트워크 오류까지 credential 삭제로 처리할 가능성</w:t>
            </w:r>
          </w:p>
        </w:tc>
        <w:tc>
          <w:tcPr>
            <w:tcW w:type="dxa" w:w="504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F03 제한검증</w:t>
            </w:r>
          </w:p>
        </w:tc>
      </w:tr>
      <w:tr>
        <w:trPr>
          <w:cantSplit/>
        </w:trPr>
        <w:tc>
          <w:tcPr>
            <w:tcW w:type="dxa" w:w="481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Realtime token이 인증변경에 따라 제대로 갱신되는지</w:t>
            </w:r>
          </w:p>
        </w:tc>
        <w:tc>
          <w:tcPr>
            <w:tcW w:type="dxa" w:w="504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F04 제한검증</w:t>
            </w:r>
          </w:p>
        </w:tc>
      </w:tr>
      <w:tr>
        <w:trPr>
          <w:cantSplit/>
        </w:trPr>
        <w:tc>
          <w:tcPr>
            <w:tcW w:type="dxa" w:w="4819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Realtime connected가 실제 연결이 아닌 !!token 기준인 부분</w:t>
            </w:r>
          </w:p>
        </w:tc>
        <w:tc>
          <w:tcPr>
            <w:tcW w:type="dxa" w:w="504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F04 보강</w:t>
            </w:r>
          </w:p>
        </w:tc>
      </w:tr>
      <w:tr>
        <w:trPr>
          <w:cantSplit/>
        </w:trPr>
        <w:tc>
          <w:tcPr>
            <w:tcW w:type="dxa" w:w="481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App.tsx Archive user?.role 참조 후보</w:t>
            </w:r>
          </w:p>
        </w:tc>
        <w:tc>
          <w:tcPr>
            <w:tcW w:type="dxa" w:w="504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Foundation compile blocker일 때만 최소 수정</w:t>
            </w:r>
          </w:p>
        </w:tc>
      </w:tr>
      <w:tr>
        <w:trPr>
          <w:cantSplit/>
        </w:trPr>
        <w:tc>
          <w:tcPr>
            <w:tcW w:type="dxa" w:w="4819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ArchiveMembersPage api-client 호출 후보</w:t>
            </w:r>
          </w:p>
        </w:tc>
        <w:tc>
          <w:tcPr>
            <w:tcW w:type="dxa" w:w="504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6"/>
              </w:rPr>
              <w:t>Foundation 필수경로가 아니면 backlog</w:t>
            </w:r>
          </w:p>
        </w:tc>
      </w:tr>
    </w:tbl>
    <w:p>
      <w:pPr>
        <w:spacing w:after="40"/>
      </w:pPr>
    </w:p>
    <w:p>
      <w:pPr>
        <w:keepNext/>
        <w:spacing w:before="120" w:after="100" w:line="240" w:lineRule="auto"/>
      </w:pPr>
      <w:r>
        <w:rPr>
          <w:rFonts w:ascii="NanumBarunGothic" w:hAnsi="NanumBarunGothic" w:eastAsia="NanumBarunGothic"/>
          <w:b/>
          <w:i w:val="0"/>
          <w:color w:val="2F5597"/>
          <w:sz w:val="25"/>
        </w:rPr>
        <w:t>18.3 변경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701"/>
        <w:gridCol w:w="6746"/>
      </w:tblGrid>
      <w:tr>
        <w:trPr>
          <w:trHeight w:hRule="atLeast"/>
          <w:cantSplit/>
        </w:trPr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버전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날짜</w:t>
            </w:r>
          </w:p>
        </w:tc>
        <w:tc>
          <w:tcPr>
            <w:tcW w:type="dxa" w:w="34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BarunGothic" w:hAnsi="NanumBarunGothic" w:eastAsia="NanumBarunGothic"/>
                <w:b/>
                <w:i w:val="0"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V1.0</w:t>
            </w:r>
          </w:p>
        </w:tc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2026-10-15</w:t>
            </w:r>
          </w:p>
        </w:tc>
        <w:tc>
          <w:tcPr>
            <w:tcW w:type="dxa" w:w="674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7"/>
              </w:rPr>
              <w:t>개발 시작 전 전체 고정 계획서 최초 확정. Foundation F01~F07, Post-Foundation Stage 2~10, 범위/금지/검수/credit 원칙 통합.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2E7D32"/>
                <w:sz w:val="20"/>
              </w:rPr>
              <w:t>최종 고정 선언</w:t>
            </w:r>
          </w:p>
          <w:p>
            <w:pPr>
              <w:spacing w:before="0" w:after="0" w:line="276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1F1F1F"/>
                <w:sz w:val="19"/>
              </w:rPr>
              <w:t>개발은 이 문서를 기준으로 F01부터 한 단계씩 진행한다. 범위·구조·순서·검증 원칙을 바꿔야 하는 상황이 생기면 임의 구현하지 않고 HOLD 후 문서 변경 승인을 먼저 받는다.</w:t>
            </w:r>
          </w:p>
        </w:tc>
      </w:tr>
    </w:tbl>
    <w:p>
      <w:pPr>
        <w:spacing w:after="40"/>
      </w:pPr>
    </w:p>
    <w:p>
      <w:pPr>
        <w:spacing w:before="360"/>
        <w:jc w:val="center"/>
      </w:pPr>
      <w:r>
        <w:rPr>
          <w:rFonts w:ascii="NanumBarunGothic" w:hAnsi="NanumBarunGothic" w:eastAsia="NanumBarunGothic"/>
          <w:b/>
          <w:i w:val="0"/>
          <w:color w:val="17365D"/>
          <w:sz w:val="18"/>
        </w:rPr>
        <w:t>— SWIMNOTE OFFICE V1 전체개발 고정계획서 V1.0 끝 —</w:t>
      </w:r>
    </w:p>
    <w:p>
      <w:r>
        <w:t>후속 보완 참조 — 2026-10-17</w:t>
      </w:r>
    </w:p>
    <w:p>
      <w:r>
        <w:t>회원·운영 업무 구현설계 보완 V1: docs/office/member-operations-design-v1.md</w:t>
      </w:r>
    </w:p>
    <w:p>
      <w:r>
        <w:t>원래 계획의 변경이 아닌 상세화·추가 요구다. Stage 1~10 순서와 제품 목표 및 위 원문 이력을 보존한다. 이번 범위는 넓은 회원 상세 조회·공통 Navigation/Action·로컬 검증·내부 설치본 1회 전달이며 회원 수정·반이동·실제 AI는 자동 재개하지 않는다. AGENTS.md·replit.md의 필수 참조를 함께 따른다.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NanumBarunGothic" w:hAnsi="NanumBarunGothic" w:eastAsia="NanumBarunGothic"/>
        <w:b w:val="0"/>
        <w:i w:val="0"/>
        <w:color w:val="666666"/>
        <w:sz w:val="16"/>
      </w:rPr>
      <w:t>V1.0 · 2026-10-15 · 개발 시작 전 고정 기준</w:t>
    </w:r>
  </w:p>
  <w:p>
    <w:pPr>
      <w:spacing w:before="0" w:after="0" w:line="240" w:lineRule="auto"/>
      <w:jc w:val="right"/>
    </w:pPr>
    <w:r>
      <w:rPr>
        <w:rFonts w:ascii="NanumBarunGothic" w:hAnsi="NanumBarunGothic" w:eastAsia="NanumBarunGothic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NanumBarunGothic" w:hAnsi="NanumBarunGothic" w:eastAsia="NanumBarunGothic"/>
        <w:b/>
        <w:i w:val="0"/>
        <w:color w:val="17365D"/>
        <w:sz w:val="16"/>
      </w:rPr>
      <w:t>SWIMNOTE OFFICE V1  |  전체개발 고정계획서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BarunGothic" w:hAnsi="NanumBarunGothic" w:eastAsia="NanumBarunGothi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BarunGothic" w:hAnsi="NanumBarunGothic" w:eastAsia="NanumBarunGothi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BarunGothic" w:hAnsi="NanumBarunGothic" w:eastAsia="NanumBarunGothi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BarunGothic" w:hAnsi="NanumBarunGothic" w:eastAsia="NanumBarunGothic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SWIMNOTE OFFICE V1 전체개발 고정계획서 V1.0</dc:title>
  <dc:subject>SWIMNOTE OFFICE 개발 시작 전 고정 기준서</dc:subject>
  <dc:creator>SWIMNOTE Project</dc:creator>
  <cp:keywords>SWIMNOTE OFFICE, Electron, AI Workspace, Action Core, Windows, Replit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