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FA5" w:rsidRDefault="0093067A" w:rsidP="00D91FA5">
      <w:pPr>
        <w:pStyle w:val="Title"/>
      </w:pPr>
      <w:r>
        <w:t>Task 4.1</w:t>
      </w:r>
      <w:r w:rsidR="00D91FA5">
        <w:t>P</w:t>
      </w:r>
    </w:p>
    <w:p w:rsidR="00D91FA5" w:rsidRDefault="0093067A" w:rsidP="00D91FA5">
      <w:pPr>
        <w:pStyle w:val="Subtitle"/>
      </w:pPr>
      <w:r>
        <w:t>Convert ALL the things!?</w:t>
      </w:r>
    </w:p>
    <w:p w:rsidR="00D91FA5" w:rsidRDefault="0093067A" w:rsidP="00D91FA5">
      <w:pPr>
        <w:pStyle w:val="Heading1"/>
        <w:numPr>
          <w:ilvl w:val="0"/>
          <w:numId w:val="1"/>
        </w:numPr>
      </w:pPr>
      <w:r>
        <w:t>More Conversions</w:t>
      </w:r>
    </w:p>
    <w:p w:rsidR="0093067A" w:rsidRDefault="0093067A" w:rsidP="0093067A">
      <w:pPr>
        <w:pStyle w:val="Heading2"/>
      </w:pPr>
      <w:r>
        <w:t xml:space="preserve">Code Snippets – How Activities </w:t>
      </w:r>
      <w:r w:rsidR="00CC2BF2">
        <w:t>Are Connected</w:t>
      </w:r>
    </w:p>
    <w:p w:rsidR="0093067A" w:rsidRDefault="0093067A" w:rsidP="0093067A">
      <w:r>
        <w:t>First, a pair of click listeners are set up to change the activity when triggered.</w:t>
      </w:r>
    </w:p>
    <w:p w:rsidR="0093067A" w:rsidRDefault="0093067A" w:rsidP="0093067A">
      <w:r>
        <w:rPr>
          <w:noProof/>
        </w:rPr>
        <w:drawing>
          <wp:inline distT="0" distB="0" distL="0" distR="0">
            <wp:extent cx="5727700" cy="1181100"/>
            <wp:effectExtent l="12700" t="1270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9 at 3.25.11 p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11"/>
                    <a:stretch/>
                  </pic:blipFill>
                  <pic:spPr bwMode="auto">
                    <a:xfrm>
                      <a:off x="0" y="0"/>
                      <a:ext cx="5727700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67A" w:rsidRDefault="0093067A" w:rsidP="0093067A"/>
    <w:p w:rsidR="0093067A" w:rsidRDefault="0093067A" w:rsidP="0093067A">
      <w:r>
        <w:t>Each listener then calls another method to change the current activity. Depending on the arguments, the relevant activity is called.</w:t>
      </w:r>
    </w:p>
    <w:p w:rsidR="0093067A" w:rsidRPr="0093067A" w:rsidRDefault="0093067A" w:rsidP="0093067A">
      <w:pPr>
        <w:rPr>
          <w:b/>
        </w:rPr>
      </w:pPr>
      <w:r>
        <w:rPr>
          <w:noProof/>
        </w:rPr>
        <w:drawing>
          <wp:inline distT="0" distB="0" distL="0" distR="0" wp14:anchorId="29C9892F" wp14:editId="33A09994">
            <wp:extent cx="5727700" cy="2212975"/>
            <wp:effectExtent l="12700" t="1270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9 at 3.25.11 p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73"/>
                    <a:stretch/>
                  </pic:blipFill>
                  <pic:spPr bwMode="auto">
                    <a:xfrm>
                      <a:off x="0" y="0"/>
                      <a:ext cx="5727700" cy="221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67A" w:rsidRDefault="0093067A" w:rsidP="0093067A"/>
    <w:p w:rsidR="00CC2BF2" w:rsidRDefault="0093067A" w:rsidP="00CC2BF2">
      <w:pPr>
        <w:pStyle w:val="Heading2"/>
      </w:pPr>
      <w:r>
        <w:t xml:space="preserve">Code Snippets – How </w:t>
      </w:r>
      <w:r w:rsidR="00CC2BF2">
        <w:t xml:space="preserve">Orientation Changes Are Managed </w:t>
      </w:r>
    </w:p>
    <w:p w:rsidR="00CC2BF2" w:rsidRDefault="00CC2BF2" w:rsidP="00CC2BF2">
      <w:r>
        <w:t xml:space="preserve">When an activity is destroyed, </w:t>
      </w:r>
      <w:proofErr w:type="spellStart"/>
      <w:r w:rsidR="003D2633">
        <w:t>onSaveInstanceState</w:t>
      </w:r>
      <w:proofErr w:type="spellEnd"/>
      <w:r w:rsidR="003D2633">
        <w:t xml:space="preserve"> is called. As part of the process one can use a bundle to store important information…</w:t>
      </w:r>
    </w:p>
    <w:p w:rsidR="00CC2BF2" w:rsidRDefault="00CC2BF2" w:rsidP="00CC2BF2">
      <w:r>
        <w:rPr>
          <w:noProof/>
        </w:rPr>
        <w:drawing>
          <wp:inline distT="0" distB="0" distL="0" distR="0" wp14:anchorId="1E8DCFC3" wp14:editId="41682B14">
            <wp:extent cx="5727700" cy="1104900"/>
            <wp:effectExtent l="12700" t="1270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19 at 3.32.12 p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98" b="12389"/>
                    <a:stretch/>
                  </pic:blipFill>
                  <pic:spPr bwMode="auto">
                    <a:xfrm>
                      <a:off x="0" y="0"/>
                      <a:ext cx="5727700" cy="1104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BF2" w:rsidRDefault="003D2633" w:rsidP="00CC2BF2">
      <w:r>
        <w:lastRenderedPageBreak/>
        <w:t xml:space="preserve">…which is then retrieved when </w:t>
      </w:r>
      <w:proofErr w:type="spellStart"/>
      <w:r>
        <w:t>onCreate</w:t>
      </w:r>
      <w:proofErr w:type="spellEnd"/>
      <w:r>
        <w:t xml:space="preserve"> is called, or via a method </w:t>
      </w:r>
      <w:proofErr w:type="spellStart"/>
      <w:r>
        <w:t>onCreate</w:t>
      </w:r>
      <w:proofErr w:type="spellEnd"/>
      <w:r>
        <w:t xml:space="preserve"> calls.</w:t>
      </w:r>
      <w:r w:rsidR="00CC2BF2">
        <w:rPr>
          <w:noProof/>
        </w:rPr>
        <w:drawing>
          <wp:inline distT="0" distB="0" distL="0" distR="0" wp14:anchorId="49B50DD1" wp14:editId="41DFE045">
            <wp:extent cx="5727700" cy="1358900"/>
            <wp:effectExtent l="12700" t="1270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19 at 3.32.12 p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67"/>
                    <a:stretch/>
                  </pic:blipFill>
                  <pic:spPr bwMode="auto">
                    <a:xfrm>
                      <a:off x="0" y="0"/>
                      <a:ext cx="5727700" cy="1358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BF2" w:rsidRDefault="00CC2BF2" w:rsidP="00CC2BF2"/>
    <w:p w:rsidR="00CC2BF2" w:rsidRPr="00CC2BF2" w:rsidRDefault="00A428D3" w:rsidP="003D2633">
      <w:pPr>
        <w:pStyle w:val="Heading2"/>
      </w:pPr>
      <w:r>
        <w:t>Code Snippet</w:t>
      </w:r>
      <w:r w:rsidR="003D2633">
        <w:t xml:space="preserve"> – XML Layouts of the activities.</w:t>
      </w:r>
    </w:p>
    <w:p w:rsidR="00CC2BF2" w:rsidRDefault="00A428D3" w:rsidP="0093067A">
      <w:r>
        <w:t>For the main activity, a constraint layout was used to position the information and buttons, which were grouped together into a Linear Layout.</w:t>
      </w:r>
    </w:p>
    <w:p w:rsidR="0093067A" w:rsidRDefault="00410E14" w:rsidP="0093067A">
      <w:r>
        <w:rPr>
          <w:noProof/>
        </w:rPr>
        <w:drawing>
          <wp:inline distT="0" distB="0" distL="0" distR="0">
            <wp:extent cx="5727700" cy="2594610"/>
            <wp:effectExtent l="12700" t="12700" r="1270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19 at 4.10.56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4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67A" w:rsidRDefault="0093067A" w:rsidP="0093067A"/>
    <w:p w:rsidR="00773792" w:rsidRDefault="0093067A">
      <w:r>
        <w:t>Refer Appendix 1 for Screenshots</w:t>
      </w:r>
    </w:p>
    <w:p w:rsidR="0093067A" w:rsidRDefault="009306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2763F" w:rsidRDefault="00773792" w:rsidP="00773792">
      <w:pPr>
        <w:pStyle w:val="Heading1"/>
      </w:pPr>
      <w:r>
        <w:lastRenderedPageBreak/>
        <w:t>Appendix 1</w:t>
      </w:r>
      <w:r w:rsidR="00742D94">
        <w:t>: Screenshots</w:t>
      </w:r>
    </w:p>
    <w:p w:rsidR="00A428D3" w:rsidRPr="00A428D3" w:rsidRDefault="00A428D3" w:rsidP="00A428D3"/>
    <w:p w:rsidR="00773792" w:rsidRDefault="00A428D3" w:rsidP="00844EE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793600" cy="4469760"/>
            <wp:effectExtent l="12700" t="12700" r="1333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53733764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4469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78B8C9" wp14:editId="5755D880">
            <wp:extent cx="2794500" cy="4471200"/>
            <wp:effectExtent l="12700" t="12700" r="1270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53733767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500" cy="447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8D3" w:rsidRDefault="00A428D3" w:rsidP="00844EEA">
      <w:pPr>
        <w:jc w:val="center"/>
      </w:pPr>
    </w:p>
    <w:p w:rsidR="00844EEA" w:rsidRDefault="00844EEA" w:rsidP="00844EEA">
      <w:pPr>
        <w:jc w:val="center"/>
      </w:pPr>
      <w:r>
        <w:t xml:space="preserve">Above Left: </w:t>
      </w:r>
      <w:r w:rsidR="00A428D3">
        <w:t>Main Activity, Portrait View</w:t>
      </w:r>
    </w:p>
    <w:p w:rsidR="00844EEA" w:rsidRDefault="00844EEA" w:rsidP="00844EEA">
      <w:pPr>
        <w:jc w:val="center"/>
      </w:pPr>
      <w:r>
        <w:t xml:space="preserve">Above Right: </w:t>
      </w:r>
      <w:r w:rsidR="00A428D3">
        <w:t xml:space="preserve">Temperature Converter, </w:t>
      </w:r>
      <w:r>
        <w:t>Portrait View (</w:t>
      </w:r>
      <w:r w:rsidR="00A428D3">
        <w:t>Code from Nicole’s Lecture</w:t>
      </w:r>
      <w:r>
        <w:t>)</w:t>
      </w:r>
    </w:p>
    <w:p w:rsidR="00844EEA" w:rsidRDefault="00844EEA" w:rsidP="00844EEA">
      <w:pPr>
        <w:jc w:val="center"/>
      </w:pPr>
      <w:r>
        <w:t xml:space="preserve">Below: </w:t>
      </w:r>
      <w:r w:rsidR="00A428D3">
        <w:t>Distance Activity, Landscape View</w:t>
      </w:r>
      <w:bookmarkStart w:id="0" w:name="_GoBack"/>
      <w:bookmarkEnd w:id="0"/>
    </w:p>
    <w:p w:rsidR="00A428D3" w:rsidRDefault="00A428D3" w:rsidP="00844EEA">
      <w:pPr>
        <w:jc w:val="center"/>
      </w:pPr>
    </w:p>
    <w:p w:rsidR="00773792" w:rsidRPr="00773792" w:rsidRDefault="00A428D3" w:rsidP="00A428D3">
      <w:pPr>
        <w:jc w:val="center"/>
      </w:pPr>
      <w:r>
        <w:rPr>
          <w:noProof/>
        </w:rPr>
        <w:drawing>
          <wp:inline distT="0" distB="0" distL="0" distR="0" wp14:anchorId="1EA893B8" wp14:editId="4437B3C3">
            <wp:extent cx="4500000" cy="2812750"/>
            <wp:effectExtent l="12700" t="12700" r="889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53733766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81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E62" w:rsidRPr="0099078D" w:rsidRDefault="00695E62" w:rsidP="00844EEA">
      <w:pPr>
        <w:rPr>
          <w:i/>
          <w:sz w:val="22"/>
        </w:rPr>
      </w:pPr>
    </w:p>
    <w:sectPr w:rsidR="00695E62" w:rsidRPr="0099078D" w:rsidSect="00E14E11"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399" w:rsidRDefault="005F5399" w:rsidP="00D91FA5">
      <w:r>
        <w:separator/>
      </w:r>
    </w:p>
  </w:endnote>
  <w:endnote w:type="continuationSeparator" w:id="0">
    <w:p w:rsidR="005F5399" w:rsidRDefault="005F5399" w:rsidP="00D9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A01" w:rsidRDefault="00D91FA5" w:rsidP="001F0A01">
    <w:pPr>
      <w:pStyle w:val="Footer"/>
      <w:spacing w:after="60"/>
    </w:pPr>
    <w:r>
      <w:t>Alexander Blinks</w:t>
    </w:r>
    <w:r>
      <w:tab/>
      <w:t>9726446</w:t>
    </w:r>
    <w:r>
      <w:tab/>
      <w:t>COS30017</w:t>
    </w:r>
  </w:p>
  <w:p w:rsidR="001F0A01" w:rsidRDefault="001F0A01" w:rsidP="001F0A01">
    <w:pPr>
      <w:pStyle w:val="Footer"/>
      <w:spacing w:after="60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E0615">
      <w:rPr>
        <w:noProof/>
      </w:rPr>
      <w:t>2</w:t>
    </w:r>
    <w:r>
      <w:fldChar w:fldCharType="end"/>
    </w:r>
    <w:r>
      <w:t xml:space="preserve"> of </w:t>
    </w:r>
    <w:r w:rsidR="00162B52">
      <w:rPr>
        <w:noProof/>
      </w:rPr>
      <w:fldChar w:fldCharType="begin"/>
    </w:r>
    <w:r w:rsidR="00162B52">
      <w:rPr>
        <w:noProof/>
      </w:rPr>
      <w:instrText xml:space="preserve"> NUMPAGES  \* MERGEFORMAT </w:instrText>
    </w:r>
    <w:r w:rsidR="00162B52">
      <w:rPr>
        <w:noProof/>
      </w:rPr>
      <w:fldChar w:fldCharType="separate"/>
    </w:r>
    <w:r w:rsidR="006E0615">
      <w:rPr>
        <w:noProof/>
      </w:rPr>
      <w:t>2</w:t>
    </w:r>
    <w:r w:rsidR="00162B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399" w:rsidRDefault="005F5399" w:rsidP="00D91FA5">
      <w:r>
        <w:separator/>
      </w:r>
    </w:p>
  </w:footnote>
  <w:footnote w:type="continuationSeparator" w:id="0">
    <w:p w:rsidR="005F5399" w:rsidRDefault="005F5399" w:rsidP="00D91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250C"/>
    <w:multiLevelType w:val="hybridMultilevel"/>
    <w:tmpl w:val="D716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F4E1B"/>
    <w:multiLevelType w:val="hybridMultilevel"/>
    <w:tmpl w:val="8AC051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89566D"/>
    <w:multiLevelType w:val="hybridMultilevel"/>
    <w:tmpl w:val="526EAF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61384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C002F"/>
    <w:multiLevelType w:val="hybridMultilevel"/>
    <w:tmpl w:val="75607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268DB"/>
    <w:multiLevelType w:val="hybridMultilevel"/>
    <w:tmpl w:val="DF9A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A5"/>
    <w:rsid w:val="000401B8"/>
    <w:rsid w:val="00071D79"/>
    <w:rsid w:val="00080D28"/>
    <w:rsid w:val="000D2173"/>
    <w:rsid w:val="000E556E"/>
    <w:rsid w:val="001132E2"/>
    <w:rsid w:val="00162B52"/>
    <w:rsid w:val="001B7D70"/>
    <w:rsid w:val="001D5293"/>
    <w:rsid w:val="001F0A01"/>
    <w:rsid w:val="00206299"/>
    <w:rsid w:val="00270B22"/>
    <w:rsid w:val="002B1024"/>
    <w:rsid w:val="002C0998"/>
    <w:rsid w:val="002F13B4"/>
    <w:rsid w:val="00321163"/>
    <w:rsid w:val="003504BD"/>
    <w:rsid w:val="003D2633"/>
    <w:rsid w:val="003D3E96"/>
    <w:rsid w:val="00410E14"/>
    <w:rsid w:val="004C38D6"/>
    <w:rsid w:val="005543CE"/>
    <w:rsid w:val="0057688D"/>
    <w:rsid w:val="005F5399"/>
    <w:rsid w:val="00601B22"/>
    <w:rsid w:val="006150A2"/>
    <w:rsid w:val="00684DDC"/>
    <w:rsid w:val="00695E62"/>
    <w:rsid w:val="006E0615"/>
    <w:rsid w:val="0072763F"/>
    <w:rsid w:val="00742D94"/>
    <w:rsid w:val="00746430"/>
    <w:rsid w:val="0075016C"/>
    <w:rsid w:val="007529C7"/>
    <w:rsid w:val="00773792"/>
    <w:rsid w:val="00777E4B"/>
    <w:rsid w:val="007D3FF4"/>
    <w:rsid w:val="0080021A"/>
    <w:rsid w:val="00844EEA"/>
    <w:rsid w:val="00852C90"/>
    <w:rsid w:val="00882B87"/>
    <w:rsid w:val="008916D3"/>
    <w:rsid w:val="00896E4A"/>
    <w:rsid w:val="008A41E0"/>
    <w:rsid w:val="00916AA7"/>
    <w:rsid w:val="0092649C"/>
    <w:rsid w:val="0093067A"/>
    <w:rsid w:val="0096476F"/>
    <w:rsid w:val="0099078D"/>
    <w:rsid w:val="00997936"/>
    <w:rsid w:val="00A428D3"/>
    <w:rsid w:val="00AA2AC8"/>
    <w:rsid w:val="00AD0434"/>
    <w:rsid w:val="00B12CEE"/>
    <w:rsid w:val="00B4346E"/>
    <w:rsid w:val="00B53437"/>
    <w:rsid w:val="00BD24E5"/>
    <w:rsid w:val="00C16673"/>
    <w:rsid w:val="00C30D7E"/>
    <w:rsid w:val="00C4197B"/>
    <w:rsid w:val="00C90522"/>
    <w:rsid w:val="00CC2BF2"/>
    <w:rsid w:val="00D52B1E"/>
    <w:rsid w:val="00D70D25"/>
    <w:rsid w:val="00D82DBC"/>
    <w:rsid w:val="00D91FA5"/>
    <w:rsid w:val="00E14E11"/>
    <w:rsid w:val="00E30A59"/>
    <w:rsid w:val="00F27DAE"/>
    <w:rsid w:val="00F8346C"/>
    <w:rsid w:val="00FC5658"/>
    <w:rsid w:val="00F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8950"/>
  <w15:chartTrackingRefBased/>
  <w15:docId w15:val="{8211D4B6-D516-DF47-BE40-F4F9CCB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FA5"/>
  </w:style>
  <w:style w:type="paragraph" w:styleId="Footer">
    <w:name w:val="footer"/>
    <w:basedOn w:val="Normal"/>
    <w:link w:val="Foot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FA5"/>
  </w:style>
  <w:style w:type="paragraph" w:styleId="Subtitle">
    <w:name w:val="Subtitle"/>
    <w:basedOn w:val="Normal"/>
    <w:next w:val="Normal"/>
    <w:link w:val="SubtitleChar"/>
    <w:uiPriority w:val="11"/>
    <w:qFormat/>
    <w:rsid w:val="00D91F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FA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FA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F0A01"/>
  </w:style>
  <w:style w:type="character" w:customStyle="1" w:styleId="Heading2Char">
    <w:name w:val="Heading 2 Char"/>
    <w:basedOn w:val="DefaultParagraphFont"/>
    <w:link w:val="Heading2"/>
    <w:uiPriority w:val="9"/>
    <w:rsid w:val="00615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21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54C6F-1116-FD46-A334-EA08C1DC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BLINKS</dc:creator>
  <cp:keywords/>
  <dc:description/>
  <cp:lastModifiedBy>Microsoft Office User</cp:lastModifiedBy>
  <cp:revision>46</cp:revision>
  <cp:lastPrinted>2018-08-10T03:26:00Z</cp:lastPrinted>
  <dcterms:created xsi:type="dcterms:W3CDTF">2018-08-08T05:02:00Z</dcterms:created>
  <dcterms:modified xsi:type="dcterms:W3CDTF">2018-09-19T06:18:00Z</dcterms:modified>
</cp:coreProperties>
</file>