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3BA0" w:rsidRDefault="00BB3BA0" w:rsidP="00BB3BA0">
      <w:pPr>
        <w:spacing w:line="240" w:lineRule="auto"/>
        <w:rPr>
          <w:rFonts w:cstheme="minorHAnsi"/>
          <w:b/>
          <w:sz w:val="26"/>
          <w:szCs w:val="26"/>
          <w:lang w:val="en-US"/>
        </w:rPr>
      </w:pPr>
    </w:p>
    <w:p w:rsidR="00BB3BA0" w:rsidRPr="009E14AD" w:rsidRDefault="004D3F88" w:rsidP="009E14AD">
      <w:pPr>
        <w:spacing w:line="240" w:lineRule="auto"/>
        <w:rPr>
          <w:rFonts w:cstheme="minorHAnsi"/>
          <w:b/>
          <w:sz w:val="26"/>
          <w:szCs w:val="26"/>
          <w:lang w:val="en-US"/>
        </w:rPr>
      </w:pPr>
      <w:r w:rsidRPr="004D3F88">
        <w:rPr>
          <w:rFonts w:cstheme="minorHAnsi"/>
          <w:b/>
          <w:noProof/>
          <w:sz w:val="26"/>
          <w:szCs w:val="26"/>
          <w:lang w:eastAsia="el-GR"/>
        </w:rPr>
        <w:pict>
          <v:line id="Straight Connector 4" o:spid="_x0000_s1026" style="position:absolute;z-index:251659264;visibility:visible" from="-1.8pt,16.55pt" to="472.2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"/>
        </w:pict>
      </w:r>
      <w:r w:rsidR="003E7CFF">
        <w:rPr>
          <w:rFonts w:cstheme="minorHAnsi"/>
          <w:b/>
          <w:sz w:val="26"/>
          <w:szCs w:val="26"/>
          <w:lang w:val="en-US"/>
        </w:rPr>
        <w:t>CSC</w:t>
      </w:r>
      <w:r w:rsidR="009E14AD">
        <w:rPr>
          <w:rFonts w:cstheme="minorHAnsi"/>
          <w:b/>
          <w:sz w:val="26"/>
          <w:szCs w:val="26"/>
          <w:lang w:val="en-US"/>
        </w:rPr>
        <w:t>8637: Deep</w:t>
      </w:r>
      <w:r w:rsidR="00BB3BA0">
        <w:rPr>
          <w:rFonts w:cstheme="minorHAnsi"/>
          <w:b/>
          <w:sz w:val="26"/>
          <w:szCs w:val="26"/>
          <w:lang w:val="en-US"/>
        </w:rPr>
        <w:t xml:space="preserve"> Learning - Coursework</w:t>
      </w:r>
    </w:p>
    <w:p w:rsidR="003E7CFF" w:rsidRPr="00085E1D" w:rsidRDefault="00BB3BA0" w:rsidP="00BB3BA0">
      <w:pPr>
        <w:spacing w:after="0"/>
        <w:rPr>
          <w:rFonts w:cstheme="minorHAnsi"/>
          <w:b/>
          <w:sz w:val="24"/>
          <w:szCs w:val="24"/>
          <w:lang w:val="en-US"/>
        </w:rPr>
      </w:pPr>
      <w:r w:rsidRPr="00085E1D">
        <w:rPr>
          <w:rFonts w:cstheme="minorHAnsi"/>
          <w:b/>
          <w:sz w:val="24"/>
          <w:szCs w:val="24"/>
          <w:lang w:val="en-US"/>
        </w:rPr>
        <w:t xml:space="preserve">Name: </w:t>
      </w:r>
      <w:r w:rsidR="003E7CFF">
        <w:rPr>
          <w:rFonts w:cstheme="minorHAnsi"/>
          <w:b/>
          <w:sz w:val="24"/>
          <w:szCs w:val="24"/>
          <w:lang w:val="en-US"/>
        </w:rPr>
        <w:t>Parth Umeshkumar Shah</w:t>
      </w:r>
    </w:p>
    <w:p w:rsidR="00BB3BA0" w:rsidRPr="00085E1D" w:rsidRDefault="00BB3BA0" w:rsidP="00BB3BA0">
      <w:pPr>
        <w:spacing w:after="0"/>
        <w:rPr>
          <w:rFonts w:cstheme="minorHAnsi"/>
          <w:b/>
          <w:sz w:val="24"/>
          <w:szCs w:val="24"/>
          <w:lang w:val="en-US"/>
        </w:rPr>
      </w:pPr>
      <w:r w:rsidRPr="00085E1D">
        <w:rPr>
          <w:rFonts w:cstheme="minorHAnsi"/>
          <w:b/>
          <w:sz w:val="24"/>
          <w:szCs w:val="24"/>
          <w:lang w:val="en-US"/>
        </w:rPr>
        <w:t>Student Number: 2</w:t>
      </w:r>
      <w:r w:rsidR="003E7CFF">
        <w:rPr>
          <w:rFonts w:cstheme="minorHAnsi"/>
          <w:b/>
          <w:sz w:val="24"/>
          <w:szCs w:val="24"/>
          <w:lang w:val="en-US"/>
        </w:rPr>
        <w:t>10468180</w:t>
      </w:r>
    </w:p>
    <w:p w:rsidR="00893309" w:rsidRPr="00895F10" w:rsidRDefault="00893309" w:rsidP="00895F10">
      <w:pPr>
        <w:spacing w:after="0"/>
        <w:rPr>
          <w:sz w:val="24"/>
          <w:szCs w:val="24"/>
          <w:lang w:val="en-US"/>
        </w:rPr>
      </w:pPr>
    </w:p>
    <w:p w:rsidR="00BB3BA0" w:rsidRPr="00565ED9" w:rsidRDefault="004D3F88" w:rsidP="00893309">
      <w:pPr>
        <w:jc w:val="center"/>
        <w:rPr>
          <w:b/>
          <w:sz w:val="26"/>
          <w:szCs w:val="26"/>
          <w:lang w:val="en-US"/>
        </w:rPr>
      </w:pPr>
      <w:r w:rsidRPr="004D3F88">
        <w:rPr>
          <w:b/>
          <w:noProof/>
          <w:sz w:val="26"/>
          <w:szCs w:val="26"/>
          <w:highlight w:val="green"/>
          <w:lang w:eastAsia="el-GR"/>
        </w:rPr>
        <w:pict>
          <v:line id="Straight Connector 10" o:spid="_x0000_s1027" style="position:absolute;left:0;text-align:left;z-index:251653120;visibility:visible" from="-1.8pt,17.35pt" to="472.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" strokecolor="#7f7f7f"/>
        </w:pict>
      </w:r>
      <w:r w:rsidR="003E7CFF" w:rsidRPr="007711DE">
        <w:rPr>
          <w:b/>
          <w:sz w:val="26"/>
          <w:szCs w:val="26"/>
          <w:highlight w:val="green"/>
          <w:lang w:val="en-US"/>
        </w:rPr>
        <w:t>Implementation of CycleGAN model</w:t>
      </w:r>
    </w:p>
    <w:p w:rsidR="001315F7" w:rsidRPr="007711DE" w:rsidRDefault="003E7CFF" w:rsidP="00BB3BA0">
      <w:pPr>
        <w:rPr>
          <w:color w:val="0000FF" w:themeColor="hyperlink"/>
          <w:sz w:val="20"/>
          <w:szCs w:val="20"/>
          <w:u w:val="single"/>
          <w:shd w:val="clear" w:color="auto" w:fill="FFFFFF"/>
          <w:lang w:val="en-US"/>
        </w:rPr>
      </w:pPr>
      <w:r w:rsidRPr="007711DE">
        <w:rPr>
          <w:sz w:val="20"/>
          <w:szCs w:val="20"/>
          <w:lang w:val="en-US"/>
        </w:rPr>
        <w:t>We trained the CycleGAN model to turn human faces into Cats &amp; Dogs faces in this assignment.</w:t>
      </w:r>
      <w:r w:rsidRPr="007711DE">
        <w:rPr>
          <w:rStyle w:val="Hyperlink"/>
          <w:color w:val="auto"/>
          <w:sz w:val="20"/>
          <w:szCs w:val="20"/>
          <w:u w:val="none"/>
          <w:shd w:val="clear" w:color="auto" w:fill="FFFFFF"/>
          <w:lang w:val="en-US"/>
        </w:rPr>
        <w:t>The human faces dataset had subfolders containing 256x256 photographs of celebrities, whereas the Cats &amp; dogs dataset included images of various sizes.</w:t>
      </w:r>
    </w:p>
    <w:p w:rsidR="00CB0E54" w:rsidRPr="007711DE" w:rsidRDefault="003E7CFF" w:rsidP="00BB3BA0">
      <w:pPr>
        <w:rPr>
          <w:sz w:val="20"/>
          <w:szCs w:val="20"/>
          <w:lang w:val="en-US"/>
        </w:rPr>
      </w:pPr>
      <w:r w:rsidRPr="007711DE">
        <w:rPr>
          <w:b/>
          <w:bCs/>
          <w:sz w:val="20"/>
          <w:szCs w:val="20"/>
          <w:lang w:val="en-US"/>
        </w:rPr>
        <w:t xml:space="preserve">Preparing Data: </w:t>
      </w:r>
      <w:r w:rsidR="001A7E79" w:rsidRPr="007711DE">
        <w:rPr>
          <w:sz w:val="20"/>
          <w:szCs w:val="20"/>
          <w:lang w:val="en-US"/>
        </w:rPr>
        <w:t xml:space="preserve">Firstly, </w:t>
      </w:r>
      <w:r w:rsidR="00CB0E54" w:rsidRPr="007711DE">
        <w:rPr>
          <w:sz w:val="20"/>
          <w:szCs w:val="20"/>
          <w:lang w:val="en-US"/>
        </w:rPr>
        <w:t xml:space="preserve">by </w:t>
      </w:r>
      <w:r w:rsidRPr="007711DE">
        <w:rPr>
          <w:sz w:val="20"/>
          <w:szCs w:val="20"/>
          <w:lang w:val="en-US"/>
        </w:rPr>
        <w:t>using the</w:t>
      </w:r>
      <w:r w:rsidR="0070384C" w:rsidRPr="007711DE">
        <w:rPr>
          <w:i/>
          <w:sz w:val="20"/>
          <w:szCs w:val="20"/>
          <w:lang w:val="en-US"/>
        </w:rPr>
        <w:t>tf.keras.</w:t>
      </w:r>
      <w:r w:rsidR="00CB0E54" w:rsidRPr="007711DE">
        <w:rPr>
          <w:i/>
          <w:sz w:val="20"/>
          <w:szCs w:val="20"/>
          <w:lang w:val="en-US"/>
        </w:rPr>
        <w:t>preprocessing.image_dataset_from_directory</w:t>
      </w:r>
      <w:r w:rsidR="00421727" w:rsidRPr="007711DE">
        <w:rPr>
          <w:i/>
          <w:sz w:val="20"/>
          <w:szCs w:val="20"/>
          <w:lang w:val="en-US"/>
        </w:rPr>
        <w:t xml:space="preserve">() </w:t>
      </w:r>
      <w:r w:rsidR="003B3FEB" w:rsidRPr="007711DE">
        <w:rPr>
          <w:sz w:val="20"/>
          <w:szCs w:val="20"/>
          <w:lang w:val="en-US"/>
        </w:rPr>
        <w:t>function</w:t>
      </w:r>
      <w:r w:rsidR="00CB0E54" w:rsidRPr="007711DE">
        <w:rPr>
          <w:sz w:val="20"/>
          <w:szCs w:val="20"/>
          <w:lang w:val="en-US"/>
        </w:rPr>
        <w:t>, the data</w:t>
      </w:r>
      <w:r w:rsidR="00D75B4F" w:rsidRPr="007711DE">
        <w:rPr>
          <w:sz w:val="20"/>
          <w:szCs w:val="20"/>
          <w:lang w:val="en-US"/>
        </w:rPr>
        <w:t xml:space="preserve"> from</w:t>
      </w:r>
      <w:r w:rsidR="00CB0E54" w:rsidRPr="007711DE">
        <w:rPr>
          <w:sz w:val="20"/>
          <w:szCs w:val="20"/>
          <w:lang w:val="en-US"/>
        </w:rPr>
        <w:t xml:space="preserve"> each dataset was split into a training and a testing set</w:t>
      </w:r>
      <w:r w:rsidR="00272F99" w:rsidRPr="007711DE">
        <w:rPr>
          <w:sz w:val="20"/>
          <w:szCs w:val="20"/>
          <w:lang w:val="en-US"/>
        </w:rPr>
        <w:t xml:space="preserve"> with a validation split of 0.25</w:t>
      </w:r>
      <w:r w:rsidR="003D37E7" w:rsidRPr="007711DE">
        <w:rPr>
          <w:sz w:val="20"/>
          <w:szCs w:val="20"/>
          <w:lang w:val="en-US"/>
        </w:rPr>
        <w:t xml:space="preserve">, with the </w:t>
      </w:r>
      <w:r w:rsidR="00272F99" w:rsidRPr="007711DE">
        <w:rPr>
          <w:sz w:val="20"/>
          <w:szCs w:val="20"/>
          <w:lang w:val="en-US"/>
        </w:rPr>
        <w:t xml:space="preserve">batch size </w:t>
      </w:r>
      <w:r w:rsidR="001A7E79" w:rsidRPr="007711DE">
        <w:rPr>
          <w:sz w:val="20"/>
          <w:szCs w:val="20"/>
          <w:lang w:val="en-US"/>
        </w:rPr>
        <w:t>setto</w:t>
      </w:r>
      <w:r w:rsidR="003D37E7" w:rsidRPr="007711DE">
        <w:rPr>
          <w:sz w:val="20"/>
          <w:szCs w:val="20"/>
          <w:lang w:val="en-US"/>
        </w:rPr>
        <w:t xml:space="preserve"> be</w:t>
      </w:r>
      <w:r w:rsidR="00272F99" w:rsidRPr="007711DE">
        <w:rPr>
          <w:sz w:val="20"/>
          <w:szCs w:val="20"/>
          <w:lang w:val="en-US"/>
        </w:rPr>
        <w:t xml:space="preserve">1. </w:t>
      </w:r>
      <w:r w:rsidR="001A7E79" w:rsidRPr="007711DE">
        <w:rPr>
          <w:sz w:val="20"/>
          <w:szCs w:val="20"/>
          <w:lang w:val="en-US"/>
        </w:rPr>
        <w:t>Next</w:t>
      </w:r>
      <w:r w:rsidR="00272F99" w:rsidRPr="007711DE">
        <w:rPr>
          <w:sz w:val="20"/>
          <w:szCs w:val="20"/>
          <w:lang w:val="en-US"/>
        </w:rPr>
        <w:t xml:space="preserve">, </w:t>
      </w:r>
      <w:r w:rsidR="003B3FEB" w:rsidRPr="007711DE">
        <w:rPr>
          <w:sz w:val="20"/>
          <w:szCs w:val="20"/>
          <w:lang w:val="en-US"/>
        </w:rPr>
        <w:t>a func</w:t>
      </w:r>
      <w:r w:rsidR="00272F99" w:rsidRPr="007711DE">
        <w:rPr>
          <w:sz w:val="20"/>
          <w:szCs w:val="20"/>
          <w:lang w:val="en-US"/>
        </w:rPr>
        <w:t xml:space="preserve">tion </w:t>
      </w:r>
      <w:r w:rsidR="003B3FEB" w:rsidRPr="007711DE">
        <w:rPr>
          <w:sz w:val="20"/>
          <w:szCs w:val="20"/>
          <w:lang w:val="en-US"/>
        </w:rPr>
        <w:t xml:space="preserve">was created </w:t>
      </w:r>
      <w:r w:rsidR="00272F99" w:rsidRPr="007711DE">
        <w:rPr>
          <w:sz w:val="20"/>
          <w:szCs w:val="20"/>
          <w:lang w:val="en-US"/>
        </w:rPr>
        <w:t xml:space="preserve">that </w:t>
      </w:r>
      <w:r w:rsidR="001A7E79" w:rsidRPr="007711DE">
        <w:rPr>
          <w:sz w:val="20"/>
          <w:szCs w:val="20"/>
          <w:lang w:val="en-US"/>
        </w:rPr>
        <w:t xml:space="preserve">resized the images to size </w:t>
      </w:r>
      <w:r w:rsidRPr="007711DE">
        <w:rPr>
          <w:sz w:val="20"/>
          <w:szCs w:val="20"/>
          <w:lang w:val="en-US"/>
        </w:rPr>
        <w:t>64</w:t>
      </w:r>
      <w:r w:rsidR="00272F99" w:rsidRPr="007711DE">
        <w:rPr>
          <w:sz w:val="20"/>
          <w:szCs w:val="20"/>
          <w:lang w:val="en-US"/>
        </w:rPr>
        <w:t>x</w:t>
      </w:r>
      <w:r w:rsidRPr="007711DE">
        <w:rPr>
          <w:sz w:val="20"/>
          <w:szCs w:val="20"/>
          <w:lang w:val="en-US"/>
        </w:rPr>
        <w:t>64</w:t>
      </w:r>
      <w:r w:rsidR="00272F99" w:rsidRPr="007711DE">
        <w:rPr>
          <w:sz w:val="20"/>
          <w:szCs w:val="20"/>
          <w:lang w:val="en-US"/>
        </w:rPr>
        <w:t xml:space="preserve"> and</w:t>
      </w:r>
      <w:r w:rsidR="001A7E79" w:rsidRPr="007711DE">
        <w:rPr>
          <w:sz w:val="20"/>
          <w:szCs w:val="20"/>
          <w:lang w:val="en-US"/>
        </w:rPr>
        <w:t xml:space="preserve"> normalized </w:t>
      </w:r>
      <w:r w:rsidRPr="007711DE">
        <w:rPr>
          <w:sz w:val="20"/>
          <w:szCs w:val="20"/>
          <w:lang w:val="en-US"/>
        </w:rPr>
        <w:t>further</w:t>
      </w:r>
      <w:r w:rsidR="00272F99" w:rsidRPr="007711DE">
        <w:rPr>
          <w:sz w:val="20"/>
          <w:szCs w:val="20"/>
          <w:lang w:val="en-US"/>
        </w:rPr>
        <w:t xml:space="preserve">. </w:t>
      </w:r>
      <w:r w:rsidR="00C02DC0" w:rsidRPr="007711DE">
        <w:rPr>
          <w:sz w:val="20"/>
          <w:szCs w:val="20"/>
          <w:lang w:val="en-US"/>
        </w:rPr>
        <w:t>For shuffling, this function was applied to each training and testing set, with a batch size of 1 and a buffer size of 100. Following that, pictures from the training data were visualized:</w:t>
      </w:r>
    </w:p>
    <w:p w:rsidR="00D75B4F" w:rsidRDefault="007711DE" w:rsidP="00BB3BA0">
      <w:pPr>
        <w:rPr>
          <w:sz w:val="24"/>
          <w:szCs w:val="24"/>
          <w:lang w:val="en-US"/>
        </w:rPr>
      </w:pPr>
      <w:r>
        <w:rPr>
          <w:noProof/>
          <w:lang w:val="en-US"/>
        </w:rPr>
        <w:drawing>
          <wp:anchor distT="0" distB="0" distL="114300" distR="114300" simplePos="0" relativeHeight="251659776" behindDoc="0" locked="0" layoutInCell="1" allowOverlap="1">
            <wp:simplePos x="742950" y="5276850"/>
            <wp:positionH relativeFrom="column">
              <wp:align>left</wp:align>
            </wp:positionH>
            <wp:positionV relativeFrom="paragraph">
              <wp:align>top</wp:align>
            </wp:positionV>
            <wp:extent cx="1774371" cy="2464205"/>
            <wp:effectExtent l="0" t="0" r="0" b="0"/>
            <wp:wrapSquare wrapText="bothSides"/>
            <wp:docPr id="1" name="Picture 1" descr="A collage of a person and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 and a ca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4371" cy="2464205"/>
                    </a:xfrm>
                    <a:prstGeom prst="rect">
                      <a:avLst/>
                    </a:prstGeom>
                    <a:noFill/>
                    <a:ln>
                      <a:noFill/>
                    </a:ln>
                  </pic:spPr>
                </pic:pic>
              </a:graphicData>
            </a:graphic>
          </wp:anchor>
        </w:drawing>
      </w:r>
      <w:r w:rsidR="00110CA8">
        <w:rPr>
          <w:sz w:val="24"/>
          <w:szCs w:val="24"/>
          <w:lang w:val="en-US"/>
        </w:rPr>
        <w:br w:type="textWrapping" w:clear="all"/>
      </w:r>
    </w:p>
    <w:p w:rsidR="00D75B4F" w:rsidRPr="003B3FEB" w:rsidRDefault="003B3FEB" w:rsidP="00D75B4F">
      <w:pPr>
        <w:rPr>
          <w:b/>
          <w:i/>
          <w:color w:val="808080" w:themeColor="background1" w:themeShade="80"/>
          <w:lang w:val="en-US"/>
        </w:rPr>
      </w:pPr>
      <w:r>
        <w:rPr>
          <w:b/>
          <w:i/>
          <w:color w:val="808080" w:themeColor="background1" w:themeShade="80"/>
          <w:lang w:val="en-US"/>
        </w:rPr>
        <w:t>Figure 1:</w:t>
      </w:r>
      <w:r w:rsidR="00D75B4F" w:rsidRPr="003B3FEB">
        <w:rPr>
          <w:b/>
          <w:i/>
          <w:color w:val="808080" w:themeColor="background1" w:themeShade="80"/>
          <w:lang w:val="en-US"/>
        </w:rPr>
        <w:t xml:space="preserve"> S</w:t>
      </w:r>
      <w:r w:rsidR="0042208D">
        <w:rPr>
          <w:b/>
          <w:i/>
          <w:color w:val="808080" w:themeColor="background1" w:themeShade="80"/>
          <w:lang w:val="en-US"/>
        </w:rPr>
        <w:t>ome</w:t>
      </w:r>
      <w:r w:rsidR="00D75B4F" w:rsidRPr="003B3FEB">
        <w:rPr>
          <w:b/>
          <w:i/>
          <w:color w:val="808080" w:themeColor="background1" w:themeShade="80"/>
          <w:lang w:val="en-US"/>
        </w:rPr>
        <w:t xml:space="preserve"> images </w:t>
      </w:r>
      <w:r w:rsidRPr="003B3FEB">
        <w:rPr>
          <w:b/>
          <w:i/>
          <w:color w:val="808080" w:themeColor="background1" w:themeShade="80"/>
          <w:lang w:val="en-US"/>
        </w:rPr>
        <w:t>of</w:t>
      </w:r>
      <w:r w:rsidR="00D75B4F" w:rsidRPr="003B3FEB">
        <w:rPr>
          <w:b/>
          <w:i/>
          <w:color w:val="808080" w:themeColor="background1" w:themeShade="80"/>
          <w:lang w:val="en-US"/>
        </w:rPr>
        <w:t>human faces and anim</w:t>
      </w:r>
      <w:r w:rsidR="007711DE">
        <w:rPr>
          <w:b/>
          <w:i/>
          <w:color w:val="808080" w:themeColor="background1" w:themeShade="80"/>
          <w:lang w:val="en-US"/>
        </w:rPr>
        <w:t>al</w:t>
      </w:r>
      <w:r w:rsidR="00D75B4F" w:rsidRPr="003B3FEB">
        <w:rPr>
          <w:b/>
          <w:i/>
          <w:color w:val="808080" w:themeColor="background1" w:themeShade="80"/>
          <w:lang w:val="en-US"/>
        </w:rPr>
        <w:t xml:space="preserve"> faces</w:t>
      </w:r>
      <w:r w:rsidRPr="003B3FEB">
        <w:rPr>
          <w:b/>
          <w:i/>
          <w:color w:val="808080" w:themeColor="background1" w:themeShade="80"/>
          <w:lang w:val="en-US"/>
        </w:rPr>
        <w:t xml:space="preserve"> from the train</w:t>
      </w:r>
      <w:r>
        <w:rPr>
          <w:b/>
          <w:i/>
          <w:color w:val="808080" w:themeColor="background1" w:themeShade="80"/>
          <w:lang w:val="en-US"/>
        </w:rPr>
        <w:t>ing</w:t>
      </w:r>
      <w:r w:rsidRPr="003B3FEB">
        <w:rPr>
          <w:b/>
          <w:i/>
          <w:color w:val="808080" w:themeColor="background1" w:themeShade="80"/>
          <w:lang w:val="en-US"/>
        </w:rPr>
        <w:t xml:space="preserve"> data</w:t>
      </w:r>
    </w:p>
    <w:p w:rsidR="004032AC" w:rsidRPr="007711DE" w:rsidRDefault="004032AC" w:rsidP="00BB3BA0">
      <w:pPr>
        <w:rPr>
          <w:b/>
          <w:sz w:val="20"/>
          <w:szCs w:val="20"/>
          <w:lang w:val="en-US"/>
        </w:rPr>
      </w:pPr>
    </w:p>
    <w:p w:rsidR="001A7E79" w:rsidRPr="007711DE" w:rsidRDefault="00D75B4F" w:rsidP="00BB3BA0">
      <w:pPr>
        <w:rPr>
          <w:sz w:val="20"/>
          <w:szCs w:val="20"/>
          <w:lang w:val="en-US"/>
        </w:rPr>
      </w:pPr>
      <w:r w:rsidRPr="007711DE">
        <w:rPr>
          <w:b/>
          <w:sz w:val="20"/>
          <w:szCs w:val="20"/>
          <w:lang w:val="en-US"/>
        </w:rPr>
        <w:t>Training the model:</w:t>
      </w:r>
      <w:r w:rsidR="00C02DC0" w:rsidRPr="007711DE">
        <w:rPr>
          <w:sz w:val="20"/>
          <w:szCs w:val="20"/>
          <w:lang w:val="en-US"/>
        </w:rPr>
        <w:t xml:space="preserve">The CycleGAN model was trained once the datasets had been prepared and pre-processed. The model was trained for </w:t>
      </w:r>
      <w:r w:rsidR="00FE16B8" w:rsidRPr="007711DE">
        <w:rPr>
          <w:sz w:val="20"/>
          <w:szCs w:val="20"/>
          <w:lang w:val="en-US"/>
        </w:rPr>
        <w:t>7</w:t>
      </w:r>
      <w:r w:rsidR="00C02DC0" w:rsidRPr="007711DE">
        <w:rPr>
          <w:sz w:val="20"/>
          <w:szCs w:val="20"/>
          <w:lang w:val="en-US"/>
        </w:rPr>
        <w:t xml:space="preserve"> epochs</w:t>
      </w:r>
      <w:r w:rsidR="00FE16B8" w:rsidRPr="007711DE">
        <w:rPr>
          <w:sz w:val="20"/>
          <w:szCs w:val="20"/>
          <w:lang w:val="en-US"/>
        </w:rPr>
        <w:t>, where the 8</w:t>
      </w:r>
      <w:r w:rsidR="00FE16B8" w:rsidRPr="007711DE">
        <w:rPr>
          <w:sz w:val="20"/>
          <w:szCs w:val="20"/>
          <w:vertAlign w:val="superscript"/>
          <w:lang w:val="en-US"/>
        </w:rPr>
        <w:t>th</w:t>
      </w:r>
      <w:r w:rsidR="00FE16B8" w:rsidRPr="007711DE">
        <w:rPr>
          <w:sz w:val="20"/>
          <w:szCs w:val="20"/>
          <w:lang w:val="en-US"/>
        </w:rPr>
        <w:t xml:space="preserve"> epoch was stopped as parametrical losses were </w:t>
      </w:r>
      <w:r w:rsidR="00893309" w:rsidRPr="007711DE">
        <w:rPr>
          <w:sz w:val="20"/>
          <w:szCs w:val="20"/>
          <w:lang w:val="en-US"/>
        </w:rPr>
        <w:t>increasing and the outcome seemed to be less satisfactory in comparison to result of epoch</w:t>
      </w:r>
      <w:r w:rsidR="007711DE" w:rsidRPr="007711DE">
        <w:rPr>
          <w:sz w:val="20"/>
          <w:szCs w:val="20"/>
          <w:lang w:val="en-US"/>
        </w:rPr>
        <w:t xml:space="preserve">s </w:t>
      </w:r>
      <w:r w:rsidR="00893309" w:rsidRPr="007711DE">
        <w:rPr>
          <w:sz w:val="20"/>
          <w:szCs w:val="20"/>
          <w:lang w:val="en-US"/>
        </w:rPr>
        <w:t xml:space="preserve">too, </w:t>
      </w:r>
      <w:r w:rsidR="00C02DC0" w:rsidRPr="007711DE">
        <w:rPr>
          <w:sz w:val="20"/>
          <w:szCs w:val="20"/>
          <w:lang w:val="en-US"/>
        </w:rPr>
        <w:t>the ModelCheckpoint() method was used to store the trained model's weights.</w:t>
      </w:r>
    </w:p>
    <w:p w:rsidR="00EA38F4" w:rsidRPr="007711DE" w:rsidRDefault="003B3FEB" w:rsidP="00BB3BA0">
      <w:pPr>
        <w:rPr>
          <w:sz w:val="20"/>
          <w:szCs w:val="20"/>
          <w:lang w:val="en-US"/>
        </w:rPr>
      </w:pPr>
      <w:r w:rsidRPr="007711DE">
        <w:rPr>
          <w:b/>
          <w:sz w:val="20"/>
          <w:szCs w:val="20"/>
          <w:lang w:val="en-US"/>
        </w:rPr>
        <w:t>Results:</w:t>
      </w:r>
      <w:r w:rsidR="005B14C5" w:rsidRPr="007711DE">
        <w:rPr>
          <w:sz w:val="20"/>
          <w:szCs w:val="20"/>
          <w:lang w:val="en-US"/>
        </w:rPr>
        <w:t>T</w:t>
      </w:r>
      <w:r w:rsidR="00BC6DAA" w:rsidRPr="007711DE">
        <w:rPr>
          <w:sz w:val="20"/>
          <w:szCs w:val="20"/>
          <w:lang w:val="en-US"/>
        </w:rPr>
        <w:t xml:space="preserve">he human faces test set </w:t>
      </w:r>
      <w:r w:rsidR="005B14C5" w:rsidRPr="007711DE">
        <w:rPr>
          <w:sz w:val="20"/>
          <w:szCs w:val="20"/>
          <w:lang w:val="en-US"/>
        </w:rPr>
        <w:t xml:space="preserve">was used </w:t>
      </w:r>
      <w:r w:rsidR="00F8030D" w:rsidRPr="007711DE">
        <w:rPr>
          <w:sz w:val="20"/>
          <w:szCs w:val="20"/>
          <w:lang w:val="en-US"/>
        </w:rPr>
        <w:t>to test the results</w:t>
      </w:r>
      <w:r w:rsidR="00EA38F4" w:rsidRPr="007711DE">
        <w:rPr>
          <w:sz w:val="20"/>
          <w:szCs w:val="20"/>
          <w:lang w:val="en-US"/>
        </w:rPr>
        <w:t xml:space="preserve">. </w:t>
      </w:r>
      <w:r w:rsidR="005B14C5" w:rsidRPr="007711DE">
        <w:rPr>
          <w:sz w:val="20"/>
          <w:szCs w:val="20"/>
          <w:lang w:val="en-US"/>
        </w:rPr>
        <w:t>A</w:t>
      </w:r>
      <w:r w:rsidR="00421727" w:rsidRPr="007711DE">
        <w:rPr>
          <w:sz w:val="20"/>
          <w:szCs w:val="20"/>
          <w:lang w:val="en-US"/>
        </w:rPr>
        <w:t>lso, we produced</w:t>
      </w:r>
      <w:r w:rsidR="005B14C5" w:rsidRPr="007711DE">
        <w:rPr>
          <w:sz w:val="20"/>
          <w:szCs w:val="20"/>
          <w:lang w:val="en-US"/>
        </w:rPr>
        <w:t xml:space="preserve"> the results for some </w:t>
      </w:r>
      <w:r w:rsidR="00EA38F4" w:rsidRPr="007711DE">
        <w:rPr>
          <w:sz w:val="20"/>
          <w:szCs w:val="20"/>
          <w:lang w:val="en-US"/>
        </w:rPr>
        <w:t>photos of the demonstrato</w:t>
      </w:r>
      <w:r w:rsidR="00421727" w:rsidRPr="007711DE">
        <w:rPr>
          <w:sz w:val="20"/>
          <w:szCs w:val="20"/>
          <w:lang w:val="en-US"/>
        </w:rPr>
        <w:t xml:space="preserve">rs </w:t>
      </w:r>
      <w:r w:rsidR="00C02DC0" w:rsidRPr="007711DE">
        <w:rPr>
          <w:sz w:val="20"/>
          <w:szCs w:val="20"/>
          <w:lang w:val="en-US"/>
        </w:rPr>
        <w:t xml:space="preserve">and </w:t>
      </w:r>
      <w:r w:rsidR="009E14AD" w:rsidRPr="007711DE">
        <w:rPr>
          <w:sz w:val="20"/>
          <w:szCs w:val="20"/>
          <w:lang w:val="en-US"/>
        </w:rPr>
        <w:t>me</w:t>
      </w:r>
      <w:r w:rsidR="00421727" w:rsidRPr="007711DE">
        <w:rPr>
          <w:sz w:val="20"/>
          <w:szCs w:val="20"/>
          <w:lang w:val="en-US"/>
        </w:rPr>
        <w:t>as well</w:t>
      </w:r>
      <w:r w:rsidR="00EA38F4" w:rsidRPr="007711DE">
        <w:rPr>
          <w:sz w:val="20"/>
          <w:szCs w:val="20"/>
          <w:lang w:val="en-US"/>
        </w:rPr>
        <w:t>:</w:t>
      </w:r>
    </w:p>
    <w:p w:rsidR="00FE16B8" w:rsidRPr="007711DE" w:rsidRDefault="00FE16B8" w:rsidP="00BB3BA0">
      <w:pPr>
        <w:rPr>
          <w:sz w:val="20"/>
          <w:szCs w:val="20"/>
          <w:lang w:val="en-US"/>
        </w:rPr>
      </w:pPr>
      <w:r w:rsidRPr="007711DE">
        <w:rPr>
          <w:sz w:val="20"/>
          <w:szCs w:val="20"/>
          <w:lang w:val="en-US"/>
        </w:rPr>
        <w:t>Results of 7</w:t>
      </w:r>
      <w:r w:rsidRPr="007711DE">
        <w:rPr>
          <w:sz w:val="20"/>
          <w:szCs w:val="20"/>
          <w:vertAlign w:val="superscript"/>
          <w:lang w:val="en-US"/>
        </w:rPr>
        <w:t>th</w:t>
      </w:r>
      <w:r w:rsidRPr="007711DE">
        <w:rPr>
          <w:sz w:val="20"/>
          <w:szCs w:val="20"/>
          <w:lang w:val="en-US"/>
        </w:rPr>
        <w:t xml:space="preserve"> run epoch are shown here: </w:t>
      </w:r>
    </w:p>
    <w:p w:rsidR="007711DE" w:rsidRDefault="007711DE" w:rsidP="00BB3BA0">
      <w:r>
        <w:rPr>
          <w:noProof/>
          <w:lang w:val="en-US"/>
        </w:rPr>
        <w:lastRenderedPageBreak/>
        <w:drawing>
          <wp:inline distT="0" distB="0" distL="0" distR="0">
            <wp:extent cx="2144768" cy="1910443"/>
            <wp:effectExtent l="0" t="0" r="8255" b="0"/>
            <wp:docPr id="7" name="Picture 7"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lage of a perso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5387" cy="1919902"/>
                    </a:xfrm>
                    <a:prstGeom prst="rect">
                      <a:avLst/>
                    </a:prstGeom>
                    <a:noFill/>
                    <a:ln>
                      <a:noFill/>
                    </a:ln>
                  </pic:spPr>
                </pic:pic>
              </a:graphicData>
            </a:graphic>
          </wp:inline>
        </w:drawing>
      </w:r>
      <w:r>
        <w:rPr>
          <w:noProof/>
          <w:lang w:val="en-US"/>
        </w:rPr>
        <w:drawing>
          <wp:inline distT="0" distB="0" distL="0" distR="0">
            <wp:extent cx="2375296" cy="1914081"/>
            <wp:effectExtent l="0" t="0" r="6350" b="0"/>
            <wp:docPr id="8" name="Picture 8"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a pers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4657" cy="1929683"/>
                    </a:xfrm>
                    <a:prstGeom prst="rect">
                      <a:avLst/>
                    </a:prstGeom>
                    <a:noFill/>
                    <a:ln>
                      <a:noFill/>
                    </a:ln>
                  </pic:spPr>
                </pic:pic>
              </a:graphicData>
            </a:graphic>
          </wp:inline>
        </w:drawing>
      </w:r>
    </w:p>
    <w:p w:rsidR="007711DE" w:rsidRDefault="007711DE" w:rsidP="00BB3BA0">
      <w:pPr>
        <w:rPr>
          <w:sz w:val="24"/>
          <w:szCs w:val="24"/>
          <w:lang w:val="en-US"/>
        </w:rPr>
      </w:pPr>
      <w:r>
        <w:rPr>
          <w:noProof/>
          <w:lang w:val="en-US"/>
        </w:rPr>
        <w:drawing>
          <wp:inline distT="0" distB="0" distL="0" distR="0">
            <wp:extent cx="2458015" cy="2667000"/>
            <wp:effectExtent l="0" t="0" r="0" b="0"/>
            <wp:docPr id="9" name="Picture 9" descr="A collage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two peopl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4974" cy="2685401"/>
                    </a:xfrm>
                    <a:prstGeom prst="rect">
                      <a:avLst/>
                    </a:prstGeom>
                    <a:noFill/>
                    <a:ln>
                      <a:noFill/>
                    </a:ln>
                  </pic:spPr>
                </pic:pic>
              </a:graphicData>
            </a:graphic>
          </wp:inline>
        </w:drawing>
      </w:r>
    </w:p>
    <w:p w:rsidR="001C3ABA" w:rsidRDefault="001C3ABA" w:rsidP="00000536">
      <w:pPr>
        <w:spacing w:after="0"/>
        <w:rPr>
          <w:b/>
          <w:i/>
          <w:color w:val="808080" w:themeColor="background1" w:themeShade="80"/>
          <w:lang w:val="en-US"/>
        </w:rPr>
      </w:pPr>
    </w:p>
    <w:p w:rsidR="004731AA" w:rsidRDefault="004731AA" w:rsidP="00000536">
      <w:pPr>
        <w:spacing w:after="0"/>
        <w:rPr>
          <w:b/>
          <w:i/>
          <w:color w:val="808080" w:themeColor="background1" w:themeShade="80"/>
          <w:lang w:val="en-US"/>
        </w:rPr>
      </w:pPr>
      <w:r>
        <w:rPr>
          <w:b/>
          <w:i/>
          <w:color w:val="808080" w:themeColor="background1" w:themeShade="80"/>
          <w:lang w:val="en-US"/>
        </w:rPr>
        <w:t>Figure 2:</w:t>
      </w:r>
      <w:r w:rsidR="00CC23E7">
        <w:rPr>
          <w:b/>
          <w:i/>
          <w:color w:val="808080" w:themeColor="background1" w:themeShade="80"/>
          <w:lang w:val="en-US"/>
        </w:rPr>
        <w:t xml:space="preserve"> The </w:t>
      </w:r>
      <w:r>
        <w:rPr>
          <w:b/>
          <w:i/>
          <w:color w:val="808080" w:themeColor="background1" w:themeShade="80"/>
          <w:lang w:val="en-US"/>
        </w:rPr>
        <w:t xml:space="preserve">CycleGAN </w:t>
      </w:r>
      <w:r w:rsidR="00CC23E7">
        <w:rPr>
          <w:b/>
          <w:i/>
          <w:color w:val="808080" w:themeColor="background1" w:themeShade="80"/>
          <w:lang w:val="en-US"/>
        </w:rPr>
        <w:t>model tested on faces test</w:t>
      </w:r>
      <w:r>
        <w:rPr>
          <w:b/>
          <w:i/>
          <w:color w:val="808080" w:themeColor="background1" w:themeShade="80"/>
          <w:lang w:val="en-US"/>
        </w:rPr>
        <w:t xml:space="preserve"> set and some photos of the demonstrators</w:t>
      </w:r>
      <w:r w:rsidR="007711DE">
        <w:rPr>
          <w:b/>
          <w:i/>
          <w:color w:val="808080" w:themeColor="background1" w:themeShade="80"/>
          <w:lang w:val="en-US"/>
        </w:rPr>
        <w:t xml:space="preserve"> and myself</w:t>
      </w:r>
    </w:p>
    <w:p w:rsidR="004731AA" w:rsidRPr="004032AC" w:rsidRDefault="004731AA" w:rsidP="00000536">
      <w:pPr>
        <w:spacing w:after="0"/>
        <w:rPr>
          <w:b/>
          <w:i/>
          <w:color w:val="808080" w:themeColor="background1" w:themeShade="80"/>
          <w:sz w:val="30"/>
          <w:szCs w:val="30"/>
          <w:lang w:val="en-US"/>
        </w:rPr>
      </w:pPr>
    </w:p>
    <w:p w:rsidR="00C02DC0" w:rsidRPr="007711DE" w:rsidRDefault="00C02DC0" w:rsidP="00000536">
      <w:pPr>
        <w:spacing w:after="0"/>
        <w:rPr>
          <w:bCs/>
          <w:sz w:val="20"/>
          <w:szCs w:val="20"/>
          <w:lang w:val="en-US"/>
        </w:rPr>
      </w:pPr>
      <w:r w:rsidRPr="007711DE">
        <w:rPr>
          <w:bCs/>
          <w:sz w:val="20"/>
          <w:szCs w:val="20"/>
          <w:lang w:val="en-US"/>
        </w:rPr>
        <w:t xml:space="preserve">The outcomes were not typically satisfactory, since the </w:t>
      </w:r>
      <w:r w:rsidR="00FE16B8" w:rsidRPr="007711DE">
        <w:rPr>
          <w:bCs/>
          <w:sz w:val="20"/>
          <w:szCs w:val="20"/>
          <w:lang w:val="en-US"/>
        </w:rPr>
        <w:t>created pictures</w:t>
      </w:r>
      <w:r w:rsidRPr="007711DE">
        <w:rPr>
          <w:bCs/>
          <w:sz w:val="20"/>
          <w:szCs w:val="20"/>
          <w:lang w:val="en-US"/>
        </w:rPr>
        <w:t xml:space="preserve"> were not clear, and there were no visible alterations for the demonstrators' photos. As a result, </w:t>
      </w:r>
      <w:r w:rsidR="00FE16B8" w:rsidRPr="007711DE">
        <w:rPr>
          <w:bCs/>
          <w:sz w:val="20"/>
          <w:szCs w:val="20"/>
          <w:lang w:val="en-US"/>
        </w:rPr>
        <w:t>to</w:t>
      </w:r>
      <w:r w:rsidRPr="007711DE">
        <w:rPr>
          <w:bCs/>
          <w:sz w:val="20"/>
          <w:szCs w:val="20"/>
          <w:lang w:val="en-US"/>
        </w:rPr>
        <w:t xml:space="preserve"> achieve better outcomes, the model must be trained more thoroughly, mostly by increasing the number of epochs</w:t>
      </w:r>
      <w:r w:rsidR="00FE16B8" w:rsidRPr="007711DE">
        <w:rPr>
          <w:bCs/>
          <w:sz w:val="20"/>
          <w:szCs w:val="20"/>
          <w:lang w:val="en-US"/>
        </w:rPr>
        <w:t>, if the losses don’t seem to increase continuously</w:t>
      </w:r>
      <w:r w:rsidRPr="007711DE">
        <w:rPr>
          <w:bCs/>
          <w:sz w:val="20"/>
          <w:szCs w:val="20"/>
          <w:lang w:val="en-US"/>
        </w:rPr>
        <w:t xml:space="preserve">. Increasing the number of filters and undertaking data augmentation may also result in improved outcomes. Increasing the </w:t>
      </w:r>
      <w:r w:rsidR="00FE16B8" w:rsidRPr="007711DE">
        <w:rPr>
          <w:bCs/>
          <w:sz w:val="20"/>
          <w:szCs w:val="20"/>
          <w:lang w:val="en-US"/>
        </w:rPr>
        <w:t>number</w:t>
      </w:r>
      <w:r w:rsidRPr="007711DE">
        <w:rPr>
          <w:bCs/>
          <w:sz w:val="20"/>
          <w:szCs w:val="20"/>
          <w:lang w:val="en-US"/>
        </w:rPr>
        <w:t xml:space="preserve"> of epochs and filters, on the other hand, would result in additional training time which again somehow contributes in less satisfactory image outcomes, hence the technique needs more research for better results and may we look to train some GIF or small videos in future sometime.</w:t>
      </w:r>
    </w:p>
    <w:p w:rsidR="00EA38F4" w:rsidRPr="00C02DC0" w:rsidRDefault="00EA38F4" w:rsidP="00000536">
      <w:pPr>
        <w:spacing w:after="0"/>
        <w:rPr>
          <w:bCs/>
          <w:sz w:val="24"/>
          <w:szCs w:val="24"/>
          <w:lang w:val="en-US"/>
        </w:rPr>
      </w:pPr>
    </w:p>
    <w:p w:rsidR="00BB3BA0" w:rsidRDefault="00BB3BA0" w:rsidP="00BB3BA0">
      <w:pPr>
        <w:rPr>
          <w:b/>
          <w:sz w:val="24"/>
          <w:szCs w:val="24"/>
          <w:lang w:val="en-US"/>
        </w:rPr>
      </w:pPr>
      <w:r w:rsidRPr="00455D46">
        <w:rPr>
          <w:b/>
          <w:sz w:val="24"/>
          <w:szCs w:val="24"/>
          <w:lang w:val="en-US"/>
        </w:rPr>
        <w:t>Bibliography</w:t>
      </w:r>
    </w:p>
    <w:p w:rsidR="009B3822" w:rsidRPr="00190BA3" w:rsidRDefault="009B3822" w:rsidP="009B3822">
      <w:pPr>
        <w:rPr>
          <w:rFonts w:ascii="Arial" w:hAnsi="Arial" w:cs="Arial"/>
          <w:color w:val="000000"/>
          <w:sz w:val="18"/>
          <w:szCs w:val="18"/>
          <w:shd w:val="clear" w:color="auto" w:fill="FFFFFF"/>
          <w:lang w:val="en-US"/>
        </w:rPr>
      </w:pPr>
      <w:r w:rsidRPr="00190BA3">
        <w:rPr>
          <w:rFonts w:ascii="Arial" w:hAnsi="Arial" w:cs="Arial"/>
          <w:color w:val="000000"/>
          <w:sz w:val="18"/>
          <w:szCs w:val="18"/>
          <w:shd w:val="clear" w:color="auto" w:fill="FFFFFF"/>
          <w:lang w:val="en-US"/>
        </w:rPr>
        <w:t>Team, K., n.d. </w:t>
      </w:r>
      <w:r w:rsidRPr="00190BA3">
        <w:rPr>
          <w:rFonts w:ascii="Arial" w:hAnsi="Arial" w:cs="Arial"/>
          <w:iCs/>
          <w:color w:val="000000"/>
          <w:sz w:val="18"/>
          <w:szCs w:val="18"/>
          <w:shd w:val="clear" w:color="auto" w:fill="FFFFFF"/>
          <w:lang w:val="en-US"/>
        </w:rPr>
        <w:t>Keras documentation: CycleGAN</w:t>
      </w:r>
      <w:r w:rsidRPr="00190BA3">
        <w:rPr>
          <w:rFonts w:ascii="Arial" w:hAnsi="Arial" w:cs="Arial"/>
          <w:color w:val="000000"/>
          <w:sz w:val="18"/>
          <w:szCs w:val="18"/>
          <w:shd w:val="clear" w:color="auto" w:fill="FFFFFF"/>
          <w:lang w:val="en-US"/>
        </w:rPr>
        <w:t xml:space="preserve">. [online] Keras.io. Available at: </w:t>
      </w:r>
      <w:hyperlink r:id="rId11" w:anchor="create-a-callback-that-periodically-saves-generated-images" w:history="1">
        <w:r w:rsidRPr="00190BA3">
          <w:rPr>
            <w:rStyle w:val="Hyperlink"/>
            <w:rFonts w:ascii="Arial" w:hAnsi="Arial" w:cs="Arial"/>
            <w:sz w:val="18"/>
            <w:szCs w:val="18"/>
            <w:shd w:val="clear" w:color="auto" w:fill="FFFFFF"/>
            <w:lang w:val="en-US"/>
          </w:rPr>
          <w:t>https://keras.io/examples/generative/cyclegan/#create-a-callback-that-periodically-saves-generated-images</w:t>
        </w:r>
      </w:hyperlink>
      <w:r w:rsidRPr="00190BA3">
        <w:rPr>
          <w:rFonts w:ascii="Arial" w:hAnsi="Arial" w:cs="Arial"/>
          <w:color w:val="000000"/>
          <w:sz w:val="18"/>
          <w:szCs w:val="18"/>
          <w:shd w:val="clear" w:color="auto" w:fill="FFFFFF"/>
          <w:lang w:val="en-US"/>
        </w:rPr>
        <w:t>.</w:t>
      </w:r>
    </w:p>
    <w:p w:rsidR="00110CA8" w:rsidRDefault="00190BA3" w:rsidP="00110CA8">
      <w:pPr>
        <w:rPr>
          <w:rFonts w:ascii="Arial" w:hAnsi="Arial" w:cs="Arial"/>
          <w:color w:val="000000"/>
          <w:sz w:val="18"/>
          <w:szCs w:val="18"/>
          <w:shd w:val="clear" w:color="auto" w:fill="FFFFFF"/>
          <w:lang w:val="en-US"/>
        </w:rPr>
      </w:pPr>
      <w:r w:rsidRPr="00190BA3">
        <w:rPr>
          <w:rFonts w:ascii="Arial" w:hAnsi="Arial" w:cs="Arial"/>
          <w:color w:val="000000"/>
          <w:sz w:val="18"/>
          <w:szCs w:val="18"/>
          <w:shd w:val="clear" w:color="auto" w:fill="FFFFFF"/>
          <w:lang w:val="en-US"/>
        </w:rPr>
        <w:t>.</w:t>
      </w:r>
      <w:r w:rsidR="007834DA" w:rsidRPr="00190BA3">
        <w:rPr>
          <w:rFonts w:ascii="Arial" w:hAnsi="Arial" w:cs="Arial"/>
          <w:color w:val="000000"/>
          <w:sz w:val="18"/>
          <w:szCs w:val="18"/>
          <w:shd w:val="clear" w:color="auto" w:fill="FFFFFF"/>
          <w:lang w:val="en-US"/>
        </w:rPr>
        <w:t>TensorFlow. n.d. </w:t>
      </w:r>
      <w:r w:rsidR="007834DA" w:rsidRPr="00190BA3">
        <w:rPr>
          <w:rFonts w:ascii="Arial" w:hAnsi="Arial" w:cs="Arial"/>
          <w:iCs/>
          <w:color w:val="000000"/>
          <w:sz w:val="18"/>
          <w:szCs w:val="18"/>
          <w:shd w:val="clear" w:color="auto" w:fill="FFFFFF"/>
          <w:lang w:val="en-US"/>
        </w:rPr>
        <w:t>tf.keras.callbacks.ModelCheckpoint  |  TensorFlow Core v2.4.1</w:t>
      </w:r>
      <w:r w:rsidR="007834DA" w:rsidRPr="00190BA3">
        <w:rPr>
          <w:rFonts w:ascii="Arial" w:hAnsi="Arial" w:cs="Arial"/>
          <w:color w:val="000000"/>
          <w:sz w:val="18"/>
          <w:szCs w:val="18"/>
          <w:shd w:val="clear" w:color="auto" w:fill="FFFFFF"/>
          <w:lang w:val="en-US"/>
        </w:rPr>
        <w:t xml:space="preserve">. [online] Available at: </w:t>
      </w:r>
      <w:hyperlink r:id="rId12" w:history="1">
        <w:r w:rsidRPr="00190BA3">
          <w:rPr>
            <w:rStyle w:val="Hyperlink"/>
            <w:rFonts w:ascii="Arial" w:hAnsi="Arial" w:cs="Arial"/>
            <w:sz w:val="18"/>
            <w:szCs w:val="18"/>
            <w:shd w:val="clear" w:color="auto" w:fill="FFFFFF"/>
            <w:lang w:val="en-US"/>
          </w:rPr>
          <w:t>https://www.tensorflow.org/api_docs/python/tf/keras/callbacks/ModelCheckpoint</w:t>
        </w:r>
      </w:hyperlink>
      <w:r w:rsidRPr="00190BA3">
        <w:rPr>
          <w:rFonts w:ascii="Arial" w:hAnsi="Arial" w:cs="Arial"/>
          <w:color w:val="000000"/>
          <w:sz w:val="18"/>
          <w:szCs w:val="18"/>
          <w:shd w:val="clear" w:color="auto" w:fill="FFFFFF"/>
          <w:lang w:val="en-US"/>
        </w:rPr>
        <w:t>.</w:t>
      </w:r>
    </w:p>
    <w:p w:rsidR="00110CA8" w:rsidRDefault="00110CA8" w:rsidP="00110CA8">
      <w:pPr>
        <w:rPr>
          <w:rFonts w:ascii="Arial" w:hAnsi="Arial" w:cs="Arial"/>
          <w:color w:val="000000"/>
          <w:sz w:val="18"/>
          <w:szCs w:val="18"/>
          <w:shd w:val="clear" w:color="auto" w:fill="FFFFFF"/>
          <w:lang w:val="en-US"/>
        </w:rPr>
      </w:pPr>
      <w:r w:rsidRPr="00190BA3">
        <w:rPr>
          <w:rFonts w:ascii="Arial" w:hAnsi="Arial" w:cs="Arial"/>
          <w:color w:val="000000"/>
          <w:sz w:val="18"/>
          <w:szCs w:val="18"/>
          <w:shd w:val="clear" w:color="auto" w:fill="FFFFFF"/>
          <w:lang w:val="en-US"/>
        </w:rPr>
        <w:t>Chollet, F., 2017. </w:t>
      </w:r>
      <w:r w:rsidRPr="00190BA3">
        <w:rPr>
          <w:rFonts w:ascii="Arial" w:hAnsi="Arial" w:cs="Arial"/>
          <w:iCs/>
          <w:color w:val="000000"/>
          <w:sz w:val="18"/>
          <w:szCs w:val="18"/>
          <w:shd w:val="clear" w:color="auto" w:fill="FFFFFF"/>
          <w:lang w:val="en-US"/>
        </w:rPr>
        <w:t>Deep Learning with Python</w:t>
      </w:r>
      <w:r w:rsidRPr="00190BA3">
        <w:rPr>
          <w:rFonts w:ascii="Arial" w:hAnsi="Arial" w:cs="Arial"/>
          <w:color w:val="000000"/>
          <w:sz w:val="18"/>
          <w:szCs w:val="18"/>
          <w:shd w:val="clear" w:color="auto" w:fill="FFFFFF"/>
          <w:lang w:val="en-US"/>
        </w:rPr>
        <w:t xml:space="preserve">. [online] Manning Publications. Available at: </w:t>
      </w:r>
      <w:hyperlink r:id="rId13" w:anchor="toc" w:history="1">
        <w:r w:rsidRPr="00190BA3">
          <w:rPr>
            <w:rStyle w:val="Hyperlink"/>
            <w:rFonts w:ascii="Arial" w:hAnsi="Arial" w:cs="Arial"/>
            <w:sz w:val="18"/>
            <w:szCs w:val="18"/>
            <w:shd w:val="clear" w:color="auto" w:fill="FFFFFF"/>
            <w:lang w:val="en-US"/>
          </w:rPr>
          <w:t>https://www.manning.com/books/deep-learning-with-python#toc</w:t>
        </w:r>
      </w:hyperlink>
      <w:r w:rsidRPr="00190BA3">
        <w:rPr>
          <w:rFonts w:ascii="Arial" w:hAnsi="Arial" w:cs="Arial"/>
          <w:color w:val="000000"/>
          <w:sz w:val="18"/>
          <w:szCs w:val="18"/>
          <w:shd w:val="clear" w:color="auto" w:fill="FFFFFF"/>
          <w:lang w:val="en-US"/>
        </w:rPr>
        <w:t>.</w:t>
      </w:r>
    </w:p>
    <w:sectPr w:rsidR="00110CA8" w:rsidSect="00BB3BA0">
      <w:headerReference w:type="default" r:id="rId14"/>
      <w:footerReference w:type="default" r:id="rId15"/>
      <w:pgSz w:w="11906" w:h="16838"/>
      <w:pgMar w:top="720" w:right="1166" w:bottom="720" w:left="1166"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5C68" w:rsidRDefault="002A5C68" w:rsidP="00BB3BA0">
      <w:pPr>
        <w:spacing w:after="0" w:line="240" w:lineRule="auto"/>
      </w:pPr>
      <w:r>
        <w:separator/>
      </w:r>
    </w:p>
  </w:endnote>
  <w:endnote w:type="continuationSeparator" w:id="1">
    <w:p w:rsidR="002A5C68" w:rsidRDefault="002A5C68" w:rsidP="00BB3B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2316721"/>
      <w:docPartObj>
        <w:docPartGallery w:val="Page Numbers (Bottom of Page)"/>
        <w:docPartUnique/>
      </w:docPartObj>
    </w:sdtPr>
    <w:sdtEndPr>
      <w:rPr>
        <w:noProof/>
      </w:rPr>
    </w:sdtEndPr>
    <w:sdtContent>
      <w:p w:rsidR="00190BA3" w:rsidRDefault="004D3F88">
        <w:pPr>
          <w:pStyle w:val="Footer"/>
          <w:jc w:val="right"/>
        </w:pPr>
        <w:r>
          <w:fldChar w:fldCharType="begin"/>
        </w:r>
        <w:r w:rsidR="00190BA3">
          <w:instrText xml:space="preserve"> PAGE   \* MERGEFORMAT </w:instrText>
        </w:r>
        <w:r>
          <w:fldChar w:fldCharType="separate"/>
        </w:r>
        <w:r w:rsidR="00895F10">
          <w:rPr>
            <w:noProof/>
          </w:rPr>
          <w:t>2</w:t>
        </w:r>
        <w:r>
          <w:rPr>
            <w:noProof/>
          </w:rPr>
          <w:fldChar w:fldCharType="end"/>
        </w:r>
      </w:p>
    </w:sdtContent>
  </w:sdt>
  <w:p w:rsidR="00190BA3" w:rsidRDefault="00190B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5C68" w:rsidRDefault="002A5C68" w:rsidP="00BB3BA0">
      <w:pPr>
        <w:spacing w:after="0" w:line="240" w:lineRule="auto"/>
      </w:pPr>
      <w:r>
        <w:separator/>
      </w:r>
    </w:p>
  </w:footnote>
  <w:footnote w:type="continuationSeparator" w:id="1">
    <w:p w:rsidR="002A5C68" w:rsidRDefault="002A5C68" w:rsidP="00BB3B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BA3" w:rsidRDefault="00190BA3">
    <w:pPr>
      <w:pStyle w:val="Header"/>
    </w:pPr>
    <w:r>
      <w:rPr>
        <w:lang w:val="en-US"/>
      </w:rPr>
      <w:t>Newcastle University | Deep Learning</w:t>
    </w:r>
  </w:p>
  <w:p w:rsidR="00190BA3" w:rsidRDefault="00190B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092E57"/>
    <w:multiLevelType w:val="hybridMultilevel"/>
    <w:tmpl w:val="E490242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76F32658"/>
    <w:multiLevelType w:val="hybridMultilevel"/>
    <w:tmpl w:val="C8781F7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B3BA0"/>
    <w:rsid w:val="00000536"/>
    <w:rsid w:val="00021D5B"/>
    <w:rsid w:val="000678A6"/>
    <w:rsid w:val="00076E18"/>
    <w:rsid w:val="000916DA"/>
    <w:rsid w:val="00095440"/>
    <w:rsid w:val="000A387A"/>
    <w:rsid w:val="000D7C91"/>
    <w:rsid w:val="00103EEA"/>
    <w:rsid w:val="001075AE"/>
    <w:rsid w:val="00110CA8"/>
    <w:rsid w:val="001315F7"/>
    <w:rsid w:val="0015272D"/>
    <w:rsid w:val="00190BA3"/>
    <w:rsid w:val="001A7E79"/>
    <w:rsid w:val="001B76A0"/>
    <w:rsid w:val="001C3ABA"/>
    <w:rsid w:val="001F037F"/>
    <w:rsid w:val="001F4BDD"/>
    <w:rsid w:val="00247F69"/>
    <w:rsid w:val="00272F99"/>
    <w:rsid w:val="00276DC8"/>
    <w:rsid w:val="002770C4"/>
    <w:rsid w:val="00281DD0"/>
    <w:rsid w:val="0028405B"/>
    <w:rsid w:val="002A0349"/>
    <w:rsid w:val="002A5C68"/>
    <w:rsid w:val="002D4CB6"/>
    <w:rsid w:val="003577F8"/>
    <w:rsid w:val="003A396B"/>
    <w:rsid w:val="003B127F"/>
    <w:rsid w:val="003B3FEB"/>
    <w:rsid w:val="003D37E7"/>
    <w:rsid w:val="003E7CFF"/>
    <w:rsid w:val="00401920"/>
    <w:rsid w:val="004032AC"/>
    <w:rsid w:val="00421727"/>
    <w:rsid w:val="0042208D"/>
    <w:rsid w:val="004731AA"/>
    <w:rsid w:val="004777BD"/>
    <w:rsid w:val="00485B2C"/>
    <w:rsid w:val="004B07ED"/>
    <w:rsid w:val="004B6DCB"/>
    <w:rsid w:val="004D0DF2"/>
    <w:rsid w:val="004D3F88"/>
    <w:rsid w:val="004E6370"/>
    <w:rsid w:val="00525D6B"/>
    <w:rsid w:val="00551EA5"/>
    <w:rsid w:val="00552474"/>
    <w:rsid w:val="005B14C5"/>
    <w:rsid w:val="005F0800"/>
    <w:rsid w:val="00600FDC"/>
    <w:rsid w:val="006531F9"/>
    <w:rsid w:val="00667BDE"/>
    <w:rsid w:val="00686DEB"/>
    <w:rsid w:val="00691852"/>
    <w:rsid w:val="0070384C"/>
    <w:rsid w:val="00726034"/>
    <w:rsid w:val="00727CA9"/>
    <w:rsid w:val="00743B02"/>
    <w:rsid w:val="007711DE"/>
    <w:rsid w:val="007834DA"/>
    <w:rsid w:val="007C5390"/>
    <w:rsid w:val="007E7AAE"/>
    <w:rsid w:val="00814DC3"/>
    <w:rsid w:val="0084109D"/>
    <w:rsid w:val="00893309"/>
    <w:rsid w:val="00895F10"/>
    <w:rsid w:val="008C37D0"/>
    <w:rsid w:val="008E2325"/>
    <w:rsid w:val="008E31D0"/>
    <w:rsid w:val="008F6FEE"/>
    <w:rsid w:val="0092719A"/>
    <w:rsid w:val="00943691"/>
    <w:rsid w:val="009508F6"/>
    <w:rsid w:val="00954A2E"/>
    <w:rsid w:val="00964455"/>
    <w:rsid w:val="0097507D"/>
    <w:rsid w:val="00991A5B"/>
    <w:rsid w:val="009B3822"/>
    <w:rsid w:val="009E14AD"/>
    <w:rsid w:val="00A04BFB"/>
    <w:rsid w:val="00A04C96"/>
    <w:rsid w:val="00A13804"/>
    <w:rsid w:val="00A3384E"/>
    <w:rsid w:val="00A42EDE"/>
    <w:rsid w:val="00A44E8A"/>
    <w:rsid w:val="00A84A40"/>
    <w:rsid w:val="00AC4645"/>
    <w:rsid w:val="00AE03A7"/>
    <w:rsid w:val="00AE04FB"/>
    <w:rsid w:val="00B11F86"/>
    <w:rsid w:val="00BB3BA0"/>
    <w:rsid w:val="00BC6DAA"/>
    <w:rsid w:val="00C02DC0"/>
    <w:rsid w:val="00C27974"/>
    <w:rsid w:val="00C44E58"/>
    <w:rsid w:val="00CA14CE"/>
    <w:rsid w:val="00CB0E54"/>
    <w:rsid w:val="00CC23E7"/>
    <w:rsid w:val="00CF0BDD"/>
    <w:rsid w:val="00D30835"/>
    <w:rsid w:val="00D61E73"/>
    <w:rsid w:val="00D64810"/>
    <w:rsid w:val="00D75B4F"/>
    <w:rsid w:val="00DA5CD6"/>
    <w:rsid w:val="00E054D9"/>
    <w:rsid w:val="00E80EA3"/>
    <w:rsid w:val="00E9442C"/>
    <w:rsid w:val="00E95ACB"/>
    <w:rsid w:val="00EA38F4"/>
    <w:rsid w:val="00EC3D99"/>
    <w:rsid w:val="00EC7C49"/>
    <w:rsid w:val="00F25977"/>
    <w:rsid w:val="00F46AA2"/>
    <w:rsid w:val="00F557B5"/>
    <w:rsid w:val="00F560E9"/>
    <w:rsid w:val="00F65357"/>
    <w:rsid w:val="00F8030D"/>
    <w:rsid w:val="00FB2606"/>
    <w:rsid w:val="00FE16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E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3BA0"/>
    <w:pPr>
      <w:tabs>
        <w:tab w:val="center" w:pos="4153"/>
        <w:tab w:val="right" w:pos="8306"/>
      </w:tabs>
      <w:spacing w:after="0" w:line="240" w:lineRule="auto"/>
    </w:pPr>
  </w:style>
  <w:style w:type="character" w:customStyle="1" w:styleId="HeaderChar">
    <w:name w:val="Header Char"/>
    <w:basedOn w:val="DefaultParagraphFont"/>
    <w:link w:val="Header"/>
    <w:uiPriority w:val="99"/>
    <w:rsid w:val="00BB3BA0"/>
  </w:style>
  <w:style w:type="paragraph" w:styleId="Footer">
    <w:name w:val="footer"/>
    <w:basedOn w:val="Normal"/>
    <w:link w:val="FooterChar"/>
    <w:uiPriority w:val="99"/>
    <w:unhideWhenUsed/>
    <w:rsid w:val="00BB3BA0"/>
    <w:pPr>
      <w:tabs>
        <w:tab w:val="center" w:pos="4153"/>
        <w:tab w:val="right" w:pos="8306"/>
      </w:tabs>
      <w:spacing w:after="0" w:line="240" w:lineRule="auto"/>
    </w:pPr>
  </w:style>
  <w:style w:type="character" w:customStyle="1" w:styleId="FooterChar">
    <w:name w:val="Footer Char"/>
    <w:basedOn w:val="DefaultParagraphFont"/>
    <w:link w:val="Footer"/>
    <w:uiPriority w:val="99"/>
    <w:rsid w:val="00BB3BA0"/>
  </w:style>
  <w:style w:type="paragraph" w:styleId="BalloonText">
    <w:name w:val="Balloon Text"/>
    <w:basedOn w:val="Normal"/>
    <w:link w:val="BalloonTextChar"/>
    <w:uiPriority w:val="99"/>
    <w:semiHidden/>
    <w:unhideWhenUsed/>
    <w:rsid w:val="00BB3B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BA0"/>
    <w:rPr>
      <w:rFonts w:ascii="Tahoma" w:hAnsi="Tahoma" w:cs="Tahoma"/>
      <w:sz w:val="16"/>
      <w:szCs w:val="16"/>
    </w:rPr>
  </w:style>
  <w:style w:type="paragraph" w:styleId="ListParagraph">
    <w:name w:val="List Paragraph"/>
    <w:basedOn w:val="Normal"/>
    <w:uiPriority w:val="34"/>
    <w:qFormat/>
    <w:rsid w:val="0015272D"/>
    <w:pPr>
      <w:ind w:left="720"/>
      <w:contextualSpacing/>
    </w:pPr>
  </w:style>
  <w:style w:type="character" w:styleId="Hyperlink">
    <w:name w:val="Hyperlink"/>
    <w:basedOn w:val="DefaultParagraphFont"/>
    <w:uiPriority w:val="99"/>
    <w:unhideWhenUsed/>
    <w:rsid w:val="00095440"/>
    <w:rPr>
      <w:color w:val="0000FF" w:themeColor="hyperlink"/>
      <w:u w:val="single"/>
    </w:rPr>
  </w:style>
  <w:style w:type="character" w:customStyle="1" w:styleId="textlayer--absolute">
    <w:name w:val="textlayer--absolute"/>
    <w:basedOn w:val="DefaultParagraphFont"/>
    <w:rsid w:val="00190BA3"/>
  </w:style>
  <w:style w:type="paragraph" w:styleId="HTMLPreformatted">
    <w:name w:val="HTML Preformatted"/>
    <w:basedOn w:val="Normal"/>
    <w:link w:val="HTMLPreformattedChar"/>
    <w:uiPriority w:val="99"/>
    <w:semiHidden/>
    <w:unhideWhenUsed/>
    <w:rsid w:val="00743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743B02"/>
    <w:rPr>
      <w:rFonts w:ascii="Courier New" w:eastAsia="Times New Roman" w:hAnsi="Courier New" w:cs="Courier New"/>
      <w:sz w:val="20"/>
      <w:szCs w:val="20"/>
      <w:lang w:eastAsia="el-GR"/>
    </w:rPr>
  </w:style>
  <w:style w:type="character" w:styleId="HTMLCode">
    <w:name w:val="HTML Code"/>
    <w:basedOn w:val="DefaultParagraphFont"/>
    <w:uiPriority w:val="99"/>
    <w:semiHidden/>
    <w:unhideWhenUsed/>
    <w:rsid w:val="00743B0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E16B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395710298">
      <w:bodyDiv w:val="1"/>
      <w:marLeft w:val="0"/>
      <w:marRight w:val="0"/>
      <w:marTop w:val="0"/>
      <w:marBottom w:val="0"/>
      <w:divBdr>
        <w:top w:val="none" w:sz="0" w:space="0" w:color="auto"/>
        <w:left w:val="none" w:sz="0" w:space="0" w:color="auto"/>
        <w:bottom w:val="none" w:sz="0" w:space="0" w:color="auto"/>
        <w:right w:val="none" w:sz="0" w:space="0" w:color="auto"/>
      </w:divBdr>
    </w:div>
    <w:div w:id="509830224">
      <w:bodyDiv w:val="1"/>
      <w:marLeft w:val="0"/>
      <w:marRight w:val="0"/>
      <w:marTop w:val="0"/>
      <w:marBottom w:val="0"/>
      <w:divBdr>
        <w:top w:val="none" w:sz="0" w:space="0" w:color="auto"/>
        <w:left w:val="none" w:sz="0" w:space="0" w:color="auto"/>
        <w:bottom w:val="none" w:sz="0" w:space="0" w:color="auto"/>
        <w:right w:val="none" w:sz="0" w:space="0" w:color="auto"/>
      </w:divBdr>
    </w:div>
    <w:div w:id="791901126">
      <w:bodyDiv w:val="1"/>
      <w:marLeft w:val="0"/>
      <w:marRight w:val="0"/>
      <w:marTop w:val="0"/>
      <w:marBottom w:val="0"/>
      <w:divBdr>
        <w:top w:val="none" w:sz="0" w:space="0" w:color="auto"/>
        <w:left w:val="none" w:sz="0" w:space="0" w:color="auto"/>
        <w:bottom w:val="none" w:sz="0" w:space="0" w:color="auto"/>
        <w:right w:val="none" w:sz="0" w:space="0" w:color="auto"/>
      </w:divBdr>
    </w:div>
    <w:div w:id="885145311">
      <w:bodyDiv w:val="1"/>
      <w:marLeft w:val="0"/>
      <w:marRight w:val="0"/>
      <w:marTop w:val="0"/>
      <w:marBottom w:val="0"/>
      <w:divBdr>
        <w:top w:val="none" w:sz="0" w:space="0" w:color="auto"/>
        <w:left w:val="none" w:sz="0" w:space="0" w:color="auto"/>
        <w:bottom w:val="none" w:sz="0" w:space="0" w:color="auto"/>
        <w:right w:val="none" w:sz="0" w:space="0" w:color="auto"/>
      </w:divBdr>
    </w:div>
    <w:div w:id="1124888654">
      <w:bodyDiv w:val="1"/>
      <w:marLeft w:val="0"/>
      <w:marRight w:val="0"/>
      <w:marTop w:val="0"/>
      <w:marBottom w:val="0"/>
      <w:divBdr>
        <w:top w:val="none" w:sz="0" w:space="0" w:color="auto"/>
        <w:left w:val="none" w:sz="0" w:space="0" w:color="auto"/>
        <w:bottom w:val="none" w:sz="0" w:space="0" w:color="auto"/>
        <w:right w:val="none" w:sz="0" w:space="0" w:color="auto"/>
      </w:divBdr>
      <w:divsChild>
        <w:div w:id="817038011">
          <w:marLeft w:val="0"/>
          <w:marRight w:val="0"/>
          <w:marTop w:val="0"/>
          <w:marBottom w:val="0"/>
          <w:divBdr>
            <w:top w:val="none" w:sz="0" w:space="0" w:color="auto"/>
            <w:left w:val="none" w:sz="0" w:space="0" w:color="auto"/>
            <w:bottom w:val="none" w:sz="0" w:space="0" w:color="auto"/>
            <w:right w:val="none" w:sz="0" w:space="0" w:color="auto"/>
          </w:divBdr>
          <w:divsChild>
            <w:div w:id="16261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16642">
      <w:bodyDiv w:val="1"/>
      <w:marLeft w:val="0"/>
      <w:marRight w:val="0"/>
      <w:marTop w:val="0"/>
      <w:marBottom w:val="0"/>
      <w:divBdr>
        <w:top w:val="none" w:sz="0" w:space="0" w:color="auto"/>
        <w:left w:val="none" w:sz="0" w:space="0" w:color="auto"/>
        <w:bottom w:val="none" w:sz="0" w:space="0" w:color="auto"/>
        <w:right w:val="none" w:sz="0" w:space="0" w:color="auto"/>
      </w:divBdr>
    </w:div>
    <w:div w:id="1489708059">
      <w:bodyDiv w:val="1"/>
      <w:marLeft w:val="0"/>
      <w:marRight w:val="0"/>
      <w:marTop w:val="0"/>
      <w:marBottom w:val="0"/>
      <w:divBdr>
        <w:top w:val="none" w:sz="0" w:space="0" w:color="auto"/>
        <w:left w:val="none" w:sz="0" w:space="0" w:color="auto"/>
        <w:bottom w:val="none" w:sz="0" w:space="0" w:color="auto"/>
        <w:right w:val="none" w:sz="0" w:space="0" w:color="auto"/>
      </w:divBdr>
    </w:div>
    <w:div w:id="153862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anning.com/books/deep-learning-with-pyth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nsorflow.org/api_docs/python/tf/keras/callbacks/ModelCheckpoin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ras.io/examples/generative/cyclegan/"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Konstantina Th</dc:creator>
  <cp:lastModifiedBy>Parth Shah 7</cp:lastModifiedBy>
  <cp:revision>5</cp:revision>
  <cp:lastPrinted>2021-02-26T16:18:00Z</cp:lastPrinted>
  <dcterms:created xsi:type="dcterms:W3CDTF">2022-02-25T00:26:00Z</dcterms:created>
  <dcterms:modified xsi:type="dcterms:W3CDTF">2022-02-25T07:10:00Z</dcterms:modified>
</cp:coreProperties>
</file>