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831A" w14:textId="0DF4294C" w:rsidR="00300D0A" w:rsidRDefault="00300D0A" w:rsidP="002C0DED">
      <w:pPr>
        <w:pStyle w:val="Heading2"/>
      </w:pPr>
      <w:r>
        <w:t xml:space="preserve">Task </w:t>
      </w:r>
      <w:r w:rsidR="004F1C2D">
        <w:t>1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744F42" w14:paraId="049D374F" w14:textId="77777777" w:rsidTr="00CB7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5DF5A70" w14:textId="23A84E1A" w:rsidR="00744F42" w:rsidRPr="009E5D3E" w:rsidRDefault="009E5D3E" w:rsidP="009E5D3E">
            <w:r w:rsidRPr="009E5D3E">
              <w:t>Show that the new TLS certificates have been uploaded and assigned to the correct nodes.</w:t>
            </w:r>
          </w:p>
        </w:tc>
      </w:tr>
      <w:tr w:rsidR="00744F42" w14:paraId="1C0E6C7A" w14:textId="77777777" w:rsidTr="00CB7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317DC6A" w14:textId="77777777" w:rsidR="009E5D3E" w:rsidRPr="001B0311" w:rsidRDefault="009E5D3E" w:rsidP="009E5D3E">
            <w:pPr>
              <w:rPr>
                <w:b w:val="0"/>
                <w:bCs w:val="0"/>
              </w:rPr>
            </w:pPr>
            <w:r w:rsidRPr="001B0311">
              <w:rPr>
                <w:b w:val="0"/>
                <w:bCs w:val="0"/>
              </w:rPr>
              <w:t xml:space="preserve">A screenshot </w:t>
            </w:r>
            <w:r>
              <w:rPr>
                <w:b w:val="0"/>
                <w:bCs w:val="0"/>
              </w:rPr>
              <w:t>showing</w:t>
            </w:r>
            <w:r w:rsidRPr="001B0311">
              <w:rPr>
                <w:b w:val="0"/>
                <w:bCs w:val="0"/>
              </w:rPr>
              <w:t xml:space="preserve"> the public and private </w:t>
            </w:r>
            <w:r>
              <w:rPr>
                <w:b w:val="0"/>
                <w:bCs w:val="0"/>
              </w:rPr>
              <w:t xml:space="preserve">TLS </w:t>
            </w:r>
            <w:r w:rsidRPr="001B0311">
              <w:rPr>
                <w:b w:val="0"/>
                <w:bCs w:val="0"/>
              </w:rPr>
              <w:t xml:space="preserve">certificates </w:t>
            </w:r>
            <w:r>
              <w:rPr>
                <w:b w:val="0"/>
                <w:bCs w:val="0"/>
              </w:rPr>
              <w:t xml:space="preserve">assigned to the nodes, </w:t>
            </w:r>
            <w:r w:rsidRPr="001B0311">
              <w:rPr>
                <w:b w:val="0"/>
                <w:bCs w:val="0"/>
              </w:rPr>
              <w:t>with all the temporary</w:t>
            </w:r>
            <w:r>
              <w:rPr>
                <w:b w:val="0"/>
                <w:bCs w:val="0"/>
              </w:rPr>
              <w:t xml:space="preserve"> TLS</w:t>
            </w:r>
            <w:r w:rsidRPr="001B0311">
              <w:rPr>
                <w:b w:val="0"/>
                <w:bCs w:val="0"/>
              </w:rPr>
              <w:t xml:space="preserve"> certificate removed:</w:t>
            </w:r>
          </w:p>
          <w:p w14:paraId="51374483" w14:textId="77777777" w:rsidR="00744F42" w:rsidRDefault="00744F42" w:rsidP="00EA311A">
            <w:pPr>
              <w:rPr>
                <w:b w:val="0"/>
                <w:bCs w:val="0"/>
              </w:rPr>
            </w:pPr>
          </w:p>
          <w:p w14:paraId="504C2B28" w14:textId="77777777" w:rsidR="00744F42" w:rsidRDefault="00744F42" w:rsidP="00EA311A">
            <w:pPr>
              <w:rPr>
                <w:b w:val="0"/>
                <w:bCs w:val="0"/>
              </w:rPr>
            </w:pPr>
          </w:p>
          <w:p w14:paraId="15208802" w14:textId="77777777" w:rsidR="00744F42" w:rsidRDefault="00744F42" w:rsidP="00EA311A"/>
        </w:tc>
      </w:tr>
      <w:tr w:rsidR="00744F42" w14:paraId="6DE25697" w14:textId="77777777" w:rsidTr="00CB742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E9D0CC0" w14:textId="77777777" w:rsidR="009E5D3E" w:rsidRPr="00460364" w:rsidRDefault="009E5D3E" w:rsidP="009E5D3E">
            <w:r w:rsidRPr="001B0311">
              <w:rPr>
                <w:b w:val="0"/>
                <w:bCs w:val="0"/>
              </w:rPr>
              <w:t xml:space="preserve">A screenshot </w:t>
            </w:r>
            <w:r>
              <w:rPr>
                <w:b w:val="0"/>
                <w:bCs w:val="0"/>
              </w:rPr>
              <w:t>showing the CA certificate uploaded to the system, both the public intermediate CA cert, and the private root CA cert:</w:t>
            </w:r>
          </w:p>
          <w:p w14:paraId="508C5578" w14:textId="77777777" w:rsidR="00744F42" w:rsidRDefault="00744F42" w:rsidP="00EA311A">
            <w:pPr>
              <w:rPr>
                <w:b w:val="0"/>
                <w:bCs w:val="0"/>
                <w:color w:val="auto"/>
              </w:rPr>
            </w:pPr>
          </w:p>
          <w:p w14:paraId="32B7C053" w14:textId="77777777" w:rsidR="00744F42" w:rsidRDefault="00744F42" w:rsidP="00EA311A">
            <w:pPr>
              <w:rPr>
                <w:b w:val="0"/>
                <w:bCs w:val="0"/>
                <w:color w:val="auto"/>
              </w:rPr>
            </w:pPr>
          </w:p>
          <w:p w14:paraId="4E5A00ED" w14:textId="77777777" w:rsidR="00744F42" w:rsidRPr="00744F42" w:rsidRDefault="00744F42" w:rsidP="00EA311A">
            <w:pPr>
              <w:rPr>
                <w:color w:val="auto"/>
              </w:rPr>
            </w:pPr>
          </w:p>
        </w:tc>
      </w:tr>
      <w:tr w:rsidR="00CB7421" w14:paraId="3899179D" w14:textId="77777777" w:rsidTr="00CB7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4804337" w14:textId="27265770" w:rsidR="00CB7421" w:rsidRDefault="00CB7421" w:rsidP="009E5D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Pr="00CB7421">
              <w:rPr>
                <w:b w:val="0"/>
                <w:bCs w:val="0"/>
              </w:rPr>
              <w:t>creenshot</w:t>
            </w:r>
            <w:r>
              <w:rPr>
                <w:b w:val="0"/>
                <w:bCs w:val="0"/>
              </w:rPr>
              <w:t>s</w:t>
            </w:r>
            <w:r w:rsidRPr="00CB7421">
              <w:rPr>
                <w:b w:val="0"/>
                <w:bCs w:val="0"/>
              </w:rPr>
              <w:t xml:space="preserve"> showing the TLS certificate</w:t>
            </w:r>
            <w:r>
              <w:rPr>
                <w:b w:val="0"/>
                <w:bCs w:val="0"/>
              </w:rPr>
              <w:t xml:space="preserve"> correctly</w:t>
            </w:r>
            <w:r w:rsidRPr="00CB7421">
              <w:rPr>
                <w:b w:val="0"/>
                <w:bCs w:val="0"/>
              </w:rPr>
              <w:t xml:space="preserve"> applied to the </w:t>
            </w:r>
            <w:r>
              <w:rPr>
                <w:b w:val="0"/>
                <w:bCs w:val="0"/>
              </w:rPr>
              <w:t>M</w:t>
            </w:r>
            <w:r w:rsidRPr="00CB7421">
              <w:rPr>
                <w:b w:val="0"/>
                <w:bCs w:val="0"/>
              </w:rPr>
              <w:t xml:space="preserve">anagement </w:t>
            </w:r>
            <w:r>
              <w:rPr>
                <w:b w:val="0"/>
                <w:bCs w:val="0"/>
              </w:rPr>
              <w:t>N</w:t>
            </w:r>
            <w:r w:rsidRPr="00CB7421">
              <w:rPr>
                <w:b w:val="0"/>
                <w:bCs w:val="0"/>
              </w:rPr>
              <w:t>ode and an internal LAN Conferencing Node:</w:t>
            </w:r>
          </w:p>
          <w:p w14:paraId="2B5F94F8" w14:textId="77777777" w:rsidR="00CB7421" w:rsidRDefault="00CB7421" w:rsidP="009E5D3E">
            <w:pPr>
              <w:rPr>
                <w:b w:val="0"/>
                <w:bCs w:val="0"/>
              </w:rPr>
            </w:pPr>
          </w:p>
          <w:p w14:paraId="2B667300" w14:textId="77777777" w:rsidR="00CB7421" w:rsidRDefault="00CB7421" w:rsidP="009E5D3E">
            <w:pPr>
              <w:rPr>
                <w:b w:val="0"/>
                <w:bCs w:val="0"/>
              </w:rPr>
            </w:pPr>
          </w:p>
          <w:p w14:paraId="7FF6C2B8" w14:textId="50717370" w:rsidR="00CB7421" w:rsidRPr="001B0311" w:rsidRDefault="00CB7421" w:rsidP="009E5D3E"/>
        </w:tc>
      </w:tr>
      <w:tr w:rsidR="00CB7421" w14:paraId="4D1A8680" w14:textId="77777777" w:rsidTr="00CB742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7A95F0D" w14:textId="37DC7831" w:rsidR="00CB7421" w:rsidRDefault="00CB7421" w:rsidP="009E5D3E">
            <w:r w:rsidRPr="00CB7421">
              <w:rPr>
                <w:b w:val="0"/>
                <w:bCs w:val="0"/>
              </w:rPr>
              <w:t xml:space="preserve">A screenshot showing TLS certificate </w:t>
            </w:r>
            <w:r>
              <w:rPr>
                <w:b w:val="0"/>
                <w:bCs w:val="0"/>
              </w:rPr>
              <w:t xml:space="preserve">correctly </w:t>
            </w:r>
            <w:r w:rsidRPr="00CB7421">
              <w:rPr>
                <w:b w:val="0"/>
                <w:bCs w:val="0"/>
              </w:rPr>
              <w:t>applied to the DMZ Conferencing Node:</w:t>
            </w:r>
          </w:p>
          <w:p w14:paraId="4302CC4F" w14:textId="77777777" w:rsidR="00CB7421" w:rsidRDefault="00CB7421" w:rsidP="009E5D3E"/>
          <w:p w14:paraId="5599C100" w14:textId="77777777" w:rsidR="00CB7421" w:rsidRDefault="00CB7421" w:rsidP="009E5D3E"/>
          <w:p w14:paraId="02929994" w14:textId="145680D9" w:rsidR="00CB7421" w:rsidRPr="00CB7421" w:rsidRDefault="00CB7421" w:rsidP="009E5D3E">
            <w:pPr>
              <w:rPr>
                <w:b w:val="0"/>
                <w:bCs w:val="0"/>
              </w:rPr>
            </w:pPr>
          </w:p>
        </w:tc>
      </w:tr>
    </w:tbl>
    <w:p w14:paraId="0A71C59B" w14:textId="77777777" w:rsidR="00500C93" w:rsidRDefault="00500C93">
      <w:pPr>
        <w:spacing w:before="0" w:after="280"/>
      </w:pPr>
      <w:r>
        <w:br w:type="page"/>
      </w:r>
    </w:p>
    <w:p w14:paraId="02F1B5EA" w14:textId="77777777" w:rsidR="004F1C2D" w:rsidRPr="0052703C" w:rsidRDefault="004F1C2D" w:rsidP="004F1C2D">
      <w:pPr>
        <w:pStyle w:val="Heading2"/>
      </w:pPr>
      <w:r w:rsidRPr="0052703C">
        <w:lastRenderedPageBreak/>
        <w:t>Task 2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4F1C2D" w14:paraId="615867F1" w14:textId="77777777" w:rsidTr="004B2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DDC8EA1" w14:textId="5F77715B" w:rsidR="004F1C2D" w:rsidRPr="0052703C" w:rsidRDefault="004F1C2D" w:rsidP="004B2ADB">
            <w:r w:rsidRPr="004370B5">
              <w:rPr>
                <w:lang w:val="en-GB"/>
              </w:rPr>
              <w:t>Demonstrate your ability to allow multiple administrators to log</w:t>
            </w:r>
            <w:r w:rsidR="0029117B">
              <w:rPr>
                <w:lang w:val="en-GB"/>
              </w:rPr>
              <w:t xml:space="preserve"> </w:t>
            </w:r>
            <w:r w:rsidRPr="004370B5">
              <w:rPr>
                <w:lang w:val="en-GB"/>
              </w:rPr>
              <w:t>in to Infinity with different rights and privileges.</w:t>
            </w:r>
          </w:p>
        </w:tc>
      </w:tr>
      <w:tr w:rsidR="004F1C2D" w14:paraId="7702AA7A" w14:textId="77777777" w:rsidTr="004B2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179874E6" w14:textId="77777777" w:rsidR="004F1C2D" w:rsidRDefault="004F1C2D" w:rsidP="004B2ADB">
            <w:r>
              <w:rPr>
                <w:b w:val="0"/>
                <w:bCs w:val="0"/>
              </w:rPr>
              <w:t xml:space="preserve">A screenshot of the </w:t>
            </w:r>
            <w:r w:rsidRPr="00C44ABC">
              <w:rPr>
                <w:b w:val="0"/>
                <w:bCs w:val="0"/>
              </w:rPr>
              <w:t>LDAP Role Mappings:</w:t>
            </w:r>
          </w:p>
          <w:p w14:paraId="4EC9680E" w14:textId="77777777" w:rsidR="004F1C2D" w:rsidRDefault="004F1C2D" w:rsidP="004B2ADB">
            <w:pPr>
              <w:rPr>
                <w:b w:val="0"/>
                <w:bCs w:val="0"/>
              </w:rPr>
            </w:pPr>
          </w:p>
          <w:p w14:paraId="1FA9CC63" w14:textId="77777777" w:rsidR="004F1C2D" w:rsidRDefault="004F1C2D" w:rsidP="004B2ADB">
            <w:pPr>
              <w:rPr>
                <w:b w:val="0"/>
                <w:bCs w:val="0"/>
              </w:rPr>
            </w:pPr>
          </w:p>
          <w:p w14:paraId="5012A9A3" w14:textId="77777777" w:rsidR="004F1C2D" w:rsidRDefault="004F1C2D" w:rsidP="004B2ADB"/>
        </w:tc>
      </w:tr>
      <w:tr w:rsidR="004F1C2D" w14:paraId="139C5936" w14:textId="77777777" w:rsidTr="004B2AD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C530979" w14:textId="77777777" w:rsidR="004F1C2D" w:rsidRDefault="004F1C2D" w:rsidP="004B2ADB">
            <w:r>
              <w:rPr>
                <w:b w:val="0"/>
                <w:bCs w:val="0"/>
              </w:rPr>
              <w:t>Screenshots showing the different users logged in</w:t>
            </w:r>
            <w:r w:rsidRPr="00C44ABC">
              <w:rPr>
                <w:b w:val="0"/>
                <w:bCs w:val="0"/>
              </w:rPr>
              <w:t>:</w:t>
            </w:r>
          </w:p>
          <w:p w14:paraId="589F4A3C" w14:textId="77777777" w:rsidR="004F1C2D" w:rsidRDefault="004F1C2D" w:rsidP="004B2ADB">
            <w:pPr>
              <w:rPr>
                <w:b w:val="0"/>
                <w:bCs w:val="0"/>
                <w:color w:val="auto"/>
              </w:rPr>
            </w:pPr>
          </w:p>
          <w:p w14:paraId="71EFD37C" w14:textId="77777777" w:rsidR="004F1C2D" w:rsidRDefault="004F1C2D" w:rsidP="004B2ADB">
            <w:pPr>
              <w:rPr>
                <w:b w:val="0"/>
                <w:bCs w:val="0"/>
                <w:color w:val="auto"/>
              </w:rPr>
            </w:pPr>
          </w:p>
          <w:p w14:paraId="18912746" w14:textId="77777777" w:rsidR="004F1C2D" w:rsidRPr="00744F42" w:rsidRDefault="004F1C2D" w:rsidP="004B2ADB">
            <w:pPr>
              <w:rPr>
                <w:color w:val="auto"/>
              </w:rPr>
            </w:pPr>
          </w:p>
        </w:tc>
      </w:tr>
      <w:tr w:rsidR="004F1C2D" w14:paraId="78306C0B" w14:textId="77777777" w:rsidTr="004B2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017299B" w14:textId="58843F05" w:rsidR="004F1C2D" w:rsidRDefault="004F1C2D" w:rsidP="004B2ADB">
            <w:r>
              <w:rPr>
                <w:b w:val="0"/>
                <w:bCs w:val="0"/>
              </w:rPr>
              <w:t>A screenshot showing the read</w:t>
            </w:r>
            <w:r w:rsidR="0029117B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only privileges of the admin </w:t>
            </w:r>
            <w:r w:rsidRPr="00C44ABC">
              <w:rPr>
                <w:b w:val="0"/>
                <w:bCs w:val="0"/>
              </w:rPr>
              <w:t>user:</w:t>
            </w:r>
          </w:p>
          <w:p w14:paraId="43A419F7" w14:textId="77777777" w:rsidR="004F1C2D" w:rsidRDefault="004F1C2D" w:rsidP="004B2ADB">
            <w:pPr>
              <w:rPr>
                <w:color w:val="auto"/>
              </w:rPr>
            </w:pPr>
          </w:p>
          <w:p w14:paraId="0984FFE9" w14:textId="77777777" w:rsidR="004F1C2D" w:rsidRDefault="004F1C2D" w:rsidP="004B2ADB">
            <w:pPr>
              <w:rPr>
                <w:color w:val="auto"/>
              </w:rPr>
            </w:pPr>
          </w:p>
          <w:p w14:paraId="4E5A45B1" w14:textId="77777777" w:rsidR="004F1C2D" w:rsidRDefault="004F1C2D" w:rsidP="004B2ADB">
            <w:pPr>
              <w:rPr>
                <w:b w:val="0"/>
                <w:bCs w:val="0"/>
                <w:color w:val="auto"/>
              </w:rPr>
            </w:pPr>
          </w:p>
        </w:tc>
      </w:tr>
    </w:tbl>
    <w:p w14:paraId="3B0D9BF1" w14:textId="77777777" w:rsidR="004F1C2D" w:rsidRDefault="004F1C2D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>
        <w:br w:type="page"/>
      </w:r>
    </w:p>
    <w:p w14:paraId="6174211B" w14:textId="0D3EBE0C" w:rsidR="004F1C2D" w:rsidRDefault="004F1C2D" w:rsidP="004F1C2D">
      <w:pPr>
        <w:pStyle w:val="Heading2"/>
      </w:pPr>
      <w:r>
        <w:lastRenderedPageBreak/>
        <w:t>Task 3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</w:tblPr>
      <w:tblGrid>
        <w:gridCol w:w="15305"/>
      </w:tblGrid>
      <w:tr w:rsidR="004F1C2D" w14:paraId="52086985" w14:textId="77777777" w:rsidTr="004B2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F26E412" w14:textId="77777777" w:rsidR="004F1C2D" w:rsidRDefault="004F1C2D" w:rsidP="004B2ADB">
            <w:r w:rsidRPr="009E5D3E">
              <w:t>Show the updated Live View with the change in the Edge role type. Make sure the transcoding location has also been updated, so show the status of the locations too.</w:t>
            </w:r>
          </w:p>
        </w:tc>
      </w:tr>
      <w:tr w:rsidR="004F1C2D" w14:paraId="198E4D65" w14:textId="77777777" w:rsidTr="004B2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7C4EB22" w14:textId="77777777" w:rsidR="004F1C2D" w:rsidRPr="001B0311" w:rsidRDefault="004F1C2D" w:rsidP="004B2ADB">
            <w:pPr>
              <w:rPr>
                <w:b w:val="0"/>
                <w:bCs w:val="0"/>
                <w:noProof/>
              </w:rPr>
            </w:pPr>
            <w:r w:rsidRPr="001B0311">
              <w:rPr>
                <w:b w:val="0"/>
                <w:bCs w:val="0"/>
                <w:noProof/>
              </w:rPr>
              <w:t xml:space="preserve">Screenshot of main Live View showing the updated DMZ node in the Proxying Edge role: </w:t>
            </w:r>
          </w:p>
          <w:p w14:paraId="487D4CB2" w14:textId="77777777" w:rsidR="004F1C2D" w:rsidRDefault="004F1C2D" w:rsidP="004B2ADB">
            <w:pPr>
              <w:rPr>
                <w:b w:val="0"/>
                <w:bCs w:val="0"/>
              </w:rPr>
            </w:pPr>
          </w:p>
          <w:p w14:paraId="09F41E3C" w14:textId="77777777" w:rsidR="004F1C2D" w:rsidRDefault="004F1C2D" w:rsidP="004B2ADB">
            <w:pPr>
              <w:rPr>
                <w:b w:val="0"/>
                <w:bCs w:val="0"/>
              </w:rPr>
            </w:pPr>
          </w:p>
          <w:p w14:paraId="7538A7E7" w14:textId="77777777" w:rsidR="004F1C2D" w:rsidRDefault="004F1C2D" w:rsidP="004B2ADB"/>
        </w:tc>
      </w:tr>
      <w:tr w:rsidR="004F1C2D" w14:paraId="3811C8BE" w14:textId="77777777" w:rsidTr="004B2ADB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33BD491" w14:textId="77777777" w:rsidR="004F1C2D" w:rsidRPr="001B0311" w:rsidRDefault="004F1C2D" w:rsidP="004B2ADB">
            <w:pPr>
              <w:rPr>
                <w:b w:val="0"/>
                <w:bCs w:val="0"/>
              </w:rPr>
            </w:pPr>
            <w:r w:rsidRPr="001B0311">
              <w:rPr>
                <w:b w:val="0"/>
                <w:bCs w:val="0"/>
              </w:rPr>
              <w:t>Screenshot of the System Location</w:t>
            </w:r>
            <w:r>
              <w:rPr>
                <w:b w:val="0"/>
                <w:bCs w:val="0"/>
              </w:rPr>
              <w:t>s</w:t>
            </w:r>
            <w:r w:rsidRPr="001B0311">
              <w:rPr>
                <w:b w:val="0"/>
                <w:bCs w:val="0"/>
              </w:rPr>
              <w:t xml:space="preserve"> status page showing the transcoding resources defined for each location:</w:t>
            </w:r>
          </w:p>
          <w:p w14:paraId="29566CFC" w14:textId="77777777" w:rsidR="004F1C2D" w:rsidRDefault="004F1C2D" w:rsidP="004B2ADB">
            <w:pPr>
              <w:rPr>
                <w:b w:val="0"/>
                <w:bCs w:val="0"/>
                <w:color w:val="auto"/>
              </w:rPr>
            </w:pPr>
          </w:p>
          <w:p w14:paraId="739FBCC3" w14:textId="77777777" w:rsidR="004F1C2D" w:rsidRDefault="004F1C2D" w:rsidP="004B2ADB">
            <w:pPr>
              <w:rPr>
                <w:b w:val="0"/>
                <w:bCs w:val="0"/>
                <w:color w:val="auto"/>
              </w:rPr>
            </w:pPr>
          </w:p>
          <w:p w14:paraId="5219850B" w14:textId="77777777" w:rsidR="004F1C2D" w:rsidRPr="00744F42" w:rsidRDefault="004F1C2D" w:rsidP="004B2ADB">
            <w:pPr>
              <w:rPr>
                <w:color w:val="auto"/>
              </w:rPr>
            </w:pPr>
          </w:p>
        </w:tc>
      </w:tr>
    </w:tbl>
    <w:p w14:paraId="1D4F0162" w14:textId="77777777" w:rsidR="004F1C2D" w:rsidRDefault="004F1C2D" w:rsidP="004F1C2D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>
        <w:br w:type="page"/>
      </w:r>
    </w:p>
    <w:p w14:paraId="5B06E89A" w14:textId="3C492B3D" w:rsidR="00300D0A" w:rsidRDefault="00300D0A" w:rsidP="00936789">
      <w:pPr>
        <w:pStyle w:val="Heading2"/>
      </w:pPr>
      <w:r>
        <w:lastRenderedPageBreak/>
        <w:t xml:space="preserve">Task </w:t>
      </w:r>
      <w:r w:rsidR="004F1C2D">
        <w:t>4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500C93" w14:paraId="1DEE440C" w14:textId="77777777" w:rsidTr="0039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F03C020" w14:textId="618F1552" w:rsidR="00500C93" w:rsidRPr="009E5D3E" w:rsidRDefault="009E5D3E" w:rsidP="009E5D3E">
            <w:r w:rsidRPr="009E5D3E">
              <w:t xml:space="preserve">Create a Virtual Auditorium (VA) with several </w:t>
            </w:r>
            <w:proofErr w:type="spellStart"/>
            <w:r w:rsidRPr="009E5D3E">
              <w:t>PexEPs</w:t>
            </w:r>
            <w:proofErr w:type="spellEnd"/>
            <w:r w:rsidRPr="009E5D3E">
              <w:t xml:space="preserve"> connected and show how this looks in live view along with the user experience from host and guest.</w:t>
            </w:r>
          </w:p>
        </w:tc>
      </w:tr>
      <w:tr w:rsidR="00500C93" w14:paraId="314CB7E7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19CD1BA4" w14:textId="77777777" w:rsidR="009E5D3E" w:rsidRPr="009A73D3" w:rsidRDefault="009E5D3E" w:rsidP="009E5D3E">
            <w:pPr>
              <w:rPr>
                <w:b w:val="0"/>
                <w:bCs w:val="0"/>
              </w:rPr>
            </w:pPr>
            <w:r w:rsidRPr="009A73D3">
              <w:rPr>
                <w:b w:val="0"/>
                <w:bCs w:val="0"/>
              </w:rPr>
              <w:t xml:space="preserve">A screenshot showing a Virtual </w:t>
            </w:r>
            <w:r>
              <w:rPr>
                <w:b w:val="0"/>
                <w:bCs w:val="0"/>
              </w:rPr>
              <w:t>A</w:t>
            </w:r>
            <w:r w:rsidRPr="009A73D3">
              <w:rPr>
                <w:b w:val="0"/>
                <w:bCs w:val="0"/>
              </w:rPr>
              <w:t xml:space="preserve">uditorium service with lots of </w:t>
            </w:r>
            <w:proofErr w:type="spellStart"/>
            <w:r w:rsidRPr="009A73D3">
              <w:rPr>
                <w:b w:val="0"/>
                <w:bCs w:val="0"/>
              </w:rPr>
              <w:t>PexEPs</w:t>
            </w:r>
            <w:proofErr w:type="spellEnd"/>
            <w:r w:rsidRPr="009A73D3">
              <w:rPr>
                <w:b w:val="0"/>
                <w:bCs w:val="0"/>
              </w:rPr>
              <w:t xml:space="preserve"> joined: </w:t>
            </w:r>
          </w:p>
          <w:p w14:paraId="3F079712" w14:textId="77777777" w:rsidR="00500C93" w:rsidRPr="0039493B" w:rsidRDefault="00500C93" w:rsidP="00EA311A">
            <w:pPr>
              <w:rPr>
                <w:b w:val="0"/>
                <w:bCs w:val="0"/>
              </w:rPr>
            </w:pPr>
          </w:p>
          <w:p w14:paraId="213B747E" w14:textId="77777777" w:rsidR="00500C93" w:rsidRPr="0039493B" w:rsidRDefault="00500C93" w:rsidP="00EA311A">
            <w:pPr>
              <w:rPr>
                <w:b w:val="0"/>
                <w:bCs w:val="0"/>
              </w:rPr>
            </w:pPr>
          </w:p>
          <w:p w14:paraId="00F0CF48" w14:textId="77777777" w:rsidR="00500C93" w:rsidRPr="0039493B" w:rsidRDefault="00500C93" w:rsidP="00EA311A"/>
        </w:tc>
      </w:tr>
      <w:tr w:rsidR="00500C93" w14:paraId="750CAF15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727FB35" w14:textId="77777777" w:rsidR="009E5D3E" w:rsidRPr="009A73D3" w:rsidRDefault="009E5D3E" w:rsidP="009E5D3E">
            <w:pPr>
              <w:spacing w:after="0"/>
              <w:rPr>
                <w:b w:val="0"/>
                <w:bCs w:val="0"/>
              </w:rPr>
            </w:pPr>
            <w:r w:rsidRPr="009A73D3">
              <w:rPr>
                <w:b w:val="0"/>
                <w:bCs w:val="0"/>
              </w:rPr>
              <w:t xml:space="preserve">A screenshot showing the graph view of the Virtual Auditorium, with all the </w:t>
            </w:r>
            <w:proofErr w:type="spellStart"/>
            <w:r w:rsidRPr="009A73D3">
              <w:rPr>
                <w:b w:val="0"/>
                <w:bCs w:val="0"/>
              </w:rPr>
              <w:t>PexEPs</w:t>
            </w:r>
            <w:proofErr w:type="spellEnd"/>
            <w:r w:rsidRPr="009A73D3">
              <w:rPr>
                <w:b w:val="0"/>
                <w:bCs w:val="0"/>
              </w:rPr>
              <w:t xml:space="preserve"> joined:</w:t>
            </w:r>
          </w:p>
          <w:p w14:paraId="64FF00F7" w14:textId="77777777" w:rsidR="00500C93" w:rsidRDefault="00500C93" w:rsidP="00EA311A">
            <w:pPr>
              <w:rPr>
                <w:b w:val="0"/>
                <w:bCs w:val="0"/>
                <w:color w:val="auto"/>
              </w:rPr>
            </w:pPr>
          </w:p>
          <w:p w14:paraId="25D4DE8C" w14:textId="77777777" w:rsidR="00500C93" w:rsidRDefault="00500C93" w:rsidP="00EA311A">
            <w:pPr>
              <w:rPr>
                <w:b w:val="0"/>
                <w:bCs w:val="0"/>
                <w:color w:val="auto"/>
              </w:rPr>
            </w:pPr>
          </w:p>
          <w:p w14:paraId="726A5A07" w14:textId="77777777" w:rsidR="00500C93" w:rsidRPr="00744F42" w:rsidRDefault="00500C93" w:rsidP="00EA311A">
            <w:pPr>
              <w:rPr>
                <w:color w:val="auto"/>
              </w:rPr>
            </w:pPr>
          </w:p>
        </w:tc>
      </w:tr>
      <w:tr w:rsidR="0039493B" w14:paraId="7123AE15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A8E29E5" w14:textId="769E408B" w:rsidR="0039493B" w:rsidRDefault="009E5D3E" w:rsidP="0039493B">
            <w:pPr>
              <w:spacing w:after="0"/>
            </w:pPr>
            <w:r w:rsidRPr="009A73D3">
              <w:rPr>
                <w:b w:val="0"/>
                <w:bCs w:val="0"/>
              </w:rPr>
              <w:t xml:space="preserve">A screenshot showing the user experience of the </w:t>
            </w:r>
            <w:r w:rsidRPr="009A73D3">
              <w:rPr>
                <w:b w:val="0"/>
                <w:bCs w:val="0"/>
                <w:u w:val="single"/>
              </w:rPr>
              <w:t>Host</w:t>
            </w:r>
            <w:r w:rsidRPr="009A73D3">
              <w:rPr>
                <w:b w:val="0"/>
                <w:bCs w:val="0"/>
              </w:rPr>
              <w:t xml:space="preserve"> when in the Virtual Auditorium</w:t>
            </w:r>
            <w:r>
              <w:rPr>
                <w:b w:val="0"/>
                <w:bCs w:val="0"/>
              </w:rPr>
              <w:t xml:space="preserve">: </w:t>
            </w:r>
          </w:p>
          <w:p w14:paraId="301F17D9" w14:textId="77777777" w:rsidR="009E5D3E" w:rsidRDefault="009E5D3E" w:rsidP="0039493B">
            <w:pPr>
              <w:spacing w:after="0"/>
            </w:pPr>
          </w:p>
          <w:p w14:paraId="704AB684" w14:textId="77777777" w:rsidR="0039493B" w:rsidRDefault="0039493B" w:rsidP="0039493B">
            <w:pPr>
              <w:spacing w:after="0"/>
            </w:pPr>
          </w:p>
          <w:p w14:paraId="4411923B" w14:textId="2AEA0EE8" w:rsidR="0039493B" w:rsidRPr="00F44F90" w:rsidRDefault="0039493B" w:rsidP="0039493B">
            <w:pPr>
              <w:spacing w:after="0"/>
              <w:rPr>
                <w:b w:val="0"/>
                <w:bCs w:val="0"/>
              </w:rPr>
            </w:pPr>
          </w:p>
        </w:tc>
      </w:tr>
      <w:tr w:rsidR="009E5D3E" w14:paraId="7B490D80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C3D6121" w14:textId="77777777" w:rsidR="009E5D3E" w:rsidRDefault="009E5D3E" w:rsidP="009E5D3E">
            <w:pPr>
              <w:spacing w:after="0"/>
            </w:pPr>
            <w:r w:rsidRPr="00114131">
              <w:rPr>
                <w:b w:val="0"/>
                <w:bCs w:val="0"/>
              </w:rPr>
              <w:t xml:space="preserve">A screenshot showing the user experience of the </w:t>
            </w:r>
            <w:r w:rsidRPr="00114131">
              <w:rPr>
                <w:b w:val="0"/>
                <w:bCs w:val="0"/>
                <w:u w:val="single"/>
              </w:rPr>
              <w:t xml:space="preserve">Guest </w:t>
            </w:r>
            <w:r w:rsidRPr="00114131">
              <w:rPr>
                <w:b w:val="0"/>
                <w:bCs w:val="0"/>
              </w:rPr>
              <w:t>when in the Virtual Auditorium</w:t>
            </w:r>
            <w:r>
              <w:rPr>
                <w:b w:val="0"/>
                <w:bCs w:val="0"/>
              </w:rPr>
              <w:t>:</w:t>
            </w:r>
          </w:p>
          <w:p w14:paraId="0E34F9FB" w14:textId="77777777" w:rsidR="009E5D3E" w:rsidRDefault="009E5D3E" w:rsidP="009E5D3E">
            <w:pPr>
              <w:spacing w:after="0"/>
            </w:pPr>
          </w:p>
          <w:p w14:paraId="7CBCECF4" w14:textId="77777777" w:rsidR="009E5D3E" w:rsidRDefault="009E5D3E" w:rsidP="009E5D3E">
            <w:pPr>
              <w:spacing w:after="0"/>
            </w:pPr>
          </w:p>
          <w:p w14:paraId="18A133B3" w14:textId="2166B866" w:rsidR="009E5D3E" w:rsidRPr="009A73D3" w:rsidRDefault="009E5D3E" w:rsidP="009E5D3E">
            <w:pPr>
              <w:spacing w:after="0"/>
              <w:rPr>
                <w:b w:val="0"/>
                <w:bCs w:val="0"/>
              </w:rPr>
            </w:pPr>
            <w:r w:rsidRPr="00114131">
              <w:rPr>
                <w:b w:val="0"/>
                <w:bCs w:val="0"/>
              </w:rPr>
              <w:t xml:space="preserve"> </w:t>
            </w:r>
          </w:p>
        </w:tc>
      </w:tr>
    </w:tbl>
    <w:p w14:paraId="714AA49D" w14:textId="77777777" w:rsidR="0039493B" w:rsidRDefault="0039493B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>
        <w:br w:type="page"/>
      </w:r>
    </w:p>
    <w:p w14:paraId="4E7A310B" w14:textId="22AB34CC" w:rsidR="00E2060B" w:rsidRDefault="00E2060B" w:rsidP="002C0DED">
      <w:pPr>
        <w:pStyle w:val="Heading2"/>
      </w:pPr>
      <w:r>
        <w:lastRenderedPageBreak/>
        <w:t xml:space="preserve">Task </w:t>
      </w:r>
      <w:r w:rsidR="004F1C2D">
        <w:t>5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39493B" w14:paraId="7D388772" w14:textId="77777777" w:rsidTr="00A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57088739" w14:textId="0163A607" w:rsidR="0039493B" w:rsidRPr="009E5D3E" w:rsidRDefault="009E5D3E" w:rsidP="009E5D3E">
            <w:r w:rsidRPr="009E5D3E">
              <w:t>Show the various Virtual Meeting Rooms (VMRs) you have configured.</w:t>
            </w:r>
          </w:p>
        </w:tc>
      </w:tr>
      <w:tr w:rsidR="0039493B" w14:paraId="42AE22DD" w14:textId="77777777" w:rsidTr="00A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544ABB59" w14:textId="77777777" w:rsidR="009E5D3E" w:rsidRPr="00904496" w:rsidRDefault="009E5D3E" w:rsidP="009E5D3E">
            <w:pPr>
              <w:rPr>
                <w:b w:val="0"/>
                <w:bCs w:val="0"/>
              </w:rPr>
            </w:pPr>
            <w:r w:rsidRPr="00904496">
              <w:rPr>
                <w:b w:val="0"/>
                <w:bCs w:val="0"/>
              </w:rPr>
              <w:t>A screenshot of the different VMRs configured with a sensible description for each:</w:t>
            </w:r>
          </w:p>
          <w:p w14:paraId="30B070FE" w14:textId="77777777" w:rsidR="0039493B" w:rsidRPr="0039493B" w:rsidRDefault="0039493B" w:rsidP="00EA311A">
            <w:pPr>
              <w:rPr>
                <w:b w:val="0"/>
                <w:bCs w:val="0"/>
              </w:rPr>
            </w:pPr>
          </w:p>
          <w:p w14:paraId="7BEB99F6" w14:textId="77777777" w:rsidR="0039493B" w:rsidRPr="0039493B" w:rsidRDefault="0039493B" w:rsidP="00EA311A">
            <w:pPr>
              <w:rPr>
                <w:b w:val="0"/>
                <w:bCs w:val="0"/>
              </w:rPr>
            </w:pPr>
          </w:p>
          <w:p w14:paraId="187E5C78" w14:textId="77777777" w:rsidR="0039493B" w:rsidRPr="0039493B" w:rsidRDefault="0039493B" w:rsidP="00EA311A"/>
        </w:tc>
      </w:tr>
    </w:tbl>
    <w:p w14:paraId="77F5B018" w14:textId="58427BD1" w:rsidR="009E5D3E" w:rsidRDefault="009E5D3E" w:rsidP="00A13DDD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p w14:paraId="0994DD77" w14:textId="77777777" w:rsidR="009E5D3E" w:rsidRDefault="009E5D3E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  <w:br w:type="page"/>
      </w:r>
    </w:p>
    <w:p w14:paraId="63FF2D19" w14:textId="53DD03A4" w:rsidR="009E5D3E" w:rsidRDefault="009E5D3E" w:rsidP="009E5D3E">
      <w:pPr>
        <w:pStyle w:val="Heading2"/>
      </w:pPr>
      <w:r>
        <w:lastRenderedPageBreak/>
        <w:t xml:space="preserve">Task </w:t>
      </w:r>
      <w:r w:rsidR="004F1C2D">
        <w:t>6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9E5D3E" w14:paraId="657C8CD0" w14:textId="77777777" w:rsidTr="00213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F720D7E" w14:textId="5DF6B879" w:rsidR="009E5D3E" w:rsidRPr="009E5D3E" w:rsidRDefault="009E5D3E" w:rsidP="00213A91">
            <w:r w:rsidRPr="009E5D3E">
              <w:t>Create a call that is directed into a Virtual Reception (VR) and is then transferred into another VMR.</w:t>
            </w:r>
          </w:p>
        </w:tc>
      </w:tr>
      <w:tr w:rsidR="009E5D3E" w14:paraId="2FF3A122" w14:textId="77777777" w:rsidTr="0021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184CBEED" w14:textId="77777777" w:rsidR="009E5D3E" w:rsidRPr="00B742BB" w:rsidRDefault="009E5D3E" w:rsidP="009E5D3E">
            <w:pPr>
              <w:rPr>
                <w:b w:val="0"/>
                <w:bCs w:val="0"/>
              </w:rPr>
            </w:pPr>
            <w:r w:rsidRPr="00B742BB">
              <w:rPr>
                <w:b w:val="0"/>
                <w:bCs w:val="0"/>
              </w:rPr>
              <w:t>For a video endpoint ONLY, a screenshot of the Conferenc</w:t>
            </w:r>
            <w:r>
              <w:rPr>
                <w:b w:val="0"/>
                <w:bCs w:val="0"/>
              </w:rPr>
              <w:t>e</w:t>
            </w:r>
            <w:r w:rsidRPr="00B742BB">
              <w:rPr>
                <w:b w:val="0"/>
                <w:bCs w:val="0"/>
              </w:rPr>
              <w:t xml:space="preserve"> History showing the connection to a VR, then into the VMR:</w:t>
            </w:r>
          </w:p>
          <w:p w14:paraId="1B9E9FD5" w14:textId="77777777" w:rsidR="009E5D3E" w:rsidRPr="0039493B" w:rsidRDefault="009E5D3E" w:rsidP="00213A91">
            <w:pPr>
              <w:rPr>
                <w:b w:val="0"/>
                <w:bCs w:val="0"/>
              </w:rPr>
            </w:pPr>
          </w:p>
          <w:p w14:paraId="2F665C29" w14:textId="77777777" w:rsidR="009E5D3E" w:rsidRPr="0039493B" w:rsidRDefault="009E5D3E" w:rsidP="00213A91">
            <w:pPr>
              <w:rPr>
                <w:b w:val="0"/>
                <w:bCs w:val="0"/>
              </w:rPr>
            </w:pPr>
          </w:p>
          <w:p w14:paraId="04EA6A10" w14:textId="77777777" w:rsidR="009E5D3E" w:rsidRPr="0039493B" w:rsidRDefault="009E5D3E" w:rsidP="00213A91"/>
        </w:tc>
      </w:tr>
      <w:tr w:rsidR="009E5D3E" w14:paraId="351C139D" w14:textId="77777777" w:rsidTr="00213A9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11294508" w14:textId="77777777" w:rsidR="009E5D3E" w:rsidRDefault="009E5D3E" w:rsidP="009E5D3E">
            <w:pPr>
              <w:rPr>
                <w:b w:val="0"/>
                <w:bCs w:val="0"/>
              </w:rPr>
            </w:pPr>
            <w:r w:rsidRPr="00B742BB">
              <w:rPr>
                <w:b w:val="0"/>
                <w:bCs w:val="0"/>
              </w:rPr>
              <w:t>For a video endpoint ONLY, the administrator log entry showing the participant is transfer</w:t>
            </w:r>
            <w:r>
              <w:rPr>
                <w:b w:val="0"/>
                <w:bCs w:val="0"/>
              </w:rPr>
              <w:t>red</w:t>
            </w:r>
            <w:r w:rsidRPr="00B742BB">
              <w:rPr>
                <w:b w:val="0"/>
                <w:bCs w:val="0"/>
              </w:rPr>
              <w:t xml:space="preserve"> from the VR to VMR</w:t>
            </w:r>
            <w:r>
              <w:rPr>
                <w:b w:val="0"/>
                <w:bCs w:val="0"/>
              </w:rPr>
              <w:t xml:space="preserve">: </w:t>
            </w:r>
          </w:p>
          <w:p w14:paraId="2F16047F" w14:textId="77777777" w:rsidR="009E5D3E" w:rsidRDefault="009E5D3E" w:rsidP="009E5D3E"/>
          <w:p w14:paraId="671F4158" w14:textId="77777777" w:rsidR="009E5D3E" w:rsidRDefault="009E5D3E" w:rsidP="009E5D3E"/>
          <w:p w14:paraId="4F1A0AC5" w14:textId="351AAF5A" w:rsidR="009E5D3E" w:rsidRPr="00B742BB" w:rsidRDefault="009E5D3E" w:rsidP="009E5D3E">
            <w:pPr>
              <w:rPr>
                <w:b w:val="0"/>
                <w:bCs w:val="0"/>
              </w:rPr>
            </w:pPr>
          </w:p>
        </w:tc>
      </w:tr>
    </w:tbl>
    <w:p w14:paraId="70506BBF" w14:textId="557BCCBE" w:rsidR="009E5D3E" w:rsidRDefault="009E5D3E" w:rsidP="00A13DDD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p w14:paraId="0012EAC6" w14:textId="0E6ECCA8" w:rsidR="00E2060B" w:rsidRDefault="00E2060B" w:rsidP="009F78DC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sectPr w:rsidR="00E2060B" w:rsidSect="00300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3B96" w14:textId="77777777" w:rsidR="005858AD" w:rsidRDefault="005858AD" w:rsidP="002C0DED">
      <w:r>
        <w:separator/>
      </w:r>
    </w:p>
  </w:endnote>
  <w:endnote w:type="continuationSeparator" w:id="0">
    <w:p w14:paraId="1226D9DD" w14:textId="77777777" w:rsidR="005858AD" w:rsidRDefault="005858AD" w:rsidP="002C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yte Book">
    <w:altName w:val="Calibri"/>
    <w:charset w:val="00"/>
    <w:family w:val="swiss"/>
    <w:pitch w:val="variable"/>
    <w:sig w:usb0="A000006F" w:usb1="5001A4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E121" w14:textId="77777777" w:rsidR="003D67CE" w:rsidRDefault="003D67CE" w:rsidP="002C0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807D" w14:textId="77777777" w:rsidR="001069F9" w:rsidRDefault="00C37065" w:rsidP="002C0D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3364" w14:textId="77777777" w:rsidR="003D67CE" w:rsidRDefault="003D67CE" w:rsidP="002C0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53BD" w14:textId="77777777" w:rsidR="005858AD" w:rsidRDefault="005858AD" w:rsidP="002C0DED">
      <w:r>
        <w:separator/>
      </w:r>
    </w:p>
  </w:footnote>
  <w:footnote w:type="continuationSeparator" w:id="0">
    <w:p w14:paraId="7F16653F" w14:textId="77777777" w:rsidR="005858AD" w:rsidRDefault="005858AD" w:rsidP="002C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5ED" w14:textId="77777777" w:rsidR="003D67CE" w:rsidRDefault="003D67CE" w:rsidP="002C0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852D" w14:textId="31E37E33" w:rsidR="003D67CE" w:rsidRPr="009C74CD" w:rsidRDefault="009C74CD" w:rsidP="009C74CD">
    <w:r>
      <w:rPr>
        <w:noProof/>
      </w:rPr>
      <w:drawing>
        <wp:anchor distT="0" distB="0" distL="114300" distR="114300" simplePos="0" relativeHeight="251660288" behindDoc="0" locked="0" layoutInCell="1" allowOverlap="1" wp14:anchorId="3E5E2ED1" wp14:editId="3E36EE0E">
          <wp:simplePos x="0" y="0"/>
          <wp:positionH relativeFrom="page">
            <wp:align>right</wp:align>
          </wp:positionH>
          <wp:positionV relativeFrom="paragraph">
            <wp:posOffset>-323850</wp:posOffset>
          </wp:positionV>
          <wp:extent cx="2358503" cy="666750"/>
          <wp:effectExtent l="0" t="0" r="3810" b="0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85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2FC6">
      <w:t>Lab 2</w:t>
    </w:r>
    <w:r w:rsidRPr="00D51CEB">
      <w:t xml:space="preserve"> -</w:t>
    </w:r>
    <w:r>
      <w:t xml:space="preserve"> </w:t>
    </w:r>
    <w:r w:rsidRPr="00862BA7">
      <w:t>Demonstrate how to successfully configure Pexip Infinity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347D" w14:textId="2948CA5C" w:rsidR="003D67CE" w:rsidRDefault="003D67CE" w:rsidP="002C0DED">
    <w:pPr>
      <w:pStyle w:val="Header"/>
    </w:pPr>
    <w:r>
      <w:fldChar w:fldCharType="begin"/>
    </w:r>
    <w:r>
      <w:rPr>
        <w:lang w:val="en-GB"/>
      </w:rPr>
      <w:instrText xml:space="preserve"> DATE \@ "dd/MM/yyyy HH:mm:ss" </w:instrText>
    </w:r>
    <w:r>
      <w:fldChar w:fldCharType="separate"/>
    </w:r>
    <w:r w:rsidR="009F78DC">
      <w:rPr>
        <w:noProof/>
        <w:lang w:val="en-GB"/>
      </w:rPr>
      <w:t>22/04/2022 15:39:47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allowOverlap="1" wp14:anchorId="47349831" wp14:editId="6B50B840">
          <wp:simplePos x="0" y="0"/>
          <wp:positionH relativeFrom="column">
            <wp:posOffset>7829550</wp:posOffset>
          </wp:positionH>
          <wp:positionV relativeFrom="paragraph">
            <wp:posOffset>-381000</wp:posOffset>
          </wp:positionV>
          <wp:extent cx="2258695" cy="636905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695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DAC"/>
    <w:multiLevelType w:val="hybridMultilevel"/>
    <w:tmpl w:val="8E107716"/>
    <w:lvl w:ilvl="0" w:tplc="745A15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BA3110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01FBB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64712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D1A89"/>
    <w:multiLevelType w:val="hybridMultilevel"/>
    <w:tmpl w:val="6EE8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772FA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D161E"/>
    <w:multiLevelType w:val="hybridMultilevel"/>
    <w:tmpl w:val="A94077CC"/>
    <w:lvl w:ilvl="0" w:tplc="7F9CF8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444444"/>
        <w:sz w:val="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B6EE7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F7A57"/>
    <w:multiLevelType w:val="hybridMultilevel"/>
    <w:tmpl w:val="D6D8CD06"/>
    <w:lvl w:ilvl="0" w:tplc="D7C08F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63EF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0068E"/>
    <w:multiLevelType w:val="hybridMultilevel"/>
    <w:tmpl w:val="00D2DAE0"/>
    <w:lvl w:ilvl="0" w:tplc="FDA406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2797">
    <w:abstractNumId w:val="9"/>
  </w:num>
  <w:num w:numId="2" w16cid:durableId="387653769">
    <w:abstractNumId w:val="7"/>
  </w:num>
  <w:num w:numId="3" w16cid:durableId="2068262108">
    <w:abstractNumId w:val="6"/>
  </w:num>
  <w:num w:numId="4" w16cid:durableId="303244762">
    <w:abstractNumId w:val="5"/>
  </w:num>
  <w:num w:numId="5" w16cid:durableId="1350597940">
    <w:abstractNumId w:val="4"/>
  </w:num>
  <w:num w:numId="6" w16cid:durableId="1544440682">
    <w:abstractNumId w:val="8"/>
  </w:num>
  <w:num w:numId="7" w16cid:durableId="992373539">
    <w:abstractNumId w:val="3"/>
  </w:num>
  <w:num w:numId="8" w16cid:durableId="2036035405">
    <w:abstractNumId w:val="2"/>
  </w:num>
  <w:num w:numId="9" w16cid:durableId="1526822047">
    <w:abstractNumId w:val="1"/>
  </w:num>
  <w:num w:numId="10" w16cid:durableId="1349328744">
    <w:abstractNumId w:val="0"/>
  </w:num>
  <w:num w:numId="11" w16cid:durableId="1610163520">
    <w:abstractNumId w:val="12"/>
  </w:num>
  <w:num w:numId="12" w16cid:durableId="1486511346">
    <w:abstractNumId w:val="15"/>
  </w:num>
  <w:num w:numId="13" w16cid:durableId="1846703531">
    <w:abstractNumId w:val="19"/>
  </w:num>
  <w:num w:numId="14" w16cid:durableId="1078361755">
    <w:abstractNumId w:val="13"/>
  </w:num>
  <w:num w:numId="15" w16cid:durableId="502086601">
    <w:abstractNumId w:val="17"/>
  </w:num>
  <w:num w:numId="16" w16cid:durableId="1280065818">
    <w:abstractNumId w:val="11"/>
  </w:num>
  <w:num w:numId="17" w16cid:durableId="2133674179">
    <w:abstractNumId w:val="10"/>
  </w:num>
  <w:num w:numId="18" w16cid:durableId="396516590">
    <w:abstractNumId w:val="14"/>
  </w:num>
  <w:num w:numId="19" w16cid:durableId="1715813791">
    <w:abstractNumId w:val="18"/>
  </w:num>
  <w:num w:numId="20" w16cid:durableId="473332109">
    <w:abstractNumId w:val="16"/>
  </w:num>
  <w:num w:numId="21" w16cid:durableId="17072912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LGwNDYzsQQyzJV0lIJTi4sz8/NACoxrAbIzv38sAAAA"/>
  </w:docVars>
  <w:rsids>
    <w:rsidRoot w:val="007F3867"/>
    <w:rsid w:val="00030E80"/>
    <w:rsid w:val="00032192"/>
    <w:rsid w:val="000344CD"/>
    <w:rsid w:val="000F3E3B"/>
    <w:rsid w:val="001069F9"/>
    <w:rsid w:val="001213A3"/>
    <w:rsid w:val="001856FF"/>
    <w:rsid w:val="001920B4"/>
    <w:rsid w:val="002311B8"/>
    <w:rsid w:val="0029117B"/>
    <w:rsid w:val="002C0DED"/>
    <w:rsid w:val="002F1A63"/>
    <w:rsid w:val="00300D0A"/>
    <w:rsid w:val="003203FA"/>
    <w:rsid w:val="00341A82"/>
    <w:rsid w:val="00374ACF"/>
    <w:rsid w:val="00385086"/>
    <w:rsid w:val="0039493B"/>
    <w:rsid w:val="003B3F1F"/>
    <w:rsid w:val="003D67CE"/>
    <w:rsid w:val="003E79FF"/>
    <w:rsid w:val="003F7F9A"/>
    <w:rsid w:val="00410499"/>
    <w:rsid w:val="00432943"/>
    <w:rsid w:val="00452FC6"/>
    <w:rsid w:val="004F1C2D"/>
    <w:rsid w:val="004F43A4"/>
    <w:rsid w:val="00500C93"/>
    <w:rsid w:val="00582082"/>
    <w:rsid w:val="005858AD"/>
    <w:rsid w:val="00620F3A"/>
    <w:rsid w:val="006F0CE1"/>
    <w:rsid w:val="00705656"/>
    <w:rsid w:val="00744F42"/>
    <w:rsid w:val="007672D7"/>
    <w:rsid w:val="007F3867"/>
    <w:rsid w:val="0081535C"/>
    <w:rsid w:val="0082671D"/>
    <w:rsid w:val="00876F51"/>
    <w:rsid w:val="00894E52"/>
    <w:rsid w:val="008C3329"/>
    <w:rsid w:val="008F16A0"/>
    <w:rsid w:val="008F2CD2"/>
    <w:rsid w:val="00936789"/>
    <w:rsid w:val="0095277B"/>
    <w:rsid w:val="009952C8"/>
    <w:rsid w:val="009B7D25"/>
    <w:rsid w:val="009C74CD"/>
    <w:rsid w:val="009E5D3E"/>
    <w:rsid w:val="009F78DC"/>
    <w:rsid w:val="00A07BF9"/>
    <w:rsid w:val="00A124EC"/>
    <w:rsid w:val="00A13DDD"/>
    <w:rsid w:val="00A14CAA"/>
    <w:rsid w:val="00A72422"/>
    <w:rsid w:val="00B23B2D"/>
    <w:rsid w:val="00B847F3"/>
    <w:rsid w:val="00BD208C"/>
    <w:rsid w:val="00C37065"/>
    <w:rsid w:val="00C976B1"/>
    <w:rsid w:val="00CB7421"/>
    <w:rsid w:val="00D51CEB"/>
    <w:rsid w:val="00E02A46"/>
    <w:rsid w:val="00E2060B"/>
    <w:rsid w:val="00E3038F"/>
    <w:rsid w:val="00E55D68"/>
    <w:rsid w:val="00E977BD"/>
    <w:rsid w:val="00EA2D84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C197"/>
  <w15:chartTrackingRefBased/>
  <w15:docId w15:val="{11506150-6E7E-47FE-B093-BE63990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3E"/>
    <w:pPr>
      <w:spacing w:before="80" w:after="80"/>
    </w:pPr>
    <w:rPr>
      <w:rFonts w:ascii="Whyte Book" w:hAnsi="Whyte Book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D67CE"/>
    <w:pPr>
      <w:keepNext/>
      <w:keepLines/>
      <w:spacing w:before="240" w:after="0"/>
      <w:outlineLvl w:val="0"/>
    </w:pPr>
    <w:rPr>
      <w:rFonts w:eastAsiaTheme="majorEastAsia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7CE"/>
    <w:rPr>
      <w:rFonts w:ascii="Whyte Book" w:eastAsiaTheme="majorEastAsia" w:hAnsi="Whyte Book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94E52"/>
    <w:pPr>
      <w:ind w:left="720"/>
      <w:contextualSpacing/>
    </w:pPr>
  </w:style>
  <w:style w:type="table" w:styleId="ListTable3-Accent4">
    <w:name w:val="List Table 3 Accent 4"/>
    <w:basedOn w:val="TableNormal"/>
    <w:uiPriority w:val="48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e.mannion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Pexip fonts">
      <a:majorFont>
        <a:latin typeface="Whyte Book"/>
        <a:ea typeface=""/>
        <a:cs typeface=""/>
      </a:majorFont>
      <a:minorFont>
        <a:latin typeface="Whyte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7F70-B767-460D-B478-7DEAC28E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6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Martine Mannion</dc:creator>
  <cp:keywords/>
  <cp:lastModifiedBy>Aled Morris</cp:lastModifiedBy>
  <cp:revision>6</cp:revision>
  <dcterms:created xsi:type="dcterms:W3CDTF">2021-06-02T13:52:00Z</dcterms:created>
  <dcterms:modified xsi:type="dcterms:W3CDTF">2022-04-22T05:40:00Z</dcterms:modified>
  <cp:contentStatus/>
  <cp:version/>
</cp:coreProperties>
</file>