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72D62" w14:textId="2AC5A83F" w:rsidR="00567718" w:rsidRDefault="00CA1664" w:rsidP="00CA1664">
      <w:pPr>
        <w:pStyle w:val="ac"/>
        <w:numPr>
          <w:ilvl w:val="1"/>
          <w:numId w:val="1"/>
        </w:numPr>
      </w:pPr>
      <w:r>
        <w:t>Логика научного исследования</w:t>
      </w:r>
    </w:p>
    <w:p w14:paraId="149171C1" w14:textId="367C2FC4" w:rsidR="00CA1664" w:rsidRDefault="003028B0" w:rsidP="00CA1664">
      <w:r>
        <w:t xml:space="preserve">В современном мире, сплошь переполненным информацией, </w:t>
      </w:r>
      <w:r w:rsidR="00561F5C">
        <w:t>которая необходима в принятии решений</w:t>
      </w:r>
      <w:r w:rsidR="00710A8F">
        <w:t xml:space="preserve"> в разных отраслях</w:t>
      </w:r>
      <w:r w:rsidR="009C11D3">
        <w:t>.</w:t>
      </w:r>
      <w:r w:rsidR="00710A8F">
        <w:t xml:space="preserve"> </w:t>
      </w:r>
      <w:r w:rsidR="009C11D3">
        <w:t>И</w:t>
      </w:r>
      <w:r w:rsidR="00710A8F">
        <w:t xml:space="preserve">нформация накапливается, </w:t>
      </w:r>
      <w:r w:rsidR="00AE274B">
        <w:t>её необходимо хранить в каком-то месте, но места на внешних накопителях не</w:t>
      </w:r>
      <w:r w:rsidR="006F4DED">
        <w:t xml:space="preserve"> всегда</w:t>
      </w:r>
      <w:r w:rsidR="00AE274B">
        <w:t xml:space="preserve"> хватает. </w:t>
      </w:r>
      <w:r w:rsidR="003D6B9D">
        <w:t xml:space="preserve">Использование современных </w:t>
      </w:r>
      <w:r w:rsidR="00F54DC9">
        <w:t xml:space="preserve">технологий в формате облачных хранилищ способствует </w:t>
      </w:r>
      <w:r w:rsidR="009C11D3">
        <w:t xml:space="preserve">не только освобождению памяти, но и </w:t>
      </w:r>
      <w:r w:rsidR="00F54DC9">
        <w:t>снижению сложности работы информационных систем.</w:t>
      </w:r>
    </w:p>
    <w:p w14:paraId="43FB2015" w14:textId="587835EF" w:rsidR="000748B7" w:rsidRDefault="00A8498D" w:rsidP="00CA1664">
      <w:r>
        <w:t xml:space="preserve">Развитие </w:t>
      </w:r>
      <w:r w:rsidR="00F84D42">
        <w:t xml:space="preserve">облачных технологий открыло подходы к проектированию и масштабированию инфраструктуры, </w:t>
      </w:r>
      <w:r w:rsidR="00AD13D9">
        <w:t xml:space="preserve">позволяя оптимизировать вычислительные процессы, что и делает актуальным </w:t>
      </w:r>
      <w:r w:rsidR="00614F4B">
        <w:t xml:space="preserve">исследование современных методов и </w:t>
      </w:r>
      <w:r w:rsidR="00946E7A">
        <w:t>архитектурных решений, применяемых при реализации облачных хранилищ.</w:t>
      </w:r>
    </w:p>
    <w:p w14:paraId="794CFF7E" w14:textId="12A6D622" w:rsidR="00FB591C" w:rsidRDefault="00DF7CC8" w:rsidP="00CA1664">
      <w:r>
        <w:t xml:space="preserve">Целью исследования является анализ современных подходов к построению облачных хранилищ, </w:t>
      </w:r>
      <w:r w:rsidR="000C40C9">
        <w:t>выявление их преимуществ и недостатков, перспективы их развития.</w:t>
      </w:r>
    </w:p>
    <w:p w14:paraId="3FA7366F" w14:textId="45016CC3" w:rsidR="009959F4" w:rsidRPr="003028B0" w:rsidRDefault="009959F4" w:rsidP="00CA1664">
      <w:r>
        <w:t xml:space="preserve">Логика исследования строится на переходе от изучения теоретических </w:t>
      </w:r>
      <w:r w:rsidR="00032506">
        <w:t>основ облачных хранилищ к анализу подходов их реализации.</w:t>
      </w:r>
      <w:r w:rsidR="00A61C6F">
        <w:t xml:space="preserve"> А именно понятие самих облачных хранилищ, их историю развития</w:t>
      </w:r>
      <w:r w:rsidR="008F7C4D">
        <w:t>, затем переходим к подходам реализации, уже существующим и формирующимся, в конце проведение анализа, выявление преимуществ и недостатков.</w:t>
      </w:r>
    </w:p>
    <w:sectPr w:rsidR="009959F4" w:rsidRPr="003028B0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48BDF6" w14:textId="77777777" w:rsidR="008F7C4D" w:rsidRDefault="008F7C4D" w:rsidP="008F7C4D">
      <w:pPr>
        <w:spacing w:line="240" w:lineRule="auto"/>
      </w:pPr>
      <w:r>
        <w:separator/>
      </w:r>
    </w:p>
  </w:endnote>
  <w:endnote w:type="continuationSeparator" w:id="0">
    <w:p w14:paraId="21B0CF1B" w14:textId="77777777" w:rsidR="008F7C4D" w:rsidRDefault="008F7C4D" w:rsidP="008F7C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2378070"/>
      <w:docPartObj>
        <w:docPartGallery w:val="Page Numbers (Bottom of Page)"/>
        <w:docPartUnique/>
      </w:docPartObj>
    </w:sdtPr>
    <w:sdtContent>
      <w:p w14:paraId="2F2B456A" w14:textId="734731C1" w:rsidR="008F7C4D" w:rsidRDefault="008F7C4D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7E17E41" w14:textId="77777777" w:rsidR="008F7C4D" w:rsidRDefault="008F7C4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75C7F6" w14:textId="77777777" w:rsidR="008F7C4D" w:rsidRDefault="008F7C4D" w:rsidP="008F7C4D">
      <w:pPr>
        <w:spacing w:line="240" w:lineRule="auto"/>
      </w:pPr>
      <w:r>
        <w:separator/>
      </w:r>
    </w:p>
  </w:footnote>
  <w:footnote w:type="continuationSeparator" w:id="0">
    <w:p w14:paraId="211E7BCC" w14:textId="77777777" w:rsidR="008F7C4D" w:rsidRDefault="008F7C4D" w:rsidP="008F7C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D31729"/>
    <w:multiLevelType w:val="multilevel"/>
    <w:tmpl w:val="9BB028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43252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A1B"/>
    <w:rsid w:val="00032506"/>
    <w:rsid w:val="000748B7"/>
    <w:rsid w:val="000C40C9"/>
    <w:rsid w:val="00187B02"/>
    <w:rsid w:val="001F777B"/>
    <w:rsid w:val="003028B0"/>
    <w:rsid w:val="00340A1B"/>
    <w:rsid w:val="003D6B9D"/>
    <w:rsid w:val="00561F5C"/>
    <w:rsid w:val="00567718"/>
    <w:rsid w:val="00614F4B"/>
    <w:rsid w:val="006E6D13"/>
    <w:rsid w:val="006F4DED"/>
    <w:rsid w:val="00710A8F"/>
    <w:rsid w:val="008F7C4D"/>
    <w:rsid w:val="00946E7A"/>
    <w:rsid w:val="009959F4"/>
    <w:rsid w:val="009C11D3"/>
    <w:rsid w:val="00A61C6F"/>
    <w:rsid w:val="00A66F3D"/>
    <w:rsid w:val="00A8498D"/>
    <w:rsid w:val="00AD13D9"/>
    <w:rsid w:val="00AE274B"/>
    <w:rsid w:val="00CA1664"/>
    <w:rsid w:val="00CE3302"/>
    <w:rsid w:val="00DF7CC8"/>
    <w:rsid w:val="00F54DC9"/>
    <w:rsid w:val="00F84D42"/>
    <w:rsid w:val="00FB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4E965"/>
  <w15:chartTrackingRefBased/>
  <w15:docId w15:val="{8BF3B1DB-7D9C-4927-933A-889F82D8D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66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40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0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0A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0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0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0A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0A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0A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0A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0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0A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0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0A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0A1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0A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0A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0A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0A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0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0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0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0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0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0A1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0A1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0A1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0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0A1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40A1B"/>
    <w:rPr>
      <w:b/>
      <w:bCs/>
      <w:smallCaps/>
      <w:color w:val="0F4761" w:themeColor="accent1" w:themeShade="BF"/>
      <w:spacing w:val="5"/>
    </w:rPr>
  </w:style>
  <w:style w:type="paragraph" w:customStyle="1" w:styleId="ac">
    <w:name w:val="Заголовок!"/>
    <w:basedOn w:val="a"/>
    <w:next w:val="a"/>
    <w:link w:val="ad"/>
    <w:qFormat/>
    <w:rsid w:val="00CA1664"/>
    <w:pPr>
      <w:spacing w:after="320" w:line="240" w:lineRule="auto"/>
      <w:ind w:firstLine="0"/>
      <w:jc w:val="center"/>
    </w:pPr>
    <w:rPr>
      <w:rFonts w:cs="Times New Roman"/>
      <w:b/>
      <w:szCs w:val="28"/>
    </w:rPr>
  </w:style>
  <w:style w:type="character" w:customStyle="1" w:styleId="ad">
    <w:name w:val="Заголовок! Знак"/>
    <w:basedOn w:val="a0"/>
    <w:link w:val="ac"/>
    <w:rsid w:val="00CA1664"/>
    <w:rPr>
      <w:rFonts w:ascii="Times New Roman" w:hAnsi="Times New Roman" w:cs="Times New Roman"/>
      <w:b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8F7C4D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F7C4D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8F7C4D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F7C4D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174</Words>
  <Characters>998</Characters>
  <Application>Microsoft Office Word</Application>
  <DocSecurity>0</DocSecurity>
  <Lines>8</Lines>
  <Paragraphs>2</Paragraphs>
  <ScaleCrop>false</ScaleCrop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kitty swirth</dc:creator>
  <cp:keywords/>
  <dc:description/>
  <cp:lastModifiedBy>kitty swirth</cp:lastModifiedBy>
  <cp:revision>26</cp:revision>
  <dcterms:created xsi:type="dcterms:W3CDTF">2025-10-20T12:41:00Z</dcterms:created>
  <dcterms:modified xsi:type="dcterms:W3CDTF">2025-10-20T13:04:00Z</dcterms:modified>
</cp:coreProperties>
</file>