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933FA" w14:textId="77777777" w:rsidR="00663238" w:rsidRPr="002A1A99" w:rsidRDefault="00663238" w:rsidP="00663238">
      <w:pPr>
        <w:ind w:firstLine="0"/>
        <w:jc w:val="center"/>
        <w:rPr>
          <w:szCs w:val="28"/>
        </w:rPr>
      </w:pPr>
      <w:r w:rsidRPr="002A1A99">
        <w:rPr>
          <w:szCs w:val="28"/>
        </w:rPr>
        <w:t>Министерство науки и высшего образования Российской Федерации</w:t>
      </w:r>
    </w:p>
    <w:p w14:paraId="7ADBC825" w14:textId="77777777" w:rsidR="00663238" w:rsidRPr="002A1A99" w:rsidRDefault="00663238" w:rsidP="00663238">
      <w:pPr>
        <w:ind w:firstLine="0"/>
        <w:jc w:val="center"/>
        <w:rPr>
          <w:szCs w:val="28"/>
        </w:rPr>
      </w:pPr>
      <w:r w:rsidRPr="002A1A99">
        <w:rPr>
          <w:szCs w:val="28"/>
        </w:rPr>
        <w:t>Федеральное государственное автономное образовательное учреждение высшего образования</w:t>
      </w:r>
    </w:p>
    <w:p w14:paraId="5C9A3AD6" w14:textId="77777777" w:rsidR="00663238" w:rsidRPr="002A1A99" w:rsidRDefault="00663238" w:rsidP="00663238">
      <w:pPr>
        <w:ind w:firstLine="0"/>
        <w:jc w:val="center"/>
        <w:rPr>
          <w:szCs w:val="28"/>
        </w:rPr>
      </w:pPr>
      <w:r w:rsidRPr="002A1A99">
        <w:rPr>
          <w:szCs w:val="28"/>
        </w:rPr>
        <w:t>ТОМСКИЙ ГОСУДАРСТВЕННЫЙ УНИВЕРСИТЕТ СИСТЕМ УПРАВЛЕНИЯ И РАДИОЭЛЕКТРОНИКИ (ТУСУР)</w:t>
      </w:r>
    </w:p>
    <w:p w14:paraId="23D00646" w14:textId="77777777" w:rsidR="00663238" w:rsidRPr="00A8701B" w:rsidRDefault="00663238" w:rsidP="00663238">
      <w:pPr>
        <w:ind w:firstLine="0"/>
        <w:jc w:val="center"/>
        <w:rPr>
          <w:szCs w:val="28"/>
        </w:rPr>
      </w:pPr>
      <w:r w:rsidRPr="00A8701B">
        <w:rPr>
          <w:color w:val="000000"/>
          <w:szCs w:val="28"/>
        </w:rPr>
        <w:t>Кафедра радиоэлектронных технологий и экологического мониторинга (РЭТЭМ)</w:t>
      </w:r>
    </w:p>
    <w:p w14:paraId="7E8D7FCC" w14:textId="77777777" w:rsidR="00663238" w:rsidRPr="00663238" w:rsidRDefault="00663238" w:rsidP="00663238">
      <w:pPr>
        <w:spacing w:before="2400"/>
        <w:ind w:firstLine="0"/>
        <w:jc w:val="center"/>
        <w:rPr>
          <w:szCs w:val="28"/>
        </w:rPr>
      </w:pPr>
      <w:r w:rsidRPr="00663238">
        <w:rPr>
          <w:color w:val="000000"/>
          <w:szCs w:val="28"/>
        </w:rPr>
        <w:t>ОПРЕДЕЛЕНИЕ ЭЛЕКТРИЧЕСКОГО СОПРОТИВЛЕНИЯ ТЕЛА ЧЕЛОВЕКА</w:t>
      </w:r>
    </w:p>
    <w:p w14:paraId="156CA32F" w14:textId="77777777" w:rsidR="00663238" w:rsidRPr="002A1A99" w:rsidRDefault="00663238" w:rsidP="00663238">
      <w:pPr>
        <w:ind w:firstLine="0"/>
        <w:jc w:val="center"/>
        <w:rPr>
          <w:szCs w:val="28"/>
        </w:rPr>
      </w:pPr>
      <w:r w:rsidRPr="002A1A99">
        <w:rPr>
          <w:szCs w:val="28"/>
        </w:rPr>
        <w:t>Отчёт по лабораторной работе по дисциплине «Безопасность жизнедеятельности»</w:t>
      </w:r>
    </w:p>
    <w:p w14:paraId="03BCEF1C" w14:textId="39B980C2" w:rsidR="00663238" w:rsidRPr="002A1A99" w:rsidRDefault="00663238" w:rsidP="001C0519">
      <w:pPr>
        <w:spacing w:before="600"/>
        <w:ind w:left="4536" w:firstLine="0"/>
        <w:rPr>
          <w:szCs w:val="28"/>
        </w:rPr>
      </w:pPr>
      <w:r>
        <w:rPr>
          <w:szCs w:val="28"/>
        </w:rPr>
        <w:t>Студент</w:t>
      </w:r>
      <w:r w:rsidR="001A2558">
        <w:rPr>
          <w:szCs w:val="28"/>
        </w:rPr>
        <w:t>ы</w:t>
      </w:r>
      <w:r>
        <w:rPr>
          <w:szCs w:val="28"/>
        </w:rPr>
        <w:t> гр.594-</w:t>
      </w:r>
      <w:r w:rsidR="001A2558">
        <w:rPr>
          <w:szCs w:val="28"/>
        </w:rPr>
        <w:t>2</w:t>
      </w:r>
      <w:r w:rsidRPr="002A1A99">
        <w:rPr>
          <w:szCs w:val="28"/>
        </w:rPr>
        <w:t xml:space="preserve"> </w:t>
      </w:r>
      <w:r w:rsidR="001A2558">
        <w:rPr>
          <w:szCs w:val="28"/>
        </w:rPr>
        <w:t xml:space="preserve">    _______</w:t>
      </w:r>
      <w:r w:rsidRPr="002A1A99">
        <w:rPr>
          <w:szCs w:val="28"/>
        </w:rPr>
        <w:t>_________ </w:t>
      </w:r>
      <w:r w:rsidR="001A2558">
        <w:rPr>
          <w:szCs w:val="28"/>
        </w:rPr>
        <w:t>А. А. Танцерев</w:t>
      </w:r>
      <w:r w:rsidRPr="002A1A99">
        <w:rPr>
          <w:szCs w:val="28"/>
        </w:rPr>
        <w:t xml:space="preserve"> ________</w:t>
      </w:r>
      <w:r>
        <w:rPr>
          <w:szCs w:val="28"/>
        </w:rPr>
        <w:t>__</w:t>
      </w:r>
      <w:r w:rsidR="001A2558">
        <w:rPr>
          <w:szCs w:val="28"/>
        </w:rPr>
        <w:t xml:space="preserve">______ М. В. Корженевский </w:t>
      </w:r>
      <w:r w:rsidRPr="002A1A99">
        <w:rPr>
          <w:szCs w:val="28"/>
        </w:rPr>
        <w:t>“______”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>____________________2026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>г.  Руководитель старший преподаватель кафедры РЭТЭМ            ______________Д. К. Нуриев</w:t>
      </w:r>
    </w:p>
    <w:p w14:paraId="022DBF05" w14:textId="77777777" w:rsidR="00663238" w:rsidRPr="002A1A99" w:rsidRDefault="00663238" w:rsidP="00663238">
      <w:pPr>
        <w:ind w:left="4536" w:firstLine="0"/>
        <w:rPr>
          <w:szCs w:val="28"/>
        </w:rPr>
      </w:pPr>
      <w:r w:rsidRPr="002A1A99">
        <w:rPr>
          <w:szCs w:val="28"/>
        </w:rPr>
        <w:t>“______”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>____________________2026</w:t>
      </w:r>
      <w:r w:rsidRPr="002A1A99">
        <w:rPr>
          <w:szCs w:val="28"/>
          <w:lang w:val="en-US"/>
        </w:rPr>
        <w:t> </w:t>
      </w:r>
      <w:r w:rsidRPr="002A1A99">
        <w:rPr>
          <w:szCs w:val="28"/>
        </w:rPr>
        <w:t xml:space="preserve">г.  </w:t>
      </w:r>
    </w:p>
    <w:p w14:paraId="3005DEFC" w14:textId="77777777" w:rsidR="00663238" w:rsidRPr="002A1A99" w:rsidRDefault="00663238" w:rsidP="001A2558">
      <w:pPr>
        <w:spacing w:before="1320"/>
        <w:ind w:firstLine="0"/>
        <w:jc w:val="center"/>
        <w:rPr>
          <w:szCs w:val="28"/>
        </w:rPr>
      </w:pPr>
      <w:r w:rsidRPr="002A1A99">
        <w:rPr>
          <w:szCs w:val="28"/>
        </w:rPr>
        <w:t>Томск 2026</w:t>
      </w:r>
    </w:p>
    <w:p w14:paraId="6C483DEB" w14:textId="77777777" w:rsidR="008E0688" w:rsidRDefault="008E0688" w:rsidP="008E0688">
      <w:pPr>
        <w:pStyle w:val="p24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 w:rsidRPr="008E0688">
        <w:rPr>
          <w:color w:val="000000"/>
          <w:sz w:val="29"/>
          <w:szCs w:val="29"/>
        </w:rPr>
        <w:lastRenderedPageBreak/>
        <w:t>Цель работы: определение зависимостей, характеризующих</w:t>
      </w:r>
      <w:r>
        <w:rPr>
          <w:color w:val="000000"/>
          <w:sz w:val="29"/>
          <w:szCs w:val="29"/>
        </w:rPr>
        <w:t xml:space="preserve"> </w:t>
      </w:r>
      <w:r w:rsidRPr="008E0688">
        <w:rPr>
          <w:color w:val="000000"/>
          <w:sz w:val="29"/>
          <w:szCs w:val="29"/>
        </w:rPr>
        <w:t>электрическое сопротивление тела человека.</w:t>
      </w:r>
    </w:p>
    <w:p w14:paraId="2A7C3F15" w14:textId="77777777" w:rsidR="001C0519" w:rsidRDefault="001C0519" w:rsidP="001C0519">
      <w:pPr>
        <w:pStyle w:val="p24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Действие электрического тока на организм носит своеобразный и разносторонний характер, проявляясь в виде термического, электролитического, биологического и механического воздействий.</w:t>
      </w:r>
    </w:p>
    <w:p w14:paraId="7B8CD2E1" w14:textId="77777777" w:rsidR="001C0519" w:rsidRDefault="001C0519" w:rsidP="001C0519">
      <w:pPr>
        <w:pStyle w:val="p25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Термическое действие выражается в ожогах участков тела и нагреве кровеносных сосудов и внутренних органов, что вызывает серьезные функциональные расстройства.</w:t>
      </w:r>
    </w:p>
    <w:p w14:paraId="6483022A" w14:textId="77777777" w:rsidR="001C0519" w:rsidRDefault="001C0519" w:rsidP="001C0519">
      <w:pPr>
        <w:pStyle w:val="p26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Электролитическое действие заключается в разложении крови, лимфы и других биологических жидкостей на компоненты, что нарушает их физико-химический состав.</w:t>
      </w:r>
    </w:p>
    <w:p w14:paraId="10F6EBFD" w14:textId="77777777" w:rsidR="001C0519" w:rsidRDefault="001C0519" w:rsidP="001C0519">
      <w:pPr>
        <w:pStyle w:val="p28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Биологическое действие проявляется в раздражении и возбуждении живых тканей, сопровождающемся судорожными сокращениями мышц и нарушением деятельности жизненно важных систем.</w:t>
      </w:r>
    </w:p>
    <w:p w14:paraId="6BC7FD82" w14:textId="77777777" w:rsidR="001C0519" w:rsidRDefault="001C0519" w:rsidP="001C0519">
      <w:pPr>
        <w:pStyle w:val="p22"/>
        <w:spacing w:before="0" w:beforeAutospacing="0" w:after="0" w:afterAutospacing="0" w:line="360" w:lineRule="auto"/>
        <w:ind w:firstLine="709"/>
        <w:jc w:val="both"/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Механическое действие может приводить к разрывам и расслоениям тканей, включая мышцы, внутренние органы и нервные пути, вследствие резких судорожных сокращений.</w:t>
      </w:r>
    </w:p>
    <w:p w14:paraId="725551B2" w14:textId="77777777" w:rsidR="00421C6D" w:rsidRDefault="001C0519">
      <w:pPr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Причинами смерти от электрического тока могут быть прекращение работы сердца, прекращение дыхания или электрический шок.</w:t>
      </w:r>
    </w:p>
    <w:p w14:paraId="4E2C020A" w14:textId="77777777" w:rsidR="00991564" w:rsidRDefault="00991564">
      <w:r w:rsidRPr="00991564">
        <w:t>Характер и тяжесть поражени</w:t>
      </w:r>
      <w:r>
        <w:t>я электрическим током зависят от</w:t>
      </w:r>
      <w:r w:rsidRPr="00991564">
        <w:t xml:space="preserve"> ряда факторов, таких как величина и длительность протекания тока через тело человека, путь тока В теле человека, род и частота действующего тока, индивидуальные свойства челове</w:t>
      </w:r>
      <w:r>
        <w:t>ка и параметры окружающей среды.</w:t>
      </w:r>
    </w:p>
    <w:p w14:paraId="09571486" w14:textId="77777777" w:rsidR="00991564" w:rsidRDefault="00991564">
      <w:r w:rsidRPr="00991564">
        <w:t>Величина тока, протекающего через т</w:t>
      </w:r>
      <w:r>
        <w:t>ело человека, является основным</w:t>
      </w:r>
      <w:r w:rsidRPr="00991564">
        <w:t xml:space="preserve"> фактором, влияющим на исход поражения</w:t>
      </w:r>
      <w:r>
        <w:t>.</w:t>
      </w:r>
    </w:p>
    <w:p w14:paraId="6CBB18D1" w14:textId="77777777" w:rsidR="00991564" w:rsidRDefault="00991564" w:rsidP="00991564">
      <w:r>
        <w:t xml:space="preserve">Электрические удары (общие электротравмы) возникают в случаях, когда электрическим током поражается организм человека в целом. Они сопровождаются судорожными сокращениями мышц и функциональными </w:t>
      </w:r>
      <w:r>
        <w:lastRenderedPageBreak/>
        <w:t>расстройствами в организме, проявляющимися сразу после воздействия тока или через несколько часов, дней и даже месяцев.</w:t>
      </w:r>
    </w:p>
    <w:p w14:paraId="60B3F658" w14:textId="77777777" w:rsidR="00991564" w:rsidRDefault="00991564" w:rsidP="00991564">
      <w:r w:rsidRPr="00991564">
        <w:t xml:space="preserve">Местные электротравмы </w:t>
      </w:r>
      <w:r>
        <w:t>– э</w:t>
      </w:r>
      <w:r w:rsidRPr="00991564">
        <w:t>то ярко выраженные нарушения</w:t>
      </w:r>
      <w:r>
        <w:t xml:space="preserve"> целостности тканей организма. </w:t>
      </w:r>
      <w:r w:rsidRPr="00991564">
        <w:t>О</w:t>
      </w:r>
      <w:r>
        <w:t>бычно это поражение кожи, реже –</w:t>
      </w:r>
      <w:r w:rsidRPr="00991564">
        <w:t xml:space="preserve"> </w:t>
      </w:r>
      <w:r>
        <w:t>других мягких тканей, а также связок и костей.</w:t>
      </w:r>
    </w:p>
    <w:p w14:paraId="72FE87E0" w14:textId="77777777" w:rsidR="00991564" w:rsidRDefault="00991564" w:rsidP="00991564">
      <w:r w:rsidRPr="00991564">
        <w:t>Электрическое сопротивление человека зависит от площади контактной поверхности, величины и частоты приложенного напряжения, длительности воздействия тока и индивидуальных физиологических особенностей человека.</w:t>
      </w:r>
    </w:p>
    <w:p w14:paraId="29AF8A85" w14:textId="77777777" w:rsidR="00C45388" w:rsidRDefault="00C45388" w:rsidP="00C45388">
      <w:r>
        <w:t>Пороговый ощутимый ток составляет в среднем 1 мА при f = 50 Гц и 6 мА при постоянном токе.</w:t>
      </w:r>
    </w:p>
    <w:p w14:paraId="4E61EAC1" w14:textId="77777777" w:rsidR="00C45388" w:rsidRDefault="00C45388" w:rsidP="00C45388">
      <w:r>
        <w:t xml:space="preserve">Пороговый </w:t>
      </w:r>
      <w:proofErr w:type="spellStart"/>
      <w:r>
        <w:t>неотпускающий</w:t>
      </w:r>
      <w:proofErr w:type="spellEnd"/>
      <w:r>
        <w:t xml:space="preserve"> ток составляет 10 мА при f = 50 Гц и 50 мА при постоянном токе.</w:t>
      </w:r>
    </w:p>
    <w:p w14:paraId="1D77D12C" w14:textId="77777777" w:rsidR="00C45388" w:rsidRDefault="00C45388" w:rsidP="00C45388">
      <w:r>
        <w:t xml:space="preserve">Пороговый </w:t>
      </w:r>
      <w:proofErr w:type="spellStart"/>
      <w:r>
        <w:t>фибрилляционный</w:t>
      </w:r>
      <w:proofErr w:type="spellEnd"/>
      <w:r>
        <w:t xml:space="preserve"> ток составляет примерно 100 мА при f = 50 Гц и 300 мА при постоянном токе. Верхний предел </w:t>
      </w:r>
      <w:proofErr w:type="spellStart"/>
      <w:r>
        <w:t>фибрилляционного</w:t>
      </w:r>
      <w:proofErr w:type="spellEnd"/>
      <w:r>
        <w:t xml:space="preserve"> тока составляет 5 А.</w:t>
      </w:r>
    </w:p>
    <w:p w14:paraId="18A03D68" w14:textId="77777777" w:rsidR="00C45388" w:rsidRDefault="00C45388" w:rsidP="00C45388">
      <w:pPr>
        <w:rPr>
          <w:color w:val="000000"/>
          <w:sz w:val="29"/>
          <w:szCs w:val="29"/>
        </w:rPr>
      </w:pPr>
      <w:r>
        <w:rPr>
          <w:color w:val="000000"/>
          <w:sz w:val="29"/>
          <w:szCs w:val="29"/>
        </w:rPr>
        <w:t>Напряжением прикосновения называется напряжение между двумя точками цепи тока, которых одновременно касается человек.</w:t>
      </w:r>
    </w:p>
    <w:p w14:paraId="56609001" w14:textId="77777777" w:rsidR="00C45388" w:rsidRDefault="00C45388" w:rsidP="00C45388">
      <w:r w:rsidRPr="00C45388">
        <w:t>При поражении электрическим током</w:t>
      </w:r>
      <w:r>
        <w:t xml:space="preserve"> в первую очередь необходимо как можно быстрее освободить пострадавшего от действия электрического тока, т.е. отключить источник электричества с помощью </w:t>
      </w:r>
      <w:proofErr w:type="spellStart"/>
      <w:r>
        <w:t>ближайшегом</w:t>
      </w:r>
      <w:proofErr w:type="spellEnd"/>
      <w:r>
        <w:t xml:space="preserve"> штепсельного разъема или выключателя (рубильника).</w:t>
      </w:r>
    </w:p>
    <w:p w14:paraId="51814C4E" w14:textId="77777777" w:rsidR="00C45388" w:rsidRDefault="00C45388" w:rsidP="00C45388">
      <w:r>
        <w:t>В случае отдаленности выключателя от места происшествия можно перерезать провода или перерубить их (каждый провод в отдельности) топором или другим режущим инструментом с сухой рукояткой из изолирующего материала.</w:t>
      </w:r>
    </w:p>
    <w:p w14:paraId="68593349" w14:textId="77777777" w:rsidR="00C45388" w:rsidRDefault="00C45388" w:rsidP="00C45388">
      <w:r>
        <w:t>При невозможности быстрого разрыва цепи необходимо оттянуть пострадавшего от провода или же отбросить сухой палкой, оборвавшийся конец провода от пострадавшего.</w:t>
      </w:r>
    </w:p>
    <w:p w14:paraId="41116763" w14:textId="77777777" w:rsidR="00C45388" w:rsidRDefault="00C45388" w:rsidP="00C45388">
      <w:r>
        <w:t xml:space="preserve">Необходимо помнить, что пострадавший сам является проводником электрического тока. Поэтому при освобождении пострадавшего от тока </w:t>
      </w:r>
      <w:r>
        <w:lastRenderedPageBreak/>
        <w:t>оказывающему помощь необходимо принять меры предосторожности, чтобы самому не оказаться под напряжением: надеть галоши, резиновые перчатки или обернуть свои руки сухой тканью, подложить себе под ноги изолирующий предмет - сухую доску, резиновый коврик или, в крайнем случае, свернутую сухую одежду.</w:t>
      </w:r>
    </w:p>
    <w:p w14:paraId="53B82212" w14:textId="77777777" w:rsidR="00C45388" w:rsidRDefault="00C45388" w:rsidP="00C45388">
      <w:r>
        <w:t>Оттягивать пострадавшего от провода следует за концы его одежды, ка открытым частям тела прикасаться нельзя. При освобождении пострадавшего от тока рекомендуется действовать одной рукой.</w:t>
      </w:r>
    </w:p>
    <w:p w14:paraId="59FFF5F6" w14:textId="77777777" w:rsidR="000F6276" w:rsidRDefault="000F6276" w:rsidP="000F6276">
      <w:r>
        <w:rPr>
          <w:szCs w:val="28"/>
        </w:rPr>
        <w:t>Результаты измерения тока и расчёта сопротивления тела человека при U = 7 В и f = 40 Гц для электродов с площадью контактной поверхности 1250 мм</w:t>
      </w:r>
      <w:r>
        <w:rPr>
          <w:szCs w:val="28"/>
          <w:vertAlign w:val="superscript"/>
        </w:rPr>
        <w:t>2</w:t>
      </w:r>
      <w:r>
        <w:rPr>
          <w:szCs w:val="28"/>
        </w:rPr>
        <w:t xml:space="preserve"> и 2500 мм</w:t>
      </w:r>
      <w:r>
        <w:rPr>
          <w:szCs w:val="28"/>
          <w:vertAlign w:val="superscript"/>
        </w:rPr>
        <w:t>2</w:t>
      </w:r>
      <w:r>
        <w:rPr>
          <w:szCs w:val="28"/>
        </w:rPr>
        <w:t xml:space="preserve"> приведены в таблице 1.</w:t>
      </w:r>
    </w:p>
    <w:p w14:paraId="4B8BCE03" w14:textId="77777777" w:rsidR="00AC3514" w:rsidRDefault="00AC3514" w:rsidP="00AC3514">
      <w:pPr>
        <w:pStyle w:val="a3"/>
        <w:spacing w:line="240" w:lineRule="auto"/>
        <w:ind w:firstLine="0"/>
        <w:rPr>
          <w:color w:val="000000"/>
        </w:rPr>
      </w:pPr>
      <w:r w:rsidRPr="002A1A99">
        <w:t>Таблица 1</w:t>
      </w:r>
      <w:r>
        <w:t xml:space="preserve"> –</w:t>
      </w:r>
      <w:r w:rsidRPr="002A1A99">
        <w:t xml:space="preserve"> </w:t>
      </w:r>
      <w:r w:rsidR="000F6276" w:rsidRPr="000F6276">
        <w:rPr>
          <w:color w:val="000000"/>
        </w:rPr>
        <w:t>Ток и сопротивление тела человека при f = 40 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50"/>
        <w:gridCol w:w="1750"/>
        <w:gridCol w:w="1750"/>
        <w:gridCol w:w="1750"/>
      </w:tblGrid>
      <w:tr w:rsidR="000F6276" w:rsidRPr="000F6276" w14:paraId="2677D559" w14:textId="77777777" w:rsidTr="009C11E1">
        <w:trPr>
          <w:tblHeader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6B154B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Лаборант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01CADAC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S = 1250 мм</w:t>
            </w:r>
            <w:r w:rsidRPr="000F6276">
              <w:rPr>
                <w:sz w:val="24"/>
                <w:vertAlign w:val="superscript"/>
              </w:rPr>
              <w:t>2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3F67A5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S = 2500 мм</w:t>
            </w:r>
            <w:r w:rsidRPr="000F6276">
              <w:rPr>
                <w:sz w:val="24"/>
                <w:vertAlign w:val="superscript"/>
              </w:rPr>
              <w:t>2</w:t>
            </w:r>
          </w:p>
        </w:tc>
      </w:tr>
      <w:tr w:rsidR="000F6276" w:rsidRPr="000F6276" w14:paraId="4AA25470" w14:textId="77777777" w:rsidTr="009C11E1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077D8" w14:textId="77777777" w:rsidR="000F6276" w:rsidRPr="000F6276" w:rsidRDefault="000F6276" w:rsidP="000F6276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A42825E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0F6276">
              <w:rPr>
                <w:sz w:val="24"/>
              </w:rPr>
              <w:t>I</w:t>
            </w:r>
            <w:r w:rsidRPr="000F6276">
              <w:rPr>
                <w:sz w:val="24"/>
                <w:vertAlign w:val="subscript"/>
              </w:rPr>
              <w:t>н</w:t>
            </w:r>
            <w:proofErr w:type="spellEnd"/>
            <w:r w:rsidRPr="000F6276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903561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0F6276">
              <w:rPr>
                <w:sz w:val="24"/>
              </w:rPr>
              <w:t>R</w:t>
            </w:r>
            <w:r w:rsidRPr="000F6276">
              <w:rPr>
                <w:sz w:val="24"/>
                <w:vertAlign w:val="subscript"/>
              </w:rPr>
              <w:t>н</w:t>
            </w:r>
            <w:proofErr w:type="spellEnd"/>
            <w:r w:rsidRPr="000F6276">
              <w:rPr>
                <w:sz w:val="24"/>
              </w:rPr>
              <w:t>, 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5C8CEC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0F6276">
              <w:rPr>
                <w:sz w:val="24"/>
              </w:rPr>
              <w:t>I</w:t>
            </w:r>
            <w:r w:rsidRPr="000F6276">
              <w:rPr>
                <w:sz w:val="24"/>
                <w:vertAlign w:val="subscript"/>
              </w:rPr>
              <w:t>н</w:t>
            </w:r>
            <w:proofErr w:type="spellEnd"/>
            <w:r w:rsidRPr="000F6276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972CE7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0F6276">
              <w:rPr>
                <w:sz w:val="24"/>
              </w:rPr>
              <w:t>R</w:t>
            </w:r>
            <w:r w:rsidRPr="000F6276">
              <w:rPr>
                <w:sz w:val="24"/>
                <w:vertAlign w:val="subscript"/>
              </w:rPr>
              <w:t>н</w:t>
            </w:r>
            <w:proofErr w:type="spellEnd"/>
            <w:r w:rsidRPr="000F6276">
              <w:rPr>
                <w:sz w:val="24"/>
              </w:rPr>
              <w:t>, Ом</w:t>
            </w:r>
          </w:p>
        </w:tc>
      </w:tr>
      <w:tr w:rsidR="000F6276" w:rsidRPr="000F6276" w14:paraId="1433096A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8E2135" w14:textId="24A42349" w:rsidR="000F6276" w:rsidRPr="000F6276" w:rsidRDefault="001A2558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Танцерев А.А.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79CC3E5" w14:textId="79B938E6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0,1</w:t>
            </w:r>
            <w:r w:rsidR="001A2558">
              <w:rPr>
                <w:sz w:val="24"/>
              </w:rPr>
              <w:t>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1419A2" w14:textId="77777777" w:rsidR="000F6276" w:rsidRPr="000F6276" w:rsidRDefault="00B00D0E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46,67·10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22835FE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0,2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AC1874" w14:textId="77777777" w:rsidR="000F6276" w:rsidRPr="000F6276" w:rsidRDefault="00B00D0E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35·10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:rsidR="000F6276" w:rsidRPr="000F6276" w14:paraId="084B3BBC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4FCD0F2" w14:textId="144D2B8F" w:rsidR="000F6276" w:rsidRPr="000F6276" w:rsidRDefault="001A2558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Корженевский М.В.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E8988C" w14:textId="1C677ECD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0,0</w:t>
            </w:r>
            <w:r w:rsidR="001A2558">
              <w:rPr>
                <w:sz w:val="24"/>
              </w:rPr>
              <w:t>9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311B63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100</w:t>
            </w:r>
            <w:r>
              <w:rPr>
                <w:sz w:val="24"/>
              </w:rPr>
              <w:t>*10³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DF4676E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0F6276">
              <w:rPr>
                <w:sz w:val="24"/>
              </w:rPr>
              <w:t>0,2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309EDB" w14:textId="77777777" w:rsidR="000F6276" w:rsidRPr="000F6276" w:rsidRDefault="000F6276" w:rsidP="000F627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35*10³</w:t>
            </w:r>
          </w:p>
        </w:tc>
      </w:tr>
    </w:tbl>
    <w:p w14:paraId="650FBA53" w14:textId="77777777" w:rsidR="000F6276" w:rsidRDefault="000F6276" w:rsidP="000F6276">
      <w:pPr>
        <w:spacing w:before="240"/>
      </w:pPr>
      <w:r>
        <w:rPr>
          <w:szCs w:val="28"/>
        </w:rPr>
        <w:t>Результаты измерения тока и расчёта сопротивления тела человека при U = 7 В и f = 400 Гц приведены в таблице 2.2.</w:t>
      </w:r>
    </w:p>
    <w:p w14:paraId="276BF16C" w14:textId="77777777" w:rsidR="000F6276" w:rsidRDefault="000F6276" w:rsidP="000F6276">
      <w:pPr>
        <w:pStyle w:val="a3"/>
        <w:spacing w:line="240" w:lineRule="auto"/>
        <w:ind w:firstLine="0"/>
      </w:pPr>
      <w:r>
        <w:t xml:space="preserve">Таблица 2 – </w:t>
      </w:r>
      <w:r w:rsidR="00B47E26" w:rsidRPr="00B47E26">
        <w:t>Ток и сопротивление тела человека при f = 400 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50"/>
        <w:gridCol w:w="1750"/>
        <w:gridCol w:w="1750"/>
        <w:gridCol w:w="1750"/>
      </w:tblGrid>
      <w:tr w:rsidR="00B47E26" w:rsidRPr="00B47E26" w14:paraId="6B599677" w14:textId="77777777" w:rsidTr="009C11E1">
        <w:trPr>
          <w:tblHeader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198BF5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Лаборант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1B1A09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S = 1250 мм</w:t>
            </w:r>
            <w:r w:rsidRPr="00B47E26">
              <w:rPr>
                <w:sz w:val="24"/>
                <w:vertAlign w:val="superscript"/>
              </w:rPr>
              <w:t>2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8C291A1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S = 2500 мм</w:t>
            </w:r>
            <w:r w:rsidRPr="00B47E26">
              <w:rPr>
                <w:sz w:val="24"/>
                <w:vertAlign w:val="superscript"/>
              </w:rPr>
              <w:t>2</w:t>
            </w:r>
          </w:p>
        </w:tc>
      </w:tr>
      <w:tr w:rsidR="00B47E26" w:rsidRPr="00B47E26" w14:paraId="379373F0" w14:textId="77777777" w:rsidTr="009C11E1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5049" w14:textId="77777777" w:rsidR="00B47E26" w:rsidRPr="00B47E26" w:rsidRDefault="00B47E26" w:rsidP="00B47E26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8AE080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I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DD3827D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R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1D624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I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C1101A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R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Ом</w:t>
            </w:r>
          </w:p>
        </w:tc>
      </w:tr>
      <w:tr w:rsidR="00B47E26" w:rsidRPr="00B47E26" w14:paraId="1DFE5E00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D38466" w14:textId="4B4452B2" w:rsidR="00B47E26" w:rsidRPr="00B47E26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Танцерев А.А.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8AF81A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0,38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5CB605" w14:textId="77777777" w:rsidR="00B47E26" w:rsidRPr="00B47E26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18,42·10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BF969D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0,7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01D2BC" w14:textId="77777777" w:rsidR="00B47E26" w:rsidRPr="00B47E26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10·10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:rsidR="00B47E26" w:rsidRPr="00B47E26" w14:paraId="32F3283D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268E876" w14:textId="6086AC75" w:rsidR="00B47E26" w:rsidRPr="00B47E26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Корженевский М.В.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AAD520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0,6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BF19CC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11,67*10³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74D738A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0,96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56331A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7*10³</w:t>
            </w:r>
          </w:p>
        </w:tc>
      </w:tr>
    </w:tbl>
    <w:p w14:paraId="5C8A7A19" w14:textId="77777777" w:rsidR="00B47E26" w:rsidRDefault="00B47E26" w:rsidP="00B47E26">
      <w:pPr>
        <w:pStyle w:val="a3"/>
        <w:spacing w:before="240"/>
      </w:pPr>
      <w:r w:rsidRPr="00B47E26">
        <w:t>Результаты измерения тока и расчёта сопротивления тела человека при U = 7 В и f</w:t>
      </w:r>
      <w:r>
        <w:t xml:space="preserve"> = 4 кГц приведены в таблице 3</w:t>
      </w:r>
      <w:r w:rsidRPr="00B47E26">
        <w:t>.</w:t>
      </w:r>
    </w:p>
    <w:p w14:paraId="477B054C" w14:textId="77777777" w:rsidR="00B47E26" w:rsidRDefault="00B47E26" w:rsidP="00B47E26">
      <w:pPr>
        <w:pStyle w:val="a3"/>
        <w:spacing w:line="240" w:lineRule="auto"/>
        <w:ind w:firstLine="0"/>
        <w:rPr>
          <w:szCs w:val="28"/>
        </w:rPr>
      </w:pPr>
      <w:r>
        <w:t xml:space="preserve">Таблица 3 – </w:t>
      </w:r>
      <w:r>
        <w:rPr>
          <w:szCs w:val="28"/>
        </w:rPr>
        <w:t>Ток и сопротивление тела человека при f = 4 кГц,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55"/>
        <w:gridCol w:w="1750"/>
        <w:gridCol w:w="1750"/>
        <w:gridCol w:w="1750"/>
        <w:gridCol w:w="1750"/>
      </w:tblGrid>
      <w:tr w:rsidR="00B47E26" w:rsidRPr="00B47E26" w14:paraId="00DB2F43" w14:textId="77777777" w:rsidTr="009C11E1">
        <w:trPr>
          <w:tblHeader/>
        </w:trPr>
        <w:tc>
          <w:tcPr>
            <w:tcW w:w="235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58703E2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Лаборант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7ACD5AF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S = 1250 мм</w:t>
            </w:r>
            <w:r w:rsidRPr="00B47E26">
              <w:rPr>
                <w:sz w:val="24"/>
                <w:vertAlign w:val="superscript"/>
              </w:rPr>
              <w:t>2</w:t>
            </w:r>
          </w:p>
        </w:tc>
        <w:tc>
          <w:tcPr>
            <w:tcW w:w="35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C8E7994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S = 2500 мм</w:t>
            </w:r>
            <w:r w:rsidRPr="00B47E26">
              <w:rPr>
                <w:sz w:val="24"/>
                <w:vertAlign w:val="superscript"/>
              </w:rPr>
              <w:t>2</w:t>
            </w:r>
          </w:p>
        </w:tc>
      </w:tr>
      <w:tr w:rsidR="00B47E26" w:rsidRPr="00B47E26" w14:paraId="36148DEE" w14:textId="77777777" w:rsidTr="009C11E1">
        <w:trPr>
          <w:tblHeader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B0C0A1" w14:textId="77777777" w:rsidR="00B47E26" w:rsidRPr="00B47E26" w:rsidRDefault="00B47E26" w:rsidP="00B47E26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DACF88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I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588121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R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Ом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5E97F8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I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мА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0F8DBCA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B47E26">
              <w:rPr>
                <w:sz w:val="24"/>
              </w:rPr>
              <w:t>R</w:t>
            </w:r>
            <w:r w:rsidRPr="00B47E26">
              <w:rPr>
                <w:sz w:val="24"/>
                <w:vertAlign w:val="subscript"/>
              </w:rPr>
              <w:t>н</w:t>
            </w:r>
            <w:proofErr w:type="spellEnd"/>
            <w:r w:rsidRPr="00B47E26">
              <w:rPr>
                <w:sz w:val="24"/>
              </w:rPr>
              <w:t>, Ом</w:t>
            </w:r>
          </w:p>
        </w:tc>
      </w:tr>
      <w:tr w:rsidR="00B47E26" w:rsidRPr="00B47E26" w14:paraId="7C865189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95AA1E" w14:textId="774DDF08" w:rsidR="00B47E26" w:rsidRPr="00B47E26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Танцерев А.А.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AC25C2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4312352" w14:textId="77777777" w:rsidR="00B47E26" w:rsidRPr="00B47E26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2,33·10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24E233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3,7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E068E1B" w14:textId="77777777" w:rsidR="00B47E26" w:rsidRPr="00B47E26" w:rsidRDefault="00B00D0E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1,89·10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:rsidR="00B47E26" w:rsidRPr="00B47E26" w14:paraId="6B1C24A6" w14:textId="77777777" w:rsidTr="009C11E1">
        <w:tc>
          <w:tcPr>
            <w:tcW w:w="23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7F2E9A8" w14:textId="0F35EA90" w:rsidR="00B47E26" w:rsidRPr="00B47E26" w:rsidRDefault="001A2558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Корженевский М.В.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CFAB9A8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4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9B143E3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1,75*10³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0863DD9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B47E26">
              <w:rPr>
                <w:sz w:val="24"/>
              </w:rPr>
              <w:t>5,2</w:t>
            </w:r>
          </w:p>
        </w:tc>
        <w:tc>
          <w:tcPr>
            <w:tcW w:w="17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8FF7444" w14:textId="77777777" w:rsidR="00B47E26" w:rsidRPr="00B47E26" w:rsidRDefault="00B47E26" w:rsidP="00B47E26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1,35*10³</w:t>
            </w:r>
          </w:p>
        </w:tc>
      </w:tr>
    </w:tbl>
    <w:p w14:paraId="3AD43FC6" w14:textId="77777777" w:rsidR="00B47E26" w:rsidRDefault="00DB4D3F" w:rsidP="00DB4D3F">
      <w:pPr>
        <w:pStyle w:val="a3"/>
        <w:spacing w:before="240"/>
        <w:rPr>
          <w:szCs w:val="28"/>
        </w:rPr>
      </w:pPr>
      <w:r w:rsidRPr="00DB4D3F">
        <w:rPr>
          <w:szCs w:val="28"/>
        </w:rPr>
        <w:lastRenderedPageBreak/>
        <w:t xml:space="preserve">По сопротивлению тела, измеренному при f = 50 Гц, для каждого члена группы рассчитаны напряжения, при которых через тело будет протекать пороговый </w:t>
      </w:r>
      <w:proofErr w:type="spellStart"/>
      <w:r w:rsidRPr="00DB4D3F">
        <w:rPr>
          <w:szCs w:val="28"/>
        </w:rPr>
        <w:t>неотпускающий</w:t>
      </w:r>
      <w:proofErr w:type="spellEnd"/>
      <w:r w:rsidRPr="00DB4D3F">
        <w:rPr>
          <w:szCs w:val="28"/>
        </w:rPr>
        <w:t xml:space="preserve"> и</w:t>
      </w:r>
      <w:r>
        <w:rPr>
          <w:szCs w:val="28"/>
        </w:rPr>
        <w:t xml:space="preserve"> пороговый </w:t>
      </w:r>
      <w:proofErr w:type="spellStart"/>
      <w:r>
        <w:rPr>
          <w:szCs w:val="28"/>
        </w:rPr>
        <w:t>фибрилляционный</w:t>
      </w:r>
      <w:proofErr w:type="spellEnd"/>
      <w:r>
        <w:rPr>
          <w:szCs w:val="28"/>
        </w:rPr>
        <w:t xml:space="preserve"> ток. </w:t>
      </w:r>
    </w:p>
    <w:p w14:paraId="7B9F54D6" w14:textId="77777777" w:rsidR="00DB4D3F" w:rsidRDefault="00DB4D3F" w:rsidP="00DB4D3F">
      <w:pPr>
        <w:rPr>
          <w:szCs w:val="28"/>
        </w:rPr>
      </w:pPr>
      <w:r w:rsidRPr="00DB4D3F">
        <w:rPr>
          <w:szCs w:val="28"/>
        </w:rPr>
        <w:t>Результаты расчёта для всех членов группы приведены в таблице 2.4.</w:t>
      </w:r>
    </w:p>
    <w:p w14:paraId="2A8681A4" w14:textId="77777777" w:rsidR="00DB4D3F" w:rsidRPr="00DB4D3F" w:rsidRDefault="00DB4D3F" w:rsidP="00DB4D3F">
      <w:pPr>
        <w:spacing w:line="240" w:lineRule="auto"/>
        <w:ind w:firstLine="0"/>
        <w:rPr>
          <w:szCs w:val="28"/>
        </w:rPr>
      </w:pPr>
      <w:r w:rsidRPr="00DB4D3F">
        <w:rPr>
          <w:szCs w:val="28"/>
        </w:rPr>
        <w:t>Таблица 2.4 – Индивидуальные показатели при f = 50 Гц, U = 7 В</w:t>
      </w:r>
    </w:p>
    <w:tbl>
      <w:tblPr>
        <w:tblW w:w="9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9"/>
        <w:gridCol w:w="868"/>
        <w:gridCol w:w="905"/>
        <w:gridCol w:w="1197"/>
        <w:gridCol w:w="1121"/>
        <w:gridCol w:w="1212"/>
        <w:gridCol w:w="1212"/>
        <w:gridCol w:w="1121"/>
      </w:tblGrid>
      <w:tr w:rsidR="00DB4D3F" w:rsidRPr="00DB4D3F" w14:paraId="767C09E8" w14:textId="77777777" w:rsidTr="001A2558">
        <w:trPr>
          <w:tblHeader/>
        </w:trPr>
        <w:tc>
          <w:tcPr>
            <w:tcW w:w="1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2839A3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Лаборант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337D982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S, мм</w:t>
            </w:r>
            <w:r w:rsidRPr="00DB4D3F">
              <w:rPr>
                <w:sz w:val="24"/>
                <w:vertAlign w:val="superscript"/>
              </w:rPr>
              <w:t>2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A05261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B4D3F">
              <w:rPr>
                <w:sz w:val="24"/>
              </w:rPr>
              <w:t>I</w:t>
            </w:r>
            <w:r w:rsidRPr="00DB4D3F">
              <w:rPr>
                <w:sz w:val="24"/>
                <w:vertAlign w:val="subscript"/>
              </w:rPr>
              <w:t>н</w:t>
            </w:r>
            <w:proofErr w:type="spellEnd"/>
            <w:r w:rsidRPr="00DB4D3F">
              <w:rPr>
                <w:sz w:val="24"/>
              </w:rPr>
              <w:t>, мА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851A58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B4D3F">
              <w:rPr>
                <w:sz w:val="24"/>
              </w:rPr>
              <w:t>R</w:t>
            </w:r>
            <w:r w:rsidRPr="00DB4D3F">
              <w:rPr>
                <w:sz w:val="24"/>
                <w:vertAlign w:val="subscript"/>
              </w:rPr>
              <w:t>н</w:t>
            </w:r>
            <w:proofErr w:type="spellEnd"/>
            <w:r w:rsidRPr="00DB4D3F">
              <w:rPr>
                <w:sz w:val="24"/>
              </w:rPr>
              <w:t>, Ом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508A45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B4D3F">
              <w:rPr>
                <w:sz w:val="24"/>
              </w:rPr>
              <w:t>U</w:t>
            </w:r>
            <w:r w:rsidRPr="00DB4D3F">
              <w:rPr>
                <w:sz w:val="24"/>
                <w:vertAlign w:val="subscript"/>
              </w:rPr>
              <w:t>пстн</w:t>
            </w:r>
            <w:proofErr w:type="spellEnd"/>
            <w:r w:rsidRPr="00DB4D3F">
              <w:rPr>
                <w:sz w:val="24"/>
              </w:rPr>
              <w:t>, В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ED54CEA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B4D3F">
              <w:rPr>
                <w:sz w:val="24"/>
              </w:rPr>
              <w:t>U</w:t>
            </w:r>
            <w:r w:rsidRPr="00DB4D3F">
              <w:rPr>
                <w:sz w:val="24"/>
                <w:vertAlign w:val="subscript"/>
              </w:rPr>
              <w:t>перн</w:t>
            </w:r>
            <w:proofErr w:type="spellEnd"/>
            <w:r w:rsidRPr="00DB4D3F">
              <w:rPr>
                <w:sz w:val="24"/>
              </w:rPr>
              <w:t>, В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7F46A4D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B4D3F">
              <w:rPr>
                <w:sz w:val="24"/>
              </w:rPr>
              <w:t>U</w:t>
            </w:r>
            <w:r w:rsidRPr="00DB4D3F">
              <w:rPr>
                <w:sz w:val="24"/>
                <w:vertAlign w:val="subscript"/>
              </w:rPr>
              <w:t>пстф</w:t>
            </w:r>
            <w:proofErr w:type="spellEnd"/>
            <w:r w:rsidRPr="00DB4D3F">
              <w:rPr>
                <w:sz w:val="24"/>
              </w:rPr>
              <w:t>, В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9ED5C6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proofErr w:type="spellStart"/>
            <w:r w:rsidRPr="00DB4D3F">
              <w:rPr>
                <w:sz w:val="24"/>
              </w:rPr>
              <w:t>U</w:t>
            </w:r>
            <w:r w:rsidRPr="00DB4D3F">
              <w:rPr>
                <w:sz w:val="24"/>
                <w:vertAlign w:val="subscript"/>
              </w:rPr>
              <w:t>перф</w:t>
            </w:r>
            <w:proofErr w:type="spellEnd"/>
            <w:r w:rsidRPr="00DB4D3F">
              <w:rPr>
                <w:sz w:val="24"/>
              </w:rPr>
              <w:t>, В</w:t>
            </w:r>
          </w:p>
        </w:tc>
      </w:tr>
      <w:tr w:rsidR="00DB4D3F" w:rsidRPr="00DB4D3F" w14:paraId="7B846A67" w14:textId="77777777" w:rsidTr="001A2558">
        <w:tc>
          <w:tcPr>
            <w:tcW w:w="17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950896" w14:textId="268331BD" w:rsidR="00DB4D3F" w:rsidRPr="00DB4D3F" w:rsidRDefault="001A2558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Танцерев А.А.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772D58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1250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13746A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0,09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B65F27A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77,78·10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11428C9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3,889·10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D6D613D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0,778·10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38402B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23,333·10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10297C0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7,778·10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:rsidR="00DB4D3F" w:rsidRPr="00DB4D3F" w14:paraId="60CC3160" w14:textId="77777777" w:rsidTr="001A255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2E077" w14:textId="77777777" w:rsidR="00DB4D3F" w:rsidRPr="00DB4D3F" w:rsidRDefault="00DB4D3F" w:rsidP="00DB4D3F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99F032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2500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A0AC7F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0,22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064134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31,82·10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B004328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1,591·10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41D1225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0,318·10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A4E13A0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9,545·10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053901B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3,182·10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:rsidR="00DB4D3F" w:rsidRPr="00DB4D3F" w14:paraId="27F349BB" w14:textId="77777777" w:rsidTr="001A2558">
        <w:tc>
          <w:tcPr>
            <w:tcW w:w="171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48F1A5A" w14:textId="625B9A6D" w:rsidR="00DB4D3F" w:rsidRPr="00DB4D3F" w:rsidRDefault="001A2558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Корженевский М. В.</w:t>
            </w: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F2A671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1250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E81C4A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0,09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91F130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77,78·10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FDEA204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3,889·10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AFA5CBA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0,778·10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C42D5B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23,333·10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E0CB11B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7,778·10</w:t>
            </w:r>
            <w:r>
              <w:rPr>
                <w:sz w:val="24"/>
                <w:vertAlign w:val="superscript"/>
              </w:rPr>
              <w:t>3</w:t>
            </w:r>
          </w:p>
        </w:tc>
      </w:tr>
      <w:tr w:rsidR="00DB4D3F" w:rsidRPr="00DB4D3F" w14:paraId="59D278FF" w14:textId="77777777" w:rsidTr="001A2558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04B26" w14:textId="77777777" w:rsidR="00DB4D3F" w:rsidRPr="00DB4D3F" w:rsidRDefault="00DB4D3F" w:rsidP="00DB4D3F">
            <w:pPr>
              <w:spacing w:line="240" w:lineRule="auto"/>
              <w:ind w:firstLine="0"/>
              <w:jc w:val="left"/>
              <w:rPr>
                <w:szCs w:val="28"/>
              </w:rPr>
            </w:pPr>
          </w:p>
        </w:tc>
        <w:tc>
          <w:tcPr>
            <w:tcW w:w="8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82FBDD4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2500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9263BA" w14:textId="77777777" w:rsidR="00DB4D3F" w:rsidRPr="00DB4D3F" w:rsidRDefault="00DB4D3F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 w:rsidRPr="00DB4D3F">
              <w:rPr>
                <w:sz w:val="24"/>
              </w:rPr>
              <w:t>0,16</w:t>
            </w:r>
          </w:p>
        </w:tc>
        <w:tc>
          <w:tcPr>
            <w:tcW w:w="11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D08BE32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43,75·10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3756606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2,188·10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D7B033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0,438·10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28F5AF7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13,125·10</w:t>
            </w:r>
            <w:r>
              <w:rPr>
                <w:sz w:val="24"/>
                <w:vertAlign w:val="superscript"/>
              </w:rPr>
              <w:t>3</w:t>
            </w:r>
          </w:p>
        </w:tc>
        <w:tc>
          <w:tcPr>
            <w:tcW w:w="11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0A15F51" w14:textId="77777777" w:rsidR="00DB4D3F" w:rsidRPr="00DB4D3F" w:rsidRDefault="00B00D0E" w:rsidP="00DB4D3F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 w:val="24"/>
              </w:rPr>
              <w:t>4,375·10</w:t>
            </w:r>
            <w:r>
              <w:rPr>
                <w:sz w:val="24"/>
                <w:vertAlign w:val="superscript"/>
              </w:rPr>
              <w:t>3</w:t>
            </w:r>
          </w:p>
        </w:tc>
      </w:tr>
    </w:tbl>
    <w:p w14:paraId="031A81AF" w14:textId="77777777" w:rsidR="00DB4D3F" w:rsidRDefault="00B00D0E" w:rsidP="00B00D0E">
      <w:pPr>
        <w:pStyle w:val="a3"/>
        <w:spacing w:before="10320"/>
        <w:ind w:firstLine="0"/>
        <w:jc w:val="center"/>
        <w:rPr>
          <w:b/>
          <w:szCs w:val="28"/>
        </w:rPr>
      </w:pPr>
      <w:r w:rsidRPr="00B00D0E">
        <w:rPr>
          <w:b/>
          <w:szCs w:val="28"/>
        </w:rPr>
        <w:lastRenderedPageBreak/>
        <w:t>Заключение</w:t>
      </w:r>
    </w:p>
    <w:p w14:paraId="2AEDC5DB" w14:textId="77777777" w:rsidR="00B00D0E" w:rsidRDefault="00B00D0E" w:rsidP="00B00D0E">
      <w:pPr>
        <w:spacing w:before="120"/>
      </w:pPr>
      <w:r>
        <w:rPr>
          <w:szCs w:val="28"/>
        </w:rPr>
        <w:t>В ходе работы определено электрическое сопротивление тела человека для трёх членов группы при напряжении 7 В.</w:t>
      </w:r>
    </w:p>
    <w:p w14:paraId="7ECC2DA3" w14:textId="77777777" w:rsidR="00B00D0E" w:rsidRDefault="00B00D0E" w:rsidP="00B00D0E">
      <w:r>
        <w:rPr>
          <w:szCs w:val="28"/>
        </w:rPr>
        <w:t>У всех членов группы сопротивление тела резко снижается с ростом частоты: при S = 1250 мм</w:t>
      </w:r>
      <w:r>
        <w:rPr>
          <w:szCs w:val="28"/>
          <w:vertAlign w:val="superscript"/>
        </w:rPr>
        <w:t>2</w:t>
      </w:r>
      <w:r>
        <w:rPr>
          <w:szCs w:val="28"/>
        </w:rPr>
        <w:t xml:space="preserve"> оно составило (46,67–</w:t>
      </w:r>
      <w:proofErr w:type="gramStart"/>
      <w:r>
        <w:rPr>
          <w:szCs w:val="28"/>
        </w:rPr>
        <w:t>100)·</w:t>
      </w:r>
      <w:proofErr w:type="gramEnd"/>
      <w:r>
        <w:rPr>
          <w:szCs w:val="28"/>
        </w:rPr>
        <w:t>10</w:t>
      </w:r>
      <w:r>
        <w:rPr>
          <w:szCs w:val="28"/>
          <w:vertAlign w:val="superscript"/>
        </w:rPr>
        <w:t>3</w:t>
      </w:r>
      <w:r>
        <w:rPr>
          <w:szCs w:val="28"/>
        </w:rPr>
        <w:t xml:space="preserve"> Ом при 40 Гц и всего (1,75–2,41)·10</w:t>
      </w:r>
      <w:r>
        <w:rPr>
          <w:szCs w:val="28"/>
          <w:vertAlign w:val="superscript"/>
        </w:rPr>
        <w:t>3</w:t>
      </w:r>
      <w:r>
        <w:rPr>
          <w:szCs w:val="28"/>
        </w:rPr>
        <w:t xml:space="preserve"> Ом при 4 кГц. Это объясняется ёмкостным характером сопротивления кожи.</w:t>
      </w:r>
    </w:p>
    <w:p w14:paraId="79FFB734" w14:textId="77777777" w:rsidR="00B00D0E" w:rsidRDefault="00B00D0E" w:rsidP="00B00D0E">
      <w:r>
        <w:rPr>
          <w:szCs w:val="28"/>
        </w:rPr>
        <w:t>Увеличение площади контакта с 1250 до 2500 мм</w:t>
      </w:r>
      <w:r>
        <w:rPr>
          <w:szCs w:val="28"/>
          <w:vertAlign w:val="superscript"/>
        </w:rPr>
        <w:t>2</w:t>
      </w:r>
      <w:r>
        <w:rPr>
          <w:szCs w:val="28"/>
        </w:rPr>
        <w:t xml:space="preserve"> снижает сопротивление: при 40 Гц – с (46,67–</w:t>
      </w:r>
      <w:proofErr w:type="gramStart"/>
      <w:r>
        <w:rPr>
          <w:szCs w:val="28"/>
        </w:rPr>
        <w:t>100)·</w:t>
      </w:r>
      <w:proofErr w:type="gramEnd"/>
      <w:r>
        <w:rPr>
          <w:szCs w:val="28"/>
        </w:rPr>
        <w:t>10</w:t>
      </w:r>
      <w:r>
        <w:rPr>
          <w:szCs w:val="28"/>
          <w:vertAlign w:val="superscript"/>
        </w:rPr>
        <w:t>3</w:t>
      </w:r>
      <w:r>
        <w:rPr>
          <w:szCs w:val="28"/>
        </w:rPr>
        <w:t xml:space="preserve"> до (20–35)·10</w:t>
      </w:r>
      <w:r>
        <w:rPr>
          <w:szCs w:val="28"/>
          <w:vertAlign w:val="superscript"/>
        </w:rPr>
        <w:t>3</w:t>
      </w:r>
      <w:r>
        <w:rPr>
          <w:szCs w:val="28"/>
        </w:rPr>
        <w:t xml:space="preserve"> Ом.</w:t>
      </w:r>
    </w:p>
    <w:p w14:paraId="622442CB" w14:textId="77777777" w:rsidR="00B00D0E" w:rsidRDefault="00B00D0E" w:rsidP="00B00D0E">
      <w:r>
        <w:rPr>
          <w:szCs w:val="28"/>
        </w:rPr>
        <w:t>Значения сопротивления заметно различаются у разных людей, что связано с индивидуальными особенностями кожи.</w:t>
      </w:r>
    </w:p>
    <w:p w14:paraId="24235E28" w14:textId="77777777" w:rsidR="00B00D0E" w:rsidRDefault="00B00D0E" w:rsidP="00B00D0E">
      <w:r>
        <w:rPr>
          <w:szCs w:val="28"/>
        </w:rPr>
        <w:t xml:space="preserve">Переменный ток опаснее постоянного: пороговое </w:t>
      </w:r>
      <w:proofErr w:type="spellStart"/>
      <w:r>
        <w:rPr>
          <w:szCs w:val="28"/>
        </w:rPr>
        <w:t>неотпускающее</w:t>
      </w:r>
      <w:proofErr w:type="spellEnd"/>
      <w:r>
        <w:rPr>
          <w:szCs w:val="28"/>
        </w:rPr>
        <w:t xml:space="preserve"> напряжение для него в 5 раз ниже – (0,28–</w:t>
      </w:r>
      <w:proofErr w:type="gramStart"/>
      <w:r>
        <w:rPr>
          <w:szCs w:val="28"/>
        </w:rPr>
        <w:t>0,778)·</w:t>
      </w:r>
      <w:proofErr w:type="gramEnd"/>
      <w:r>
        <w:rPr>
          <w:szCs w:val="28"/>
        </w:rPr>
        <w:t>10</w:t>
      </w:r>
      <w:r>
        <w:rPr>
          <w:szCs w:val="28"/>
          <w:vertAlign w:val="superscript"/>
        </w:rPr>
        <w:t>3</w:t>
      </w:r>
      <w:r>
        <w:rPr>
          <w:szCs w:val="28"/>
        </w:rPr>
        <w:t xml:space="preserve"> В против (1,4–3,889)·10</w:t>
      </w:r>
      <w:r>
        <w:rPr>
          <w:szCs w:val="28"/>
          <w:vertAlign w:val="superscript"/>
        </w:rPr>
        <w:t>3</w:t>
      </w:r>
      <w:r>
        <w:rPr>
          <w:szCs w:val="28"/>
        </w:rPr>
        <w:t xml:space="preserve"> В для постоянного тока.</w:t>
      </w:r>
    </w:p>
    <w:p w14:paraId="7BDFFA65" w14:textId="77777777" w:rsidR="00B00D0E" w:rsidRDefault="00B00D0E" w:rsidP="00B00D0E">
      <w:r>
        <w:rPr>
          <w:szCs w:val="28"/>
        </w:rPr>
        <w:t>Таким образом, сопротивление тела человека не является постоянной величиной и зависит от частоты тока, площади контакта и индивидуальных особенностей человека.</w:t>
      </w:r>
    </w:p>
    <w:sectPr w:rsidR="00B00D0E" w:rsidSect="00B00D0E">
      <w:footerReference w:type="default" r:id="rId6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04240" w14:textId="77777777" w:rsidR="00491BDC" w:rsidRDefault="00491BDC" w:rsidP="00B00D0E">
      <w:pPr>
        <w:spacing w:line="240" w:lineRule="auto"/>
      </w:pPr>
      <w:r>
        <w:separator/>
      </w:r>
    </w:p>
  </w:endnote>
  <w:endnote w:type="continuationSeparator" w:id="0">
    <w:p w14:paraId="3A0C201D" w14:textId="77777777" w:rsidR="00491BDC" w:rsidRDefault="00491BDC" w:rsidP="00B00D0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24152730"/>
      <w:docPartObj>
        <w:docPartGallery w:val="Page Numbers (Bottom of Page)"/>
        <w:docPartUnique/>
      </w:docPartObj>
    </w:sdtPr>
    <w:sdtEndPr/>
    <w:sdtContent>
      <w:p w14:paraId="646948C9" w14:textId="77777777" w:rsidR="00B00D0E" w:rsidRDefault="00B00D0E" w:rsidP="00B00D0E">
        <w:pPr>
          <w:pStyle w:val="a8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E0688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A9D65F" w14:textId="77777777" w:rsidR="00491BDC" w:rsidRDefault="00491BDC" w:rsidP="00B00D0E">
      <w:pPr>
        <w:spacing w:line="240" w:lineRule="auto"/>
      </w:pPr>
      <w:r>
        <w:separator/>
      </w:r>
    </w:p>
  </w:footnote>
  <w:footnote w:type="continuationSeparator" w:id="0">
    <w:p w14:paraId="484090BF" w14:textId="77777777" w:rsidR="00491BDC" w:rsidRDefault="00491BDC" w:rsidP="00B00D0E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3D"/>
    <w:rsid w:val="000F6276"/>
    <w:rsid w:val="001A2558"/>
    <w:rsid w:val="001C0519"/>
    <w:rsid w:val="00343A3D"/>
    <w:rsid w:val="00421C6D"/>
    <w:rsid w:val="00491BDC"/>
    <w:rsid w:val="005D2DE0"/>
    <w:rsid w:val="00663238"/>
    <w:rsid w:val="008E0688"/>
    <w:rsid w:val="00991564"/>
    <w:rsid w:val="00AA3A56"/>
    <w:rsid w:val="00AC3514"/>
    <w:rsid w:val="00B00D0E"/>
    <w:rsid w:val="00B47E26"/>
    <w:rsid w:val="00C34A63"/>
    <w:rsid w:val="00C45388"/>
    <w:rsid w:val="00DB4D3F"/>
    <w:rsid w:val="00E32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900270"/>
  <w15:chartTrackingRefBased/>
  <w15:docId w15:val="{584B4F70-DFE3-45C6-B8CF-98A4885BC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2"/>
        <w:szCs w:val="22"/>
        <w:lang w:val="ru-RU" w:eastAsia="en-US" w:bidi="ar-SA"/>
      </w:rPr>
    </w:rPrDefault>
    <w:pPrDefault>
      <w:pPr>
        <w:spacing w:line="36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3238"/>
    <w:pPr>
      <w:ind w:firstLine="709"/>
      <w:jc w:val="both"/>
    </w:pPr>
    <w:rPr>
      <w:rFonts w:eastAsia="Times New Roman" w:cs="Times New Roman"/>
      <w:sz w:val="28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24">
    <w:name w:val="p24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5">
    <w:name w:val="p25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6">
    <w:name w:val="p26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7">
    <w:name w:val="p27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8">
    <w:name w:val="p28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p22">
    <w:name w:val="p22"/>
    <w:basedOn w:val="a"/>
    <w:rsid w:val="001C0519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paragraph" w:customStyle="1" w:styleId="a3">
    <w:name w:val="ОС_ТУСУР"/>
    <w:basedOn w:val="a"/>
    <w:link w:val="a4"/>
    <w:qFormat/>
    <w:rsid w:val="00AC3514"/>
  </w:style>
  <w:style w:type="character" w:customStyle="1" w:styleId="a4">
    <w:name w:val="ОС_ТУСУР Знак"/>
    <w:basedOn w:val="a0"/>
    <w:link w:val="a3"/>
    <w:rsid w:val="00AC3514"/>
    <w:rPr>
      <w:rFonts w:eastAsia="Times New Roman" w:cs="Times New Roman"/>
      <w:sz w:val="28"/>
      <w:szCs w:val="24"/>
      <w:lang w:eastAsia="ru-RU"/>
    </w:rPr>
  </w:style>
  <w:style w:type="table" w:styleId="a5">
    <w:name w:val="Table Grid"/>
    <w:basedOn w:val="a1"/>
    <w:uiPriority w:val="39"/>
    <w:rsid w:val="00AC351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B00D0E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00D0E"/>
    <w:rPr>
      <w:rFonts w:eastAsia="Times New Roman" w:cs="Times New Roman"/>
      <w:sz w:val="28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B00D0E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00D0E"/>
    <w:rPr>
      <w:rFonts w:eastAsia="Times New Roman" w:cs="Times New Roman"/>
      <w:sz w:val="28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190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2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13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2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6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1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</TotalTime>
  <Pages>6</Pages>
  <Words>1065</Words>
  <Characters>6074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(u‿ฺu✿ฺ)</dc:creator>
  <cp:keywords/>
  <dc:description/>
  <cp:lastModifiedBy>kitty swirth</cp:lastModifiedBy>
  <cp:revision>6</cp:revision>
  <dcterms:created xsi:type="dcterms:W3CDTF">2026-10-09T11:26:00Z</dcterms:created>
  <dcterms:modified xsi:type="dcterms:W3CDTF">2026-10-27T16:12:00Z</dcterms:modified>
</cp:coreProperties>
</file>