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6F267F29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Кафедра экономической математики, информатики и стати</w:t>
      </w:r>
      <w:r w:rsidR="00661365" w:rsidRPr="003404D1">
        <w:rPr>
          <w:szCs w:val="28"/>
        </w:rPr>
        <w:t>сти</w:t>
      </w:r>
      <w:r w:rsidRPr="003404D1">
        <w:rPr>
          <w:szCs w:val="28"/>
        </w:rPr>
        <w:t>ки (ЭМИС)</w:t>
      </w:r>
    </w:p>
    <w:p w14:paraId="5DDD0B3B" w14:textId="027F879C" w:rsidR="00A75FE4" w:rsidRPr="003E06C2" w:rsidRDefault="00A04668" w:rsidP="00A75FE4">
      <w:pPr>
        <w:spacing w:before="4300"/>
        <w:ind w:firstLine="0"/>
        <w:jc w:val="center"/>
        <w:rPr>
          <w:szCs w:val="28"/>
        </w:rPr>
      </w:pPr>
      <w:r w:rsidRPr="00A04668">
        <w:rPr>
          <w:szCs w:val="28"/>
        </w:rPr>
        <w:t>ПОСТРОЕНИЕ</w:t>
      </w:r>
      <w:r w:rsidR="00AA5003">
        <w:rPr>
          <w:szCs w:val="28"/>
        </w:rPr>
        <w:t xml:space="preserve"> ДИАГРАММЫ ИСИКАВЫ</w:t>
      </w:r>
    </w:p>
    <w:p w14:paraId="0404B0E0" w14:textId="4E6323A3" w:rsidR="00A75FE4" w:rsidRPr="003404D1" w:rsidRDefault="00A75FE4" w:rsidP="00206FD5">
      <w:pPr>
        <w:ind w:firstLine="0"/>
        <w:jc w:val="center"/>
        <w:rPr>
          <w:szCs w:val="28"/>
        </w:rPr>
      </w:pPr>
      <w:r w:rsidRPr="003404D1">
        <w:rPr>
          <w:szCs w:val="28"/>
        </w:rPr>
        <w:t xml:space="preserve">Отчёт по </w:t>
      </w:r>
      <w:r w:rsidR="00206FD5" w:rsidRPr="003404D1">
        <w:rPr>
          <w:szCs w:val="28"/>
        </w:rPr>
        <w:t>практической</w:t>
      </w:r>
      <w:r w:rsidRPr="003404D1">
        <w:rPr>
          <w:szCs w:val="28"/>
        </w:rPr>
        <w:t xml:space="preserve"> работе по дисциплине </w:t>
      </w:r>
      <w:r w:rsidR="00206FD5" w:rsidRPr="003404D1">
        <w:rPr>
          <w:szCs w:val="28"/>
        </w:rPr>
        <w:t>«Теория систем и системный анализ</w:t>
      </w:r>
      <w:r w:rsidRPr="003404D1">
        <w:rPr>
          <w:szCs w:val="28"/>
        </w:rPr>
        <w:t>»</w:t>
      </w:r>
    </w:p>
    <w:p w14:paraId="43023E11" w14:textId="7948F8E6" w:rsidR="00A75FE4" w:rsidRPr="003404D1" w:rsidRDefault="0081180D" w:rsidP="00A75FE4">
      <w:pPr>
        <w:spacing w:before="160"/>
        <w:ind w:left="4536" w:firstLine="0"/>
        <w:rPr>
          <w:szCs w:val="28"/>
        </w:rPr>
      </w:pPr>
      <w:r w:rsidRPr="003404D1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3404D1">
        <w:rPr>
          <w:szCs w:val="28"/>
        </w:rPr>
        <w:t>Студент гр.594-2 ___________ А. А. Танцерев “__</w:t>
      </w:r>
      <w:r w:rsidR="00186344" w:rsidRPr="003404D1">
        <w:rPr>
          <w:szCs w:val="28"/>
        </w:rPr>
        <w:t>__</w:t>
      </w:r>
      <w:r w:rsidR="00A75FE4" w:rsidRPr="003404D1">
        <w:rPr>
          <w:szCs w:val="28"/>
        </w:rPr>
        <w:t>__”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>_______</w:t>
      </w:r>
      <w:r w:rsidR="00186344" w:rsidRPr="003404D1">
        <w:rPr>
          <w:szCs w:val="28"/>
        </w:rPr>
        <w:t>___</w:t>
      </w:r>
      <w:r w:rsidR="00A75FE4" w:rsidRPr="003404D1">
        <w:rPr>
          <w:szCs w:val="28"/>
        </w:rPr>
        <w:t>___202</w:t>
      </w:r>
      <w:r w:rsidR="00206FD5" w:rsidRPr="003404D1">
        <w:rPr>
          <w:szCs w:val="28"/>
        </w:rPr>
        <w:t>6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 xml:space="preserve">г.  </w:t>
      </w:r>
      <w:r w:rsidR="00206FD5" w:rsidRPr="003404D1">
        <w:rPr>
          <w:szCs w:val="28"/>
        </w:rPr>
        <w:t>Старший преподаватель каф. ЭМИС</w:t>
      </w:r>
    </w:p>
    <w:p w14:paraId="4813F0F6" w14:textId="6AE9C745" w:rsidR="00A75FE4" w:rsidRPr="003404D1" w:rsidRDefault="00A75FE4" w:rsidP="00A75FE4">
      <w:pPr>
        <w:ind w:left="4536" w:firstLine="0"/>
        <w:rPr>
          <w:szCs w:val="28"/>
        </w:rPr>
      </w:pPr>
      <w:r w:rsidRPr="003404D1">
        <w:rPr>
          <w:szCs w:val="28"/>
        </w:rPr>
        <w:t xml:space="preserve">______________ </w:t>
      </w:r>
      <w:r w:rsidR="00206FD5" w:rsidRPr="003404D1">
        <w:rPr>
          <w:szCs w:val="28"/>
        </w:rPr>
        <w:t>А. В. Токарева</w:t>
      </w:r>
    </w:p>
    <w:p w14:paraId="733751C9" w14:textId="47A1BC46" w:rsidR="00A75FE4" w:rsidRPr="003404D1" w:rsidRDefault="00A75FE4" w:rsidP="00A75FE4">
      <w:pPr>
        <w:spacing w:after="500"/>
        <w:ind w:left="4536" w:firstLine="0"/>
        <w:rPr>
          <w:szCs w:val="28"/>
        </w:rPr>
      </w:pPr>
      <w:r w:rsidRPr="003404D1">
        <w:rPr>
          <w:szCs w:val="28"/>
        </w:rPr>
        <w:t>“______”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>____________________202</w:t>
      </w:r>
      <w:r w:rsidR="00206FD5" w:rsidRPr="003404D1">
        <w:rPr>
          <w:szCs w:val="28"/>
        </w:rPr>
        <w:t>6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 xml:space="preserve">г. </w:t>
      </w:r>
    </w:p>
    <w:p w14:paraId="1B1CA953" w14:textId="1C48EDCA" w:rsidR="00A75FE4" w:rsidRDefault="00A75FE4" w:rsidP="00A75FE4">
      <w:pPr>
        <w:spacing w:after="500"/>
        <w:ind w:left="4536" w:firstLine="0"/>
        <w:rPr>
          <w:szCs w:val="28"/>
        </w:rPr>
      </w:pPr>
    </w:p>
    <w:p w14:paraId="6738D95C" w14:textId="77777777" w:rsidR="00213DB3" w:rsidRPr="003404D1" w:rsidRDefault="00213DB3" w:rsidP="00A75FE4">
      <w:pPr>
        <w:spacing w:after="500"/>
        <w:ind w:left="4536" w:firstLine="0"/>
        <w:rPr>
          <w:szCs w:val="28"/>
        </w:rPr>
      </w:pPr>
    </w:p>
    <w:p w14:paraId="7C300AFF" w14:textId="1E9B5A53" w:rsidR="00971E3F" w:rsidRPr="003404D1" w:rsidRDefault="00A75FE4" w:rsidP="00186344">
      <w:pPr>
        <w:spacing w:after="1600"/>
        <w:ind w:firstLine="0"/>
        <w:jc w:val="center"/>
        <w:rPr>
          <w:szCs w:val="28"/>
        </w:rPr>
      </w:pPr>
      <w:r w:rsidRPr="003404D1">
        <w:rPr>
          <w:szCs w:val="28"/>
        </w:rPr>
        <w:t>Томск 202</w:t>
      </w:r>
      <w:r w:rsidR="00186344" w:rsidRPr="003404D1">
        <w:rPr>
          <w:szCs w:val="28"/>
        </w:rPr>
        <w:t>6</w:t>
      </w:r>
    </w:p>
    <w:p w14:paraId="38E4E8C0" w14:textId="0F73A290" w:rsidR="00F51CD6" w:rsidRPr="00AA5003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404D1">
        <w:rPr>
          <w:b/>
          <w:bCs/>
        </w:rPr>
        <w:lastRenderedPageBreak/>
        <w:t>Практическ</w:t>
      </w:r>
      <w:r w:rsidR="00372BEC" w:rsidRPr="003404D1">
        <w:rPr>
          <w:b/>
          <w:bCs/>
        </w:rPr>
        <w:t>ая работа №</w:t>
      </w:r>
      <w:r w:rsidR="00A04668" w:rsidRPr="00A04668">
        <w:rPr>
          <w:b/>
          <w:bCs/>
        </w:rPr>
        <w:t>1</w:t>
      </w:r>
      <w:r w:rsidR="00AA5003" w:rsidRPr="00AA5003">
        <w:rPr>
          <w:b/>
          <w:bCs/>
        </w:rPr>
        <w:t>2</w:t>
      </w:r>
    </w:p>
    <w:p w14:paraId="766A1807" w14:textId="69F52CCD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404D1">
        <w:rPr>
          <w:b/>
          <w:bCs/>
        </w:rPr>
        <w:t>«</w:t>
      </w:r>
      <w:r w:rsidR="00A04668" w:rsidRPr="00A04668">
        <w:rPr>
          <w:b/>
          <w:bCs/>
          <w:szCs w:val="28"/>
          <w:shd w:val="clear" w:color="auto" w:fill="FFFFFF"/>
        </w:rPr>
        <w:t xml:space="preserve">Построение </w:t>
      </w:r>
      <w:r w:rsidR="00AA5003">
        <w:rPr>
          <w:b/>
          <w:bCs/>
          <w:szCs w:val="28"/>
          <w:shd w:val="clear" w:color="auto" w:fill="FFFFFF"/>
        </w:rPr>
        <w:t>диаграммы Исикавы</w:t>
      </w:r>
      <w:r w:rsidRPr="003404D1">
        <w:rPr>
          <w:b/>
          <w:bCs/>
        </w:rPr>
        <w:t>»</w:t>
      </w:r>
    </w:p>
    <w:p w14:paraId="25D7C40D" w14:textId="4AC4ADD6" w:rsidR="00AA5003" w:rsidRDefault="00AA5003" w:rsidP="00AA5003">
      <w:pPr>
        <w:pStyle w:val="aff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 xml:space="preserve">Знаете ли, счастья в наше время достать крайне затруднительно, все источники дофамина начинают подвергаться цензуре, читать без чёрных полос современные романы — роскошный </w:t>
      </w:r>
      <w:r w:rsidRPr="00AA5003">
        <w:rPr>
          <w:rStyle w:val="aff2"/>
          <w:b w:val="0"/>
          <w:bCs w:val="0"/>
          <w:smallCaps w:val="0"/>
          <w:color w:val="auto"/>
          <w:spacing w:val="0"/>
        </w:rPr>
        <w:t>максимум</w:t>
      </w:r>
      <w:r>
        <w:rPr>
          <w:rStyle w:val="aff2"/>
          <w:b w:val="0"/>
          <w:bCs w:val="0"/>
          <w:smallCaps w:val="0"/>
          <w:color w:val="auto"/>
          <w:spacing w:val="0"/>
        </w:rPr>
        <w:t>. Даже произведения величайшего гения (рисунок 1) подвергают цензуре! Но гений наш, по праву, занимает высокую позицию в иерархии золотого века, что ж.</w:t>
      </w:r>
    </w:p>
    <w:p w14:paraId="3FFE3209" w14:textId="26B2DCFF" w:rsidR="00AA5003" w:rsidRDefault="00AA5003" w:rsidP="00AA5003">
      <w:pPr>
        <w:pStyle w:val="aff"/>
        <w:spacing w:line="240" w:lineRule="auto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noProof/>
        </w:rPr>
        <w:drawing>
          <wp:inline distT="0" distB="0" distL="0" distR="0" wp14:anchorId="51BEB9A1" wp14:editId="058E9A5E">
            <wp:extent cx="1839432" cy="1839432"/>
            <wp:effectExtent l="0" t="0" r="8890" b="8890"/>
            <wp:docPr id="4" name="Рисунок 4" descr="Непостижимый учитель. Достоевский - Год Литер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Непостижимый учитель. Достоевский - Год Литературы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54" cy="184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E014" w14:textId="3D0C7667" w:rsidR="00AA5003" w:rsidRDefault="00AA5003" w:rsidP="00AA5003">
      <w:pPr>
        <w:pStyle w:val="aff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 xml:space="preserve">Рисунок 1 - </w:t>
      </w:r>
      <w:r w:rsidRPr="00AA5003">
        <w:rPr>
          <w:rStyle w:val="aff2"/>
          <w:b w:val="0"/>
          <w:bCs w:val="0"/>
          <w:smallCaps w:val="0"/>
          <w:color w:val="auto"/>
          <w:spacing w:val="0"/>
        </w:rPr>
        <w:t>Непостижимый учитель. Достоевский</w:t>
      </w:r>
    </w:p>
    <w:p w14:paraId="6132B582" w14:textId="4F5FB60C" w:rsidR="00213DB3" w:rsidRDefault="00AA5003" w:rsidP="00AA5003">
      <w:pPr>
        <w:pStyle w:val="aff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Ни умаляя ни капли влияния, его «Великое пятикнижие» стало тем, за что его помнят большинство. Но будучи бездельником, оболтусом, кой не знал, не видывал прикрасы текста рукописного, не видит света в газетной бумаге, что и приводит нас к беде: «спад интереса читателей к творчеству Достоевского». И приведены на рисунке 1 причины того, как же грехопали современники наши в сём могуществе.</w:t>
      </w:r>
    </w:p>
    <w:p w14:paraId="6FB4368A" w14:textId="6895054D" w:rsidR="00AA5003" w:rsidRDefault="009F52D6" w:rsidP="00AA5003">
      <w:pPr>
        <w:pStyle w:val="aff"/>
        <w:spacing w:line="240" w:lineRule="auto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noProof/>
        </w:rPr>
        <w:drawing>
          <wp:inline distT="0" distB="0" distL="0" distR="0" wp14:anchorId="37F95123" wp14:editId="0E123B26">
            <wp:extent cx="5940425" cy="2482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71B9" w14:textId="58580195" w:rsidR="00AA5003" w:rsidRPr="00AA5003" w:rsidRDefault="00AA5003" w:rsidP="00AA5003">
      <w:pPr>
        <w:pStyle w:val="aff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Рисунок 1 – Диаграмма Исикавы</w:t>
      </w:r>
    </w:p>
    <w:sectPr w:rsidR="00AA5003" w:rsidRPr="00AA5003" w:rsidSect="00A75FE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BA4"/>
    <w:multiLevelType w:val="hybridMultilevel"/>
    <w:tmpl w:val="D58AB1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03A47"/>
    <w:multiLevelType w:val="multilevel"/>
    <w:tmpl w:val="E31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4" w15:restartNumberingAfterBreak="0">
    <w:nsid w:val="6A6B49BE"/>
    <w:multiLevelType w:val="hybridMultilevel"/>
    <w:tmpl w:val="6F3CD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3"/>
  </w:num>
  <w:num w:numId="2">
    <w:abstractNumId w:val="1"/>
  </w:num>
  <w:num w:numId="3">
    <w:abstractNumId w:val="15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2"/>
  </w:num>
  <w:num w:numId="12">
    <w:abstractNumId w:val="4"/>
    <w:lvlOverride w:ilvl="0">
      <w:startOverride w:val="1"/>
    </w:lvlOverride>
  </w:num>
  <w:num w:numId="13">
    <w:abstractNumId w:val="9"/>
  </w:num>
  <w:num w:numId="14">
    <w:abstractNumId w:val="12"/>
    <w:lvlOverride w:ilvl="0">
      <w:startOverride w:val="1"/>
    </w:lvlOverride>
  </w:num>
  <w:num w:numId="15">
    <w:abstractNumId w:val="3"/>
  </w:num>
  <w:num w:numId="16">
    <w:abstractNumId w:val="5"/>
  </w:num>
  <w:num w:numId="17">
    <w:abstractNumId w:val="11"/>
  </w:num>
  <w:num w:numId="18">
    <w:abstractNumId w:val="10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3052"/>
    <w:rsid w:val="000215BC"/>
    <w:rsid w:val="000264DC"/>
    <w:rsid w:val="00030BB7"/>
    <w:rsid w:val="0004591C"/>
    <w:rsid w:val="000467AA"/>
    <w:rsid w:val="000838FC"/>
    <w:rsid w:val="0008649E"/>
    <w:rsid w:val="0009035D"/>
    <w:rsid w:val="0009160A"/>
    <w:rsid w:val="000A6933"/>
    <w:rsid w:val="000C29FF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1429"/>
    <w:rsid w:val="00203507"/>
    <w:rsid w:val="00206FD5"/>
    <w:rsid w:val="00213DB3"/>
    <w:rsid w:val="00223803"/>
    <w:rsid w:val="00234637"/>
    <w:rsid w:val="0024101C"/>
    <w:rsid w:val="002449D9"/>
    <w:rsid w:val="00245EFC"/>
    <w:rsid w:val="002546CB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04D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06C2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175F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BD2"/>
    <w:rsid w:val="005A6FB5"/>
    <w:rsid w:val="005B53CC"/>
    <w:rsid w:val="005C1F4D"/>
    <w:rsid w:val="005C60C6"/>
    <w:rsid w:val="005D7535"/>
    <w:rsid w:val="005D75D2"/>
    <w:rsid w:val="005E2263"/>
    <w:rsid w:val="006035CA"/>
    <w:rsid w:val="00617979"/>
    <w:rsid w:val="00625032"/>
    <w:rsid w:val="00626288"/>
    <w:rsid w:val="00644DB3"/>
    <w:rsid w:val="00661365"/>
    <w:rsid w:val="0066474F"/>
    <w:rsid w:val="0067405C"/>
    <w:rsid w:val="00680B7E"/>
    <w:rsid w:val="006810FF"/>
    <w:rsid w:val="00681946"/>
    <w:rsid w:val="006847B9"/>
    <w:rsid w:val="00694C27"/>
    <w:rsid w:val="006A3263"/>
    <w:rsid w:val="006B596C"/>
    <w:rsid w:val="006B73A8"/>
    <w:rsid w:val="006E1A2F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7652C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2D66"/>
    <w:rsid w:val="0097317C"/>
    <w:rsid w:val="00976E56"/>
    <w:rsid w:val="00980D87"/>
    <w:rsid w:val="00983150"/>
    <w:rsid w:val="009911C1"/>
    <w:rsid w:val="009A011A"/>
    <w:rsid w:val="009B15AA"/>
    <w:rsid w:val="009C4887"/>
    <w:rsid w:val="009D35CF"/>
    <w:rsid w:val="009F52D6"/>
    <w:rsid w:val="00A04668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A5003"/>
    <w:rsid w:val="00AB58DE"/>
    <w:rsid w:val="00AC52E1"/>
    <w:rsid w:val="00AD08FC"/>
    <w:rsid w:val="00AD5865"/>
    <w:rsid w:val="00AE4727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BB6688"/>
    <w:rsid w:val="00BC770A"/>
    <w:rsid w:val="00C06FB1"/>
    <w:rsid w:val="00C23252"/>
    <w:rsid w:val="00C26088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CF625F"/>
    <w:rsid w:val="00D01A01"/>
    <w:rsid w:val="00D114E8"/>
    <w:rsid w:val="00D143AA"/>
    <w:rsid w:val="00D427AA"/>
    <w:rsid w:val="00D43A2D"/>
    <w:rsid w:val="00D5134E"/>
    <w:rsid w:val="00D57D3B"/>
    <w:rsid w:val="00D6077D"/>
    <w:rsid w:val="00D82C14"/>
    <w:rsid w:val="00D845BF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4615D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15B42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2">
    <w:name w:val="Intense Reference"/>
    <w:basedOn w:val="a2"/>
    <w:uiPriority w:val="32"/>
    <w:qFormat/>
    <w:rsid w:val="0077652C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186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1445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15</cp:revision>
  <cp:lastPrinted>2026-05-11T08:38:00Z</cp:lastPrinted>
  <dcterms:created xsi:type="dcterms:W3CDTF">2026-02-24T06:26:00Z</dcterms:created>
  <dcterms:modified xsi:type="dcterms:W3CDTF">2026-05-11T08:38:00Z</dcterms:modified>
</cp:coreProperties>
</file>