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A348" w14:textId="77777777" w:rsidR="00830360" w:rsidRDefault="000B6681" w:rsidP="00830360">
      <w:pPr>
        <w:pStyle w:val="2"/>
        <w:numPr>
          <w:ilvl w:val="0"/>
          <w:numId w:val="0"/>
        </w:numPr>
      </w:pPr>
      <w:r>
        <w:t>1.</w:t>
      </w:r>
      <w:r w:rsidR="00830360">
        <w:t>1 Логика научного исследования</w:t>
      </w:r>
    </w:p>
    <w:p w14:paraId="2AAE1379" w14:textId="77777777" w:rsidR="00830360" w:rsidRDefault="00830360" w:rsidP="00830360">
      <w:r>
        <w:t>В современном мире, сплошь переполненным информацией, которая необходима в принятии решений в разных отраслях. Информация накапливается, её необходимо хранить в каком-то месте, но места на внешних накопителях не всегда хватает. Использование современных технологий в формате облачных хранилищ способствует не только освобождению памяти, но и снижению сложности работы информационных систем.</w:t>
      </w:r>
    </w:p>
    <w:p w14:paraId="732DCB6A" w14:textId="77777777" w:rsidR="00830360" w:rsidRDefault="00830360" w:rsidP="00830360">
      <w:r>
        <w:t>Развитие облачных технологий открыло подходы к проектированию и масштабированию инфраструктуры, позволяя оптимизировать вычислительные процессы, что и делает актуальным исследование современных методов и архитектурных решений, применяемых при реализации облачных хранилищ.</w:t>
      </w:r>
    </w:p>
    <w:p w14:paraId="4B882E3A" w14:textId="7C71CFCB" w:rsidR="00830360" w:rsidRDefault="00830360" w:rsidP="00C06A80">
      <w:r>
        <w:t>Объектом исследования является процессы разработки и функционирования облачных систем.</w:t>
      </w:r>
      <w:r w:rsidR="00C06A80">
        <w:t xml:space="preserve"> </w:t>
      </w:r>
      <w:r>
        <w:t>Предметом, в свою очередь, являются современные подходы, технологии архитектуры решения</w:t>
      </w:r>
      <w:r w:rsidR="00C06A80">
        <w:t>.</w:t>
      </w:r>
    </w:p>
    <w:p w14:paraId="3EE1A622" w14:textId="77777777" w:rsidR="00830360" w:rsidRDefault="00830360" w:rsidP="00830360">
      <w:r>
        <w:t xml:space="preserve">Целью исследования является анализ современных подходов к построению облачных хранилищ, выявление их преимуществ и недостатков, перспективы их развития. </w:t>
      </w:r>
    </w:p>
    <w:p w14:paraId="71AF2D4E" w14:textId="77777777" w:rsidR="00830360" w:rsidRDefault="00830360" w:rsidP="00830360">
      <w:r>
        <w:t>Логика исследования строится на переходе от изучения теоретических основ облачных хранилищ к анализу подходов их реализации. А именно понятие самих облачных хранилищ, их историю развития, затем переходим к подходам реализации, уже существующим и формирующимся, в конце проведение анализа, выявление преимуществ и недостатков.</w:t>
      </w:r>
    </w:p>
    <w:p w14:paraId="686A0A10" w14:textId="77777777" w:rsidR="00830360" w:rsidRDefault="00830360" w:rsidP="00830360">
      <w:r>
        <w:t>Процесс исследования строится на принципах проектно-технологического типа организации научной деятельности, включающий три ключевых фазы:</w:t>
      </w:r>
    </w:p>
    <w:p w14:paraId="39A0C921" w14:textId="15124316" w:rsidR="00B95131" w:rsidRDefault="00830360" w:rsidP="00830360">
      <w:pPr>
        <w:pStyle w:val="a0"/>
      </w:pPr>
      <w:r>
        <w:t>Проектирование: определение объекта, предмета и цели исследования. Изучение теоретических сведений, формирование подходов изучения.</w:t>
      </w:r>
    </w:p>
    <w:p w14:paraId="566A6AAD" w14:textId="15FCB4ED" w:rsidR="00830360" w:rsidRDefault="00830360" w:rsidP="00830360">
      <w:pPr>
        <w:pStyle w:val="a0"/>
      </w:pPr>
      <w:r>
        <w:lastRenderedPageBreak/>
        <w:t>Технологическая: сбор, систематизация, анализ данных о подходах реализации облачных хранилищ, определяется их эффективность, уязвимость, надежность.</w:t>
      </w:r>
    </w:p>
    <w:p w14:paraId="42C81777" w14:textId="7CE97E79" w:rsidR="00830360" w:rsidRPr="00F342B4" w:rsidRDefault="00830360" w:rsidP="00830360">
      <w:pPr>
        <w:pStyle w:val="a0"/>
      </w:pPr>
      <w:r>
        <w:t xml:space="preserve">Рефлексивная: оценивание полученных сведений, формирование выводов и рекомендаций касаемо развития облачных технологий. 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0761DE2D" w14:textId="4FD18E31" w:rsidR="00945430" w:rsidRPr="00945430" w:rsidRDefault="00C06A80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</w:pPr>
      <w:r w:rsidRPr="00C06A80">
        <w:t xml:space="preserve">Новиков, А. М. Методология научного </w:t>
      </w:r>
      <w:proofErr w:type="gramStart"/>
      <w:r w:rsidRPr="00C06A80">
        <w:t>исследования :</w:t>
      </w:r>
      <w:proofErr w:type="gramEnd"/>
      <w:r w:rsidRPr="00C06A80">
        <w:t xml:space="preserve"> учебное пособие / А. М. Новиков, Д. А. Новиков. — </w:t>
      </w:r>
      <w:proofErr w:type="gramStart"/>
      <w:r w:rsidRPr="00C06A80">
        <w:t>Москва :</w:t>
      </w:r>
      <w:proofErr w:type="gramEnd"/>
      <w:r w:rsidRPr="00C06A80">
        <w:t xml:space="preserve"> </w:t>
      </w:r>
      <w:proofErr w:type="spellStart"/>
      <w:r w:rsidRPr="00C06A80">
        <w:t>Либроком</w:t>
      </w:r>
      <w:proofErr w:type="spellEnd"/>
      <w:r w:rsidRPr="00C06A80">
        <w:t>, 2010. — 280</w:t>
      </w:r>
      <w:r>
        <w:t> </w:t>
      </w:r>
      <w:r w:rsidRPr="00C06A80">
        <w:t>с.</w:t>
      </w:r>
    </w:p>
    <w:sectPr w:rsidR="00945430" w:rsidRPr="00945430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0A1F6" w14:textId="77777777" w:rsidR="0063186E" w:rsidRDefault="0063186E" w:rsidP="00BA204E">
      <w:pPr>
        <w:spacing w:line="240" w:lineRule="auto"/>
      </w:pPr>
      <w:r>
        <w:separator/>
      </w:r>
    </w:p>
  </w:endnote>
  <w:endnote w:type="continuationSeparator" w:id="0">
    <w:p w14:paraId="421F2033" w14:textId="77777777" w:rsidR="0063186E" w:rsidRDefault="0063186E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19E71" w14:textId="77777777" w:rsidR="0063186E" w:rsidRDefault="0063186E" w:rsidP="00BA204E">
      <w:pPr>
        <w:spacing w:line="240" w:lineRule="auto"/>
      </w:pPr>
      <w:r>
        <w:separator/>
      </w:r>
    </w:p>
  </w:footnote>
  <w:footnote w:type="continuationSeparator" w:id="0">
    <w:p w14:paraId="50E1A201" w14:textId="77777777" w:rsidR="0063186E" w:rsidRDefault="0063186E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6" w16cid:durableId="2477352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25514"/>
    <w:rsid w:val="0034343D"/>
    <w:rsid w:val="00346170"/>
    <w:rsid w:val="0035753E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C00FC"/>
    <w:rsid w:val="004C68F3"/>
    <w:rsid w:val="004D7DEB"/>
    <w:rsid w:val="004E34E7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186E"/>
    <w:rsid w:val="006330E5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0360"/>
    <w:rsid w:val="0083122F"/>
    <w:rsid w:val="00831F04"/>
    <w:rsid w:val="00841B16"/>
    <w:rsid w:val="00846715"/>
    <w:rsid w:val="00854A28"/>
    <w:rsid w:val="008852F5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A80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2055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7</cp:revision>
  <cp:lastPrinted>2007-07-02T06:10:00Z</cp:lastPrinted>
  <dcterms:created xsi:type="dcterms:W3CDTF">2025-09-17T13:23:00Z</dcterms:created>
  <dcterms:modified xsi:type="dcterms:W3CDTF">2025-10-22T14:34:00Z</dcterms:modified>
</cp:coreProperties>
</file>