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28F48" w14:textId="698FE4B3" w:rsidR="00F675F4" w:rsidRPr="00A84ED9" w:rsidRDefault="00F675F4" w:rsidP="00F675F4">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Министерство науки и высшего образования Российской Федерации</w:t>
      </w:r>
    </w:p>
    <w:p w14:paraId="5E4F8995" w14:textId="435799F4" w:rsidR="00F675F4" w:rsidRPr="00A84ED9" w:rsidRDefault="00F675F4" w:rsidP="00F675F4">
      <w:pPr>
        <w:spacing w:after="0" w:line="360" w:lineRule="auto"/>
        <w:jc w:val="center"/>
        <w:rPr>
          <w:rFonts w:ascii="Times New Roman" w:hAnsi="Times New Roman" w:cs="Times New Roman"/>
          <w:sz w:val="28"/>
          <w:szCs w:val="28"/>
        </w:rPr>
      </w:pPr>
      <w:bookmarkStart w:id="0" w:name="_Hlk177497500"/>
      <w:bookmarkEnd w:id="0"/>
      <w:r w:rsidRPr="00A84ED9">
        <w:rPr>
          <w:rFonts w:ascii="Times New Roman" w:hAnsi="Times New Roman" w:cs="Times New Roman"/>
          <w:sz w:val="28"/>
          <w:szCs w:val="28"/>
        </w:rPr>
        <w:t xml:space="preserve">Федеральное государственное </w:t>
      </w:r>
      <w:r w:rsidR="007B7A31">
        <w:rPr>
          <w:rFonts w:ascii="Times New Roman" w:hAnsi="Times New Roman" w:cs="Times New Roman"/>
          <w:sz w:val="28"/>
          <w:szCs w:val="28"/>
        </w:rPr>
        <w:t>автономное</w:t>
      </w:r>
      <w:r w:rsidRPr="00A84ED9">
        <w:rPr>
          <w:rFonts w:ascii="Times New Roman" w:hAnsi="Times New Roman" w:cs="Times New Roman"/>
          <w:sz w:val="28"/>
          <w:szCs w:val="28"/>
        </w:rPr>
        <w:t xml:space="preserve"> образовательное учреждение высшего образования</w:t>
      </w:r>
    </w:p>
    <w:p w14:paraId="2C5DFD76" w14:textId="28307484" w:rsidR="00F675F4" w:rsidRPr="00A84ED9" w:rsidRDefault="00F675F4" w:rsidP="00F675F4">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ТОМСКИЙ ГОСУДАРСТВЕННЫЙ УНИВЕРСИТЕТ СИСТЕМ УПРАВЛЕНИЯ И РАДИОЭЛЕКТРОНИКИ (ТУСУР)</w:t>
      </w:r>
    </w:p>
    <w:p w14:paraId="2CD153A9" w14:textId="7A59C0D5" w:rsidR="00F675F4" w:rsidRPr="00953E8D" w:rsidRDefault="00F675F4" w:rsidP="00F675F4">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Кафедра экономической математики, информатики и статики (ЭМИС)</w:t>
      </w:r>
    </w:p>
    <w:p w14:paraId="75835248" w14:textId="2A83A213" w:rsidR="00F675F4" w:rsidRPr="00A84ED9" w:rsidRDefault="00286267" w:rsidP="00F675F4">
      <w:pPr>
        <w:spacing w:before="4300" w:after="0" w:line="360" w:lineRule="auto"/>
        <w:jc w:val="center"/>
        <w:rPr>
          <w:rFonts w:ascii="Times New Roman" w:hAnsi="Times New Roman" w:cs="Times New Roman"/>
          <w:sz w:val="28"/>
          <w:szCs w:val="28"/>
        </w:rPr>
      </w:pPr>
      <w:r>
        <w:rPr>
          <w:rFonts w:ascii="Times New Roman" w:hAnsi="Times New Roman" w:cs="Times New Roman"/>
          <w:sz w:val="28"/>
          <w:szCs w:val="28"/>
        </w:rPr>
        <w:t>СОЗДАНИЕ И РЕДАКТИРОВАНИЕ ГРАФИЧЕСКИХ ИЗОБРАЖЕНИЙ</w:t>
      </w:r>
    </w:p>
    <w:p w14:paraId="49F896D5" w14:textId="77777777" w:rsidR="00F675F4" w:rsidRPr="00A84ED9" w:rsidRDefault="00F675F4" w:rsidP="00F675F4">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Отчёт по лабораторной работе по дисциплине «Информатика»</w:t>
      </w:r>
    </w:p>
    <w:p w14:paraId="60BF3AD3" w14:textId="3A5D2638" w:rsidR="00F675F4" w:rsidRPr="00A84ED9" w:rsidRDefault="00E404A2" w:rsidP="00F675F4">
      <w:pPr>
        <w:spacing w:before="720" w:after="0" w:line="360" w:lineRule="auto"/>
        <w:ind w:left="4536"/>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59264" behindDoc="0" locked="0" layoutInCell="1" allowOverlap="1" wp14:anchorId="726AC63F" wp14:editId="30999487">
                <wp:simplePos x="0" y="0"/>
                <wp:positionH relativeFrom="column">
                  <wp:posOffset>3101884</wp:posOffset>
                </wp:positionH>
                <wp:positionV relativeFrom="paragraph">
                  <wp:posOffset>954587</wp:posOffset>
                </wp:positionV>
                <wp:extent cx="2023501" cy="433705"/>
                <wp:effectExtent l="0" t="0" r="0" b="4445"/>
                <wp:wrapNone/>
                <wp:docPr id="6" name="Группа 6"/>
                <wp:cNvGraphicFramePr/>
                <a:graphic xmlns:a="http://schemas.openxmlformats.org/drawingml/2006/main">
                  <a:graphicData uri="http://schemas.microsoft.com/office/word/2010/wordprocessingGroup">
                    <wpg:wgp>
                      <wpg:cNvGrpSpPr/>
                      <wpg:grpSpPr>
                        <a:xfrm>
                          <a:off x="0" y="0"/>
                          <a:ext cx="2023501" cy="433705"/>
                          <a:chOff x="0" y="0"/>
                          <a:chExt cx="2023501" cy="433705"/>
                        </a:xfrm>
                      </wpg:grpSpPr>
                      <wps:wsp>
                        <wps:cNvPr id="8" name="Надпись 2"/>
                        <wps:cNvSpPr txBox="1">
                          <a:spLocks noChangeArrowheads="1"/>
                        </wps:cNvSpPr>
                        <wps:spPr bwMode="auto">
                          <a:xfrm>
                            <a:off x="0" y="11430"/>
                            <a:ext cx="434340" cy="422275"/>
                          </a:xfrm>
                          <a:prstGeom prst="rect">
                            <a:avLst/>
                          </a:prstGeom>
                          <a:noFill/>
                          <a:ln w="9525">
                            <a:noFill/>
                            <a:miter lim="800000"/>
                            <a:headEnd/>
                            <a:tailEnd/>
                          </a:ln>
                        </wps:spPr>
                        <wps:txbx>
                          <w:txbxContent>
                            <w:p w14:paraId="18DDA109" w14:textId="092DAFE6" w:rsidR="00E404A2" w:rsidRPr="00E80638" w:rsidRDefault="00E404A2" w:rsidP="00E404A2">
                              <w:pPr>
                                <w:rPr>
                                  <w:rFonts w:ascii="Times New Roman" w:hAnsi="Times New Roman" w:cs="Times New Roman"/>
                                  <w:sz w:val="28"/>
                                  <w:szCs w:val="28"/>
                                </w:rPr>
                              </w:pPr>
                              <w:r>
                                <w:rPr>
                                  <w:rFonts w:ascii="Times New Roman" w:hAnsi="Times New Roman" w:cs="Times New Roman"/>
                                  <w:sz w:val="28"/>
                                  <w:szCs w:val="28"/>
                                </w:rPr>
                                <w:t>23</w:t>
                              </w:r>
                            </w:p>
                          </w:txbxContent>
                        </wps:txbx>
                        <wps:bodyPr rot="0" vert="horz" wrap="square" lIns="91440" tIns="45720" rIns="91440" bIns="45720" anchor="t" anchorCtr="0">
                          <a:spAutoFit/>
                        </wps:bodyPr>
                      </wps:wsp>
                      <wps:wsp>
                        <wps:cNvPr id="12" name="Надпись 2"/>
                        <wps:cNvSpPr txBox="1">
                          <a:spLocks noChangeArrowheads="1"/>
                        </wps:cNvSpPr>
                        <wps:spPr bwMode="auto">
                          <a:xfrm>
                            <a:off x="776997" y="0"/>
                            <a:ext cx="1246504" cy="422909"/>
                          </a:xfrm>
                          <a:prstGeom prst="rect">
                            <a:avLst/>
                          </a:prstGeom>
                          <a:noFill/>
                          <a:ln w="9525">
                            <a:noFill/>
                            <a:miter lim="800000"/>
                            <a:headEnd/>
                            <a:tailEnd/>
                          </a:ln>
                        </wps:spPr>
                        <wps:txbx>
                          <w:txbxContent>
                            <w:p w14:paraId="4CBDB599" w14:textId="77777777" w:rsidR="00E404A2" w:rsidRPr="00E80638" w:rsidRDefault="00E404A2" w:rsidP="00E404A2">
                              <w:pPr>
                                <w:rPr>
                                  <w:rFonts w:ascii="Times New Roman" w:hAnsi="Times New Roman" w:cs="Times New Roman"/>
                                  <w:sz w:val="28"/>
                                  <w:szCs w:val="28"/>
                                </w:rPr>
                              </w:pPr>
                              <w:r>
                                <w:rPr>
                                  <w:rFonts w:ascii="Times New Roman" w:hAnsi="Times New Roman" w:cs="Times New Roman"/>
                                  <w:sz w:val="28"/>
                                  <w:szCs w:val="28"/>
                                </w:rPr>
                                <w:t>Сентября</w:t>
                              </w:r>
                            </w:p>
                          </w:txbxContent>
                        </wps:txbx>
                        <wps:bodyPr rot="0" vert="horz" wrap="square" lIns="91440" tIns="45720" rIns="91440" bIns="45720" anchor="t" anchorCtr="0">
                          <a:spAutoFit/>
                        </wps:bodyPr>
                      </wps:wsp>
                    </wpg:wgp>
                  </a:graphicData>
                </a:graphic>
              </wp:anchor>
            </w:drawing>
          </mc:Choice>
          <mc:Fallback>
            <w:pict>
              <v:group w14:anchorId="726AC63F" id="Группа 6" o:spid="_x0000_s1026" style="position:absolute;left:0;text-align:left;margin-left:244.25pt;margin-top:75.15pt;width:159.35pt;height:34.15pt;z-index:251659264" coordsize="20235,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">
                <v:shapetype id="_x0000_t202" coordsize="21600,21600" o:spt="202" path="m,l,21600r21600,l21600,xe">
                  <v:stroke joinstyle="miter"/>
                  <v:path gradientshapeok="t" o:connecttype="rect"/>
                </v:shapetype>
                <v:shape id="_x0000_s1027" type="#_x0000_t202" style="position:absolute;top:114;width:4343;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18DDA109" w14:textId="092DAFE6" w:rsidR="00E404A2" w:rsidRPr="00E80638" w:rsidRDefault="00E404A2" w:rsidP="00E404A2">
                        <w:pPr>
                          <w:rPr>
                            <w:rFonts w:ascii="Times New Roman" w:hAnsi="Times New Roman" w:cs="Times New Roman"/>
                            <w:sz w:val="28"/>
                            <w:szCs w:val="28"/>
                          </w:rPr>
                        </w:pPr>
                        <w:r>
                          <w:rPr>
                            <w:rFonts w:ascii="Times New Roman" w:hAnsi="Times New Roman" w:cs="Times New Roman"/>
                            <w:sz w:val="28"/>
                            <w:szCs w:val="28"/>
                          </w:rPr>
                          <w:t>23</w:t>
                        </w:r>
                      </w:p>
                    </w:txbxContent>
                  </v:textbox>
                </v:shape>
                <v:shape id="_x0000_s1028" type="#_x0000_t202" style="position:absolute;left:7769;width:12466;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4CBDB599" w14:textId="77777777" w:rsidR="00E404A2" w:rsidRPr="00E80638" w:rsidRDefault="00E404A2" w:rsidP="00E404A2">
                        <w:pPr>
                          <w:rPr>
                            <w:rFonts w:ascii="Times New Roman" w:hAnsi="Times New Roman" w:cs="Times New Roman"/>
                            <w:sz w:val="28"/>
                            <w:szCs w:val="28"/>
                          </w:rPr>
                        </w:pPr>
                        <w:r>
                          <w:rPr>
                            <w:rFonts w:ascii="Times New Roman" w:hAnsi="Times New Roman" w:cs="Times New Roman"/>
                            <w:sz w:val="28"/>
                            <w:szCs w:val="28"/>
                          </w:rPr>
                          <w:t>Сентября</w:t>
                        </w:r>
                      </w:p>
                    </w:txbxContent>
                  </v:textbox>
                </v:shape>
              </v:group>
            </w:pict>
          </mc:Fallback>
        </mc:AlternateContent>
      </w:r>
      <w:r w:rsidR="00F675F4" w:rsidRPr="00A84ED9">
        <w:rPr>
          <w:rFonts w:ascii="Times New Roman" w:hAnsi="Times New Roman" w:cs="Times New Roman"/>
          <w:noProof/>
          <w:sz w:val="28"/>
          <w:szCs w:val="28"/>
        </w:rPr>
        <w:drawing>
          <wp:anchor distT="0" distB="0" distL="114300" distR="114300" simplePos="0" relativeHeight="251656192" behindDoc="0" locked="0" layoutInCell="1" allowOverlap="1" wp14:anchorId="009A5818" wp14:editId="2575613F">
            <wp:simplePos x="0" y="0"/>
            <wp:positionH relativeFrom="margin">
              <wp:posOffset>2610908</wp:posOffset>
            </wp:positionH>
            <wp:positionV relativeFrom="paragraph">
              <wp:posOffset>528108</wp:posOffset>
            </wp:positionV>
            <wp:extent cx="1329267" cy="747046"/>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29267" cy="747046"/>
                    </a:xfrm>
                    <a:prstGeom prst="rect">
                      <a:avLst/>
                    </a:prstGeom>
                    <a:noFill/>
                    <a:ln>
                      <a:noFill/>
                    </a:ln>
                  </pic:spPr>
                </pic:pic>
              </a:graphicData>
            </a:graphic>
            <wp14:sizeRelH relativeFrom="page">
              <wp14:pctWidth>0</wp14:pctWidth>
            </wp14:sizeRelH>
            <wp14:sizeRelV relativeFrom="page">
              <wp14:pctHeight>0</wp14:pctHeight>
            </wp14:sizeRelV>
          </wp:anchor>
        </w:drawing>
      </w:r>
      <w:r w:rsidR="00F675F4" w:rsidRPr="00A84ED9">
        <w:rPr>
          <w:rFonts w:ascii="Times New Roman" w:hAnsi="Times New Roman" w:cs="Times New Roman"/>
          <w:sz w:val="28"/>
          <w:szCs w:val="28"/>
        </w:rPr>
        <w:t>Студент гр.594-2 _______ А. А. Танцерев “______”</w:t>
      </w:r>
      <w:r w:rsidR="00F675F4" w:rsidRPr="00A84ED9">
        <w:rPr>
          <w:rFonts w:ascii="Times New Roman" w:hAnsi="Times New Roman" w:cs="Times New Roman"/>
          <w:sz w:val="28"/>
          <w:szCs w:val="28"/>
          <w:lang w:val="en-US"/>
        </w:rPr>
        <w:t> </w:t>
      </w:r>
      <w:r w:rsidR="00F675F4" w:rsidRPr="00A84ED9">
        <w:rPr>
          <w:rFonts w:ascii="Times New Roman" w:hAnsi="Times New Roman" w:cs="Times New Roman"/>
          <w:sz w:val="28"/>
          <w:szCs w:val="28"/>
        </w:rPr>
        <w:t>____________________2024</w:t>
      </w:r>
      <w:r w:rsidR="00F675F4" w:rsidRPr="00A84ED9">
        <w:rPr>
          <w:rFonts w:ascii="Times New Roman" w:hAnsi="Times New Roman" w:cs="Times New Roman"/>
          <w:sz w:val="28"/>
          <w:szCs w:val="28"/>
          <w:lang w:val="en-US"/>
        </w:rPr>
        <w:t> </w:t>
      </w:r>
      <w:r w:rsidR="00F675F4" w:rsidRPr="00A84ED9">
        <w:rPr>
          <w:rFonts w:ascii="Times New Roman" w:hAnsi="Times New Roman" w:cs="Times New Roman"/>
          <w:sz w:val="28"/>
          <w:szCs w:val="28"/>
        </w:rPr>
        <w:t>г.  Руководитель старший преподаватель кафедры ЭМИС _____________ А. А. Матолыгин</w:t>
      </w:r>
    </w:p>
    <w:p w14:paraId="23409B81" w14:textId="77777777" w:rsidR="00F675F4" w:rsidRPr="00A84ED9" w:rsidRDefault="00F675F4" w:rsidP="00F675F4">
      <w:pPr>
        <w:spacing w:before="1920"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Томск 2024</w:t>
      </w:r>
    </w:p>
    <w:p w14:paraId="4A0F3144" w14:textId="3D7A58A0" w:rsidR="00D94F61" w:rsidRDefault="00BD3044" w:rsidP="000A197A">
      <w:pPr>
        <w:spacing w:after="0" w:line="360" w:lineRule="auto"/>
        <w:ind w:firstLine="709"/>
        <w:jc w:val="center"/>
        <w:rPr>
          <w:rFonts w:ascii="Times New Roman" w:hAnsi="Times New Roman" w:cs="Times New Roman"/>
          <w:b/>
          <w:bCs/>
          <w:sz w:val="28"/>
          <w:szCs w:val="28"/>
        </w:rPr>
      </w:pPr>
      <w:r w:rsidRPr="00BD3044">
        <w:rPr>
          <w:rFonts w:ascii="Times New Roman" w:hAnsi="Times New Roman" w:cs="Times New Roman"/>
          <w:b/>
          <w:bCs/>
          <w:sz w:val="28"/>
          <w:szCs w:val="28"/>
        </w:rPr>
        <w:lastRenderedPageBreak/>
        <w:t>Лабораторная работа №2</w:t>
      </w:r>
    </w:p>
    <w:p w14:paraId="2ED7754F" w14:textId="67EDC870" w:rsidR="00BD3044" w:rsidRDefault="00115580" w:rsidP="00BD57DE">
      <w:pPr>
        <w:spacing w:after="300" w:line="360" w:lineRule="auto"/>
        <w:ind w:firstLine="709"/>
        <w:jc w:val="center"/>
        <w:rPr>
          <w:rFonts w:ascii="Times New Roman" w:hAnsi="Times New Roman" w:cs="Times New Roman"/>
          <w:b/>
          <w:bCs/>
          <w:sz w:val="28"/>
          <w:szCs w:val="28"/>
        </w:rPr>
      </w:pPr>
      <w:r w:rsidRPr="00115580">
        <w:rPr>
          <w:rFonts w:ascii="Times New Roman" w:hAnsi="Times New Roman" w:cs="Times New Roman"/>
          <w:b/>
          <w:bCs/>
          <w:sz w:val="28"/>
          <w:szCs w:val="28"/>
        </w:rPr>
        <w:t>«Создание и редактирование графических изображений»</w:t>
      </w:r>
    </w:p>
    <w:p w14:paraId="661E0C00" w14:textId="76656472" w:rsidR="00115580" w:rsidRDefault="00115580" w:rsidP="00B313A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 работы: </w:t>
      </w:r>
      <w:r w:rsidR="001D677C" w:rsidRPr="001D677C">
        <w:rPr>
          <w:rFonts w:ascii="Times New Roman" w:hAnsi="Times New Roman" w:cs="Times New Roman"/>
          <w:sz w:val="28"/>
          <w:szCs w:val="28"/>
        </w:rPr>
        <w:t>знакомство с возможностями Microsoft Word при создании и импорте графических изображений.</w:t>
      </w:r>
    </w:p>
    <w:p w14:paraId="754CBFC6" w14:textId="3240CE3B" w:rsidR="00B313A5" w:rsidRDefault="00B313A5" w:rsidP="00B313A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Краткие теоретические сведения</w:t>
      </w:r>
      <w:r w:rsidR="00A301B2">
        <w:rPr>
          <w:rFonts w:ascii="Times New Roman" w:hAnsi="Times New Roman" w:cs="Times New Roman"/>
          <w:sz w:val="28"/>
          <w:szCs w:val="28"/>
        </w:rPr>
        <w:t>.</w:t>
      </w:r>
    </w:p>
    <w:p w14:paraId="6B7AA7D4" w14:textId="07E3A1E1" w:rsidR="000146C8" w:rsidRDefault="000146C8" w:rsidP="000146C8">
      <w:pPr>
        <w:tabs>
          <w:tab w:val="left" w:pos="5670"/>
        </w:tabs>
        <w:spacing w:after="0" w:line="360" w:lineRule="auto"/>
        <w:ind w:firstLine="709"/>
        <w:jc w:val="both"/>
        <w:rPr>
          <w:rFonts w:ascii="Times New Roman" w:hAnsi="Times New Roman" w:cs="Times New Roman"/>
          <w:sz w:val="28"/>
          <w:szCs w:val="28"/>
        </w:rPr>
      </w:pPr>
      <w:r w:rsidRPr="00BD57DE">
        <w:rPr>
          <w:rStyle w:val="a3"/>
          <w:rFonts w:ascii="Times New Roman" w:hAnsi="Times New Roman" w:cs="Times New Roman"/>
          <w:b w:val="0"/>
          <w:bCs w:val="0"/>
          <w:sz w:val="28"/>
          <w:szCs w:val="28"/>
        </w:rPr>
        <w:t>Microsoft Word</w:t>
      </w:r>
      <w:r w:rsidRPr="00B56404">
        <w:rPr>
          <w:rFonts w:ascii="Times New Roman" w:hAnsi="Times New Roman" w:cs="Times New Roman"/>
          <w:sz w:val="28"/>
          <w:szCs w:val="28"/>
        </w:rPr>
        <w:t xml:space="preserve"> — текстовый редактор, разработанный корпорацией Microsoft. Он является частью пакета Microsoft Office и предназначен для создания, редактирования и форматирования текстовых документов.</w:t>
      </w:r>
    </w:p>
    <w:p w14:paraId="431E7803" w14:textId="1A14AAA9" w:rsidR="00924525" w:rsidRDefault="00D70E66" w:rsidP="00D857B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Microsoft</w:t>
      </w:r>
      <w:r w:rsidRPr="00D70E66">
        <w:rPr>
          <w:rFonts w:ascii="Times New Roman" w:hAnsi="Times New Roman" w:cs="Times New Roman"/>
          <w:sz w:val="28"/>
          <w:szCs w:val="28"/>
        </w:rPr>
        <w:t xml:space="preserve"> </w:t>
      </w:r>
      <w:r w:rsidR="00A301B2" w:rsidRPr="00A301B2">
        <w:rPr>
          <w:rFonts w:ascii="Times New Roman" w:hAnsi="Times New Roman" w:cs="Times New Roman"/>
          <w:sz w:val="28"/>
          <w:szCs w:val="28"/>
        </w:rPr>
        <w:t>Word предоставляет возможность создавать документы с 3 видами компьютерной графики, а именно</w:t>
      </w:r>
      <w:r w:rsidR="00D857B5">
        <w:rPr>
          <w:rFonts w:ascii="Times New Roman" w:hAnsi="Times New Roman" w:cs="Times New Roman"/>
          <w:sz w:val="28"/>
          <w:szCs w:val="28"/>
        </w:rPr>
        <w:t xml:space="preserve">: </w:t>
      </w:r>
      <w:r w:rsidR="00A301B2" w:rsidRPr="00A301B2">
        <w:rPr>
          <w:rFonts w:ascii="Times New Roman" w:hAnsi="Times New Roman" w:cs="Times New Roman"/>
          <w:sz w:val="28"/>
          <w:szCs w:val="28"/>
        </w:rPr>
        <w:t>графические объекты, созданные при помощи панели инструментов «Рисование»;</w:t>
      </w:r>
      <w:r w:rsidR="00D857B5">
        <w:rPr>
          <w:rFonts w:ascii="Times New Roman" w:hAnsi="Times New Roman" w:cs="Times New Roman"/>
          <w:sz w:val="28"/>
          <w:szCs w:val="28"/>
        </w:rPr>
        <w:t xml:space="preserve"> </w:t>
      </w:r>
      <w:r w:rsidR="00A301B2" w:rsidRPr="00A301B2">
        <w:rPr>
          <w:rFonts w:ascii="Times New Roman" w:hAnsi="Times New Roman" w:cs="Times New Roman"/>
          <w:sz w:val="28"/>
          <w:szCs w:val="28"/>
        </w:rPr>
        <w:t xml:space="preserve">клипы – рисунки из коллекции </w:t>
      </w:r>
      <w:r>
        <w:rPr>
          <w:rFonts w:ascii="Times New Roman" w:hAnsi="Times New Roman" w:cs="Times New Roman"/>
          <w:sz w:val="28"/>
          <w:szCs w:val="28"/>
          <w:lang w:val="en-US"/>
        </w:rPr>
        <w:t>Microsoft</w:t>
      </w:r>
      <w:r w:rsidRPr="00D70E66">
        <w:rPr>
          <w:rFonts w:ascii="Times New Roman" w:hAnsi="Times New Roman" w:cs="Times New Roman"/>
          <w:sz w:val="28"/>
          <w:szCs w:val="28"/>
        </w:rPr>
        <w:t xml:space="preserve"> </w:t>
      </w:r>
      <w:r w:rsidR="00A301B2" w:rsidRPr="00A301B2">
        <w:rPr>
          <w:rFonts w:ascii="Times New Roman" w:hAnsi="Times New Roman" w:cs="Times New Roman"/>
          <w:sz w:val="28"/>
          <w:szCs w:val="28"/>
        </w:rPr>
        <w:t>Word;</w:t>
      </w:r>
      <w:r w:rsidR="003C361B">
        <w:rPr>
          <w:rFonts w:ascii="Times New Roman" w:hAnsi="Times New Roman" w:cs="Times New Roman"/>
          <w:sz w:val="28"/>
          <w:szCs w:val="28"/>
        </w:rPr>
        <w:t> </w:t>
      </w:r>
      <w:r w:rsidR="00A301B2" w:rsidRPr="00A301B2">
        <w:rPr>
          <w:rFonts w:ascii="Times New Roman" w:hAnsi="Times New Roman" w:cs="Times New Roman"/>
          <w:sz w:val="28"/>
          <w:szCs w:val="28"/>
        </w:rPr>
        <w:t>графические объекты, хранящиеся в файлах и созданные специализированными средствами компьютерной графики.</w:t>
      </w:r>
    </w:p>
    <w:p w14:paraId="0200EBAA" w14:textId="785D9526" w:rsidR="00924525" w:rsidRDefault="00A301B2" w:rsidP="00B313A5">
      <w:pPr>
        <w:spacing w:after="0" w:line="360" w:lineRule="auto"/>
        <w:ind w:firstLine="709"/>
        <w:jc w:val="both"/>
        <w:rPr>
          <w:rFonts w:ascii="Times New Roman" w:hAnsi="Times New Roman" w:cs="Times New Roman"/>
          <w:sz w:val="28"/>
          <w:szCs w:val="28"/>
        </w:rPr>
      </w:pPr>
      <w:r w:rsidRPr="00A301B2">
        <w:rPr>
          <w:rFonts w:ascii="Times New Roman" w:hAnsi="Times New Roman" w:cs="Times New Roman"/>
          <w:sz w:val="28"/>
          <w:szCs w:val="28"/>
        </w:rPr>
        <w:t>Вставка графических объектов из файлов может осуществляться двумя способами: внедрением графических объектов и связью с графическим объектом (файлом). Для вставки графического файла используется команда «Вставка», «Рисунок», «Из файла».</w:t>
      </w:r>
    </w:p>
    <w:p w14:paraId="36EF9933" w14:textId="77777777" w:rsidR="00924525" w:rsidRDefault="00A301B2" w:rsidP="00B313A5">
      <w:pPr>
        <w:spacing w:after="0" w:line="360" w:lineRule="auto"/>
        <w:ind w:firstLine="709"/>
        <w:jc w:val="both"/>
        <w:rPr>
          <w:rFonts w:ascii="Times New Roman" w:hAnsi="Times New Roman" w:cs="Times New Roman"/>
          <w:sz w:val="28"/>
          <w:szCs w:val="28"/>
        </w:rPr>
      </w:pPr>
      <w:r w:rsidRPr="00A301B2">
        <w:rPr>
          <w:rFonts w:ascii="Times New Roman" w:hAnsi="Times New Roman" w:cs="Times New Roman"/>
          <w:sz w:val="28"/>
          <w:szCs w:val="28"/>
        </w:rPr>
        <w:t>Редактирование рисунков осуществляется после его выделения командой «Правка», «Объект рисунок» либо двойным щелчком левой кнопкой мыши на рисунке. Открывается окно «Рисунок», которое содержит инструменты графического редактирования. Рисунки векторного типа допускают поэлементное редактирование, для этого выделяются определенные элементы рисунка нажатием левой кнопки мыши и 9 выполняется их графическая настройка (цвет, линия, размер, местоположение). Возможно добавление новых графических элементов, сдвиг всего рисунка за первоначально заданный контур, изменение размеров контура.</w:t>
      </w:r>
    </w:p>
    <w:p w14:paraId="0A5D4465" w14:textId="6856F7FD" w:rsidR="00A8555D" w:rsidRDefault="00A8555D" w:rsidP="00A8555D">
      <w:pPr>
        <w:pStyle w:val="a8"/>
        <w:spacing w:line="360" w:lineRule="auto"/>
        <w:ind w:firstLine="709"/>
        <w:jc w:val="both"/>
        <w:rPr>
          <w:rFonts w:ascii="Times New Roman" w:hAnsi="Times New Roman" w:cs="Times New Roman"/>
          <w:sz w:val="28"/>
          <w:szCs w:val="28"/>
        </w:rPr>
      </w:pPr>
      <w:r w:rsidRPr="00A8555D">
        <w:rPr>
          <w:rFonts w:ascii="Times New Roman" w:hAnsi="Times New Roman" w:cs="Times New Roman"/>
          <w:sz w:val="28"/>
          <w:szCs w:val="28"/>
        </w:rPr>
        <w:t>Генеалогическое дерево — </w:t>
      </w:r>
      <w:r w:rsidRPr="00A8555D">
        <w:rPr>
          <w:rStyle w:val="a3"/>
          <w:rFonts w:ascii="Times New Roman" w:hAnsi="Times New Roman" w:cs="Times New Roman"/>
          <w:b w:val="0"/>
          <w:bCs w:val="0"/>
          <w:sz w:val="28"/>
          <w:szCs w:val="28"/>
        </w:rPr>
        <w:t>это схема, отображающая родственные связи одной семьи в рамках нескольких поколений</w:t>
      </w:r>
      <w:r w:rsidRPr="00A8555D">
        <w:rPr>
          <w:rFonts w:ascii="Times New Roman" w:hAnsi="Times New Roman" w:cs="Times New Roman"/>
          <w:sz w:val="28"/>
          <w:szCs w:val="28"/>
        </w:rPr>
        <w:t>.</w:t>
      </w:r>
    </w:p>
    <w:p w14:paraId="464D32DE" w14:textId="2B3678AC" w:rsidR="00B5642D" w:rsidRPr="00B5642D" w:rsidRDefault="00B5642D" w:rsidP="00B5642D">
      <w:pPr>
        <w:pStyle w:val="a8"/>
        <w:spacing w:line="360" w:lineRule="auto"/>
        <w:ind w:firstLine="709"/>
        <w:rPr>
          <w:rFonts w:ascii="Times New Roman" w:hAnsi="Times New Roman" w:cs="Times New Roman"/>
          <w:sz w:val="28"/>
          <w:szCs w:val="28"/>
        </w:rPr>
      </w:pPr>
      <w:r w:rsidRPr="00B5642D">
        <w:rPr>
          <w:rFonts w:ascii="Times New Roman" w:hAnsi="Times New Roman" w:cs="Times New Roman"/>
          <w:sz w:val="28"/>
          <w:szCs w:val="28"/>
        </w:rPr>
        <w:lastRenderedPageBreak/>
        <w:t>Генеалогическое дерево позволяет не только узнать о своих предках, но и найти родственников</w:t>
      </w:r>
      <w:r>
        <w:rPr>
          <w:rFonts w:ascii="Times New Roman" w:hAnsi="Times New Roman" w:cs="Times New Roman"/>
          <w:sz w:val="28"/>
          <w:szCs w:val="28"/>
        </w:rPr>
        <w:t>.</w:t>
      </w:r>
    </w:p>
    <w:p w14:paraId="70C1A765" w14:textId="555DEDC0" w:rsidR="0099099F" w:rsidRDefault="00A301B2" w:rsidP="00286267">
      <w:pPr>
        <w:spacing w:after="0" w:line="360" w:lineRule="auto"/>
        <w:ind w:firstLine="709"/>
        <w:jc w:val="both"/>
        <w:rPr>
          <w:rFonts w:ascii="Times New Roman" w:hAnsi="Times New Roman" w:cs="Times New Roman"/>
          <w:sz w:val="28"/>
          <w:szCs w:val="28"/>
        </w:rPr>
      </w:pPr>
      <w:r w:rsidRPr="00A301B2">
        <w:rPr>
          <w:rFonts w:ascii="Times New Roman" w:hAnsi="Times New Roman" w:cs="Times New Roman"/>
          <w:sz w:val="28"/>
          <w:szCs w:val="28"/>
        </w:rPr>
        <w:t xml:space="preserve">Используя инструменты панели «Рисование» в </w:t>
      </w:r>
      <w:r w:rsidR="00D70E66">
        <w:rPr>
          <w:rFonts w:ascii="Times New Roman" w:hAnsi="Times New Roman" w:cs="Times New Roman"/>
          <w:sz w:val="28"/>
          <w:szCs w:val="28"/>
          <w:lang w:val="en-US"/>
        </w:rPr>
        <w:t>Microsoft</w:t>
      </w:r>
      <w:r w:rsidR="00D70E66" w:rsidRPr="00D70E66">
        <w:rPr>
          <w:rFonts w:ascii="Times New Roman" w:hAnsi="Times New Roman" w:cs="Times New Roman"/>
          <w:sz w:val="28"/>
          <w:szCs w:val="28"/>
        </w:rPr>
        <w:t xml:space="preserve"> </w:t>
      </w:r>
      <w:r w:rsidRPr="00A301B2">
        <w:rPr>
          <w:rFonts w:ascii="Times New Roman" w:hAnsi="Times New Roman" w:cs="Times New Roman"/>
          <w:sz w:val="28"/>
          <w:szCs w:val="28"/>
        </w:rPr>
        <w:t xml:space="preserve">Word можно создавать и редактировать графические объекты. В результате будет создано векторное изображение, состоящее из простых геометрических фигур. Рисованный объект </w:t>
      </w:r>
      <w:r w:rsidR="00D70E66">
        <w:rPr>
          <w:rFonts w:ascii="Times New Roman" w:hAnsi="Times New Roman" w:cs="Times New Roman"/>
          <w:sz w:val="28"/>
          <w:szCs w:val="28"/>
          <w:lang w:val="en-US"/>
        </w:rPr>
        <w:t>Microsoft</w:t>
      </w:r>
      <w:r w:rsidR="00D70E66" w:rsidRPr="00D70E66">
        <w:rPr>
          <w:rFonts w:ascii="Times New Roman" w:hAnsi="Times New Roman" w:cs="Times New Roman"/>
          <w:sz w:val="28"/>
          <w:szCs w:val="28"/>
        </w:rPr>
        <w:t xml:space="preserve"> </w:t>
      </w:r>
      <w:r w:rsidRPr="00A301B2">
        <w:rPr>
          <w:rFonts w:ascii="Times New Roman" w:hAnsi="Times New Roman" w:cs="Times New Roman"/>
          <w:sz w:val="28"/>
          <w:szCs w:val="28"/>
        </w:rPr>
        <w:t>Word имеет многослойную структуру, отдельные элементы рисунка могут располагаться определенным образом относительно других объектов. Кнопка «Действия» вызывает меню с командами для работы с графическими объектами:</w:t>
      </w:r>
      <w:r w:rsidR="00286267" w:rsidRPr="00286267">
        <w:rPr>
          <w:rFonts w:ascii="Times New Roman" w:hAnsi="Times New Roman" w:cs="Times New Roman"/>
          <w:sz w:val="28"/>
          <w:szCs w:val="28"/>
        </w:rPr>
        <w:t xml:space="preserve"> </w:t>
      </w:r>
      <w:r w:rsidRPr="00A301B2">
        <w:rPr>
          <w:rFonts w:ascii="Times New Roman" w:hAnsi="Times New Roman" w:cs="Times New Roman"/>
          <w:sz w:val="28"/>
          <w:szCs w:val="28"/>
        </w:rPr>
        <w:t>«</w:t>
      </w:r>
      <w:r w:rsidR="00286267">
        <w:rPr>
          <w:rFonts w:ascii="Times New Roman" w:hAnsi="Times New Roman" w:cs="Times New Roman"/>
          <w:sz w:val="28"/>
          <w:szCs w:val="28"/>
        </w:rPr>
        <w:t>г</w:t>
      </w:r>
      <w:r w:rsidRPr="00A301B2">
        <w:rPr>
          <w:rFonts w:ascii="Times New Roman" w:hAnsi="Times New Roman" w:cs="Times New Roman"/>
          <w:sz w:val="28"/>
          <w:szCs w:val="28"/>
        </w:rPr>
        <w:t>руппировать» – для группировки всех выделенных графических объектов в один объект. Эти команды следует вводить после того, как, нажав кнопку со стрелкой «Выбор объектов», выделите всю группу;</w:t>
      </w:r>
      <w:r w:rsidR="00286267" w:rsidRPr="00286267">
        <w:rPr>
          <w:rFonts w:ascii="Times New Roman" w:hAnsi="Times New Roman" w:cs="Times New Roman"/>
          <w:sz w:val="28"/>
          <w:szCs w:val="28"/>
        </w:rPr>
        <w:t xml:space="preserve"> </w:t>
      </w:r>
      <w:r w:rsidRPr="00A301B2">
        <w:rPr>
          <w:rFonts w:ascii="Times New Roman" w:hAnsi="Times New Roman" w:cs="Times New Roman"/>
          <w:sz w:val="28"/>
          <w:szCs w:val="28"/>
        </w:rPr>
        <w:t>«</w:t>
      </w:r>
      <w:r w:rsidR="00286267">
        <w:rPr>
          <w:rFonts w:ascii="Times New Roman" w:hAnsi="Times New Roman" w:cs="Times New Roman"/>
          <w:sz w:val="28"/>
          <w:szCs w:val="28"/>
        </w:rPr>
        <w:t>п</w:t>
      </w:r>
      <w:r w:rsidRPr="00A301B2">
        <w:rPr>
          <w:rFonts w:ascii="Times New Roman" w:hAnsi="Times New Roman" w:cs="Times New Roman"/>
          <w:sz w:val="28"/>
          <w:szCs w:val="28"/>
        </w:rPr>
        <w:t>орядок» – размещение графического объекта относительно текста</w:t>
      </w:r>
      <w:r w:rsidR="00286267" w:rsidRPr="00286267">
        <w:rPr>
          <w:rFonts w:ascii="Times New Roman" w:hAnsi="Times New Roman" w:cs="Times New Roman"/>
          <w:sz w:val="28"/>
          <w:szCs w:val="28"/>
        </w:rPr>
        <w:t xml:space="preserve">; </w:t>
      </w:r>
      <w:r w:rsidRPr="00A301B2">
        <w:rPr>
          <w:rFonts w:ascii="Times New Roman" w:hAnsi="Times New Roman" w:cs="Times New Roman"/>
          <w:sz w:val="28"/>
          <w:szCs w:val="28"/>
        </w:rPr>
        <w:t>«</w:t>
      </w:r>
      <w:r w:rsidR="00286267">
        <w:rPr>
          <w:rFonts w:ascii="Times New Roman" w:hAnsi="Times New Roman" w:cs="Times New Roman"/>
          <w:sz w:val="28"/>
          <w:szCs w:val="28"/>
        </w:rPr>
        <w:t>с</w:t>
      </w:r>
      <w:r w:rsidRPr="00A301B2">
        <w:rPr>
          <w:rFonts w:ascii="Times New Roman" w:hAnsi="Times New Roman" w:cs="Times New Roman"/>
          <w:sz w:val="28"/>
          <w:szCs w:val="28"/>
        </w:rPr>
        <w:t>двиг» рисунка вверх, вниз, влево, вправо</w:t>
      </w:r>
      <w:r w:rsidR="00286267" w:rsidRPr="00286267">
        <w:rPr>
          <w:rFonts w:ascii="Times New Roman" w:hAnsi="Times New Roman" w:cs="Times New Roman"/>
          <w:sz w:val="28"/>
          <w:szCs w:val="28"/>
        </w:rPr>
        <w:t xml:space="preserve">; </w:t>
      </w:r>
      <w:r w:rsidRPr="00A301B2">
        <w:rPr>
          <w:rFonts w:ascii="Times New Roman" w:hAnsi="Times New Roman" w:cs="Times New Roman"/>
          <w:sz w:val="28"/>
          <w:szCs w:val="28"/>
        </w:rPr>
        <w:t>«</w:t>
      </w:r>
      <w:r w:rsidR="00286267">
        <w:rPr>
          <w:rFonts w:ascii="Times New Roman" w:hAnsi="Times New Roman" w:cs="Times New Roman"/>
          <w:sz w:val="28"/>
          <w:szCs w:val="28"/>
        </w:rPr>
        <w:t>п</w:t>
      </w:r>
      <w:r w:rsidRPr="00A301B2">
        <w:rPr>
          <w:rFonts w:ascii="Times New Roman" w:hAnsi="Times New Roman" w:cs="Times New Roman"/>
          <w:sz w:val="28"/>
          <w:szCs w:val="28"/>
        </w:rPr>
        <w:t>овернуть/отразить» – изменение ориентации графического объекта: поворот, вращение, зеркальное отображение</w:t>
      </w:r>
      <w:r w:rsidR="00286267" w:rsidRPr="00286267">
        <w:rPr>
          <w:rFonts w:ascii="Times New Roman" w:hAnsi="Times New Roman" w:cs="Times New Roman"/>
          <w:sz w:val="28"/>
          <w:szCs w:val="28"/>
        </w:rPr>
        <w:t xml:space="preserve">; </w:t>
      </w:r>
      <w:r w:rsidRPr="00A301B2">
        <w:rPr>
          <w:rFonts w:ascii="Times New Roman" w:hAnsi="Times New Roman" w:cs="Times New Roman"/>
          <w:sz w:val="28"/>
          <w:szCs w:val="28"/>
        </w:rPr>
        <w:t>«</w:t>
      </w:r>
      <w:r w:rsidR="00286267">
        <w:rPr>
          <w:rFonts w:ascii="Times New Roman" w:hAnsi="Times New Roman" w:cs="Times New Roman"/>
          <w:sz w:val="28"/>
          <w:szCs w:val="28"/>
        </w:rPr>
        <w:t>и</w:t>
      </w:r>
      <w:r w:rsidRPr="00A301B2">
        <w:rPr>
          <w:rFonts w:ascii="Times New Roman" w:hAnsi="Times New Roman" w:cs="Times New Roman"/>
          <w:sz w:val="28"/>
          <w:szCs w:val="28"/>
        </w:rPr>
        <w:t>зменить автофигуру» – замена другим видом автофигуры.</w:t>
      </w:r>
    </w:p>
    <w:p w14:paraId="004AB23B" w14:textId="709519F8" w:rsidR="0099099F" w:rsidRDefault="00A301B2" w:rsidP="00B313A5">
      <w:pPr>
        <w:spacing w:after="0" w:line="360" w:lineRule="auto"/>
        <w:ind w:firstLine="709"/>
        <w:jc w:val="both"/>
        <w:rPr>
          <w:rFonts w:ascii="Times New Roman" w:hAnsi="Times New Roman" w:cs="Times New Roman"/>
          <w:sz w:val="28"/>
          <w:szCs w:val="28"/>
        </w:rPr>
      </w:pPr>
      <w:r w:rsidRPr="00A301B2">
        <w:rPr>
          <w:rFonts w:ascii="Times New Roman" w:hAnsi="Times New Roman" w:cs="Times New Roman"/>
          <w:sz w:val="28"/>
          <w:szCs w:val="28"/>
        </w:rPr>
        <w:t>Форматирование элементов рисунка также обеспечивают кнопки цветового оформления и стиля линии.</w:t>
      </w:r>
    </w:p>
    <w:p w14:paraId="29F41191" w14:textId="08F4D410" w:rsidR="00A301B2" w:rsidRDefault="00A301B2" w:rsidP="00B313A5">
      <w:pPr>
        <w:spacing w:after="0" w:line="360" w:lineRule="auto"/>
        <w:ind w:firstLine="709"/>
        <w:jc w:val="both"/>
        <w:rPr>
          <w:rFonts w:ascii="Times New Roman" w:hAnsi="Times New Roman" w:cs="Times New Roman"/>
          <w:sz w:val="28"/>
          <w:szCs w:val="28"/>
        </w:rPr>
      </w:pPr>
      <w:r w:rsidRPr="00A301B2">
        <w:rPr>
          <w:rFonts w:ascii="Times New Roman" w:hAnsi="Times New Roman" w:cs="Times New Roman"/>
          <w:sz w:val="28"/>
          <w:szCs w:val="28"/>
        </w:rPr>
        <w:t>Операции редактирования рисунков могут выполняться как над одним, так и над группой рисованных объектов</w:t>
      </w:r>
      <w:r w:rsidR="0099099F">
        <w:rPr>
          <w:rFonts w:ascii="Times New Roman" w:hAnsi="Times New Roman" w:cs="Times New Roman"/>
          <w:sz w:val="28"/>
          <w:szCs w:val="28"/>
        </w:rPr>
        <w:t>.</w:t>
      </w:r>
    </w:p>
    <w:p w14:paraId="584F7ACA" w14:textId="253410DD" w:rsidR="00316D15" w:rsidRDefault="0099099F" w:rsidP="001F7348">
      <w:pPr>
        <w:spacing w:after="0" w:line="360" w:lineRule="auto"/>
        <w:ind w:firstLine="709"/>
        <w:jc w:val="both"/>
        <w:rPr>
          <w:rFonts w:ascii="Times New Roman" w:hAnsi="Times New Roman" w:cs="Times New Roman"/>
          <w:sz w:val="28"/>
          <w:szCs w:val="28"/>
        </w:rPr>
      </w:pPr>
      <w:r w:rsidRPr="002B5EB8">
        <w:rPr>
          <w:rFonts w:ascii="Times New Roman" w:hAnsi="Times New Roman" w:cs="Times New Roman"/>
          <w:sz w:val="28"/>
          <w:szCs w:val="28"/>
        </w:rPr>
        <w:t>Задание</w:t>
      </w:r>
      <w:r w:rsidR="00316D15" w:rsidRPr="002B5EB8">
        <w:rPr>
          <w:rFonts w:ascii="Times New Roman" w:hAnsi="Times New Roman" w:cs="Times New Roman"/>
          <w:sz w:val="28"/>
          <w:szCs w:val="28"/>
        </w:rPr>
        <w:t xml:space="preserve"> 1</w:t>
      </w:r>
      <w:r w:rsidRPr="002B5EB8">
        <w:rPr>
          <w:rFonts w:ascii="Times New Roman" w:hAnsi="Times New Roman" w:cs="Times New Roman"/>
          <w:sz w:val="28"/>
          <w:szCs w:val="28"/>
        </w:rPr>
        <w:t>.</w:t>
      </w:r>
      <w:r w:rsidR="001F7348">
        <w:rPr>
          <w:rFonts w:ascii="Times New Roman" w:hAnsi="Times New Roman" w:cs="Times New Roman"/>
          <w:b/>
          <w:bCs/>
          <w:sz w:val="28"/>
          <w:szCs w:val="28"/>
        </w:rPr>
        <w:t xml:space="preserve"> </w:t>
      </w:r>
      <w:r w:rsidR="001F7348" w:rsidRPr="001F7348">
        <w:rPr>
          <w:rFonts w:ascii="Times New Roman" w:hAnsi="Times New Roman" w:cs="Times New Roman"/>
          <w:sz w:val="28"/>
          <w:szCs w:val="28"/>
        </w:rPr>
        <w:t xml:space="preserve">Создать документ </w:t>
      </w:r>
      <w:r w:rsidR="00D169E2">
        <w:rPr>
          <w:rFonts w:ascii="Times New Roman" w:hAnsi="Times New Roman" w:cs="Times New Roman"/>
          <w:sz w:val="28"/>
          <w:szCs w:val="28"/>
          <w:lang w:val="en-US"/>
        </w:rPr>
        <w:t>Microsoft</w:t>
      </w:r>
      <w:r w:rsidR="00D169E2" w:rsidRPr="00D169E2">
        <w:rPr>
          <w:rFonts w:ascii="Times New Roman" w:hAnsi="Times New Roman" w:cs="Times New Roman"/>
          <w:sz w:val="28"/>
          <w:szCs w:val="28"/>
        </w:rPr>
        <w:t xml:space="preserve"> </w:t>
      </w:r>
      <w:r w:rsidR="001F7348" w:rsidRPr="001F7348">
        <w:rPr>
          <w:rFonts w:ascii="Times New Roman" w:hAnsi="Times New Roman" w:cs="Times New Roman"/>
          <w:sz w:val="28"/>
          <w:szCs w:val="28"/>
        </w:rPr>
        <w:t>Word, содержащий генеалогическое дерево, используя стандартные графические объекты панели «Рисование»</w:t>
      </w:r>
      <w:r w:rsidR="001F7348">
        <w:rPr>
          <w:rFonts w:ascii="Times New Roman" w:hAnsi="Times New Roman" w:cs="Times New Roman"/>
          <w:sz w:val="28"/>
          <w:szCs w:val="28"/>
        </w:rPr>
        <w:t>.</w:t>
      </w:r>
    </w:p>
    <w:p w14:paraId="716CCDF3" w14:textId="6756A205" w:rsidR="008E56FC" w:rsidRPr="008E56FC" w:rsidRDefault="008E56FC" w:rsidP="008E56FC">
      <w:pPr>
        <w:spacing w:after="0" w:line="360" w:lineRule="auto"/>
        <w:ind w:firstLine="709"/>
        <w:jc w:val="both"/>
        <w:rPr>
          <w:rFonts w:ascii="Times New Roman" w:hAnsi="Times New Roman" w:cs="Times New Roman"/>
          <w:sz w:val="28"/>
          <w:szCs w:val="28"/>
        </w:rPr>
      </w:pPr>
      <w:r w:rsidRPr="008E56FC">
        <w:rPr>
          <w:rFonts w:ascii="Times New Roman" w:eastAsia="Times New Roman" w:hAnsi="Times New Roman" w:cs="Times New Roman"/>
          <w:sz w:val="28"/>
          <w:szCs w:val="28"/>
        </w:rPr>
        <w:t>С помощью панели инструментов «Вставка», «Фигуры», создаем автофигуры, добавляем надпись и подписываем каждую. После соединяем стрелками. (рисунок 1).</w:t>
      </w:r>
      <w:r w:rsidRPr="008E56FC">
        <w:rPr>
          <w:rFonts w:ascii="Times New Roman" w:hAnsi="Times New Roman" w:cs="Times New Roman"/>
          <w:sz w:val="28"/>
          <w:szCs w:val="28"/>
        </w:rPr>
        <w:t xml:space="preserve"> </w:t>
      </w:r>
    </w:p>
    <w:p w14:paraId="0CF39074" w14:textId="2BDFC8A0" w:rsidR="005E1061" w:rsidRDefault="008E56FC" w:rsidP="005E1061">
      <w:pPr>
        <w:spacing w:after="0" w:line="360" w:lineRule="auto"/>
        <w:ind w:firstLine="709"/>
        <w:jc w:val="both"/>
        <w:rPr>
          <w:rFonts w:ascii="Times New Roman" w:eastAsia="Times New Roman" w:hAnsi="Times New Roman" w:cs="Times New Roman"/>
          <w:sz w:val="28"/>
          <w:szCs w:val="28"/>
        </w:rPr>
      </w:pPr>
      <w:r w:rsidRPr="008E56FC">
        <w:rPr>
          <w:rFonts w:ascii="Times New Roman" w:eastAsia="Times New Roman" w:hAnsi="Times New Roman" w:cs="Times New Roman"/>
          <w:sz w:val="28"/>
          <w:szCs w:val="28"/>
        </w:rPr>
        <w:t>С помощью левой кнопки мыши и клавиши Ctrl выделяем все полученные элементы</w:t>
      </w:r>
      <w:r w:rsidR="005E1061">
        <w:rPr>
          <w:rFonts w:ascii="Times New Roman" w:eastAsia="Times New Roman" w:hAnsi="Times New Roman" w:cs="Times New Roman"/>
          <w:sz w:val="28"/>
          <w:szCs w:val="28"/>
        </w:rPr>
        <w:t>, выделенные в области, обведённой нами</w:t>
      </w:r>
      <w:r w:rsidRPr="008E56FC">
        <w:rPr>
          <w:rFonts w:ascii="Times New Roman" w:eastAsia="Times New Roman" w:hAnsi="Times New Roman" w:cs="Times New Roman"/>
          <w:sz w:val="28"/>
          <w:szCs w:val="28"/>
        </w:rPr>
        <w:t>. Затем правой кнопкой вызываем меню, в котором выбираем «Группировка» и «Группировать».</w:t>
      </w:r>
    </w:p>
    <w:p w14:paraId="3B9E0D9D" w14:textId="5C4CE241" w:rsidR="00953E8D" w:rsidRDefault="008C666A" w:rsidP="00E42342">
      <w:pPr>
        <w:tabs>
          <w:tab w:val="left" w:pos="1134"/>
        </w:tabs>
        <w:spacing w:after="0" w:line="240" w:lineRule="auto"/>
        <w:jc w:val="center"/>
        <w:rPr>
          <w:rFonts w:ascii="Times New Roman" w:eastAsia="Times New Roman" w:hAnsi="Times New Roman" w:cs="Times New Roman"/>
          <w:sz w:val="28"/>
          <w:szCs w:val="28"/>
        </w:rPr>
      </w:pPr>
      <w:r w:rsidRPr="008C666A">
        <w:rPr>
          <w:rFonts w:ascii="Times New Roman" w:eastAsia="Times New Roman" w:hAnsi="Times New Roman" w:cs="Times New Roman"/>
          <w:sz w:val="28"/>
          <w:szCs w:val="28"/>
        </w:rPr>
        <w:lastRenderedPageBreak/>
        <w:drawing>
          <wp:inline distT="0" distB="0" distL="0" distR="0" wp14:anchorId="0C90B02F" wp14:editId="71AC8D20">
            <wp:extent cx="5940425" cy="36207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620770"/>
                    </a:xfrm>
                    <a:prstGeom prst="rect">
                      <a:avLst/>
                    </a:prstGeom>
                  </pic:spPr>
                </pic:pic>
              </a:graphicData>
            </a:graphic>
          </wp:inline>
        </w:drawing>
      </w:r>
    </w:p>
    <w:p w14:paraId="14B75CC0" w14:textId="29F5834E" w:rsidR="00006880" w:rsidRDefault="00953E8D" w:rsidP="00953E8D">
      <w:pPr>
        <w:spacing w:after="0" w:line="360" w:lineRule="auto"/>
        <w:jc w:val="both"/>
        <w:rPr>
          <w:rFonts w:ascii="Times New Roman" w:eastAsia="Times New Roman" w:hAnsi="Times New Roman" w:cs="Times New Roman"/>
          <w:sz w:val="28"/>
          <w:szCs w:val="28"/>
        </w:rPr>
      </w:pPr>
      <w:r w:rsidRPr="000575BE">
        <w:rPr>
          <w:rFonts w:ascii="Times New Roman" w:hAnsi="Times New Roman" w:cs="Times New Roman"/>
          <w:noProof/>
          <w:sz w:val="28"/>
          <w:szCs w:val="28"/>
        </w:rPr>
        <mc:AlternateContent>
          <mc:Choice Requires="wps">
            <w:drawing>
              <wp:inline distT="0" distB="0" distL="0" distR="0" wp14:anchorId="44C9C669" wp14:editId="196F7B56">
                <wp:extent cx="5940425" cy="304800"/>
                <wp:effectExtent l="0" t="0" r="0" b="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0425" cy="304800"/>
                        </a:xfrm>
                        <a:prstGeom prst="rect">
                          <a:avLst/>
                        </a:prstGeom>
                        <a:noFill/>
                        <a:ln w="9525">
                          <a:noFill/>
                          <a:miter lim="800000"/>
                          <a:headEnd/>
                          <a:tailEnd/>
                        </a:ln>
                      </wps:spPr>
                      <wps:txbx>
                        <w:txbxContent>
                          <w:p w14:paraId="71DCDAED" w14:textId="789F243C" w:rsidR="00953E8D" w:rsidRPr="000575BE" w:rsidRDefault="00953E8D" w:rsidP="009B40ED">
                            <w:pPr>
                              <w:spacing w:line="240" w:lineRule="auto"/>
                              <w:jc w:val="center"/>
                              <w:rPr>
                                <w:rFonts w:ascii="Times New Roman" w:hAnsi="Times New Roman" w:cs="Times New Roman"/>
                                <w:sz w:val="28"/>
                                <w:szCs w:val="28"/>
                              </w:rPr>
                            </w:pPr>
                            <w:r w:rsidRPr="000575BE">
                              <w:rPr>
                                <w:rFonts w:ascii="Times New Roman" w:hAnsi="Times New Roman" w:cs="Times New Roman"/>
                                <w:sz w:val="28"/>
                                <w:szCs w:val="28"/>
                              </w:rPr>
                              <w:t xml:space="preserve">Рисунок 1 – </w:t>
                            </w:r>
                            <w:r w:rsidR="00E42342">
                              <w:rPr>
                                <w:rFonts w:ascii="Times New Roman" w:hAnsi="Times New Roman" w:cs="Times New Roman"/>
                                <w:sz w:val="28"/>
                                <w:szCs w:val="28"/>
                              </w:rPr>
                              <w:t>Скриншот генеалогического дерева семьи Танцерева Андрея</w:t>
                            </w:r>
                          </w:p>
                        </w:txbxContent>
                      </wps:txbx>
                      <wps:bodyPr rot="0" vert="horz" wrap="square" lIns="91440" tIns="45720" rIns="91440" bIns="45720" anchor="t" anchorCtr="0">
                        <a:noAutofit/>
                      </wps:bodyPr>
                    </wps:wsp>
                  </a:graphicData>
                </a:graphic>
              </wp:inline>
            </w:drawing>
          </mc:Choice>
          <mc:Fallback>
            <w:pict>
              <v:shape w14:anchorId="44C9C669" id="Надпись 2" o:spid="_x0000_s1029" type="#_x0000_t202" style="width:467.7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" filled="f" stroked="f">
                <v:textbox>
                  <w:txbxContent>
                    <w:p w14:paraId="71DCDAED" w14:textId="789F243C" w:rsidR="00953E8D" w:rsidRPr="000575BE" w:rsidRDefault="00953E8D" w:rsidP="009B40ED">
                      <w:pPr>
                        <w:spacing w:line="240" w:lineRule="auto"/>
                        <w:jc w:val="center"/>
                        <w:rPr>
                          <w:rFonts w:ascii="Times New Roman" w:hAnsi="Times New Roman" w:cs="Times New Roman"/>
                          <w:sz w:val="28"/>
                          <w:szCs w:val="28"/>
                        </w:rPr>
                      </w:pPr>
                      <w:r w:rsidRPr="000575BE">
                        <w:rPr>
                          <w:rFonts w:ascii="Times New Roman" w:hAnsi="Times New Roman" w:cs="Times New Roman"/>
                          <w:sz w:val="28"/>
                          <w:szCs w:val="28"/>
                        </w:rPr>
                        <w:t xml:space="preserve">Рисунок 1 – </w:t>
                      </w:r>
                      <w:r w:rsidR="00E42342">
                        <w:rPr>
                          <w:rFonts w:ascii="Times New Roman" w:hAnsi="Times New Roman" w:cs="Times New Roman"/>
                          <w:sz w:val="28"/>
                          <w:szCs w:val="28"/>
                        </w:rPr>
                        <w:t>Скриншот генеалогического дерева семьи Танцерева Андрея</w:t>
                      </w:r>
                    </w:p>
                  </w:txbxContent>
                </v:textbox>
                <w10:anchorlock/>
              </v:shape>
            </w:pict>
          </mc:Fallback>
        </mc:AlternateContent>
      </w:r>
    </w:p>
    <w:p w14:paraId="4DC2B2FD" w14:textId="0C45F66D" w:rsidR="004C1B6D" w:rsidRPr="00953E8D" w:rsidRDefault="004C1B6D" w:rsidP="004C1B6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Вывод: произошло </w:t>
      </w:r>
      <w:r w:rsidRPr="001D677C">
        <w:rPr>
          <w:rFonts w:ascii="Times New Roman" w:hAnsi="Times New Roman" w:cs="Times New Roman"/>
          <w:sz w:val="28"/>
          <w:szCs w:val="28"/>
        </w:rPr>
        <w:t>знакомство с возможностями Microsoft Word при создании и импорте графических изображений.</w:t>
      </w:r>
    </w:p>
    <w:sectPr w:rsidR="004C1B6D" w:rsidRPr="00953E8D" w:rsidSect="00DD0EA6">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ECD5B" w14:textId="77777777" w:rsidR="00D01184" w:rsidRDefault="00D01184" w:rsidP="00DD0EA6">
      <w:pPr>
        <w:spacing w:after="0" w:line="240" w:lineRule="auto"/>
      </w:pPr>
      <w:r>
        <w:separator/>
      </w:r>
    </w:p>
  </w:endnote>
  <w:endnote w:type="continuationSeparator" w:id="0">
    <w:p w14:paraId="33313040" w14:textId="77777777" w:rsidR="00D01184" w:rsidRDefault="00D01184" w:rsidP="00DD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5894493"/>
      <w:docPartObj>
        <w:docPartGallery w:val="Page Numbers (Bottom of Page)"/>
        <w:docPartUnique/>
      </w:docPartObj>
    </w:sdtPr>
    <w:sdtEndPr>
      <w:rPr>
        <w:sz w:val="28"/>
        <w:szCs w:val="28"/>
      </w:rPr>
    </w:sdtEndPr>
    <w:sdtContent>
      <w:p w14:paraId="4C7CA4B3" w14:textId="4DC23748" w:rsidR="00DD0EA6" w:rsidRPr="00EB2EDE" w:rsidRDefault="00DD0EA6" w:rsidP="00EB2EDE">
        <w:pPr>
          <w:pStyle w:val="a6"/>
          <w:jc w:val="center"/>
          <w:rPr>
            <w:sz w:val="28"/>
            <w:szCs w:val="28"/>
          </w:rPr>
        </w:pPr>
        <w:r w:rsidRPr="00EB2EDE">
          <w:rPr>
            <w:rFonts w:ascii="Times New Roman" w:hAnsi="Times New Roman" w:cs="Times New Roman"/>
            <w:sz w:val="28"/>
            <w:szCs w:val="28"/>
          </w:rPr>
          <w:fldChar w:fldCharType="begin"/>
        </w:r>
        <w:r w:rsidRPr="00EB2EDE">
          <w:rPr>
            <w:rFonts w:ascii="Times New Roman" w:hAnsi="Times New Roman" w:cs="Times New Roman"/>
            <w:sz w:val="28"/>
            <w:szCs w:val="28"/>
          </w:rPr>
          <w:instrText>PAGE   \* MERGEFORMAT</w:instrText>
        </w:r>
        <w:r w:rsidRPr="00EB2EDE">
          <w:rPr>
            <w:rFonts w:ascii="Times New Roman" w:hAnsi="Times New Roman" w:cs="Times New Roman"/>
            <w:sz w:val="28"/>
            <w:szCs w:val="28"/>
          </w:rPr>
          <w:fldChar w:fldCharType="separate"/>
        </w:r>
        <w:r w:rsidRPr="00EB2EDE">
          <w:rPr>
            <w:rFonts w:ascii="Times New Roman" w:hAnsi="Times New Roman" w:cs="Times New Roman"/>
            <w:sz w:val="28"/>
            <w:szCs w:val="28"/>
          </w:rPr>
          <w:t>2</w:t>
        </w:r>
        <w:r w:rsidRPr="00EB2EDE">
          <w:rPr>
            <w:rFonts w:ascii="Times New Roman" w:hAnsi="Times New Roman" w:cs="Times New Roman"/>
            <w:sz w:val="28"/>
            <w:szCs w:val="28"/>
          </w:rPr>
          <w:fldChar w:fldCharType="end"/>
        </w:r>
      </w:p>
    </w:sdtContent>
  </w:sdt>
  <w:p w14:paraId="66159918" w14:textId="77777777" w:rsidR="00DD0EA6" w:rsidRPr="00EB2EDE" w:rsidRDefault="00DD0EA6">
    <w:pPr>
      <w:pStyle w:val="a6"/>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6315F" w14:textId="77777777" w:rsidR="00D01184" w:rsidRDefault="00D01184" w:rsidP="00DD0EA6">
      <w:pPr>
        <w:spacing w:after="0" w:line="240" w:lineRule="auto"/>
      </w:pPr>
      <w:r>
        <w:separator/>
      </w:r>
    </w:p>
  </w:footnote>
  <w:footnote w:type="continuationSeparator" w:id="0">
    <w:p w14:paraId="5BBA0EF0" w14:textId="77777777" w:rsidR="00D01184" w:rsidRDefault="00D01184" w:rsidP="00DD0E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B10"/>
    <w:rsid w:val="00006880"/>
    <w:rsid w:val="00010A90"/>
    <w:rsid w:val="000146C8"/>
    <w:rsid w:val="000575BE"/>
    <w:rsid w:val="00066517"/>
    <w:rsid w:val="0009483A"/>
    <w:rsid w:val="000A197A"/>
    <w:rsid w:val="001120DD"/>
    <w:rsid w:val="00115580"/>
    <w:rsid w:val="001D5211"/>
    <w:rsid w:val="001D677C"/>
    <w:rsid w:val="001F7348"/>
    <w:rsid w:val="00260F67"/>
    <w:rsid w:val="00286267"/>
    <w:rsid w:val="00293628"/>
    <w:rsid w:val="002B5EB8"/>
    <w:rsid w:val="002E276B"/>
    <w:rsid w:val="002E6ACD"/>
    <w:rsid w:val="00316D15"/>
    <w:rsid w:val="003256CC"/>
    <w:rsid w:val="00342D2E"/>
    <w:rsid w:val="003C361B"/>
    <w:rsid w:val="003D46E9"/>
    <w:rsid w:val="004C1B6D"/>
    <w:rsid w:val="00564C04"/>
    <w:rsid w:val="005846E3"/>
    <w:rsid w:val="005A1B97"/>
    <w:rsid w:val="005A79E2"/>
    <w:rsid w:val="005E1061"/>
    <w:rsid w:val="006711AC"/>
    <w:rsid w:val="006900D5"/>
    <w:rsid w:val="007B7A31"/>
    <w:rsid w:val="007D2181"/>
    <w:rsid w:val="007E057C"/>
    <w:rsid w:val="007E217A"/>
    <w:rsid w:val="007E7356"/>
    <w:rsid w:val="008C666A"/>
    <w:rsid w:val="008E56FC"/>
    <w:rsid w:val="0092209F"/>
    <w:rsid w:val="00924525"/>
    <w:rsid w:val="00953E8D"/>
    <w:rsid w:val="0099099F"/>
    <w:rsid w:val="009B40ED"/>
    <w:rsid w:val="00A04B1E"/>
    <w:rsid w:val="00A301B2"/>
    <w:rsid w:val="00A707AC"/>
    <w:rsid w:val="00A8555D"/>
    <w:rsid w:val="00A91712"/>
    <w:rsid w:val="00AA36B9"/>
    <w:rsid w:val="00B1456D"/>
    <w:rsid w:val="00B313A5"/>
    <w:rsid w:val="00B5642D"/>
    <w:rsid w:val="00B651A2"/>
    <w:rsid w:val="00BB6717"/>
    <w:rsid w:val="00BC56C7"/>
    <w:rsid w:val="00BD3044"/>
    <w:rsid w:val="00BD57DE"/>
    <w:rsid w:val="00C152C6"/>
    <w:rsid w:val="00C16F31"/>
    <w:rsid w:val="00C2400A"/>
    <w:rsid w:val="00C263FB"/>
    <w:rsid w:val="00C67B96"/>
    <w:rsid w:val="00CB0570"/>
    <w:rsid w:val="00D01184"/>
    <w:rsid w:val="00D169E2"/>
    <w:rsid w:val="00D43641"/>
    <w:rsid w:val="00D70E66"/>
    <w:rsid w:val="00D857B5"/>
    <w:rsid w:val="00D94F61"/>
    <w:rsid w:val="00DD0EA6"/>
    <w:rsid w:val="00E14B10"/>
    <w:rsid w:val="00E404A2"/>
    <w:rsid w:val="00E42342"/>
    <w:rsid w:val="00EB0B21"/>
    <w:rsid w:val="00EB2EDE"/>
    <w:rsid w:val="00EB5E3B"/>
    <w:rsid w:val="00F675F4"/>
    <w:rsid w:val="00F871D3"/>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65242"/>
  <w15:chartTrackingRefBased/>
  <w15:docId w15:val="{2FBD5F14-45FD-4313-95A6-563D0404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75F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146C8"/>
    <w:rPr>
      <w:b/>
      <w:bCs/>
    </w:rPr>
  </w:style>
  <w:style w:type="paragraph" w:styleId="a4">
    <w:name w:val="header"/>
    <w:basedOn w:val="a"/>
    <w:link w:val="a5"/>
    <w:uiPriority w:val="99"/>
    <w:unhideWhenUsed/>
    <w:rsid w:val="00DD0EA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D0EA6"/>
  </w:style>
  <w:style w:type="paragraph" w:styleId="a6">
    <w:name w:val="footer"/>
    <w:basedOn w:val="a"/>
    <w:link w:val="a7"/>
    <w:uiPriority w:val="99"/>
    <w:unhideWhenUsed/>
    <w:rsid w:val="00DD0EA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D0EA6"/>
  </w:style>
  <w:style w:type="paragraph" w:styleId="a8">
    <w:name w:val="No Spacing"/>
    <w:uiPriority w:val="1"/>
    <w:qFormat/>
    <w:rsid w:val="00A855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605</Words>
  <Characters>3449</Characters>
  <Application>Microsoft Office Word</Application>
  <DocSecurity>0</DocSecurity>
  <Lines>28</Lines>
  <Paragraphs>8</Paragraphs>
  <ScaleCrop>false</ScaleCrop>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kitty swirth</dc:creator>
  <cp:keywords/>
  <dc:description/>
  <cp:lastModifiedBy>kitty swirth</cp:lastModifiedBy>
  <cp:revision>65</cp:revision>
  <dcterms:created xsi:type="dcterms:W3CDTF">2024-09-12T15:45:00Z</dcterms:created>
  <dcterms:modified xsi:type="dcterms:W3CDTF">2024-11-06T14:19:00Z</dcterms:modified>
</cp:coreProperties>
</file>