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6C775A" w:rsidRDefault="002A35C0" w:rsidP="002A35C0">
      <w:pPr>
        <w:spacing w:line="360" w:lineRule="auto"/>
        <w:jc w:val="center"/>
        <w:rPr>
          <w:sz w:val="28"/>
          <w:szCs w:val="28"/>
        </w:rPr>
      </w:pPr>
      <w:r w:rsidRPr="006C775A">
        <w:rPr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6C775A" w:rsidRDefault="002A35C0" w:rsidP="002A35C0">
      <w:pPr>
        <w:spacing w:line="360" w:lineRule="auto"/>
        <w:jc w:val="center"/>
        <w:rPr>
          <w:sz w:val="28"/>
          <w:szCs w:val="28"/>
        </w:rPr>
      </w:pPr>
      <w:r w:rsidRPr="006C775A">
        <w:rPr>
          <w:sz w:val="28"/>
          <w:szCs w:val="28"/>
        </w:rPr>
        <w:t xml:space="preserve">Федеральное государственное </w:t>
      </w:r>
      <w:r w:rsidR="003C4CB5" w:rsidRPr="006C775A">
        <w:rPr>
          <w:sz w:val="28"/>
          <w:szCs w:val="28"/>
        </w:rPr>
        <w:t>автономное</w:t>
      </w:r>
      <w:r w:rsidRPr="006C775A">
        <w:rPr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6C775A" w:rsidRDefault="002A35C0" w:rsidP="002A35C0">
      <w:pPr>
        <w:spacing w:line="360" w:lineRule="auto"/>
        <w:jc w:val="center"/>
        <w:rPr>
          <w:sz w:val="28"/>
          <w:szCs w:val="28"/>
        </w:rPr>
      </w:pPr>
      <w:r w:rsidRPr="006C775A">
        <w:rPr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6C775A" w:rsidRDefault="002A35C0" w:rsidP="002A35C0">
      <w:pPr>
        <w:spacing w:line="360" w:lineRule="auto"/>
        <w:jc w:val="center"/>
        <w:rPr>
          <w:sz w:val="28"/>
          <w:szCs w:val="28"/>
        </w:rPr>
      </w:pPr>
      <w:r w:rsidRPr="006C775A">
        <w:rPr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375A2857" w:rsidR="002A35C0" w:rsidRPr="006C775A" w:rsidRDefault="002D195D" w:rsidP="002A35C0">
      <w:pPr>
        <w:spacing w:before="4300" w:line="360" w:lineRule="auto"/>
        <w:jc w:val="center"/>
        <w:rPr>
          <w:sz w:val="28"/>
          <w:szCs w:val="28"/>
        </w:rPr>
      </w:pPr>
      <w:r w:rsidRPr="006C775A">
        <w:rPr>
          <w:sz w:val="28"/>
          <w:szCs w:val="28"/>
        </w:rPr>
        <w:t xml:space="preserve">РЕШЕНИЕ УРАВНЕНИЙ И СИСТЕМ УРАВНЕНИЙ В ПАКЕТЕ </w:t>
      </w:r>
      <w:r w:rsidRPr="006C775A">
        <w:rPr>
          <w:sz w:val="28"/>
          <w:szCs w:val="28"/>
          <w:lang w:val="en-US"/>
        </w:rPr>
        <w:t>SMATH</w:t>
      </w:r>
      <w:r w:rsidRPr="006C775A">
        <w:rPr>
          <w:sz w:val="28"/>
          <w:szCs w:val="28"/>
        </w:rPr>
        <w:t xml:space="preserve"> </w:t>
      </w:r>
      <w:r w:rsidRPr="006C775A">
        <w:rPr>
          <w:sz w:val="28"/>
          <w:szCs w:val="28"/>
          <w:lang w:val="en-US"/>
        </w:rPr>
        <w:t>STUDIO</w:t>
      </w:r>
    </w:p>
    <w:p w14:paraId="45688411" w14:textId="609188AA" w:rsidR="007B3DCC" w:rsidRPr="006C775A" w:rsidRDefault="007B3DCC" w:rsidP="007B3DCC">
      <w:pPr>
        <w:spacing w:line="360" w:lineRule="auto"/>
        <w:jc w:val="center"/>
        <w:rPr>
          <w:sz w:val="28"/>
          <w:szCs w:val="28"/>
        </w:rPr>
      </w:pPr>
      <w:r w:rsidRPr="006C775A">
        <w:rPr>
          <w:sz w:val="28"/>
          <w:szCs w:val="28"/>
        </w:rPr>
        <w:t>Отчёт по практической работе по дисциплине «</w:t>
      </w:r>
      <w:r w:rsidR="00081454" w:rsidRPr="006C775A">
        <w:rPr>
          <w:sz w:val="28"/>
          <w:szCs w:val="28"/>
        </w:rPr>
        <w:t>Прикладная информатика</w:t>
      </w:r>
      <w:r w:rsidRPr="006C775A">
        <w:rPr>
          <w:sz w:val="28"/>
          <w:szCs w:val="28"/>
        </w:rPr>
        <w:t>»</w:t>
      </w:r>
    </w:p>
    <w:p w14:paraId="6481AA84" w14:textId="12E118D8" w:rsidR="00081454" w:rsidRPr="006C775A" w:rsidRDefault="00081454" w:rsidP="00081454">
      <w:pPr>
        <w:spacing w:before="160" w:line="360" w:lineRule="auto"/>
        <w:ind w:left="4536"/>
        <w:jc w:val="both"/>
        <w:rPr>
          <w:sz w:val="28"/>
          <w:szCs w:val="28"/>
        </w:rPr>
      </w:pPr>
      <w:r w:rsidRPr="006C775A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0464B574">
                <wp:simplePos x="0" y="0"/>
                <wp:positionH relativeFrom="column">
                  <wp:posOffset>3073400</wp:posOffset>
                </wp:positionH>
                <wp:positionV relativeFrom="paragraph">
                  <wp:posOffset>621030</wp:posOffset>
                </wp:positionV>
                <wp:extent cx="202320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201" cy="316864"/>
                          <a:chOff x="0" y="0"/>
                          <a:chExt cx="202320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63CEEBA3" w:rsidR="002A35C0" w:rsidRPr="006C775A" w:rsidRDefault="006C005E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  <w:r w:rsidR="006C775A">
                                <w:rPr>
                                  <w:sz w:val="28"/>
                                  <w:szCs w:val="2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69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744AC" w14:textId="7F3235E6" w:rsidR="006C005E" w:rsidRPr="00E80638" w:rsidRDefault="006C005E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Марта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2pt;margin-top:48.9pt;width:159.3pt;height:24.95pt;z-index:251659264" coordsize="2023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63CEEBA3" w:rsidR="002A35C0" w:rsidRPr="006C775A" w:rsidRDefault="006C005E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0</w:t>
                        </w:r>
                        <w:r w:rsidR="006C775A">
                          <w:rPr>
                            <w:sz w:val="28"/>
                            <w:szCs w:val="28"/>
                          </w:rPr>
                          <w:t>9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7766;width:12466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0D9744AC" w14:textId="7F3235E6" w:rsidR="006C005E" w:rsidRPr="00E80638" w:rsidRDefault="006C005E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Марта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35C0" w:rsidRPr="006C775A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09DAC11F">
            <wp:simplePos x="0" y="0"/>
            <wp:positionH relativeFrom="margin">
              <wp:posOffset>2703195</wp:posOffset>
            </wp:positionH>
            <wp:positionV relativeFrom="paragraph">
              <wp:posOffset>165735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5C0" w:rsidRPr="006C775A">
        <w:rPr>
          <w:sz w:val="28"/>
          <w:szCs w:val="28"/>
        </w:rPr>
        <w:t xml:space="preserve">Студент гр.594-2 </w:t>
      </w:r>
      <w:r w:rsidR="009563F6" w:rsidRPr="006C775A">
        <w:rPr>
          <w:sz w:val="28"/>
          <w:szCs w:val="28"/>
        </w:rPr>
        <w:t>____</w:t>
      </w:r>
      <w:r w:rsidR="002A35C0" w:rsidRPr="006C775A">
        <w:rPr>
          <w:sz w:val="28"/>
          <w:szCs w:val="28"/>
        </w:rPr>
        <w:t>______</w:t>
      </w:r>
      <w:r w:rsidR="009563F6" w:rsidRPr="006C775A">
        <w:rPr>
          <w:sz w:val="28"/>
          <w:szCs w:val="28"/>
        </w:rPr>
        <w:t>_</w:t>
      </w:r>
      <w:r w:rsidR="002A35C0" w:rsidRPr="006C775A">
        <w:rPr>
          <w:sz w:val="28"/>
          <w:szCs w:val="28"/>
        </w:rPr>
        <w:t> А. А. Танцерев “______”</w:t>
      </w:r>
      <w:r w:rsidR="002A35C0" w:rsidRPr="006C775A">
        <w:rPr>
          <w:sz w:val="28"/>
          <w:szCs w:val="28"/>
          <w:lang w:val="en-US"/>
        </w:rPr>
        <w:t> </w:t>
      </w:r>
      <w:r w:rsidR="002A35C0" w:rsidRPr="006C775A">
        <w:rPr>
          <w:sz w:val="28"/>
          <w:szCs w:val="28"/>
        </w:rPr>
        <w:t>____________________202</w:t>
      </w:r>
      <w:r w:rsidRPr="006C775A">
        <w:rPr>
          <w:sz w:val="28"/>
          <w:szCs w:val="28"/>
        </w:rPr>
        <w:t>5</w:t>
      </w:r>
      <w:r w:rsidR="002A35C0" w:rsidRPr="006C775A">
        <w:rPr>
          <w:sz w:val="28"/>
          <w:szCs w:val="28"/>
          <w:lang w:val="en-US"/>
        </w:rPr>
        <w:t> </w:t>
      </w:r>
      <w:r w:rsidR="002A35C0" w:rsidRPr="006C775A">
        <w:rPr>
          <w:sz w:val="28"/>
          <w:szCs w:val="28"/>
        </w:rPr>
        <w:t xml:space="preserve">г.  </w:t>
      </w:r>
      <w:r w:rsidRPr="006C775A">
        <w:rPr>
          <w:sz w:val="28"/>
          <w:szCs w:val="28"/>
        </w:rPr>
        <w:t>Руководитель канд. физ.- мат. наук, доцент каф. ЭМИС ТУСУР</w:t>
      </w:r>
    </w:p>
    <w:p w14:paraId="5D7772ED" w14:textId="77777777" w:rsidR="00081454" w:rsidRPr="006C775A" w:rsidRDefault="00081454" w:rsidP="00081454">
      <w:pPr>
        <w:spacing w:line="360" w:lineRule="auto"/>
        <w:ind w:left="4536"/>
        <w:jc w:val="both"/>
        <w:rPr>
          <w:sz w:val="28"/>
          <w:szCs w:val="28"/>
        </w:rPr>
      </w:pPr>
      <w:r w:rsidRPr="006C775A">
        <w:rPr>
          <w:sz w:val="28"/>
          <w:szCs w:val="28"/>
        </w:rPr>
        <w:t>______________ Е. А. Шельмина</w:t>
      </w:r>
    </w:p>
    <w:p w14:paraId="4A80DA4B" w14:textId="327CCAEA" w:rsidR="00081454" w:rsidRPr="006C775A" w:rsidRDefault="00081454" w:rsidP="00081454">
      <w:pPr>
        <w:spacing w:line="360" w:lineRule="auto"/>
        <w:ind w:left="4536"/>
        <w:jc w:val="both"/>
        <w:rPr>
          <w:sz w:val="28"/>
          <w:szCs w:val="28"/>
        </w:rPr>
      </w:pPr>
      <w:r w:rsidRPr="006C775A">
        <w:rPr>
          <w:sz w:val="28"/>
          <w:szCs w:val="28"/>
        </w:rPr>
        <w:t>“______”</w:t>
      </w:r>
      <w:r w:rsidRPr="006C775A">
        <w:rPr>
          <w:sz w:val="28"/>
          <w:szCs w:val="28"/>
          <w:lang w:val="en-US"/>
        </w:rPr>
        <w:t> </w:t>
      </w:r>
      <w:r w:rsidRPr="006C775A">
        <w:rPr>
          <w:sz w:val="28"/>
          <w:szCs w:val="28"/>
        </w:rPr>
        <w:t>____________________2025</w:t>
      </w:r>
      <w:r w:rsidRPr="006C775A">
        <w:rPr>
          <w:sz w:val="28"/>
          <w:szCs w:val="28"/>
          <w:lang w:val="en-US"/>
        </w:rPr>
        <w:t> </w:t>
      </w:r>
      <w:r w:rsidRPr="006C775A">
        <w:rPr>
          <w:sz w:val="28"/>
          <w:szCs w:val="28"/>
        </w:rPr>
        <w:t xml:space="preserve">г.  </w:t>
      </w:r>
    </w:p>
    <w:p w14:paraId="223C7CFB" w14:textId="4C43542D" w:rsidR="002A35C0" w:rsidRPr="006C775A" w:rsidRDefault="002A35C0" w:rsidP="00081454">
      <w:pPr>
        <w:spacing w:before="1800" w:line="360" w:lineRule="auto"/>
        <w:jc w:val="center"/>
        <w:rPr>
          <w:sz w:val="28"/>
          <w:szCs w:val="28"/>
        </w:rPr>
      </w:pPr>
      <w:r w:rsidRPr="006C775A">
        <w:rPr>
          <w:sz w:val="28"/>
          <w:szCs w:val="28"/>
        </w:rPr>
        <w:t>Томск 202</w:t>
      </w:r>
      <w:r w:rsidR="00081454" w:rsidRPr="006C775A">
        <w:rPr>
          <w:sz w:val="28"/>
          <w:szCs w:val="28"/>
        </w:rPr>
        <w:t>5</w:t>
      </w:r>
    </w:p>
    <w:p w14:paraId="2E26E150" w14:textId="01DB1970" w:rsidR="007E152E" w:rsidRPr="006C775A" w:rsidRDefault="00081454" w:rsidP="00221F10">
      <w:pPr>
        <w:spacing w:line="360" w:lineRule="auto"/>
        <w:jc w:val="center"/>
        <w:rPr>
          <w:b/>
          <w:bCs/>
          <w:sz w:val="28"/>
          <w:szCs w:val="28"/>
        </w:rPr>
      </w:pPr>
      <w:r w:rsidRPr="006C775A">
        <w:rPr>
          <w:b/>
          <w:bCs/>
          <w:sz w:val="28"/>
          <w:szCs w:val="28"/>
        </w:rPr>
        <w:lastRenderedPageBreak/>
        <w:t>Лабораторная</w:t>
      </w:r>
      <w:r w:rsidR="007E152E" w:rsidRPr="006C775A">
        <w:rPr>
          <w:b/>
          <w:bCs/>
          <w:sz w:val="28"/>
          <w:szCs w:val="28"/>
        </w:rPr>
        <w:t xml:space="preserve"> работа №</w:t>
      </w:r>
      <w:r w:rsidR="006C005E" w:rsidRPr="006C775A">
        <w:rPr>
          <w:b/>
          <w:bCs/>
          <w:sz w:val="28"/>
          <w:szCs w:val="28"/>
        </w:rPr>
        <w:t>4</w:t>
      </w:r>
    </w:p>
    <w:p w14:paraId="1A575A0F" w14:textId="3E2BAF1A" w:rsidR="00221F10" w:rsidRPr="006C775A" w:rsidRDefault="00221F10" w:rsidP="002D195D">
      <w:pPr>
        <w:jc w:val="center"/>
        <w:rPr>
          <w:b/>
          <w:bCs/>
          <w:sz w:val="28"/>
          <w:szCs w:val="28"/>
        </w:rPr>
      </w:pPr>
      <w:r w:rsidRPr="006C775A">
        <w:rPr>
          <w:b/>
          <w:bCs/>
          <w:sz w:val="28"/>
          <w:szCs w:val="28"/>
        </w:rPr>
        <w:t>«</w:t>
      </w:r>
      <w:r w:rsidR="002D195D" w:rsidRPr="006C775A">
        <w:rPr>
          <w:b/>
          <w:bCs/>
          <w:sz w:val="28"/>
          <w:szCs w:val="28"/>
        </w:rPr>
        <w:t xml:space="preserve">Решение уравнений и систем уравнений в пакете </w:t>
      </w:r>
      <w:proofErr w:type="spellStart"/>
      <w:r w:rsidR="002D195D" w:rsidRPr="006C775A">
        <w:rPr>
          <w:b/>
          <w:bCs/>
          <w:sz w:val="28"/>
          <w:szCs w:val="28"/>
          <w:lang w:val="en-US"/>
        </w:rPr>
        <w:t>Smath</w:t>
      </w:r>
      <w:proofErr w:type="spellEnd"/>
      <w:r w:rsidR="002D195D" w:rsidRPr="006C775A">
        <w:rPr>
          <w:b/>
          <w:bCs/>
          <w:sz w:val="28"/>
          <w:szCs w:val="28"/>
        </w:rPr>
        <w:t xml:space="preserve"> </w:t>
      </w:r>
      <w:r w:rsidR="002D195D" w:rsidRPr="006C775A">
        <w:rPr>
          <w:b/>
          <w:bCs/>
          <w:sz w:val="28"/>
          <w:szCs w:val="28"/>
          <w:lang w:val="en-US"/>
        </w:rPr>
        <w:t>Studio</w:t>
      </w:r>
      <w:r w:rsidRPr="006C775A">
        <w:rPr>
          <w:b/>
          <w:bCs/>
          <w:sz w:val="28"/>
          <w:szCs w:val="28"/>
        </w:rPr>
        <w:t>»</w:t>
      </w:r>
    </w:p>
    <w:p w14:paraId="2CE95416" w14:textId="77777777" w:rsidR="002D195D" w:rsidRPr="006C775A" w:rsidRDefault="002D195D" w:rsidP="002D195D">
      <w:pPr>
        <w:spacing w:line="360" w:lineRule="auto"/>
        <w:jc w:val="center"/>
        <w:rPr>
          <w:b/>
          <w:bCs/>
          <w:sz w:val="28"/>
          <w:szCs w:val="28"/>
        </w:rPr>
      </w:pPr>
    </w:p>
    <w:p w14:paraId="48A41D1D" w14:textId="2E404237" w:rsidR="006C005E" w:rsidRPr="006C775A" w:rsidRDefault="00142156" w:rsidP="002D195D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C775A">
        <w:rPr>
          <w:color w:val="000000" w:themeColor="text1"/>
          <w:sz w:val="28"/>
          <w:szCs w:val="28"/>
        </w:rPr>
        <w:t xml:space="preserve">Цель работы: </w:t>
      </w:r>
      <w:r w:rsidR="002D195D" w:rsidRPr="006C775A">
        <w:rPr>
          <w:color w:val="000000" w:themeColor="text1"/>
          <w:sz w:val="28"/>
          <w:szCs w:val="28"/>
        </w:rPr>
        <w:t xml:space="preserve">овладеть навыками решения уравнений и систем уравнений в математическом пакете </w:t>
      </w:r>
      <w:proofErr w:type="spellStart"/>
      <w:r w:rsidR="002D195D" w:rsidRPr="006C775A">
        <w:rPr>
          <w:color w:val="000000" w:themeColor="text1"/>
          <w:sz w:val="28"/>
          <w:szCs w:val="28"/>
        </w:rPr>
        <w:t>Smath</w:t>
      </w:r>
      <w:proofErr w:type="spellEnd"/>
      <w:r w:rsidR="002D195D" w:rsidRPr="006C775A">
        <w:rPr>
          <w:color w:val="000000" w:themeColor="text1"/>
          <w:sz w:val="28"/>
          <w:szCs w:val="28"/>
        </w:rPr>
        <w:t xml:space="preserve"> Studio.</w:t>
      </w:r>
    </w:p>
    <w:p w14:paraId="08CC3CDD" w14:textId="2F539EC0" w:rsidR="002D195D" w:rsidRPr="002D195D" w:rsidRDefault="002D195D" w:rsidP="002D195D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2D195D">
        <w:rPr>
          <w:color w:val="000000" w:themeColor="text1"/>
          <w:sz w:val="28"/>
          <w:szCs w:val="28"/>
          <w:lang w:eastAsia="ru-RU"/>
        </w:rPr>
        <w:t xml:space="preserve">Для решения алгебраических уравнений с одним неизвестным в </w:t>
      </w:r>
      <w:proofErr w:type="spellStart"/>
      <w:r w:rsidRPr="002D195D">
        <w:rPr>
          <w:color w:val="000000" w:themeColor="text1"/>
          <w:sz w:val="28"/>
          <w:szCs w:val="28"/>
          <w:lang w:eastAsia="ru-RU"/>
        </w:rPr>
        <w:t>Smath</w:t>
      </w:r>
      <w:proofErr w:type="spellEnd"/>
      <w:r w:rsidRPr="002D195D">
        <w:rPr>
          <w:color w:val="000000" w:themeColor="text1"/>
          <w:sz w:val="28"/>
          <w:szCs w:val="28"/>
          <w:lang w:eastAsia="ru-RU"/>
        </w:rPr>
        <w:t xml:space="preserve"> Studio предусмотрена функция</w:t>
      </w:r>
      <w:r w:rsidRPr="006C775A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D195D">
        <w:rPr>
          <w:iCs/>
          <w:color w:val="000000" w:themeColor="text1"/>
          <w:sz w:val="28"/>
          <w:szCs w:val="28"/>
          <w:lang w:eastAsia="ru-RU"/>
        </w:rPr>
        <w:t>solve</w:t>
      </w:r>
      <w:proofErr w:type="spellEnd"/>
      <w:r w:rsidRPr="002D195D">
        <w:rPr>
          <w:color w:val="000000" w:themeColor="text1"/>
          <w:sz w:val="28"/>
          <w:szCs w:val="28"/>
          <w:lang w:eastAsia="ru-RU"/>
        </w:rPr>
        <w:t>, которая, в зависимости от типа задачи, может включать либо два, либо четыре аргумента и, соответственно, использует разные алгоритмы поиска корней [3]:</w:t>
      </w:r>
    </w:p>
    <w:p w14:paraId="1E479DFD" w14:textId="77777777" w:rsidR="002D195D" w:rsidRPr="002D195D" w:rsidRDefault="002D195D" w:rsidP="002D195D">
      <w:pPr>
        <w:widowControl/>
        <w:numPr>
          <w:ilvl w:val="0"/>
          <w:numId w:val="15"/>
        </w:numPr>
        <w:shd w:val="clear" w:color="auto" w:fill="FFFFFF"/>
        <w:autoSpaceDE/>
        <w:autoSpaceDN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proofErr w:type="gramStart"/>
      <w:r w:rsidRPr="002D195D">
        <w:rPr>
          <w:iCs/>
          <w:color w:val="000000" w:themeColor="text1"/>
          <w:sz w:val="28"/>
          <w:szCs w:val="28"/>
          <w:lang w:eastAsia="ru-RU"/>
        </w:rPr>
        <w:t>solve</w:t>
      </w:r>
      <w:proofErr w:type="spellEnd"/>
      <w:r w:rsidRPr="002D195D">
        <w:rPr>
          <w:iCs/>
          <w:color w:val="000000" w:themeColor="text1"/>
          <w:sz w:val="28"/>
          <w:szCs w:val="28"/>
          <w:lang w:eastAsia="ru-RU"/>
        </w:rPr>
        <w:t>(</w:t>
      </w:r>
      <w:proofErr w:type="gramEnd"/>
      <w:r w:rsidRPr="002D195D">
        <w:rPr>
          <w:iCs/>
          <w:color w:val="000000" w:themeColor="text1"/>
          <w:sz w:val="28"/>
          <w:szCs w:val="28"/>
          <w:lang w:eastAsia="ru-RU"/>
        </w:rPr>
        <w:t>уравнение, переменная)</w:t>
      </w:r>
      <w:r w:rsidRPr="002D195D">
        <w:rPr>
          <w:color w:val="000000" w:themeColor="text1"/>
          <w:sz w:val="28"/>
          <w:szCs w:val="28"/>
          <w:lang w:eastAsia="ru-RU"/>
        </w:rPr>
        <w:t> - находит действительные корни уравнения относительно указанной переменной;</w:t>
      </w:r>
    </w:p>
    <w:p w14:paraId="57075BEB" w14:textId="4AC2D54A" w:rsidR="002D195D" w:rsidRPr="006C775A" w:rsidRDefault="002D195D" w:rsidP="002D195D">
      <w:pPr>
        <w:widowControl/>
        <w:numPr>
          <w:ilvl w:val="0"/>
          <w:numId w:val="15"/>
        </w:numPr>
        <w:shd w:val="clear" w:color="auto" w:fill="FFFFFF"/>
        <w:autoSpaceDE/>
        <w:autoSpaceDN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proofErr w:type="gramStart"/>
      <w:r w:rsidRPr="002D195D">
        <w:rPr>
          <w:iCs/>
          <w:color w:val="000000" w:themeColor="text1"/>
          <w:sz w:val="28"/>
          <w:szCs w:val="28"/>
          <w:lang w:eastAsia="ru-RU"/>
        </w:rPr>
        <w:t>solve</w:t>
      </w:r>
      <w:proofErr w:type="spellEnd"/>
      <w:r w:rsidRPr="002D195D">
        <w:rPr>
          <w:iCs/>
          <w:color w:val="000000" w:themeColor="text1"/>
          <w:sz w:val="28"/>
          <w:szCs w:val="28"/>
          <w:lang w:eastAsia="ru-RU"/>
        </w:rPr>
        <w:t>(</w:t>
      </w:r>
      <w:proofErr w:type="gramEnd"/>
      <w:r w:rsidRPr="002D195D">
        <w:rPr>
          <w:iCs/>
          <w:color w:val="000000" w:themeColor="text1"/>
          <w:sz w:val="28"/>
          <w:szCs w:val="28"/>
          <w:lang w:eastAsia="ru-RU"/>
        </w:rPr>
        <w:t>уравнение, переменная, число, число)</w:t>
      </w:r>
      <w:r w:rsidRPr="002D195D">
        <w:rPr>
          <w:color w:val="000000" w:themeColor="text1"/>
          <w:sz w:val="28"/>
          <w:szCs w:val="28"/>
          <w:lang w:eastAsia="ru-RU"/>
        </w:rPr>
        <w:t> - находит действительные корни уравнения на промежутке [число, число] относительно указанной переменной.</w:t>
      </w:r>
    </w:p>
    <w:p w14:paraId="14873E49" w14:textId="77777777" w:rsidR="002D195D" w:rsidRPr="006C775A" w:rsidRDefault="002D195D" w:rsidP="002D195D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 xml:space="preserve">Программа </w:t>
      </w:r>
      <w:proofErr w:type="spellStart"/>
      <w:r w:rsidRPr="006C775A">
        <w:rPr>
          <w:color w:val="000000" w:themeColor="text1"/>
          <w:sz w:val="28"/>
          <w:szCs w:val="28"/>
          <w:lang w:eastAsia="ru-RU"/>
        </w:rPr>
        <w:t>SMath</w:t>
      </w:r>
      <w:proofErr w:type="spellEnd"/>
      <w:r w:rsidRPr="006C775A">
        <w:rPr>
          <w:color w:val="000000" w:themeColor="text1"/>
          <w:sz w:val="28"/>
          <w:szCs w:val="28"/>
          <w:lang w:eastAsia="ru-RU"/>
        </w:rPr>
        <w:t xml:space="preserve"> Studio поддерживает функцию нахождения корней (нулей) уравнения. Есть несколько способов её вызова:</w:t>
      </w:r>
    </w:p>
    <w:p w14:paraId="236D32EA" w14:textId="77777777" w:rsidR="002D195D" w:rsidRPr="006C775A" w:rsidRDefault="002D195D" w:rsidP="002D195D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>Записать уравнение на листе программы, затем выделить переменную уравнения (чаще всего "x") и в меню программы выбрать "Вычисление</w:t>
      </w:r>
      <w:proofErr w:type="gramStart"/>
      <w:r w:rsidRPr="006C775A">
        <w:rPr>
          <w:color w:val="000000" w:themeColor="text1"/>
          <w:sz w:val="28"/>
          <w:szCs w:val="28"/>
          <w:lang w:eastAsia="ru-RU"/>
        </w:rPr>
        <w:t>" &gt;</w:t>
      </w:r>
      <w:proofErr w:type="gramEnd"/>
      <w:r w:rsidRPr="006C775A">
        <w:rPr>
          <w:color w:val="000000" w:themeColor="text1"/>
          <w:sz w:val="28"/>
          <w:szCs w:val="28"/>
          <w:lang w:eastAsia="ru-RU"/>
        </w:rPr>
        <w:t>&gt; "Найти корни". После этого под записанным уравнением появится строчка ответа(</w:t>
      </w:r>
      <w:proofErr w:type="spellStart"/>
      <w:r w:rsidRPr="006C775A">
        <w:rPr>
          <w:color w:val="000000" w:themeColor="text1"/>
          <w:sz w:val="28"/>
          <w:szCs w:val="28"/>
          <w:lang w:eastAsia="ru-RU"/>
        </w:rPr>
        <w:t>ов</w:t>
      </w:r>
      <w:proofErr w:type="spellEnd"/>
      <w:r w:rsidRPr="006C775A">
        <w:rPr>
          <w:color w:val="000000" w:themeColor="text1"/>
          <w:sz w:val="28"/>
          <w:szCs w:val="28"/>
          <w:lang w:eastAsia="ru-RU"/>
        </w:rPr>
        <w:t>), т.е. корней уравнения.</w:t>
      </w:r>
    </w:p>
    <w:p w14:paraId="2F7D5432" w14:textId="1A8D12FF" w:rsidR="002D195D" w:rsidRPr="006C775A" w:rsidRDefault="002D195D" w:rsidP="002D195D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>Используя функцию "</w:t>
      </w:r>
      <w:proofErr w:type="spellStart"/>
      <w:r w:rsidRPr="006C775A">
        <w:rPr>
          <w:color w:val="000000" w:themeColor="text1"/>
          <w:sz w:val="28"/>
          <w:szCs w:val="28"/>
          <w:lang w:eastAsia="ru-RU"/>
        </w:rPr>
        <w:t>solve</w:t>
      </w:r>
      <w:proofErr w:type="spellEnd"/>
      <w:r w:rsidRPr="006C775A">
        <w:rPr>
          <w:color w:val="000000" w:themeColor="text1"/>
          <w:sz w:val="28"/>
          <w:szCs w:val="28"/>
          <w:lang w:eastAsia="ru-RU"/>
        </w:rPr>
        <w:t>([уравнение</w:t>
      </w:r>
      <w:proofErr w:type="gramStart"/>
      <w:r w:rsidRPr="006C775A">
        <w:rPr>
          <w:color w:val="000000" w:themeColor="text1"/>
          <w:sz w:val="28"/>
          <w:szCs w:val="28"/>
          <w:lang w:eastAsia="ru-RU"/>
        </w:rPr>
        <w:t>];[</w:t>
      </w:r>
      <w:proofErr w:type="gramEnd"/>
      <w:r w:rsidRPr="006C775A">
        <w:rPr>
          <w:color w:val="000000" w:themeColor="text1"/>
          <w:sz w:val="28"/>
          <w:szCs w:val="28"/>
          <w:lang w:eastAsia="ru-RU"/>
        </w:rPr>
        <w:t xml:space="preserve">переменная])". После записи данной функции на листе программы достаточно, не убирая с уравнения курсор, выполнить действие численного вычисления (кнопка "=" на клавиатуре или на </w:t>
      </w:r>
      <w:proofErr w:type="spellStart"/>
      <w:r w:rsidRPr="006C775A">
        <w:rPr>
          <w:color w:val="000000" w:themeColor="text1"/>
          <w:sz w:val="28"/>
          <w:szCs w:val="28"/>
          <w:lang w:eastAsia="ru-RU"/>
        </w:rPr>
        <w:t>панеле</w:t>
      </w:r>
      <w:proofErr w:type="spellEnd"/>
      <w:r w:rsidRPr="006C775A">
        <w:rPr>
          <w:color w:val="000000" w:themeColor="text1"/>
          <w:sz w:val="28"/>
          <w:szCs w:val="28"/>
          <w:lang w:eastAsia="ru-RU"/>
        </w:rPr>
        <w:t xml:space="preserve"> программы). Само уравнение, записанное в качестве первого аргумента функции </w:t>
      </w:r>
      <w:proofErr w:type="spellStart"/>
      <w:r w:rsidRPr="006C775A">
        <w:rPr>
          <w:color w:val="000000" w:themeColor="text1"/>
          <w:sz w:val="28"/>
          <w:szCs w:val="28"/>
          <w:lang w:eastAsia="ru-RU"/>
        </w:rPr>
        <w:t>solve</w:t>
      </w:r>
      <w:proofErr w:type="spellEnd"/>
      <w:r w:rsidRPr="006C775A">
        <w:rPr>
          <w:color w:val="000000" w:themeColor="text1"/>
          <w:sz w:val="28"/>
          <w:szCs w:val="28"/>
          <w:lang w:eastAsia="ru-RU"/>
        </w:rPr>
        <w:t>(...) может быть записано без правой части (т.е., к примеру: "x+2") или вместе с ней ("x+2=0"), однако следует помнить, что в случае записи полного вида уравнения, с правой частью, вместо обычного знака "=" между левой и правой частями уравнения необходимо писать знак булево равно (выглядит, как жирное равно) с булевой панели инструментов программы.</w:t>
      </w:r>
    </w:p>
    <w:p w14:paraId="311E74CA" w14:textId="4656B67C" w:rsidR="002D195D" w:rsidRPr="006C775A" w:rsidRDefault="002D195D" w:rsidP="002D195D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C775A">
        <w:rPr>
          <w:color w:val="000000" w:themeColor="text1"/>
          <w:sz w:val="28"/>
          <w:szCs w:val="28"/>
          <w:lang w:eastAsia="ru-RU"/>
        </w:rPr>
        <w:lastRenderedPageBreak/>
        <w:t xml:space="preserve">Задание 1. </w:t>
      </w:r>
      <w:r w:rsidRPr="006C775A">
        <w:rPr>
          <w:sz w:val="28"/>
          <w:szCs w:val="28"/>
        </w:rPr>
        <w:t xml:space="preserve">Решить алгебраические уравнения с использованием функции </w:t>
      </w:r>
      <w:proofErr w:type="spellStart"/>
      <w:r w:rsidRPr="006C775A">
        <w:rPr>
          <w:sz w:val="28"/>
          <w:szCs w:val="28"/>
        </w:rPr>
        <w:t>solve</w:t>
      </w:r>
      <w:proofErr w:type="spellEnd"/>
      <w:r w:rsidRPr="006C775A">
        <w:rPr>
          <w:sz w:val="28"/>
          <w:szCs w:val="28"/>
        </w:rPr>
        <w:t>, скриншот варианта представлен на рисунке 1.</w:t>
      </w:r>
    </w:p>
    <w:p w14:paraId="07A38B04" w14:textId="7C688843" w:rsidR="002D195D" w:rsidRPr="006C775A" w:rsidRDefault="002D195D" w:rsidP="002D195D">
      <w:pPr>
        <w:widowControl/>
        <w:shd w:val="clear" w:color="auto" w:fill="FFFFFF"/>
        <w:autoSpaceDE/>
        <w:autoSpaceDN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drawing>
          <wp:inline distT="0" distB="0" distL="0" distR="0" wp14:anchorId="0E17C9E0" wp14:editId="4FA6E64C">
            <wp:extent cx="5940425" cy="401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6521" w14:textId="6E7B19CE" w:rsidR="002D195D" w:rsidRPr="006C775A" w:rsidRDefault="002D195D" w:rsidP="002D195D">
      <w:pPr>
        <w:widowControl/>
        <w:shd w:val="clear" w:color="auto" w:fill="FFFFFF"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>Рисунок 1 – Скриншот варианта к первому заданию</w:t>
      </w:r>
    </w:p>
    <w:p w14:paraId="0399E714" w14:textId="55F1837C" w:rsidR="002D195D" w:rsidRPr="006C775A" w:rsidRDefault="002D195D" w:rsidP="002D195D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 xml:space="preserve">Используем команду </w:t>
      </w:r>
      <w:r w:rsidRPr="006C775A">
        <w:rPr>
          <w:color w:val="000000" w:themeColor="text1"/>
          <w:sz w:val="28"/>
          <w:szCs w:val="28"/>
          <w:lang w:val="en-US" w:eastAsia="ru-RU"/>
        </w:rPr>
        <w:t>solve</w:t>
      </w:r>
      <w:r w:rsidRPr="006C775A">
        <w:rPr>
          <w:color w:val="000000" w:themeColor="text1"/>
          <w:sz w:val="28"/>
          <w:szCs w:val="28"/>
          <w:lang w:eastAsia="ru-RU"/>
        </w:rPr>
        <w:t>, первым аргументом вводим само уравнение, представленное на рисунке выше, а вторым переменную х. Результат работы представлен на рисунке 2.</w:t>
      </w:r>
    </w:p>
    <w:p w14:paraId="2D4E158C" w14:textId="6410E9B7" w:rsidR="002D195D" w:rsidRPr="006C775A" w:rsidRDefault="002D195D" w:rsidP="002D195D">
      <w:pPr>
        <w:widowControl/>
        <w:shd w:val="clear" w:color="auto" w:fill="FFFFFF"/>
        <w:autoSpaceDE/>
        <w:autoSpaceDN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drawing>
          <wp:inline distT="0" distB="0" distL="0" distR="0" wp14:anchorId="66574D96" wp14:editId="1BD59A49">
            <wp:extent cx="5230090" cy="92414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765" cy="92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FD4D" w14:textId="6B10FCC8" w:rsidR="002D195D" w:rsidRPr="006C775A" w:rsidRDefault="002D195D" w:rsidP="002D195D">
      <w:pPr>
        <w:widowControl/>
        <w:shd w:val="clear" w:color="auto" w:fill="FFFFFF"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>Рисунок 2 – Скриншот выполненного первого задания</w:t>
      </w:r>
    </w:p>
    <w:p w14:paraId="05BE7F78" w14:textId="61C0A954" w:rsidR="002D195D" w:rsidRPr="006C775A" w:rsidRDefault="002D195D" w:rsidP="002D195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C775A">
        <w:rPr>
          <w:color w:val="000000" w:themeColor="text1"/>
          <w:sz w:val="28"/>
          <w:szCs w:val="28"/>
          <w:lang w:eastAsia="ru-RU"/>
        </w:rPr>
        <w:t xml:space="preserve">Задание 2. </w:t>
      </w:r>
      <w:r w:rsidRPr="006C775A">
        <w:rPr>
          <w:sz w:val="28"/>
          <w:szCs w:val="28"/>
        </w:rPr>
        <w:t>Найти корни полинома</w:t>
      </w:r>
      <w:r w:rsidRPr="006C775A">
        <w:rPr>
          <w:sz w:val="28"/>
          <w:szCs w:val="28"/>
        </w:rPr>
        <w:t>, представленного на рисунке 3.</w:t>
      </w:r>
    </w:p>
    <w:p w14:paraId="372CDB93" w14:textId="576889DE" w:rsidR="002D195D" w:rsidRPr="006C775A" w:rsidRDefault="002D195D" w:rsidP="002D195D">
      <w:pPr>
        <w:widowControl/>
        <w:autoSpaceDE/>
        <w:autoSpaceDN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drawing>
          <wp:inline distT="0" distB="0" distL="0" distR="0" wp14:anchorId="39A00F60" wp14:editId="23AB538F">
            <wp:extent cx="5940425" cy="5391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F0F9" w14:textId="389F5ACD" w:rsidR="002D195D" w:rsidRPr="006C775A" w:rsidRDefault="002D195D" w:rsidP="002D195D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>Рисунок 3 – Скриншот полинома к заданию два</w:t>
      </w:r>
    </w:p>
    <w:p w14:paraId="546B40A4" w14:textId="2AF79DFB" w:rsidR="002D195D" w:rsidRPr="006C775A" w:rsidRDefault="002D195D" w:rsidP="002D195D">
      <w:pPr>
        <w:widowControl/>
        <w:autoSpaceDE/>
        <w:autoSpaceDN/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 xml:space="preserve">Для выполнения раскроем скобки, приведём подобные, а также вынесем всё в одну сторону. Введём значения полинома в вектор </w:t>
      </w:r>
      <w:r w:rsidRPr="006C775A">
        <w:rPr>
          <w:color w:val="000000" w:themeColor="text1"/>
          <w:sz w:val="28"/>
          <w:szCs w:val="28"/>
          <w:lang w:val="en-US" w:eastAsia="ru-RU"/>
        </w:rPr>
        <w:t>v</w:t>
      </w:r>
      <w:r w:rsidRPr="006C775A">
        <w:rPr>
          <w:color w:val="000000" w:themeColor="text1"/>
          <w:sz w:val="28"/>
          <w:szCs w:val="28"/>
          <w:lang w:eastAsia="ru-RU"/>
        </w:rPr>
        <w:t xml:space="preserve">, начиная с последнего. Затем уже используем команду </w:t>
      </w:r>
      <w:proofErr w:type="spellStart"/>
      <w:r w:rsidRPr="006C775A">
        <w:rPr>
          <w:color w:val="000000" w:themeColor="text1"/>
          <w:sz w:val="28"/>
          <w:szCs w:val="28"/>
          <w:lang w:val="en-US" w:eastAsia="ru-RU"/>
        </w:rPr>
        <w:t>polyroots</w:t>
      </w:r>
      <w:proofErr w:type="spellEnd"/>
      <w:r w:rsidRPr="006C775A">
        <w:rPr>
          <w:color w:val="000000" w:themeColor="text1"/>
          <w:sz w:val="28"/>
          <w:szCs w:val="28"/>
          <w:lang w:eastAsia="ru-RU"/>
        </w:rPr>
        <w:t>, в переменную вписываем вектор. Результат работы представлен на рисунке 4.</w:t>
      </w:r>
    </w:p>
    <w:p w14:paraId="78747A40" w14:textId="2538DC4B" w:rsidR="002D195D" w:rsidRPr="006C775A" w:rsidRDefault="002D195D" w:rsidP="002D195D">
      <w:pPr>
        <w:widowControl/>
        <w:autoSpaceDE/>
        <w:autoSpaceDN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drawing>
          <wp:inline distT="0" distB="0" distL="0" distR="0" wp14:anchorId="0D92F96C" wp14:editId="7F00486A">
            <wp:extent cx="4292281" cy="3064933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2239" cy="30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E5B7" w14:textId="315FD027" w:rsidR="002D195D" w:rsidRPr="006C775A" w:rsidRDefault="002D195D" w:rsidP="002D195D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>Рисунок 4 – Скриншот выполненного второго задания</w:t>
      </w:r>
    </w:p>
    <w:p w14:paraId="43C12D7A" w14:textId="3120A274" w:rsidR="002D195D" w:rsidRPr="006C775A" w:rsidRDefault="002D195D" w:rsidP="002D195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6C775A">
        <w:rPr>
          <w:color w:val="000000" w:themeColor="text1"/>
          <w:sz w:val="28"/>
          <w:szCs w:val="28"/>
          <w:lang w:eastAsia="ru-RU"/>
        </w:rPr>
        <w:lastRenderedPageBreak/>
        <w:t xml:space="preserve">Задание 3. </w:t>
      </w:r>
      <w:r w:rsidRPr="006C775A">
        <w:rPr>
          <w:sz w:val="28"/>
          <w:szCs w:val="28"/>
        </w:rPr>
        <w:t>Решить систему уравнений методом обратной матрицы, методом Крамера и методом Гаусса. Сравнить полученные результаты</w:t>
      </w:r>
      <w:r w:rsidRPr="006C775A">
        <w:rPr>
          <w:sz w:val="28"/>
          <w:szCs w:val="28"/>
        </w:rPr>
        <w:t>. Скриншот варианта представлен на рисунке 5.</w:t>
      </w:r>
    </w:p>
    <w:p w14:paraId="4C051501" w14:textId="3AB39DE1" w:rsidR="002D195D" w:rsidRPr="006C775A" w:rsidRDefault="002D195D" w:rsidP="002D195D">
      <w:pPr>
        <w:widowControl/>
        <w:autoSpaceDE/>
        <w:autoSpaceDN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drawing>
          <wp:inline distT="0" distB="0" distL="0" distR="0" wp14:anchorId="7EAB6E66" wp14:editId="425FA2A3">
            <wp:extent cx="5940425" cy="14649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88BF" w14:textId="015F8803" w:rsidR="002D195D" w:rsidRPr="006C775A" w:rsidRDefault="002D195D" w:rsidP="002D195D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>Рисунок 5 – Скриншот варианта к третьему заданию</w:t>
      </w:r>
    </w:p>
    <w:p w14:paraId="48F19DC7" w14:textId="4A90F988" w:rsidR="002D195D" w:rsidRPr="006C775A" w:rsidRDefault="002D195D" w:rsidP="002D195D">
      <w:pPr>
        <w:widowControl/>
        <w:autoSpaceDE/>
        <w:autoSpaceDN/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 xml:space="preserve">Используем сначала метод </w:t>
      </w:r>
      <w:r w:rsidR="006C775A" w:rsidRPr="006C775A">
        <w:rPr>
          <w:color w:val="000000" w:themeColor="text1"/>
          <w:sz w:val="28"/>
          <w:szCs w:val="28"/>
          <w:lang w:eastAsia="ru-RU"/>
        </w:rPr>
        <w:t>Крамера</w:t>
      </w:r>
      <w:r w:rsidRPr="006C775A">
        <w:rPr>
          <w:color w:val="000000" w:themeColor="text1"/>
          <w:sz w:val="28"/>
          <w:szCs w:val="28"/>
          <w:lang w:eastAsia="ru-RU"/>
        </w:rPr>
        <w:t xml:space="preserve">. Переписываем матрицу, ищем определитель. Поочерёдно меняем </w:t>
      </w:r>
      <w:r w:rsidR="006C775A" w:rsidRPr="006C775A">
        <w:rPr>
          <w:color w:val="000000" w:themeColor="text1"/>
          <w:sz w:val="28"/>
          <w:szCs w:val="28"/>
          <w:lang w:eastAsia="ru-RU"/>
        </w:rPr>
        <w:t>каждый столбец на значения, данные после знака ровно. Ищем корни путём деления определители. Результат работы представлен на рисунке 6.</w:t>
      </w:r>
    </w:p>
    <w:p w14:paraId="37255FEA" w14:textId="06C0B95D" w:rsidR="006C775A" w:rsidRPr="006C775A" w:rsidRDefault="006C775A" w:rsidP="006C775A">
      <w:pPr>
        <w:widowControl/>
        <w:autoSpaceDE/>
        <w:autoSpaceDN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drawing>
          <wp:inline distT="0" distB="0" distL="0" distR="0" wp14:anchorId="2F7B5BA5" wp14:editId="23E328B7">
            <wp:extent cx="5940425" cy="246126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E90C" w14:textId="22481BA0" w:rsidR="006C775A" w:rsidRPr="006C775A" w:rsidRDefault="006C775A" w:rsidP="006C775A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>Рисунок 6 – Скриншот решения матрицы методом Крамера</w:t>
      </w:r>
    </w:p>
    <w:p w14:paraId="27520E68" w14:textId="5F7C4150" w:rsidR="006C775A" w:rsidRPr="006C775A" w:rsidRDefault="006C775A" w:rsidP="006C775A">
      <w:pPr>
        <w:widowControl/>
        <w:autoSpaceDE/>
        <w:autoSpaceDN/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>Далее использован метод обратной матрицы. Вводим две переменную, первая – матрица, вторая – значения после равно. Ищем обратную матрицу, умножаем обратную матрицу на вторую переменную, со значениями после знака равно. Затем осуществляем проверку. Результат работы представлен на рисунке 7.</w:t>
      </w:r>
    </w:p>
    <w:p w14:paraId="4E75A771" w14:textId="0E33062E" w:rsidR="006C775A" w:rsidRPr="006C775A" w:rsidRDefault="006C775A" w:rsidP="006C775A">
      <w:pPr>
        <w:widowControl/>
        <w:autoSpaceDE/>
        <w:autoSpaceDN/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 xml:space="preserve">Затем используем Гаусса. Создаём переменную, содержащую все значения матрицы, затем пустую матрицу идентичного размера. С помощью </w:t>
      </w:r>
      <w:r w:rsidRPr="006C775A">
        <w:rPr>
          <w:color w:val="000000" w:themeColor="text1"/>
          <w:sz w:val="28"/>
          <w:szCs w:val="28"/>
          <w:lang w:val="en-US" w:eastAsia="ru-RU"/>
        </w:rPr>
        <w:lastRenderedPageBreak/>
        <w:t>for</w:t>
      </w:r>
      <w:r w:rsidRPr="006C775A">
        <w:rPr>
          <w:color w:val="000000" w:themeColor="text1"/>
          <w:sz w:val="28"/>
          <w:szCs w:val="28"/>
          <w:lang w:eastAsia="ru-RU"/>
        </w:rPr>
        <w:t>’а перебираем всевозможные исходы, записываем в новую матрицу. Далее выводим полученную матрицу. Результат работы представлен на рисунке 8.</w:t>
      </w:r>
    </w:p>
    <w:p w14:paraId="3F305CDC" w14:textId="3432F81B" w:rsidR="006C775A" w:rsidRPr="006C775A" w:rsidRDefault="006C775A" w:rsidP="006C775A">
      <w:pPr>
        <w:widowControl/>
        <w:autoSpaceDE/>
        <w:autoSpaceDN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drawing>
          <wp:inline distT="0" distB="0" distL="0" distR="0" wp14:anchorId="1679385E" wp14:editId="5E4E773A">
            <wp:extent cx="5940425" cy="29845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F901" w14:textId="7A8806AA" w:rsidR="006C775A" w:rsidRPr="006C775A" w:rsidRDefault="006C775A" w:rsidP="006C775A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>Рисунок 7 – Скриншот решения матрицы методом обратной</w:t>
      </w:r>
    </w:p>
    <w:p w14:paraId="4F74A26A" w14:textId="67E39010" w:rsidR="006C775A" w:rsidRPr="006C775A" w:rsidRDefault="006C775A" w:rsidP="006C775A">
      <w:pPr>
        <w:widowControl/>
        <w:autoSpaceDE/>
        <w:autoSpaceDN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drawing>
          <wp:inline distT="0" distB="0" distL="0" distR="0" wp14:anchorId="22CB4892" wp14:editId="31A2892F">
            <wp:extent cx="5940425" cy="41598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A60F" w14:textId="0BFB1DFB" w:rsidR="006C775A" w:rsidRPr="006C775A" w:rsidRDefault="006C775A" w:rsidP="006C775A">
      <w:pPr>
        <w:widowControl/>
        <w:autoSpaceDE/>
        <w:autoSpaceDN/>
        <w:spacing w:line="360" w:lineRule="auto"/>
        <w:jc w:val="center"/>
        <w:rPr>
          <w:color w:val="000000" w:themeColor="text1"/>
          <w:sz w:val="28"/>
          <w:szCs w:val="28"/>
          <w:lang w:eastAsia="ru-RU"/>
        </w:rPr>
      </w:pPr>
      <w:r w:rsidRPr="006C775A">
        <w:rPr>
          <w:color w:val="000000" w:themeColor="text1"/>
          <w:sz w:val="28"/>
          <w:szCs w:val="28"/>
          <w:lang w:eastAsia="ru-RU"/>
        </w:rPr>
        <w:t>Рисунок 8 – Скриншот решения матрицы методом Гаусса</w:t>
      </w:r>
    </w:p>
    <w:p w14:paraId="3BB9D683" w14:textId="17CD6D2A" w:rsidR="006C775A" w:rsidRPr="006C775A" w:rsidRDefault="006C775A" w:rsidP="006C775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C775A">
        <w:rPr>
          <w:color w:val="000000" w:themeColor="text1"/>
          <w:sz w:val="28"/>
          <w:szCs w:val="28"/>
          <w:lang w:eastAsia="ru-RU"/>
        </w:rPr>
        <w:t xml:space="preserve">Вывод: </w:t>
      </w:r>
      <w:r w:rsidRPr="006C775A">
        <w:rPr>
          <w:color w:val="000000" w:themeColor="text1"/>
          <w:sz w:val="28"/>
          <w:szCs w:val="28"/>
        </w:rPr>
        <w:t>получены</w:t>
      </w:r>
      <w:r w:rsidRPr="006C775A">
        <w:rPr>
          <w:color w:val="000000" w:themeColor="text1"/>
          <w:sz w:val="28"/>
          <w:szCs w:val="28"/>
        </w:rPr>
        <w:t xml:space="preserve"> навык</w:t>
      </w:r>
      <w:r w:rsidRPr="006C775A">
        <w:rPr>
          <w:color w:val="000000" w:themeColor="text1"/>
          <w:sz w:val="28"/>
          <w:szCs w:val="28"/>
        </w:rPr>
        <w:t>и</w:t>
      </w:r>
      <w:r w:rsidRPr="006C775A">
        <w:rPr>
          <w:color w:val="000000" w:themeColor="text1"/>
          <w:sz w:val="28"/>
          <w:szCs w:val="28"/>
        </w:rPr>
        <w:t xml:space="preserve"> решения уравнений и систем уравнений в математическом пакете </w:t>
      </w:r>
      <w:proofErr w:type="spellStart"/>
      <w:r w:rsidRPr="006C775A">
        <w:rPr>
          <w:color w:val="000000" w:themeColor="text1"/>
          <w:sz w:val="28"/>
          <w:szCs w:val="28"/>
        </w:rPr>
        <w:t>Smath</w:t>
      </w:r>
      <w:proofErr w:type="spellEnd"/>
      <w:r w:rsidRPr="006C775A">
        <w:rPr>
          <w:color w:val="000000" w:themeColor="text1"/>
          <w:sz w:val="28"/>
          <w:szCs w:val="28"/>
        </w:rPr>
        <w:t xml:space="preserve"> Studio.</w:t>
      </w:r>
    </w:p>
    <w:sectPr w:rsidR="006C775A" w:rsidRPr="006C775A" w:rsidSect="007C5D08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5F88A" w14:textId="77777777" w:rsidR="00FA3A8F" w:rsidRDefault="00FA3A8F" w:rsidP="0036110A">
      <w:r>
        <w:separator/>
      </w:r>
    </w:p>
  </w:endnote>
  <w:endnote w:type="continuationSeparator" w:id="0">
    <w:p w14:paraId="58430F8C" w14:textId="77777777" w:rsidR="00FA3A8F" w:rsidRDefault="00FA3A8F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B1BFA" w14:textId="77777777" w:rsidR="00FA3A8F" w:rsidRDefault="00FA3A8F" w:rsidP="0036110A">
      <w:r>
        <w:separator/>
      </w:r>
    </w:p>
  </w:footnote>
  <w:footnote w:type="continuationSeparator" w:id="0">
    <w:p w14:paraId="155A0274" w14:textId="77777777" w:rsidR="00FA3A8F" w:rsidRDefault="00FA3A8F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3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4"/>
  </w:num>
  <w:num w:numId="3">
    <w:abstractNumId w:val="12"/>
  </w:num>
  <w:num w:numId="4">
    <w:abstractNumId w:val="14"/>
  </w:num>
  <w:num w:numId="5">
    <w:abstractNumId w:val="5"/>
  </w:num>
  <w:num w:numId="6">
    <w:abstractNumId w:val="6"/>
  </w:num>
  <w:num w:numId="7">
    <w:abstractNumId w:val="1"/>
  </w:num>
  <w:num w:numId="8">
    <w:abstractNumId w:val="0"/>
  </w:num>
  <w:num w:numId="9">
    <w:abstractNumId w:val="11"/>
  </w:num>
  <w:num w:numId="10">
    <w:abstractNumId w:val="3"/>
  </w:num>
  <w:num w:numId="11">
    <w:abstractNumId w:val="7"/>
  </w:num>
  <w:num w:numId="12">
    <w:abstractNumId w:val="2"/>
  </w:num>
  <w:num w:numId="13">
    <w:abstractNumId w:val="10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7882"/>
    <w:rsid w:val="000439A8"/>
    <w:rsid w:val="00081454"/>
    <w:rsid w:val="000D4AA6"/>
    <w:rsid w:val="0013182E"/>
    <w:rsid w:val="00142156"/>
    <w:rsid w:val="00153299"/>
    <w:rsid w:val="0019079D"/>
    <w:rsid w:val="00193CA2"/>
    <w:rsid w:val="001967A3"/>
    <w:rsid w:val="00221F10"/>
    <w:rsid w:val="002A35C0"/>
    <w:rsid w:val="002D195D"/>
    <w:rsid w:val="002E443C"/>
    <w:rsid w:val="002F1881"/>
    <w:rsid w:val="002F274B"/>
    <w:rsid w:val="0036110A"/>
    <w:rsid w:val="00382420"/>
    <w:rsid w:val="003C0290"/>
    <w:rsid w:val="003C4CB5"/>
    <w:rsid w:val="004607D2"/>
    <w:rsid w:val="004D0C29"/>
    <w:rsid w:val="004D24C3"/>
    <w:rsid w:val="004D6EC9"/>
    <w:rsid w:val="004E0743"/>
    <w:rsid w:val="00504BCB"/>
    <w:rsid w:val="00553E87"/>
    <w:rsid w:val="005E3D14"/>
    <w:rsid w:val="00616318"/>
    <w:rsid w:val="0063419A"/>
    <w:rsid w:val="0064130F"/>
    <w:rsid w:val="00677AAF"/>
    <w:rsid w:val="006B5511"/>
    <w:rsid w:val="006C005E"/>
    <w:rsid w:val="006C775A"/>
    <w:rsid w:val="006D35ED"/>
    <w:rsid w:val="0073306F"/>
    <w:rsid w:val="00754717"/>
    <w:rsid w:val="0076751A"/>
    <w:rsid w:val="007A69DF"/>
    <w:rsid w:val="007B3DCC"/>
    <w:rsid w:val="007B5E43"/>
    <w:rsid w:val="007C5D08"/>
    <w:rsid w:val="007E152E"/>
    <w:rsid w:val="00815F7D"/>
    <w:rsid w:val="00831C5B"/>
    <w:rsid w:val="008839B9"/>
    <w:rsid w:val="00896BF1"/>
    <w:rsid w:val="008E2898"/>
    <w:rsid w:val="008E5846"/>
    <w:rsid w:val="00916BB2"/>
    <w:rsid w:val="0094114E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91712"/>
    <w:rsid w:val="00AA0EAE"/>
    <w:rsid w:val="00AB107E"/>
    <w:rsid w:val="00AE18A7"/>
    <w:rsid w:val="00B429BD"/>
    <w:rsid w:val="00BC386E"/>
    <w:rsid w:val="00BD38AB"/>
    <w:rsid w:val="00C034FD"/>
    <w:rsid w:val="00C22DE3"/>
    <w:rsid w:val="00C239A9"/>
    <w:rsid w:val="00C25AFB"/>
    <w:rsid w:val="00C4698B"/>
    <w:rsid w:val="00C54733"/>
    <w:rsid w:val="00CA61E8"/>
    <w:rsid w:val="00CD093F"/>
    <w:rsid w:val="00D80E72"/>
    <w:rsid w:val="00D94F61"/>
    <w:rsid w:val="00DC2EDD"/>
    <w:rsid w:val="00E422E2"/>
    <w:rsid w:val="00F2529C"/>
    <w:rsid w:val="00F71446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18</cp:revision>
  <cp:lastPrinted>2025-03-08T15:40:00Z</cp:lastPrinted>
  <dcterms:created xsi:type="dcterms:W3CDTF">2024-11-24T12:49:00Z</dcterms:created>
  <dcterms:modified xsi:type="dcterms:W3CDTF">2025-03-09T14:57:00Z</dcterms:modified>
</cp:coreProperties>
</file>