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64B83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15"/>
          <w:szCs w:val="20"/>
          <w:lang w:val="en-US"/>
        </w:rPr>
      </w:pPr>
      <w:bookmarkStart w:id="0" w:name="_GoBack"/>
      <w:r w:rsidRPr="00FC73EA">
        <w:rPr>
          <w:rFonts w:ascii="Monaco" w:hAnsi="Monaco" w:cs="Monaco"/>
          <w:b/>
          <w:color w:val="000000" w:themeColor="text1"/>
          <w:sz w:val="15"/>
          <w:szCs w:val="20"/>
          <w:lang w:val="en-US"/>
        </w:rPr>
        <w:t xml:space="preserve">initial_LJ_sanity_check230616 </w:t>
      </w:r>
    </w:p>
    <w:bookmarkEnd w:id="0"/>
    <w:p w14:paraId="1B4BCE36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total error sum 0.189379, count 521 (546 forces, 6 energies)</w:t>
      </w:r>
    </w:p>
    <w:p w14:paraId="4632BD7E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sum of force-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errors  =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1.855391e-01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( 97.972% -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av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: 0.000340)</w:t>
      </w:r>
    </w:p>
    <w:p w14:paraId="239C5661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sum of energy-errors = 3.840373e-03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( 2.028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% )</w:t>
      </w:r>
    </w:p>
    <w:p w14:paraId="3FAA8547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rms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-errors:</w:t>
      </w:r>
    </w:p>
    <w:p w14:paraId="0BC7DDEC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force 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1.843408e-02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(18.434078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/A)</w:t>
      </w:r>
    </w:p>
    <w:p w14:paraId="0D995425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energy 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2.529945e-03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(2.529945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)</w:t>
      </w:r>
    </w:p>
    <w:p w14:paraId="4E3DC5C4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32D8BE21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force [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/A]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energy [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stress [MPa]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error sum</w:t>
      </w:r>
    </w:p>
    <w:p w14:paraId="4002CE3B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RMS: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1.843408e+01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2.529945e+00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5.448924e-03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0.189379</w:t>
      </w:r>
    </w:p>
    <w:p w14:paraId="46AE89E5" w14:textId="77777777" w:rsidR="004D274E" w:rsidRPr="00FC73EA" w:rsidRDefault="004D274E">
      <w:pPr>
        <w:rPr>
          <w:color w:val="000000" w:themeColor="text1"/>
          <w:sz w:val="18"/>
        </w:rPr>
      </w:pPr>
    </w:p>
    <w:p w14:paraId="30ECF594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# global energy weight w is 100.000000</w:t>
      </w:r>
    </w:p>
    <w:p w14:paraId="0D95EB03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#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nr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conf_w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w*de^2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|e-e0|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e-e0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de/e0</w:t>
      </w:r>
    </w:p>
    <w:p w14:paraId="4B658710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0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0.000299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-4.3741443917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-4.3758743000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0.001730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0.001730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-0.000395</w:t>
      </w:r>
    </w:p>
    <w:p w14:paraId="10FB5AC4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1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0.000319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-4.3285067373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-4.3302920000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0.001785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0.001785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-0.000412</w:t>
      </w:r>
    </w:p>
    <w:p w14:paraId="15D5BE8A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2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0.000327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-4.3146601274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-4.3164690000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0.001809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0.001809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-0.000419</w:t>
      </w:r>
    </w:p>
    <w:p w14:paraId="43FB637D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3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0.000419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-4.1739444877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-4.1759910000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0.002047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0.002047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-0.000490</w:t>
      </w:r>
    </w:p>
    <w:p w14:paraId="1E248476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4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0.001338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-3.3231673321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-3.3195090000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0.003658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-0.003658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0.001102</w:t>
      </w:r>
    </w:p>
    <w:p w14:paraId="79FA525E" w14:textId="77777777" w:rsidR="00FC73EA" w:rsidRPr="00FC73EA" w:rsidRDefault="00FC73EA" w:rsidP="00FC73EA">
      <w:pPr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 xml:space="preserve">  5      1.00   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>0.001138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 xml:space="preserve"> -3.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>2705944788  -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 xml:space="preserve">3.267221000  0.003373      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>-0.003373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 xml:space="preserve">   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>0.001033</w:t>
      </w:r>
    </w:p>
    <w:p w14:paraId="1336E67F" w14:textId="77777777" w:rsidR="00FC73EA" w:rsidRPr="00FC73EA" w:rsidRDefault="00FC73EA" w:rsidP="00FC73EA">
      <w:pPr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3C3563D7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15"/>
          <w:szCs w:val="20"/>
          <w:lang w:val="en-US"/>
        </w:rPr>
      </w:pPr>
      <w:r w:rsidRPr="00FC73EA">
        <w:rPr>
          <w:rFonts w:ascii="Monaco" w:hAnsi="Monaco" w:cs="Monaco"/>
          <w:b/>
          <w:color w:val="000000" w:themeColor="text1"/>
          <w:sz w:val="15"/>
          <w:szCs w:val="20"/>
          <w:lang w:val="en-US"/>
        </w:rPr>
        <w:t xml:space="preserve">initial_morse_fit_230616 </w:t>
      </w:r>
    </w:p>
    <w:p w14:paraId="6743F071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total error sum 8.115488, count 522 (546 forces, 6 energies)</w:t>
      </w:r>
    </w:p>
    <w:p w14:paraId="346C07E0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sum of force-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errors  =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3.802988e+00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( 46.861% -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av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: 0.006965)</w:t>
      </w:r>
    </w:p>
    <w:p w14:paraId="2F76FAA3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sum of energy-errors = 4.312500e+00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( 53.139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% )</w:t>
      </w:r>
    </w:p>
    <w:p w14:paraId="027A0607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rms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-errors:</w:t>
      </w:r>
    </w:p>
    <w:p w14:paraId="1E45E09C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force 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8.345766e-02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(83.457656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/A)</w:t>
      </w:r>
    </w:p>
    <w:p w14:paraId="79C67EA3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energy 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8.477912e-02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(84.779123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)</w:t>
      </w:r>
    </w:p>
    <w:p w14:paraId="4EF52C60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2EB42DC7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force [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/A]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energy [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stress [MPa]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error sum</w:t>
      </w:r>
    </w:p>
    <w:p w14:paraId="514CE908" w14:textId="77777777" w:rsidR="00FC73EA" w:rsidRPr="00FC73EA" w:rsidRDefault="00FC73EA" w:rsidP="00FC73EA">
      <w:pPr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RMS: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8.345766e+01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8.477912e+01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6.731614e+01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8.115488</w:t>
      </w:r>
    </w:p>
    <w:p w14:paraId="0E94CB86" w14:textId="77777777" w:rsidR="00FC73EA" w:rsidRPr="00FC73EA" w:rsidRDefault="00FC73EA" w:rsidP="00FC73EA">
      <w:pPr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7D509191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# global energy weight w is 100.000000</w:t>
      </w:r>
    </w:p>
    <w:p w14:paraId="16ED693B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#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nr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conf_w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w*de^2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|e-e0|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e-e0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de/e0</w:t>
      </w:r>
    </w:p>
    <w:p w14:paraId="2CEAB229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0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0.257879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-4.3250925437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-4.3758743000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0.050782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0.050782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-0.011605</w:t>
      </w:r>
    </w:p>
    <w:p w14:paraId="42C18B70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1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0.274848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-4.2778660675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-4.3302920000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0.052426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0.052426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-0.012107</w:t>
      </w:r>
    </w:p>
    <w:p w14:paraId="160F188A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2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0.271655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-4.2643484327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-4.3164690000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0.052121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0.052121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-0.012075</w:t>
      </w:r>
    </w:p>
    <w:p w14:paraId="5C2D193C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3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0.279794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-4.1230954356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-4.1759910000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0.052896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0.052896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-0.012667</w:t>
      </w:r>
    </w:p>
    <w:p w14:paraId="492DE7FD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4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1.673914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-3.4488888178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-3.3195090000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0.129380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-0.129380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0.038976</w:t>
      </w:r>
    </w:p>
    <w:p w14:paraId="0129C2E9" w14:textId="77777777" w:rsidR="00FC73EA" w:rsidRPr="00FC73EA" w:rsidRDefault="00FC73EA" w:rsidP="00FC73EA">
      <w:pPr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>5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 xml:space="preserve">  1.554410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-3.3918969851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-3.2672210000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0.124676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-0.124676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0.038160</w:t>
      </w:r>
    </w:p>
    <w:p w14:paraId="3A270AA2" w14:textId="77777777" w:rsidR="00FC73EA" w:rsidRPr="00FC73EA" w:rsidRDefault="00FC73EA" w:rsidP="00FC73EA">
      <w:pPr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06CFC638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15"/>
          <w:szCs w:val="20"/>
          <w:lang w:val="en-US"/>
        </w:rPr>
      </w:pPr>
      <w:r w:rsidRPr="00FC73EA">
        <w:rPr>
          <w:rFonts w:ascii="Monaco" w:hAnsi="Monaco" w:cs="Monaco"/>
          <w:b/>
          <w:color w:val="000000" w:themeColor="text1"/>
          <w:sz w:val="15"/>
          <w:szCs w:val="20"/>
          <w:lang w:val="en-US"/>
        </w:rPr>
        <w:t xml:space="preserve">040716_morse_fit_diff_evo </w:t>
      </w:r>
    </w:p>
    <w:p w14:paraId="6BF3F75B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total error sum 8.115700, count 522 (546 forces, 6 energies)</w:t>
      </w:r>
    </w:p>
    <w:p w14:paraId="096553ED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sum of force-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errors  =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3.802995e+00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( 46.860% -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av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: 0.006965)</w:t>
      </w:r>
    </w:p>
    <w:p w14:paraId="0F5153F0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sum of energy-errors = 4.312704e+00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( 53.140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% )</w:t>
      </w:r>
    </w:p>
    <w:p w14:paraId="3E0DD170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rms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-errors:</w:t>
      </w:r>
    </w:p>
    <w:p w14:paraId="332898D2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force 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8.345773e-02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(83.457730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/A)</w:t>
      </w:r>
    </w:p>
    <w:p w14:paraId="377B6FAE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energy 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8.478113e-02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(84.781133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)</w:t>
      </w:r>
    </w:p>
    <w:p w14:paraId="15783351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3F555A61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force [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/A]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energy [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stress [MPa]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error sum</w:t>
      </w:r>
    </w:p>
    <w:p w14:paraId="48791EAB" w14:textId="77777777" w:rsidR="00FC73EA" w:rsidRPr="00FC73EA" w:rsidRDefault="00FC73EA" w:rsidP="00FC73EA">
      <w:pPr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RMS: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8.345773e+01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8.478113e+01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1.265892e-01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8.115700</w:t>
      </w:r>
    </w:p>
    <w:p w14:paraId="699A6162" w14:textId="77777777" w:rsidR="00FC73EA" w:rsidRPr="00FC73EA" w:rsidRDefault="00FC73EA" w:rsidP="00FC73EA">
      <w:pPr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6296CF94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# global energy weight w is 100.000000</w:t>
      </w:r>
    </w:p>
    <w:p w14:paraId="4EA65EF2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#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nr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conf_w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w*de^2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|e-e0|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e-e0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de/e0</w:t>
      </w:r>
    </w:p>
    <w:p w14:paraId="5F953F41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0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0.257982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-4.3250823952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-4.3758743000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0.050792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0.050792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-0.011607</w:t>
      </w:r>
    </w:p>
    <w:p w14:paraId="7BA89C8B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1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0.274956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-4.2778557618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-4.3302920000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0.052436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0.052436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-0.012109</w:t>
      </w:r>
    </w:p>
    <w:p w14:paraId="0E8A6AF9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2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0.271764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-4.2643380302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-4.3164690000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0.052131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0.052131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-0.012077</w:t>
      </w:r>
    </w:p>
    <w:p w14:paraId="6F368A47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3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0.279917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-4.1230838291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-4.1759910000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0.052907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0.052907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-0.012669</w:t>
      </w:r>
    </w:p>
    <w:p w14:paraId="1A63ABFF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4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1.673846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-3.4488862140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-3.3195090000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0.129377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-0.129377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0.038975</w:t>
      </w:r>
    </w:p>
    <w:p w14:paraId="7CCA262E" w14:textId="77777777" w:rsid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 xml:space="preserve">  5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 xml:space="preserve">  1.554240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-3.3918901480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-3.2672210000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0.124669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-0.124669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0.038158</w:t>
      </w:r>
    </w:p>
    <w:p w14:paraId="7227BD07" w14:textId="77777777" w:rsid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</w:pPr>
    </w:p>
    <w:p w14:paraId="798B9B5E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15"/>
          <w:szCs w:val="20"/>
          <w:lang w:val="en-US"/>
        </w:rPr>
      </w:pPr>
      <w:r w:rsidRPr="00FC73EA">
        <w:rPr>
          <w:rFonts w:ascii="Monaco" w:hAnsi="Monaco" w:cs="Monaco"/>
          <w:b/>
          <w:color w:val="000000" w:themeColor="text1"/>
          <w:sz w:val="15"/>
          <w:szCs w:val="20"/>
          <w:lang w:val="en-US"/>
        </w:rPr>
        <w:t xml:space="preserve">060716_stress_sim_ann_all </w:t>
      </w:r>
    </w:p>
    <w:p w14:paraId="7BD45FA7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total error sum 8.115488, count 594 (546 forces, 6 energies, 36 stresses)</w:t>
      </w:r>
    </w:p>
    <w:p w14:paraId="1D668946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sum of force-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errors  =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3.802988e+00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( 46.861% -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av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: 0.006965)</w:t>
      </w:r>
    </w:p>
    <w:p w14:paraId="01AD02CC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sum of energy-errors = 4.312500e+00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( 53.139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% )</w:t>
      </w:r>
    </w:p>
    <w:p w14:paraId="655100B5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sum of stress-errors = 0.000000e+00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( 0.000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% )</w:t>
      </w:r>
    </w:p>
    <w:p w14:paraId="6F950D39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rms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-errors:</w:t>
      </w:r>
    </w:p>
    <w:p w14:paraId="44294303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force 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8.345766e-02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(83.457656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/A)</w:t>
      </w:r>
    </w:p>
    <w:p w14:paraId="7DFC94F1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energy 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8.477912e-02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(84.779123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)</w:t>
      </w:r>
    </w:p>
    <w:p w14:paraId="5DEACCFF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stress 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0.000000e+00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(0.000000 MPa)</w:t>
      </w:r>
    </w:p>
    <w:p w14:paraId="13C73EC3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5DBF766F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force [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/A]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energy [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meV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stress [MPa]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error sum</w:t>
      </w:r>
    </w:p>
    <w:p w14:paraId="152F77FD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RMS: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8.345766e+01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8.477912e+01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0.000000e+00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8.115488</w:t>
      </w:r>
    </w:p>
    <w:p w14:paraId="591ADB75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7661FA55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</w:p>
    <w:p w14:paraId="27CD7F20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# global energy weight w is 100.000000</w:t>
      </w:r>
    </w:p>
    <w:p w14:paraId="1192A600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# </w:t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nr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proofErr w:type="spell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conf_w</w:t>
      </w:r>
      <w:proofErr w:type="spell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w*de^2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|e-e0|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e-e0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de/e0</w:t>
      </w:r>
    </w:p>
    <w:p w14:paraId="41F70A64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0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0.257879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-4.3250925437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-4.3758743000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0.050782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0.050782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-0.011605</w:t>
      </w:r>
    </w:p>
    <w:p w14:paraId="3D56879A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1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0.274848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-4.2778660675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-4.3302920000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0.052426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0.052426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-0.012107</w:t>
      </w:r>
    </w:p>
    <w:p w14:paraId="3B9D00A7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2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0.271655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-4.2643484327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-4.3164690000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0.052121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0.052121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-0.012075</w:t>
      </w:r>
    </w:p>
    <w:p w14:paraId="112EDB1E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3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0.279794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-4.1230954356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-4.1759910000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0.052896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0.052896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-0.012667</w:t>
      </w:r>
    </w:p>
    <w:p w14:paraId="4D98B636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 xml:space="preserve">  4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 xml:space="preserve">  1.673914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-3.4488888178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-3.3195090000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0.129380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-0.129380</w:t>
      </w:r>
      <w:r w:rsidRPr="00FC73EA">
        <w:rPr>
          <w:rFonts w:ascii="Monaco" w:hAnsi="Monaco" w:cs="Monaco"/>
          <w:color w:val="000000" w:themeColor="text1"/>
          <w:sz w:val="13"/>
          <w:szCs w:val="20"/>
          <w:lang w:val="en-US"/>
        </w:rPr>
        <w:tab/>
        <w:t>0.038976</w:t>
      </w:r>
    </w:p>
    <w:p w14:paraId="769304D0" w14:textId="77777777" w:rsidR="00FC73EA" w:rsidRPr="00FC73EA" w:rsidRDefault="00FC73EA" w:rsidP="00FC73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</w:pP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 xml:space="preserve">  5</w:t>
      </w:r>
      <w:proofErr w:type="gramStart"/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 xml:space="preserve">  1</w:t>
      </w:r>
      <w:proofErr w:type="gramEnd"/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>.00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 xml:space="preserve">  1.554410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-3.3918969851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-3.2672210000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0.124676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-0.124676</w:t>
      </w:r>
      <w:r w:rsidRPr="00FC73EA">
        <w:rPr>
          <w:rFonts w:ascii="Monaco" w:hAnsi="Monaco" w:cs="Monaco"/>
          <w:color w:val="000000" w:themeColor="text1"/>
          <w:sz w:val="13"/>
          <w:szCs w:val="20"/>
          <w:u w:val="single"/>
          <w:lang w:val="en-US"/>
        </w:rPr>
        <w:tab/>
        <w:t>0.038160</w:t>
      </w:r>
    </w:p>
    <w:sectPr w:rsidR="00FC73EA" w:rsidRPr="00FC73EA" w:rsidSect="00FC73EA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EA"/>
    <w:rsid w:val="000151A8"/>
    <w:rsid w:val="004D274E"/>
    <w:rsid w:val="00EC616E"/>
    <w:rsid w:val="00FC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12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583</Words>
  <Characters>3324</Characters>
  <Application>Microsoft Macintosh Word</Application>
  <DocSecurity>0</DocSecurity>
  <Lines>27</Lines>
  <Paragraphs>7</Paragraphs>
  <ScaleCrop>false</ScaleCrop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Wishart, Sarah</dc:creator>
  <cp:keywords/>
  <dc:description/>
  <cp:lastModifiedBy>Wishart, Sarah</cp:lastModifiedBy>
  <cp:revision>1</cp:revision>
  <dcterms:created xsi:type="dcterms:W3CDTF">2016-07-06T13:15:00Z</dcterms:created>
  <dcterms:modified xsi:type="dcterms:W3CDTF">2016-07-06T13:23:00Z</dcterms:modified>
</cp:coreProperties>
</file>