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5F3F1" w14:textId="71A501C7" w:rsidR="00D2487B" w:rsidRDefault="00000000">
      <w:pPr>
        <w:pStyle w:val="Heading1"/>
      </w:pPr>
      <w:bookmarkStart w:id="0" w:name="_Toc1"/>
      <w:r>
        <w:t xml:space="preserve">Definition of Power, War, Religion and Relations Ontology </w:t>
      </w:r>
      <w:bookmarkEnd w:id="0"/>
      <w:r w:rsidR="00290A2A">
        <w:t>Version 1.0</w:t>
      </w:r>
    </w:p>
    <w:p w14:paraId="7EAC103B" w14:textId="77777777" w:rsidR="00D2487B" w:rsidRDefault="00D2487B"/>
    <w:p w14:paraId="29F7A3AB" w14:textId="77777777" w:rsidR="00D2487B" w:rsidRDefault="00D2487B"/>
    <w:p w14:paraId="1C4E90BE" w14:textId="77777777" w:rsidR="00D2487B" w:rsidRDefault="00D2487B"/>
    <w:p w14:paraId="0D1396A7" w14:textId="77777777" w:rsidR="00D2487B" w:rsidRDefault="00D2487B"/>
    <w:p w14:paraId="43873F0A" w14:textId="77777777" w:rsidR="00D2487B" w:rsidRDefault="00D2487B"/>
    <w:p w14:paraId="368A2937" w14:textId="77777777" w:rsidR="00D2487B" w:rsidRDefault="00D2487B"/>
    <w:p w14:paraId="6D5C00DD" w14:textId="77777777" w:rsidR="00D2487B" w:rsidRDefault="00D2487B"/>
    <w:p w14:paraId="7D9A0EF9" w14:textId="77777777" w:rsidR="00D2487B" w:rsidRDefault="00D2487B"/>
    <w:p w14:paraId="1A3D6DDB" w14:textId="77777777" w:rsidR="00D2487B" w:rsidRDefault="00D2487B"/>
    <w:p w14:paraId="41AC26BA" w14:textId="77777777" w:rsidR="00D2487B" w:rsidRDefault="00D2487B"/>
    <w:p w14:paraId="045681F2" w14:textId="604411F6" w:rsidR="00D2487B" w:rsidRDefault="00000000">
      <w:pPr>
        <w:pStyle w:val="pCentre"/>
      </w:pPr>
      <w:r>
        <w:t xml:space="preserve">Version: </w:t>
      </w:r>
      <w:r w:rsidR="00290A2A">
        <w:t>1.0</w:t>
      </w:r>
    </w:p>
    <w:p w14:paraId="05C3C243" w14:textId="77777777" w:rsidR="00D2487B" w:rsidRDefault="00D2487B"/>
    <w:p w14:paraId="4200314C" w14:textId="77777777" w:rsidR="00D2487B" w:rsidRDefault="00000000">
      <w:pPr>
        <w:pStyle w:val="pCentre"/>
      </w:pPr>
      <w:r>
        <w:t>2025/02/12</w:t>
      </w:r>
    </w:p>
    <w:p w14:paraId="1C7009DA" w14:textId="77777777" w:rsidR="00D2487B" w:rsidRDefault="00D2487B"/>
    <w:p w14:paraId="1136B07D" w14:textId="77777777" w:rsidR="00D2487B" w:rsidRDefault="00D2487B"/>
    <w:p w14:paraId="7A1D590A" w14:textId="77777777" w:rsidR="00D2487B" w:rsidRDefault="00D2487B"/>
    <w:p w14:paraId="52EDC639" w14:textId="77777777" w:rsidR="00D2487B" w:rsidRDefault="00D2487B"/>
    <w:p w14:paraId="06DA60A3" w14:textId="77777777" w:rsidR="00D2487B" w:rsidRDefault="00D2487B"/>
    <w:p w14:paraId="02B9FE39" w14:textId="77777777" w:rsidR="00D2487B" w:rsidRDefault="00000000">
      <w:pPr>
        <w:pStyle w:val="pCentre"/>
      </w:pPr>
      <w:r>
        <w:t xml:space="preserve">Contributors: George Bruseker, Matthew Fielding, Denitsa </w:t>
      </w:r>
      <w:proofErr w:type="spellStart"/>
      <w:r>
        <w:t>Nenova</w:t>
      </w:r>
      <w:proofErr w:type="spellEnd"/>
      <w:r>
        <w:t>, Rocio Jimenez</w:t>
      </w:r>
    </w:p>
    <w:p w14:paraId="345A7C3E" w14:textId="77777777" w:rsidR="00D2487B" w:rsidRDefault="00D2487B"/>
    <w:p w14:paraId="0E5D1E76" w14:textId="77777777" w:rsidR="00D2487B" w:rsidRDefault="00D2487B"/>
    <w:p w14:paraId="2566475F" w14:textId="77777777" w:rsidR="00D2487B" w:rsidRDefault="00D2487B"/>
    <w:p w14:paraId="5FCCCB52" w14:textId="77777777" w:rsidR="00D2487B" w:rsidRDefault="00D2487B"/>
    <w:p w14:paraId="4EA0F163" w14:textId="77777777" w:rsidR="00D2487B" w:rsidRDefault="00D2487B"/>
    <w:p w14:paraId="0F5952B0" w14:textId="77777777" w:rsidR="00D2487B" w:rsidRDefault="00D2487B"/>
    <w:p w14:paraId="70C5D6BE" w14:textId="77777777" w:rsidR="00D2487B" w:rsidRDefault="00D2487B"/>
    <w:p w14:paraId="70CC28B0" w14:textId="77777777" w:rsidR="00D2487B" w:rsidRDefault="00D2487B"/>
    <w:p w14:paraId="6341D6E8" w14:textId="77777777" w:rsidR="00D2487B" w:rsidRDefault="00D2487B"/>
    <w:p w14:paraId="6FDE5C91" w14:textId="77777777" w:rsidR="00D2487B" w:rsidRDefault="00D2487B"/>
    <w:p w14:paraId="40922228" w14:textId="77777777" w:rsidR="00D2487B" w:rsidRDefault="00D2487B"/>
    <w:p w14:paraId="41353F8F" w14:textId="77777777" w:rsidR="00D2487B" w:rsidRDefault="00D2487B"/>
    <w:p w14:paraId="32D4216C" w14:textId="77777777" w:rsidR="00D2487B" w:rsidRDefault="00D2487B"/>
    <w:p w14:paraId="0F130939" w14:textId="77777777" w:rsidR="00D2487B" w:rsidRDefault="00D2487B"/>
    <w:p w14:paraId="68559324" w14:textId="77777777" w:rsidR="00D2487B" w:rsidRDefault="00D2487B"/>
    <w:p w14:paraId="35FAB833" w14:textId="77777777" w:rsidR="00D2487B" w:rsidRDefault="00000000">
      <w:pPr>
        <w:pStyle w:val="pCentre"/>
      </w:pPr>
      <w:r>
        <w:t>License information: Creative Commons Licence Attribution-</w:t>
      </w:r>
      <w:proofErr w:type="spellStart"/>
      <w:r>
        <w:t>ShareAlike</w:t>
      </w:r>
      <w:proofErr w:type="spellEnd"/>
      <w:r>
        <w:t xml:space="preserve"> 4.0 International</w:t>
      </w:r>
    </w:p>
    <w:p w14:paraId="6E795A7C" w14:textId="77777777" w:rsidR="00D2487B" w:rsidRDefault="00000000">
      <w:pPr>
        <w:jc w:val="center"/>
        <w:sectPr w:rsidR="00D2487B">
          <w:footerReference w:type="even" r:id="rId8"/>
          <w:footerReference w:type="default" r:id="rId9"/>
          <w:footerReference w:type="first" r:id="rId10"/>
          <w:pgSz w:w="11906" w:h="16838"/>
          <w:pgMar w:top="1440" w:right="1440" w:bottom="1440" w:left="1440" w:header="0" w:footer="720" w:gutter="0"/>
          <w:cols w:space="720"/>
          <w:formProt w:val="0"/>
          <w:vAlign w:val="center"/>
          <w:docGrid w:linePitch="100" w:charSpace="8192"/>
        </w:sectPr>
      </w:pPr>
      <w:r>
        <w:t xml:space="preserve">Exported from </w:t>
      </w:r>
      <w:proofErr w:type="spellStart"/>
      <w:r>
        <w:t>OntoME</w:t>
      </w:r>
      <w:proofErr w:type="spellEnd"/>
      <w:r>
        <w:t>: https://ontome.net/namespace/307</w:t>
      </w:r>
    </w:p>
    <w:p w14:paraId="40913EB5" w14:textId="77777777" w:rsidR="00D2487B" w:rsidRDefault="00D2487B">
      <w:pPr>
        <w:sectPr w:rsidR="00D2487B">
          <w:footerReference w:type="default" r:id="rId11"/>
          <w:footerReference w:type="first" r:id="rId12"/>
          <w:pgSz w:w="11906" w:h="16838"/>
          <w:pgMar w:top="1440" w:right="1440" w:bottom="1440" w:left="1440" w:header="0" w:footer="720" w:gutter="0"/>
          <w:cols w:space="720"/>
          <w:formProt w:val="0"/>
          <w:docGrid w:linePitch="100" w:charSpace="8192"/>
        </w:sectPr>
      </w:pPr>
    </w:p>
    <w:p w14:paraId="1F1F82BE" w14:textId="77777777" w:rsidR="00D2487B" w:rsidRDefault="00000000">
      <w:pPr>
        <w:pStyle w:val="Heading2"/>
        <w:rPr>
          <w:rFonts w:hint="eastAsia"/>
        </w:rPr>
      </w:pPr>
      <w:bookmarkStart w:id="1" w:name="_Toc2"/>
      <w:r>
        <w:lastRenderedPageBreak/>
        <w:t>Introduction</w:t>
      </w:r>
      <w:bookmarkEnd w:id="1"/>
    </w:p>
    <w:p w14:paraId="16E77676" w14:textId="77777777" w:rsidR="00D2487B" w:rsidRDefault="00D2487B"/>
    <w:p w14:paraId="48B852A0" w14:textId="77777777" w:rsidR="00D2487B" w:rsidRDefault="00000000">
      <w:pPr>
        <w:pStyle w:val="Heading3"/>
        <w:rPr>
          <w:rFonts w:hint="eastAsia"/>
        </w:rPr>
      </w:pPr>
      <w:bookmarkStart w:id="2" w:name="_Toc3"/>
      <w:r>
        <w:t>Scope</w:t>
      </w:r>
      <w:bookmarkEnd w:id="2"/>
    </w:p>
    <w:p w14:paraId="6246A215" w14:textId="77777777" w:rsidR="00D2487B" w:rsidRDefault="00D2487B"/>
    <w:p w14:paraId="4AC4F74A" w14:textId="77777777" w:rsidR="00D2487B" w:rsidRDefault="00000000">
      <w:r>
        <w:t>Extending the Art and Architectural Argumentation Ontology (</w:t>
      </w:r>
      <w:proofErr w:type="spellStart"/>
      <w:r>
        <w:t>AAAo</w:t>
      </w:r>
      <w:proofErr w:type="spellEnd"/>
      <w:r>
        <w:t>), this project builds a set of classes and relations that enable the modelling of historical information pertaining to the exercise of power, the practice of religion, and the creation and maintenance of social relations through communicative acts.</w:t>
      </w:r>
    </w:p>
    <w:p w14:paraId="014FAECC" w14:textId="77777777" w:rsidR="00D2487B" w:rsidRDefault="00000000">
      <w:pPr>
        <w:pStyle w:val="Heading2"/>
        <w:rPr>
          <w:rFonts w:hint="eastAsia"/>
        </w:rPr>
      </w:pPr>
      <w:r>
        <w:t>Compatibility and Nomenclature</w:t>
      </w:r>
    </w:p>
    <w:p w14:paraId="68F18493" w14:textId="77777777" w:rsidR="00D2487B" w:rsidRDefault="00000000">
      <w:r>
        <w:t>This unofficial extension of the CIDOC CRM is formulated in relation to:</w:t>
      </w:r>
    </w:p>
    <w:p w14:paraId="1B4123D9" w14:textId="77777777" w:rsidR="00290A2A" w:rsidRDefault="00290A2A"/>
    <w:p w14:paraId="1477EBA6" w14:textId="77777777" w:rsidR="00D2487B" w:rsidRDefault="00000000">
      <w:r>
        <w:t>CRM 7.1.3</w:t>
      </w:r>
      <w:r>
        <w:br/>
      </w:r>
      <w:proofErr w:type="spellStart"/>
      <w:r>
        <w:t>LRMoo</w:t>
      </w:r>
      <w:proofErr w:type="spellEnd"/>
      <w:r>
        <w:t xml:space="preserve"> 1.0</w:t>
      </w:r>
      <w:r>
        <w:br/>
      </w:r>
      <w:proofErr w:type="spellStart"/>
      <w:r>
        <w:t>CRMsci</w:t>
      </w:r>
      <w:proofErr w:type="spellEnd"/>
      <w:r>
        <w:t xml:space="preserve"> 2.0</w:t>
      </w:r>
      <w:r>
        <w:br/>
      </w:r>
      <w:proofErr w:type="spellStart"/>
      <w:r>
        <w:t>AAAo</w:t>
      </w:r>
      <w:proofErr w:type="spellEnd"/>
      <w:r>
        <w:t xml:space="preserve"> 2.0</w:t>
      </w:r>
    </w:p>
    <w:p w14:paraId="2C30C8F3" w14:textId="77777777" w:rsidR="00290A2A" w:rsidRDefault="00290A2A"/>
    <w:p w14:paraId="579801FD" w14:textId="3D637949" w:rsidR="00D2487B" w:rsidRDefault="00000000">
      <w:r>
        <w:t>The specification consists of a set of declarations for formalized classes and properties that extend the CIDOC CRM and the above official extensions. </w:t>
      </w:r>
    </w:p>
    <w:p w14:paraId="3A3AAA1D" w14:textId="77777777" w:rsidR="00290A2A" w:rsidRDefault="00290A2A"/>
    <w:p w14:paraId="7D913A12" w14:textId="6699ED8A" w:rsidR="00D2487B" w:rsidRDefault="00000000">
      <w:r>
        <w:t>Adopting the conventions of the CIDOC CRM each class and property have been given an identifier in addition to their names. The naming convention adopted for this extension is:</w:t>
      </w:r>
    </w:p>
    <w:p w14:paraId="5B0A3C0A" w14:textId="77777777" w:rsidR="00290A2A" w:rsidRDefault="00290A2A"/>
    <w:p w14:paraId="476DCBB6" w14:textId="779CF259" w:rsidR="00D2487B" w:rsidRDefault="00000000">
      <w:r>
        <w:t>WE = class</w:t>
      </w:r>
      <w:r>
        <w:br/>
        <w:t>WP = property</w:t>
      </w:r>
    </w:p>
    <w:p w14:paraId="5D3F6BDF" w14:textId="77777777" w:rsidR="00290A2A" w:rsidRDefault="00290A2A"/>
    <w:p w14:paraId="5A2CD2AB" w14:textId="32AE2147" w:rsidR="00D2487B" w:rsidRDefault="00000000">
      <w:r>
        <w:t>The choice of these names was arbitrary, making a conceptual connection with the official CRM representation while clearly distinguishing the new classes and properties from those of either CRM base or its official extensions.</w:t>
      </w:r>
    </w:p>
    <w:p w14:paraId="36E3F39C" w14:textId="77777777" w:rsidR="00290A2A" w:rsidRDefault="00290A2A">
      <w:pPr>
        <w:rPr>
          <w:b/>
          <w:bCs/>
        </w:rPr>
      </w:pPr>
    </w:p>
    <w:p w14:paraId="049AC3E4" w14:textId="651A2400" w:rsidR="00D2487B" w:rsidRDefault="00000000">
      <w:r>
        <w:rPr>
          <w:b/>
          <w:bCs/>
        </w:rPr>
        <w:t>Namespace</w:t>
      </w:r>
      <w:r>
        <w:t xml:space="preserve">: </w:t>
      </w:r>
      <w:hyperlink r:id="rId13">
        <w:r>
          <w:t>https://ontology.swissartresearch.net/pwro/</w:t>
        </w:r>
      </w:hyperlink>
    </w:p>
    <w:p w14:paraId="4059A62B" w14:textId="77777777" w:rsidR="00D2487B" w:rsidRDefault="00000000">
      <w:pPr>
        <w:pStyle w:val="Heading2"/>
        <w:rPr>
          <w:rFonts w:hint="eastAsia"/>
        </w:rPr>
      </w:pPr>
      <w:r>
        <w:t>Maintenance and Archiving</w:t>
      </w:r>
    </w:p>
    <w:p w14:paraId="4A489D22" w14:textId="77777777" w:rsidR="00D2487B" w:rsidRDefault="00000000">
      <w:proofErr w:type="spellStart"/>
      <w:r>
        <w:t>PWRo</w:t>
      </w:r>
      <w:proofErr w:type="spellEnd"/>
      <w:r>
        <w:t xml:space="preserve"> is an actively maintained ontology. It is our aim to develop publicly and participatively, learning from and engaging with the scholarly community that adopts it. Towards this end we maintain the ontology with the following processes and relative tools.</w:t>
      </w:r>
    </w:p>
    <w:p w14:paraId="5EC0EF33" w14:textId="77777777" w:rsidR="00D2487B" w:rsidRDefault="00000000">
      <w:pPr>
        <w:pStyle w:val="Heading3"/>
        <w:rPr>
          <w:rFonts w:hint="eastAsia"/>
        </w:rPr>
      </w:pPr>
      <w:r>
        <w:t>Ontology Development</w:t>
      </w:r>
    </w:p>
    <w:p w14:paraId="2AA56D2B" w14:textId="77777777" w:rsidR="00D2487B" w:rsidRDefault="00000000">
      <w:r>
        <w:t xml:space="preserve">We adopt the </w:t>
      </w:r>
      <w:proofErr w:type="spellStart"/>
      <w:r>
        <w:t>OntoMe</w:t>
      </w:r>
      <w:proofErr w:type="spellEnd"/>
      <w:r>
        <w:t xml:space="preserve"> tool developed by LARHRA to manage the ontology and produce editions. This ensures a consistent management of the ontology and provides a public space to engage in revisions.</w:t>
      </w:r>
    </w:p>
    <w:p w14:paraId="06F8DF44" w14:textId="77777777" w:rsidR="00290A2A" w:rsidRDefault="00290A2A"/>
    <w:p w14:paraId="2759C4D8" w14:textId="620578D1" w:rsidR="00D2487B" w:rsidRDefault="00000000">
      <w:r>
        <w:t xml:space="preserve">The </w:t>
      </w:r>
      <w:proofErr w:type="spellStart"/>
      <w:r>
        <w:t>maintenace</w:t>
      </w:r>
      <w:proofErr w:type="spellEnd"/>
      <w:r>
        <w:t xml:space="preserve"> space for the ontology can be found here: https://ontome.net/project/208</w:t>
      </w:r>
    </w:p>
    <w:p w14:paraId="71DBC3A3" w14:textId="77777777" w:rsidR="00290A2A" w:rsidRDefault="00290A2A"/>
    <w:p w14:paraId="39E14B1E" w14:textId="1499F86A" w:rsidR="00D2487B" w:rsidRDefault="00000000">
      <w:r>
        <w:t xml:space="preserve">Please note, at time of publishing, </w:t>
      </w:r>
      <w:proofErr w:type="spellStart"/>
      <w:r>
        <w:t>OntoME</w:t>
      </w:r>
      <w:proofErr w:type="spellEnd"/>
      <w:r>
        <w:t xml:space="preserve"> is not capable of producing complete, provenanced RDF serializations, so please only use the official RDF for this standard stored on our </w:t>
      </w:r>
      <w:proofErr w:type="spellStart"/>
      <w:r>
        <w:t>github</w:t>
      </w:r>
      <w:proofErr w:type="spellEnd"/>
      <w:r>
        <w:t>. See below. </w:t>
      </w:r>
    </w:p>
    <w:p w14:paraId="130B7DAA" w14:textId="77777777" w:rsidR="00D2487B" w:rsidRDefault="00000000">
      <w:pPr>
        <w:pStyle w:val="Heading3"/>
        <w:rPr>
          <w:rFonts w:hint="eastAsia"/>
        </w:rPr>
      </w:pPr>
      <w:r>
        <w:t>Issue Management and Revision Storage</w:t>
      </w:r>
    </w:p>
    <w:p w14:paraId="3AE0AC57" w14:textId="77777777" w:rsidR="00D2487B" w:rsidRDefault="00000000">
      <w:r>
        <w:t xml:space="preserve">We adopt </w:t>
      </w:r>
      <w:proofErr w:type="spellStart"/>
      <w:r>
        <w:t>github</w:t>
      </w:r>
      <w:proofErr w:type="spellEnd"/>
      <w:r>
        <w:t xml:space="preserve"> as a platform for inviting and managing issues related to the ontology as well as providing an active place to be able to access the latest edition of the ontology, its specification and relevant documentation.</w:t>
      </w:r>
    </w:p>
    <w:p w14:paraId="58404751" w14:textId="77777777" w:rsidR="00D2487B" w:rsidRDefault="00000000">
      <w:r>
        <w:t xml:space="preserve">The address for the </w:t>
      </w:r>
      <w:proofErr w:type="spellStart"/>
      <w:r>
        <w:t>github</w:t>
      </w:r>
      <w:proofErr w:type="spellEnd"/>
      <w:r>
        <w:t xml:space="preserve"> repository is: </w:t>
      </w:r>
      <w:hyperlink r:id="rId14">
        <w:r>
          <w:t>https://github.com/swiss-art-research-net/pwro</w:t>
        </w:r>
      </w:hyperlink>
      <w:r>
        <w:t> </w:t>
      </w:r>
    </w:p>
    <w:p w14:paraId="34FCD3BB" w14:textId="77777777" w:rsidR="00D2487B" w:rsidRDefault="00000000">
      <w:pPr>
        <w:pStyle w:val="Heading2"/>
        <w:rPr>
          <w:rFonts w:hint="eastAsia"/>
        </w:rPr>
      </w:pPr>
      <w:r>
        <w:lastRenderedPageBreak/>
        <w:t>Acknowledgements</w:t>
      </w:r>
    </w:p>
    <w:p w14:paraId="62537696" w14:textId="77777777" w:rsidR="00D2487B" w:rsidRDefault="00000000">
      <w:r>
        <w:t>The initiative for creating, developing and maintaining this ontology is made possible by important on-going funding and institutional commitment, which is gratefully acknowledged here.</w:t>
      </w:r>
    </w:p>
    <w:p w14:paraId="36F94789" w14:textId="77777777" w:rsidR="00D2487B" w:rsidRDefault="00000000">
      <w:pPr>
        <w:pStyle w:val="Heading3"/>
        <w:rPr>
          <w:rFonts w:hint="eastAsia"/>
        </w:rPr>
      </w:pPr>
      <w:r>
        <w:t>Funding Support:</w:t>
      </w:r>
    </w:p>
    <w:p w14:paraId="2344BE36" w14:textId="77777777" w:rsidR="00290A2A" w:rsidRDefault="00000000">
      <w:r>
        <w:t xml:space="preserve">The initial modelling around this extension have been supported by collaboration with </w:t>
      </w:r>
    </w:p>
    <w:p w14:paraId="3F0748F7" w14:textId="77777777" w:rsidR="00290A2A" w:rsidRDefault="00290A2A"/>
    <w:p w14:paraId="16AC7AA3" w14:textId="0613F39B" w:rsidR="00290A2A" w:rsidRDefault="00290A2A" w:rsidP="00290A2A">
      <w:pPr>
        <w:numPr>
          <w:ilvl w:val="0"/>
          <w:numId w:val="1"/>
        </w:numPr>
      </w:pPr>
      <w:hyperlink r:id="rId15" w:history="1">
        <w:r w:rsidRPr="00290A2A">
          <w:rPr>
            <w:rStyle w:val="Hyperlink"/>
          </w:rPr>
          <w:t xml:space="preserve">the </w:t>
        </w:r>
        <w:proofErr w:type="spellStart"/>
        <w:r w:rsidRPr="00290A2A">
          <w:rPr>
            <w:rStyle w:val="Hyperlink"/>
          </w:rPr>
          <w:t>Releven</w:t>
        </w:r>
        <w:proofErr w:type="spellEnd"/>
        <w:r w:rsidRPr="00290A2A">
          <w:rPr>
            <w:rStyle w:val="Hyperlink"/>
          </w:rPr>
          <w:t>: Re-evaluating the Eleventh Century</w:t>
        </w:r>
      </w:hyperlink>
      <w:r w:rsidRPr="00290A2A">
        <w:t xml:space="preserve"> </w:t>
      </w:r>
    </w:p>
    <w:p w14:paraId="5BD298FB" w14:textId="66DFFA92" w:rsidR="00290A2A" w:rsidRDefault="00290A2A" w:rsidP="00290A2A">
      <w:pPr>
        <w:numPr>
          <w:ilvl w:val="0"/>
          <w:numId w:val="1"/>
        </w:numPr>
        <w:ind w:left="1416" w:hanging="1056"/>
      </w:pPr>
      <w:hyperlink r:id="rId16" w:history="1">
        <w:r w:rsidRPr="00290A2A">
          <w:rPr>
            <w:rStyle w:val="Hyperlink"/>
          </w:rPr>
          <w:t>Globalise</w:t>
        </w:r>
      </w:hyperlink>
    </w:p>
    <w:p w14:paraId="6F5DA6E2" w14:textId="77777777" w:rsidR="00290A2A" w:rsidRDefault="00290A2A"/>
    <w:p w14:paraId="17E7E1AC" w14:textId="77777777" w:rsidR="00D2487B" w:rsidRDefault="00000000">
      <w:pPr>
        <w:pStyle w:val="Heading3"/>
        <w:rPr>
          <w:rFonts w:hint="eastAsia"/>
        </w:rPr>
      </w:pPr>
      <w:r>
        <w:t>Institutional Support:</w:t>
      </w:r>
    </w:p>
    <w:p w14:paraId="35C948A5" w14:textId="77777777" w:rsidR="00D2487B" w:rsidRDefault="00000000">
      <w:pPr>
        <w:numPr>
          <w:ilvl w:val="0"/>
          <w:numId w:val="1"/>
        </w:numPr>
      </w:pPr>
      <w:hyperlink r:id="rId17">
        <w:r>
          <w:t>Swiss Art Research Infrastructure - University of Zurich</w:t>
        </w:r>
      </w:hyperlink>
    </w:p>
    <w:p w14:paraId="05F4AE86" w14:textId="77777777" w:rsidR="00D2487B" w:rsidRDefault="00000000">
      <w:pPr>
        <w:numPr>
          <w:ilvl w:val="0"/>
          <w:numId w:val="1"/>
        </w:numPr>
      </w:pPr>
      <w:hyperlink r:id="rId18">
        <w:proofErr w:type="spellStart"/>
        <w:r>
          <w:t>Takin.solutions</w:t>
        </w:r>
        <w:proofErr w:type="spellEnd"/>
      </w:hyperlink>
    </w:p>
    <w:p w14:paraId="16D7F039" w14:textId="77777777" w:rsidR="00D2487B" w:rsidRDefault="00D2487B"/>
    <w:p w14:paraId="75276E41" w14:textId="77777777" w:rsidR="00D2487B" w:rsidRDefault="00D2487B"/>
    <w:p w14:paraId="04BDB29F" w14:textId="77777777" w:rsidR="00D2487B" w:rsidRDefault="00000000">
      <w:pPr>
        <w:pStyle w:val="Heading3"/>
        <w:rPr>
          <w:rFonts w:hint="eastAsia"/>
        </w:rPr>
      </w:pPr>
      <w:bookmarkStart w:id="3" w:name="_Toc4"/>
      <w:r>
        <w:t>Status</w:t>
      </w:r>
      <w:bookmarkEnd w:id="3"/>
    </w:p>
    <w:p w14:paraId="7C7A2CBD" w14:textId="77777777" w:rsidR="00D2487B" w:rsidRDefault="00D2487B"/>
    <w:p w14:paraId="76134A97" w14:textId="0D891B18" w:rsidR="00D2487B" w:rsidRDefault="00290A2A">
      <w:pPr>
        <w:sectPr w:rsidR="00D2487B">
          <w:footerReference w:type="default" r:id="rId19"/>
          <w:footerReference w:type="first" r:id="rId20"/>
          <w:pgSz w:w="11906" w:h="16838"/>
          <w:pgMar w:top="1440" w:right="1440" w:bottom="1440" w:left="1440" w:header="0" w:footer="720" w:gutter="0"/>
          <w:cols w:space="720"/>
          <w:formProt w:val="0"/>
          <w:docGrid w:linePitch="100" w:charSpace="8192"/>
        </w:sectPr>
      </w:pPr>
      <w:r>
        <w:t>Published</w:t>
      </w:r>
      <w:r w:rsidR="00000000">
        <w:t xml:space="preserve"> version</w:t>
      </w:r>
    </w:p>
    <w:p w14:paraId="5D216D54" w14:textId="77777777" w:rsidR="00D2487B" w:rsidRDefault="00000000">
      <w:pPr>
        <w:pStyle w:val="Heading2"/>
        <w:rPr>
          <w:rFonts w:hint="eastAsia"/>
        </w:rPr>
      </w:pPr>
      <w:bookmarkStart w:id="4" w:name="_Toc5"/>
      <w:r>
        <w:lastRenderedPageBreak/>
        <w:t xml:space="preserve">Power, War, Religion and Relations Ontology ongoing class hierarchy, aligned with portions from the CIDOC CRM version 7.1.3, Art and Architectural Argumentation Ontology Version 2.0, </w:t>
      </w:r>
      <w:proofErr w:type="spellStart"/>
      <w:r>
        <w:t>CRMsci</w:t>
      </w:r>
      <w:proofErr w:type="spellEnd"/>
      <w:r>
        <w:t xml:space="preserve"> version 2.0, </w:t>
      </w:r>
      <w:proofErr w:type="spellStart"/>
      <w:r>
        <w:t>LRMoo</w:t>
      </w:r>
      <w:proofErr w:type="spellEnd"/>
      <w:r>
        <w:t xml:space="preserve"> 1.0 and the CIDOC CRM class hierarchies</w:t>
      </w:r>
      <w:bookmarkEnd w:id="4"/>
    </w:p>
    <w:p w14:paraId="666C0DB3" w14:textId="77777777" w:rsidR="00D2487B" w:rsidRDefault="00D2487B"/>
    <w:p w14:paraId="5A56723A" w14:textId="77777777" w:rsidR="00D2487B" w:rsidRDefault="00D2487B"/>
    <w:p w14:paraId="416911FB" w14:textId="77777777" w:rsidR="00D2487B" w:rsidRDefault="00000000">
      <w:r>
        <w:t>This class hierarchy lists:</w:t>
      </w:r>
    </w:p>
    <w:p w14:paraId="76E3AE23" w14:textId="77777777" w:rsidR="00D2487B" w:rsidRDefault="00D2487B"/>
    <w:p w14:paraId="179C5A65" w14:textId="77777777" w:rsidR="00D2487B" w:rsidRDefault="00000000">
      <w:pPr>
        <w:numPr>
          <w:ilvl w:val="0"/>
          <w:numId w:val="2"/>
        </w:numPr>
      </w:pPr>
      <w:r>
        <w:t>all classes declared in Power, War, Religion and Relations Ontology ongoing</w:t>
      </w:r>
    </w:p>
    <w:p w14:paraId="64449AE6" w14:textId="77777777" w:rsidR="00D2487B" w:rsidRDefault="00D2487B"/>
    <w:p w14:paraId="36F74AF6" w14:textId="77777777" w:rsidR="00D2487B" w:rsidRDefault="00000000">
      <w:pPr>
        <w:numPr>
          <w:ilvl w:val="0"/>
          <w:numId w:val="2"/>
        </w:numPr>
      </w:pPr>
      <w:r>
        <w:t xml:space="preserve">all classes declared in CIDOC CRM version 7.1.3 that are declared as </w:t>
      </w:r>
      <w:proofErr w:type="spellStart"/>
      <w:r>
        <w:t>superclasses</w:t>
      </w:r>
      <w:proofErr w:type="spellEnd"/>
      <w:r>
        <w:t xml:space="preserve"> of classes declared in the Power, War, Religion and Relations Ontology ongoing</w:t>
      </w:r>
    </w:p>
    <w:p w14:paraId="48039E4D" w14:textId="77777777" w:rsidR="00D2487B" w:rsidRDefault="00D2487B"/>
    <w:p w14:paraId="4DDCCF22" w14:textId="77777777" w:rsidR="00D2487B" w:rsidRDefault="00000000">
      <w:pPr>
        <w:numPr>
          <w:ilvl w:val="0"/>
          <w:numId w:val="2"/>
        </w:numPr>
      </w:pPr>
      <w:r>
        <w:t xml:space="preserve">all classes declared in Art and Architectural Argumentation Ontology Version 2.0 version 2.0 that are declared as </w:t>
      </w:r>
      <w:proofErr w:type="spellStart"/>
      <w:r>
        <w:t>superclasses</w:t>
      </w:r>
      <w:proofErr w:type="spellEnd"/>
      <w:r>
        <w:t xml:space="preserve"> of classes declared in the Power, War, Religion and Relations Ontology ongoing</w:t>
      </w:r>
    </w:p>
    <w:p w14:paraId="2B03190E" w14:textId="77777777" w:rsidR="00D2487B" w:rsidRDefault="00D2487B"/>
    <w:p w14:paraId="30E4EF6D" w14:textId="77777777" w:rsidR="00D2487B" w:rsidRDefault="00000000">
      <w:pPr>
        <w:numPr>
          <w:ilvl w:val="0"/>
          <w:numId w:val="2"/>
        </w:numPr>
      </w:pPr>
      <w:r>
        <w:t xml:space="preserve">all classes declared in </w:t>
      </w:r>
      <w:proofErr w:type="spellStart"/>
      <w:r>
        <w:t>CRMsci</w:t>
      </w:r>
      <w:proofErr w:type="spellEnd"/>
      <w:r>
        <w:t xml:space="preserve"> version 2.0 version 2.0 that are declared as </w:t>
      </w:r>
      <w:proofErr w:type="spellStart"/>
      <w:r>
        <w:t>superclasses</w:t>
      </w:r>
      <w:proofErr w:type="spellEnd"/>
      <w:r>
        <w:t xml:space="preserve"> of classes declared in the Power, War, Religion and Relations Ontology ongoing</w:t>
      </w:r>
    </w:p>
    <w:p w14:paraId="59C1EB0F" w14:textId="77777777" w:rsidR="00D2487B" w:rsidRDefault="00D2487B"/>
    <w:p w14:paraId="7F637CB5" w14:textId="77777777" w:rsidR="00D2487B" w:rsidRDefault="00000000">
      <w:pPr>
        <w:numPr>
          <w:ilvl w:val="0"/>
          <w:numId w:val="2"/>
        </w:numPr>
      </w:pPr>
      <w:r>
        <w:t xml:space="preserve">all classes declared in </w:t>
      </w:r>
      <w:proofErr w:type="spellStart"/>
      <w:r>
        <w:t>LRMoo</w:t>
      </w:r>
      <w:proofErr w:type="spellEnd"/>
      <w:r>
        <w:t xml:space="preserve"> 1.0 version 1.0 that are declared as </w:t>
      </w:r>
      <w:proofErr w:type="spellStart"/>
      <w:r>
        <w:t>superclasses</w:t>
      </w:r>
      <w:proofErr w:type="spellEnd"/>
      <w:r>
        <w:t xml:space="preserve"> of classes declared in the Power, War, Religion and Relations Ontology ongoing</w:t>
      </w:r>
    </w:p>
    <w:p w14:paraId="26B418ED" w14:textId="77777777" w:rsidR="00D2487B" w:rsidRDefault="00D2487B"/>
    <w:p w14:paraId="662D0899" w14:textId="77777777" w:rsidR="00D2487B" w:rsidRDefault="00000000">
      <w:pPr>
        <w:numPr>
          <w:ilvl w:val="0"/>
          <w:numId w:val="2"/>
        </w:numPr>
      </w:pPr>
      <w:r>
        <w:t xml:space="preserve">all classes declared in CIDOC CRM version 7.1.3 that are either domain or range for a property declared </w:t>
      </w:r>
      <w:proofErr w:type="gramStart"/>
      <w:r>
        <w:t>in  the</w:t>
      </w:r>
      <w:proofErr w:type="gramEnd"/>
      <w:r>
        <w:t xml:space="preserve"> Power, War, Religion and Relations Ontology ongoing</w:t>
      </w:r>
    </w:p>
    <w:p w14:paraId="68AFC0E1" w14:textId="77777777" w:rsidR="00D2487B" w:rsidRDefault="00D2487B"/>
    <w:p w14:paraId="398755C6" w14:textId="77777777" w:rsidR="00D2487B" w:rsidRDefault="00000000">
      <w:pPr>
        <w:numPr>
          <w:ilvl w:val="0"/>
          <w:numId w:val="2"/>
        </w:numPr>
      </w:pPr>
      <w:r>
        <w:t xml:space="preserve">all classes declared in Art and Architectural Argumentation Ontology Version 2.0 version 2.0 that are either domain or range for a property declared </w:t>
      </w:r>
      <w:proofErr w:type="gramStart"/>
      <w:r>
        <w:t>in  the</w:t>
      </w:r>
      <w:proofErr w:type="gramEnd"/>
      <w:r>
        <w:t xml:space="preserve"> Power, War, Religion and Relations Ontology ongoing</w:t>
      </w:r>
    </w:p>
    <w:p w14:paraId="17F26533" w14:textId="77777777" w:rsidR="00D2487B" w:rsidRDefault="00D2487B"/>
    <w:p w14:paraId="492107F4" w14:textId="77777777" w:rsidR="00D2487B" w:rsidRDefault="00000000">
      <w:pPr>
        <w:numPr>
          <w:ilvl w:val="0"/>
          <w:numId w:val="2"/>
        </w:numPr>
      </w:pPr>
      <w:r>
        <w:t xml:space="preserve">all classes declared in </w:t>
      </w:r>
      <w:proofErr w:type="spellStart"/>
      <w:r>
        <w:t>CRMsci</w:t>
      </w:r>
      <w:proofErr w:type="spellEnd"/>
      <w:r>
        <w:t xml:space="preserve"> version 2.0 version 2.0 that are either domain or range for a property declared </w:t>
      </w:r>
      <w:proofErr w:type="gramStart"/>
      <w:r>
        <w:t>in  the</w:t>
      </w:r>
      <w:proofErr w:type="gramEnd"/>
      <w:r>
        <w:t xml:space="preserve"> Power, War, Religion and Relations Ontology ongoing</w:t>
      </w:r>
    </w:p>
    <w:p w14:paraId="133AFED9" w14:textId="77777777" w:rsidR="00D2487B" w:rsidRDefault="00D2487B"/>
    <w:p w14:paraId="594F9130" w14:textId="77777777" w:rsidR="00D2487B" w:rsidRDefault="00000000">
      <w:pPr>
        <w:numPr>
          <w:ilvl w:val="0"/>
          <w:numId w:val="2"/>
        </w:numPr>
      </w:pPr>
      <w:r>
        <w:t xml:space="preserve">all classes declared in </w:t>
      </w:r>
      <w:proofErr w:type="spellStart"/>
      <w:r>
        <w:t>LRMoo</w:t>
      </w:r>
      <w:proofErr w:type="spellEnd"/>
      <w:r>
        <w:t xml:space="preserve"> 1.0 version 1.0 that are either domain or range for a property declared </w:t>
      </w:r>
      <w:proofErr w:type="gramStart"/>
      <w:r>
        <w:t>in  the</w:t>
      </w:r>
      <w:proofErr w:type="gramEnd"/>
      <w:r>
        <w:t xml:space="preserve"> Power, War, Religion and Relations Ontology ongoing</w:t>
      </w:r>
    </w:p>
    <w:p w14:paraId="5C81CDC8" w14:textId="77777777" w:rsidR="00D2487B" w:rsidRDefault="00D2487B"/>
    <w:p w14:paraId="7AC04858" w14:textId="77777777" w:rsidR="00D2487B" w:rsidRDefault="00000000">
      <w:r>
        <w:rPr>
          <w:rStyle w:val="italic11"/>
        </w:rPr>
        <w:t>Table 1: List of classes in class hierarchy.</w:t>
      </w:r>
    </w:p>
    <w:p w14:paraId="3DA45E3E" w14:textId="77777777" w:rsidR="00D2487B" w:rsidRDefault="00D2487B"/>
    <w:p w14:paraId="65C0372E" w14:textId="77777777" w:rsidR="00D2487B" w:rsidRDefault="00D2487B"/>
    <w:p w14:paraId="1A11C491" w14:textId="77777777" w:rsidR="00D2487B" w:rsidRDefault="00000000">
      <w:r>
        <w:rPr>
          <w:rStyle w:val="italic11"/>
          <w:i w:val="0"/>
          <w:iCs w:val="0"/>
        </w:rPr>
        <w:t xml:space="preserve">E1 </w:t>
      </w:r>
      <w:r>
        <w:rPr>
          <w:sz w:val="22"/>
          <w:szCs w:val="22"/>
        </w:rPr>
        <w:tab/>
      </w:r>
      <w:r>
        <w:rPr>
          <w:rStyle w:val="italic11"/>
          <w:i w:val="0"/>
          <w:iCs w:val="0"/>
        </w:rPr>
        <w:t>CRM Entity</w:t>
      </w:r>
    </w:p>
    <w:p w14:paraId="36AEB4E2" w14:textId="77777777" w:rsidR="00D2487B" w:rsidRDefault="00000000">
      <w:r>
        <w:rPr>
          <w:rStyle w:val="italic11"/>
          <w:i w:val="0"/>
          <w:iCs w:val="0"/>
        </w:rPr>
        <w:t>E2</w:t>
      </w:r>
      <w:r>
        <w:rPr>
          <w:sz w:val="22"/>
          <w:szCs w:val="22"/>
        </w:rPr>
        <w:tab/>
      </w:r>
      <w:r>
        <w:rPr>
          <w:rStyle w:val="italic11"/>
          <w:i w:val="0"/>
          <w:iCs w:val="0"/>
        </w:rPr>
        <w:t>-</w:t>
      </w:r>
      <w:r>
        <w:rPr>
          <w:sz w:val="22"/>
          <w:szCs w:val="22"/>
        </w:rPr>
        <w:tab/>
      </w:r>
      <w:r>
        <w:rPr>
          <w:rStyle w:val="italic11"/>
          <w:i w:val="0"/>
          <w:iCs w:val="0"/>
        </w:rPr>
        <w:t>Temporal Entity</w:t>
      </w:r>
    </w:p>
    <w:p w14:paraId="675E2382" w14:textId="77777777" w:rsidR="00D2487B" w:rsidRDefault="00000000">
      <w:r>
        <w:rPr>
          <w:rStyle w:val="italic11"/>
          <w:i w:val="0"/>
          <w:iCs w:val="0"/>
        </w:rPr>
        <w:t>E4</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Period</w:t>
      </w:r>
    </w:p>
    <w:p w14:paraId="2185112A" w14:textId="77777777" w:rsidR="00D2487B" w:rsidRDefault="00000000">
      <w:pPr>
        <w:rPr>
          <w:rStyle w:val="italic11"/>
          <w:i w:val="0"/>
          <w:iCs w:val="0"/>
        </w:rPr>
      </w:pPr>
      <w:r>
        <w:rPr>
          <w:rStyle w:val="italic11"/>
          <w:i w:val="0"/>
          <w:iCs w:val="0"/>
        </w:rPr>
        <w:t>E5</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Event</w:t>
      </w:r>
    </w:p>
    <w:p w14:paraId="08F0310F" w14:textId="77777777" w:rsidR="00D2487B" w:rsidRDefault="00000000">
      <w:pPr>
        <w:rPr>
          <w:rStyle w:val="italic11"/>
          <w:i w:val="0"/>
          <w:iCs w:val="0"/>
        </w:rPr>
      </w:pPr>
      <w:r>
        <w:rPr>
          <w:rStyle w:val="italic11"/>
          <w:i w:val="0"/>
          <w:iCs w:val="0"/>
        </w:rPr>
        <w:t>E7</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Activity</w:t>
      </w:r>
    </w:p>
    <w:p w14:paraId="0196B3CA" w14:textId="77777777" w:rsidR="00D2487B" w:rsidRDefault="00000000">
      <w:pPr>
        <w:rPr>
          <w:rStyle w:val="italic11"/>
          <w:i w:val="0"/>
          <w:iCs w:val="0"/>
        </w:rPr>
      </w:pPr>
      <w:r>
        <w:rPr>
          <w:rStyle w:val="italic11"/>
          <w:i w:val="0"/>
          <w:iCs w:val="0"/>
        </w:rPr>
        <w:t>ZE53</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Symbolic Activity</w:t>
      </w:r>
    </w:p>
    <w:p w14:paraId="0D7C0DB9" w14:textId="77777777" w:rsidR="00D2487B" w:rsidRDefault="00000000">
      <w:pPr>
        <w:rPr>
          <w:rStyle w:val="italic11"/>
          <w:i w:val="0"/>
          <w:iCs w:val="0"/>
        </w:rPr>
      </w:pPr>
      <w:r>
        <w:rPr>
          <w:rStyle w:val="italic11"/>
          <w:i w:val="0"/>
          <w:iCs w:val="0"/>
        </w:rPr>
        <w:t>WE1</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Exercise of Authority</w:t>
      </w:r>
    </w:p>
    <w:p w14:paraId="6B2734AB" w14:textId="77777777" w:rsidR="00D2487B" w:rsidRDefault="00000000">
      <w:pPr>
        <w:rPr>
          <w:rStyle w:val="italic11"/>
          <w:i w:val="0"/>
          <w:iCs w:val="0"/>
        </w:rPr>
      </w:pPr>
      <w:r>
        <w:rPr>
          <w:rStyle w:val="italic11"/>
          <w:i w:val="0"/>
          <w:iCs w:val="0"/>
        </w:rPr>
        <w:t>WE2</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Sovereignty</w:t>
      </w:r>
    </w:p>
    <w:p w14:paraId="5A1C6DE2" w14:textId="77777777" w:rsidR="00D2487B" w:rsidRDefault="00000000">
      <w:pPr>
        <w:rPr>
          <w:rStyle w:val="italic11"/>
          <w:i w:val="0"/>
          <w:iCs w:val="0"/>
        </w:rPr>
      </w:pPr>
      <w:r>
        <w:rPr>
          <w:rStyle w:val="italic11"/>
          <w:i w:val="0"/>
          <w:iCs w:val="0"/>
        </w:rPr>
        <w:t>WE6</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Attack</w:t>
      </w:r>
    </w:p>
    <w:p w14:paraId="0FB04C99" w14:textId="77777777" w:rsidR="00D2487B" w:rsidRDefault="00000000">
      <w:pPr>
        <w:rPr>
          <w:rStyle w:val="italic11"/>
          <w:i w:val="0"/>
          <w:iCs w:val="0"/>
        </w:rPr>
      </w:pPr>
      <w:r>
        <w:rPr>
          <w:rStyle w:val="italic11"/>
          <w:i w:val="0"/>
          <w:iCs w:val="0"/>
        </w:rPr>
        <w:t>WE15</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Act of Authority</w:t>
      </w:r>
    </w:p>
    <w:p w14:paraId="797746B8" w14:textId="77777777" w:rsidR="00D2487B" w:rsidRDefault="00000000">
      <w:pPr>
        <w:rPr>
          <w:rStyle w:val="italic11"/>
          <w:i w:val="0"/>
          <w:iCs w:val="0"/>
        </w:rPr>
      </w:pPr>
      <w:r>
        <w:rPr>
          <w:rStyle w:val="italic11"/>
          <w:i w:val="0"/>
          <w:iCs w:val="0"/>
        </w:rPr>
        <w:t>E9</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Move</w:t>
      </w:r>
    </w:p>
    <w:p w14:paraId="6FE1096F" w14:textId="77777777" w:rsidR="00D2487B" w:rsidRDefault="00000000">
      <w:pPr>
        <w:rPr>
          <w:rStyle w:val="italic11"/>
          <w:i w:val="0"/>
          <w:iCs w:val="0"/>
        </w:rPr>
      </w:pPr>
      <w:r>
        <w:rPr>
          <w:rStyle w:val="italic11"/>
          <w:i w:val="0"/>
          <w:iCs w:val="0"/>
        </w:rPr>
        <w:lastRenderedPageBreak/>
        <w:t>WE12</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Sending</w:t>
      </w:r>
    </w:p>
    <w:p w14:paraId="2733ECA0" w14:textId="77777777" w:rsidR="00D2487B" w:rsidRDefault="00000000">
      <w:pPr>
        <w:rPr>
          <w:rStyle w:val="italic11"/>
          <w:i w:val="0"/>
          <w:iCs w:val="0"/>
        </w:rPr>
      </w:pPr>
      <w:r>
        <w:rPr>
          <w:rStyle w:val="italic11"/>
          <w:i w:val="0"/>
          <w:iCs w:val="0"/>
        </w:rPr>
        <w:t>WE7</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Voyage</w:t>
      </w:r>
    </w:p>
    <w:p w14:paraId="0E096F00" w14:textId="77777777" w:rsidR="00D2487B" w:rsidRDefault="00000000">
      <w:pPr>
        <w:rPr>
          <w:rStyle w:val="italic11"/>
          <w:i w:val="0"/>
          <w:iCs w:val="0"/>
        </w:rPr>
      </w:pPr>
      <w:r>
        <w:rPr>
          <w:rStyle w:val="italic11"/>
          <w:i w:val="0"/>
          <w:iCs w:val="0"/>
        </w:rPr>
        <w:t>WE9</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Destructive Physical Modification</w:t>
      </w:r>
    </w:p>
    <w:p w14:paraId="1AF4014F" w14:textId="77777777" w:rsidR="00D2487B" w:rsidRDefault="00000000">
      <w:pPr>
        <w:rPr>
          <w:rStyle w:val="italic11"/>
          <w:i w:val="0"/>
          <w:iCs w:val="0"/>
        </w:rPr>
      </w:pPr>
      <w:r>
        <w:rPr>
          <w:rStyle w:val="italic11"/>
          <w:i w:val="0"/>
          <w:iCs w:val="0"/>
        </w:rPr>
        <w:t>WE8</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Intentional Destruction</w:t>
      </w:r>
    </w:p>
    <w:p w14:paraId="1DE2F0EB" w14:textId="77777777" w:rsidR="00D2487B" w:rsidRDefault="00000000">
      <w:pPr>
        <w:rPr>
          <w:rStyle w:val="italic11"/>
          <w:i w:val="0"/>
          <w:iCs w:val="0"/>
        </w:rPr>
      </w:pPr>
      <w:r>
        <w:rPr>
          <w:rStyle w:val="italic11"/>
          <w:i w:val="0"/>
          <w:iCs w:val="0"/>
        </w:rPr>
        <w:t>WE10</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Ameliorative Physical Modification</w:t>
      </w:r>
    </w:p>
    <w:p w14:paraId="26412A36" w14:textId="77777777" w:rsidR="00D2487B" w:rsidRDefault="00000000">
      <w:pPr>
        <w:rPr>
          <w:rStyle w:val="italic11"/>
          <w:i w:val="0"/>
          <w:iCs w:val="0"/>
        </w:rPr>
      </w:pPr>
      <w:r>
        <w:rPr>
          <w:rStyle w:val="italic11"/>
          <w:i w:val="0"/>
          <w:iCs w:val="0"/>
        </w:rPr>
        <w:t>E11</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Modification</w:t>
      </w:r>
    </w:p>
    <w:p w14:paraId="2CFD0DFE" w14:textId="77777777" w:rsidR="00D2487B" w:rsidRDefault="00000000">
      <w:pPr>
        <w:rPr>
          <w:rStyle w:val="italic11"/>
          <w:i w:val="0"/>
          <w:iCs w:val="0"/>
        </w:rPr>
      </w:pPr>
      <w:r>
        <w:rPr>
          <w:rStyle w:val="italic11"/>
          <w:i w:val="0"/>
          <w:iCs w:val="0"/>
        </w:rPr>
        <w:t>E12</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Production</w:t>
      </w:r>
    </w:p>
    <w:p w14:paraId="030EA1D8" w14:textId="77777777" w:rsidR="00D2487B" w:rsidRDefault="00000000">
      <w:pPr>
        <w:rPr>
          <w:rStyle w:val="italic11"/>
          <w:i w:val="0"/>
          <w:iCs w:val="0"/>
        </w:rPr>
      </w:pPr>
      <w:r>
        <w:rPr>
          <w:rStyle w:val="italic11"/>
          <w:i w:val="0"/>
          <w:iCs w:val="0"/>
        </w:rPr>
        <w:t>F28</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Expression Creation</w:t>
      </w:r>
    </w:p>
    <w:p w14:paraId="63638367" w14:textId="77777777" w:rsidR="00D2487B" w:rsidRDefault="00000000">
      <w:pPr>
        <w:rPr>
          <w:rStyle w:val="italic11"/>
          <w:i w:val="0"/>
          <w:iCs w:val="0"/>
        </w:rPr>
      </w:pPr>
      <w:r>
        <w:rPr>
          <w:rStyle w:val="italic11"/>
          <w:i w:val="0"/>
          <w:iCs w:val="0"/>
        </w:rPr>
        <w:t>WE11</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Correspondence Event</w:t>
      </w:r>
    </w:p>
    <w:p w14:paraId="7BB4FF80" w14:textId="77777777" w:rsidR="00D2487B" w:rsidRDefault="00000000">
      <w:pPr>
        <w:rPr>
          <w:rStyle w:val="italic11"/>
          <w:i w:val="0"/>
          <w:iCs w:val="0"/>
        </w:rPr>
      </w:pPr>
      <w:r>
        <w:rPr>
          <w:rStyle w:val="italic11"/>
          <w:i w:val="0"/>
          <w:iCs w:val="0"/>
        </w:rPr>
        <w:t>E65</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Creation</w:t>
      </w:r>
    </w:p>
    <w:p w14:paraId="69BAD6B8" w14:textId="77777777" w:rsidR="00D2487B" w:rsidRDefault="00000000">
      <w:pPr>
        <w:rPr>
          <w:rStyle w:val="italic11"/>
          <w:i w:val="0"/>
          <w:iCs w:val="0"/>
        </w:rPr>
      </w:pPr>
      <w:r>
        <w:rPr>
          <w:rStyle w:val="italic11"/>
          <w:i w:val="0"/>
          <w:iCs w:val="0"/>
        </w:rPr>
        <w:t>F28</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Expression Creation</w:t>
      </w:r>
    </w:p>
    <w:p w14:paraId="3FCC4F66" w14:textId="77777777" w:rsidR="00D2487B" w:rsidRDefault="00000000">
      <w:pPr>
        <w:rPr>
          <w:rStyle w:val="italic11"/>
          <w:i w:val="0"/>
          <w:iCs w:val="0"/>
        </w:rPr>
      </w:pPr>
      <w:r>
        <w:rPr>
          <w:rStyle w:val="italic11"/>
          <w:i w:val="0"/>
          <w:iCs w:val="0"/>
        </w:rPr>
        <w:t>WE11</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Correspondence Event</w:t>
      </w:r>
    </w:p>
    <w:p w14:paraId="1C0ECDE1" w14:textId="77777777" w:rsidR="00D2487B" w:rsidRDefault="00000000">
      <w:pPr>
        <w:rPr>
          <w:rStyle w:val="italic11"/>
          <w:i w:val="0"/>
          <w:iCs w:val="0"/>
        </w:rPr>
      </w:pPr>
      <w:r>
        <w:rPr>
          <w:rStyle w:val="italic11"/>
          <w:i w:val="0"/>
          <w:iCs w:val="0"/>
        </w:rPr>
        <w:t>WE13</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Visit</w:t>
      </w:r>
    </w:p>
    <w:p w14:paraId="7EFCF1B3" w14:textId="77777777" w:rsidR="00D2487B" w:rsidRDefault="00000000">
      <w:pPr>
        <w:rPr>
          <w:rStyle w:val="italic11"/>
          <w:i w:val="0"/>
          <w:iCs w:val="0"/>
        </w:rPr>
      </w:pPr>
      <w:r>
        <w:rPr>
          <w:rStyle w:val="italic11"/>
          <w:i w:val="0"/>
          <w:iCs w:val="0"/>
        </w:rPr>
        <w:t>WE14</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Dwelling</w:t>
      </w:r>
    </w:p>
    <w:p w14:paraId="48D14C60" w14:textId="77777777" w:rsidR="00D2487B" w:rsidRDefault="00000000">
      <w:pPr>
        <w:rPr>
          <w:rStyle w:val="italic11"/>
          <w:i w:val="0"/>
          <w:iCs w:val="0"/>
        </w:rPr>
      </w:pPr>
      <w:r>
        <w:rPr>
          <w:rStyle w:val="italic11"/>
          <w:i w:val="0"/>
          <w:iCs w:val="0"/>
        </w:rPr>
        <w:t>E6</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Destruction</w:t>
      </w:r>
    </w:p>
    <w:p w14:paraId="206BCB61" w14:textId="77777777" w:rsidR="00D2487B" w:rsidRDefault="00000000">
      <w:pPr>
        <w:rPr>
          <w:rStyle w:val="italic11"/>
          <w:i w:val="0"/>
          <w:iCs w:val="0"/>
        </w:rPr>
      </w:pPr>
      <w:r>
        <w:rPr>
          <w:rStyle w:val="italic11"/>
          <w:i w:val="0"/>
          <w:iCs w:val="0"/>
        </w:rPr>
        <w:t>WE9</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Destructive Physical Modification</w:t>
      </w:r>
    </w:p>
    <w:p w14:paraId="62660D2C" w14:textId="77777777" w:rsidR="00D2487B" w:rsidRDefault="00000000">
      <w:pPr>
        <w:rPr>
          <w:rStyle w:val="italic11"/>
          <w:i w:val="0"/>
          <w:iCs w:val="0"/>
        </w:rPr>
      </w:pPr>
      <w:r>
        <w:rPr>
          <w:rStyle w:val="italic11"/>
          <w:i w:val="0"/>
          <w:iCs w:val="0"/>
        </w:rPr>
        <w:t>WE8</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Intentional Destruction</w:t>
      </w:r>
    </w:p>
    <w:p w14:paraId="00142F06" w14:textId="77777777" w:rsidR="00D2487B" w:rsidRDefault="00000000">
      <w:pPr>
        <w:rPr>
          <w:rStyle w:val="italic11"/>
          <w:i w:val="0"/>
          <w:iCs w:val="0"/>
        </w:rPr>
      </w:pPr>
      <w:r>
        <w:rPr>
          <w:rStyle w:val="italic11"/>
          <w:i w:val="0"/>
          <w:iCs w:val="0"/>
        </w:rPr>
        <w:t>E77</w:t>
      </w:r>
      <w:r>
        <w:rPr>
          <w:rStyle w:val="italic11"/>
          <w:i w:val="0"/>
          <w:iCs w:val="0"/>
        </w:rPr>
        <w:tab/>
        <w:t>-</w:t>
      </w:r>
      <w:r>
        <w:rPr>
          <w:rStyle w:val="italic11"/>
          <w:i w:val="0"/>
          <w:iCs w:val="0"/>
        </w:rPr>
        <w:tab/>
        <w:t>Persistent Item</w:t>
      </w:r>
    </w:p>
    <w:p w14:paraId="215CAB16" w14:textId="77777777" w:rsidR="00D2487B" w:rsidRDefault="00000000">
      <w:pPr>
        <w:rPr>
          <w:rStyle w:val="italic11"/>
          <w:i w:val="0"/>
          <w:iCs w:val="0"/>
        </w:rPr>
      </w:pPr>
      <w:r>
        <w:rPr>
          <w:rStyle w:val="italic11"/>
          <w:i w:val="0"/>
          <w:iCs w:val="0"/>
        </w:rPr>
        <w:t>E70</w:t>
      </w:r>
      <w:r>
        <w:rPr>
          <w:rStyle w:val="italic11"/>
          <w:i w:val="0"/>
          <w:iCs w:val="0"/>
        </w:rPr>
        <w:tab/>
        <w:t>-</w:t>
      </w:r>
      <w:r>
        <w:rPr>
          <w:rStyle w:val="italic11"/>
          <w:i w:val="0"/>
          <w:iCs w:val="0"/>
        </w:rPr>
        <w:tab/>
        <w:t>-</w:t>
      </w:r>
      <w:r>
        <w:rPr>
          <w:rStyle w:val="italic11"/>
          <w:i w:val="0"/>
          <w:iCs w:val="0"/>
        </w:rPr>
        <w:tab/>
        <w:t>Thing</w:t>
      </w:r>
    </w:p>
    <w:p w14:paraId="7B1C1D6B" w14:textId="77777777" w:rsidR="00D2487B" w:rsidRDefault="00000000">
      <w:pPr>
        <w:rPr>
          <w:rStyle w:val="italic11"/>
          <w:i w:val="0"/>
          <w:iCs w:val="0"/>
        </w:rPr>
      </w:pPr>
      <w:r>
        <w:rPr>
          <w:rStyle w:val="italic11"/>
          <w:i w:val="0"/>
          <w:iCs w:val="0"/>
        </w:rPr>
        <w:t>E72</w:t>
      </w:r>
      <w:r>
        <w:rPr>
          <w:rStyle w:val="italic11"/>
          <w:i w:val="0"/>
          <w:iCs w:val="0"/>
        </w:rPr>
        <w:tab/>
        <w:t>-</w:t>
      </w:r>
      <w:r>
        <w:rPr>
          <w:rStyle w:val="italic11"/>
          <w:i w:val="0"/>
          <w:iCs w:val="0"/>
        </w:rPr>
        <w:tab/>
        <w:t>-</w:t>
      </w:r>
      <w:r>
        <w:rPr>
          <w:rStyle w:val="italic11"/>
          <w:i w:val="0"/>
          <w:iCs w:val="0"/>
        </w:rPr>
        <w:tab/>
        <w:t>-</w:t>
      </w:r>
      <w:r>
        <w:rPr>
          <w:rStyle w:val="italic11"/>
          <w:i w:val="0"/>
          <w:iCs w:val="0"/>
        </w:rPr>
        <w:tab/>
        <w:t>Legal Object</w:t>
      </w:r>
    </w:p>
    <w:p w14:paraId="00A182B8" w14:textId="77777777" w:rsidR="00D2487B" w:rsidRDefault="00000000">
      <w:pPr>
        <w:rPr>
          <w:rStyle w:val="italic11"/>
          <w:i w:val="0"/>
          <w:iCs w:val="0"/>
        </w:rPr>
      </w:pPr>
      <w:r>
        <w:rPr>
          <w:rStyle w:val="italic11"/>
          <w:i w:val="0"/>
          <w:iCs w:val="0"/>
        </w:rPr>
        <w:t>E18</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Physical Thing</w:t>
      </w:r>
    </w:p>
    <w:p w14:paraId="4F206F16" w14:textId="77777777" w:rsidR="00D2487B" w:rsidRDefault="00000000">
      <w:pPr>
        <w:rPr>
          <w:rStyle w:val="italic11"/>
          <w:i w:val="0"/>
          <w:iCs w:val="0"/>
        </w:rPr>
      </w:pPr>
      <w:r>
        <w:rPr>
          <w:rStyle w:val="italic11"/>
          <w:i w:val="0"/>
          <w:iCs w:val="0"/>
        </w:rPr>
        <w:t>E19</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Physical Object</w:t>
      </w:r>
    </w:p>
    <w:p w14:paraId="2A527935" w14:textId="77777777" w:rsidR="00D2487B" w:rsidRDefault="00000000">
      <w:pPr>
        <w:rPr>
          <w:rStyle w:val="italic11"/>
          <w:i w:val="0"/>
          <w:iCs w:val="0"/>
        </w:rPr>
      </w:pPr>
      <w:r>
        <w:rPr>
          <w:rStyle w:val="italic11"/>
          <w:i w:val="0"/>
          <w:iCs w:val="0"/>
        </w:rPr>
        <w:t>E20</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Biological Object</w:t>
      </w:r>
    </w:p>
    <w:p w14:paraId="3900BFDE" w14:textId="77777777" w:rsidR="00D2487B" w:rsidRDefault="00000000">
      <w:pPr>
        <w:rPr>
          <w:rStyle w:val="italic11"/>
          <w:i w:val="0"/>
          <w:iCs w:val="0"/>
        </w:rPr>
      </w:pPr>
      <w:r>
        <w:rPr>
          <w:rStyle w:val="italic11"/>
          <w:i w:val="0"/>
          <w:iCs w:val="0"/>
        </w:rPr>
        <w:t>WE3</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Embodied Actor</w:t>
      </w:r>
    </w:p>
    <w:p w14:paraId="6CCD8AC7" w14:textId="77777777" w:rsidR="00D2487B" w:rsidRDefault="00000000">
      <w:pPr>
        <w:rPr>
          <w:rStyle w:val="italic11"/>
          <w:i w:val="0"/>
          <w:iCs w:val="0"/>
        </w:rPr>
      </w:pPr>
      <w:r>
        <w:rPr>
          <w:rStyle w:val="italic11"/>
          <w:i w:val="0"/>
          <w:iCs w:val="0"/>
        </w:rPr>
        <w:t>WE4</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Manifest Group</w:t>
      </w:r>
    </w:p>
    <w:p w14:paraId="2451DA0C" w14:textId="77777777" w:rsidR="00D2487B" w:rsidRDefault="00000000">
      <w:pPr>
        <w:rPr>
          <w:rStyle w:val="italic11"/>
          <w:i w:val="0"/>
          <w:iCs w:val="0"/>
        </w:rPr>
      </w:pPr>
      <w:r>
        <w:rPr>
          <w:rStyle w:val="italic11"/>
          <w:i w:val="0"/>
          <w:iCs w:val="0"/>
        </w:rPr>
        <w:t>WE5</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Animal</w:t>
      </w:r>
    </w:p>
    <w:p w14:paraId="7326CB75" w14:textId="77777777" w:rsidR="00D2487B" w:rsidRDefault="00000000">
      <w:pPr>
        <w:rPr>
          <w:rStyle w:val="italic11"/>
          <w:i w:val="0"/>
          <w:iCs w:val="0"/>
        </w:rPr>
      </w:pPr>
      <w:r>
        <w:rPr>
          <w:rStyle w:val="italic11"/>
          <w:i w:val="0"/>
          <w:iCs w:val="0"/>
        </w:rPr>
        <w:t>E21</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Person</w:t>
      </w:r>
    </w:p>
    <w:p w14:paraId="32584430" w14:textId="77777777" w:rsidR="00D2487B" w:rsidRDefault="00000000">
      <w:pPr>
        <w:rPr>
          <w:rStyle w:val="italic11"/>
          <w:i w:val="0"/>
          <w:iCs w:val="0"/>
        </w:rPr>
      </w:pPr>
      <w:r>
        <w:rPr>
          <w:rStyle w:val="italic11"/>
          <w:i w:val="0"/>
          <w:iCs w:val="0"/>
        </w:rPr>
        <w:t>E77</w:t>
      </w:r>
      <w:r>
        <w:rPr>
          <w:rStyle w:val="italic11"/>
          <w:i w:val="0"/>
          <w:iCs w:val="0"/>
        </w:rPr>
        <w:tab/>
        <w:t>-</w:t>
      </w:r>
      <w:r>
        <w:rPr>
          <w:rStyle w:val="italic11"/>
          <w:i w:val="0"/>
          <w:iCs w:val="0"/>
        </w:rPr>
        <w:tab/>
        <w:t>Persistent Item</w:t>
      </w:r>
    </w:p>
    <w:p w14:paraId="7F3CA280" w14:textId="77777777" w:rsidR="00D2487B" w:rsidRDefault="00000000">
      <w:pPr>
        <w:rPr>
          <w:rStyle w:val="italic11"/>
          <w:i w:val="0"/>
          <w:iCs w:val="0"/>
        </w:rPr>
      </w:pPr>
      <w:r>
        <w:rPr>
          <w:rStyle w:val="italic11"/>
          <w:i w:val="0"/>
          <w:iCs w:val="0"/>
        </w:rPr>
        <w:t>E39</w:t>
      </w:r>
      <w:r>
        <w:rPr>
          <w:rStyle w:val="italic11"/>
          <w:i w:val="0"/>
          <w:iCs w:val="0"/>
        </w:rPr>
        <w:tab/>
        <w:t>-</w:t>
      </w:r>
      <w:r>
        <w:rPr>
          <w:rStyle w:val="italic11"/>
          <w:i w:val="0"/>
          <w:iCs w:val="0"/>
        </w:rPr>
        <w:tab/>
        <w:t>-</w:t>
      </w:r>
      <w:r>
        <w:rPr>
          <w:rStyle w:val="italic11"/>
          <w:i w:val="0"/>
          <w:iCs w:val="0"/>
        </w:rPr>
        <w:tab/>
        <w:t>Actor</w:t>
      </w:r>
    </w:p>
    <w:p w14:paraId="54330A20" w14:textId="77777777" w:rsidR="00D2487B" w:rsidRDefault="00000000">
      <w:pPr>
        <w:rPr>
          <w:rStyle w:val="italic11"/>
          <w:i w:val="0"/>
          <w:iCs w:val="0"/>
        </w:rPr>
      </w:pPr>
      <w:r>
        <w:rPr>
          <w:rStyle w:val="italic11"/>
          <w:i w:val="0"/>
          <w:iCs w:val="0"/>
        </w:rPr>
        <w:t>WE3</w:t>
      </w:r>
      <w:r>
        <w:rPr>
          <w:rStyle w:val="italic11"/>
          <w:i w:val="0"/>
          <w:iCs w:val="0"/>
        </w:rPr>
        <w:tab/>
        <w:t>-</w:t>
      </w:r>
      <w:r>
        <w:rPr>
          <w:rStyle w:val="italic11"/>
          <w:i w:val="0"/>
          <w:iCs w:val="0"/>
        </w:rPr>
        <w:tab/>
        <w:t>-</w:t>
      </w:r>
      <w:r>
        <w:rPr>
          <w:rStyle w:val="italic11"/>
          <w:i w:val="0"/>
          <w:iCs w:val="0"/>
        </w:rPr>
        <w:tab/>
        <w:t>-</w:t>
      </w:r>
      <w:r>
        <w:rPr>
          <w:rStyle w:val="italic11"/>
          <w:i w:val="0"/>
          <w:iCs w:val="0"/>
        </w:rPr>
        <w:tab/>
        <w:t>Embodied Actor</w:t>
      </w:r>
    </w:p>
    <w:p w14:paraId="4518509B" w14:textId="77777777" w:rsidR="00D2487B" w:rsidRDefault="00000000">
      <w:pPr>
        <w:rPr>
          <w:rStyle w:val="italic11"/>
          <w:i w:val="0"/>
          <w:iCs w:val="0"/>
        </w:rPr>
      </w:pPr>
      <w:r>
        <w:rPr>
          <w:rStyle w:val="italic11"/>
          <w:i w:val="0"/>
          <w:iCs w:val="0"/>
        </w:rPr>
        <w:t>WE4</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Manifest Group</w:t>
      </w:r>
    </w:p>
    <w:p w14:paraId="50D92220" w14:textId="77777777" w:rsidR="00D2487B" w:rsidRDefault="00000000">
      <w:pPr>
        <w:rPr>
          <w:rStyle w:val="italic11"/>
          <w:i w:val="0"/>
          <w:iCs w:val="0"/>
        </w:rPr>
      </w:pPr>
      <w:r>
        <w:rPr>
          <w:rStyle w:val="italic11"/>
          <w:i w:val="0"/>
          <w:iCs w:val="0"/>
        </w:rPr>
        <w:t>WE5</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Animal</w:t>
      </w:r>
    </w:p>
    <w:p w14:paraId="34FEFAF8" w14:textId="77777777" w:rsidR="00D2487B" w:rsidRDefault="00000000">
      <w:pPr>
        <w:rPr>
          <w:rStyle w:val="italic11"/>
          <w:i w:val="0"/>
          <w:iCs w:val="0"/>
        </w:rPr>
      </w:pPr>
      <w:r>
        <w:rPr>
          <w:rStyle w:val="italic11"/>
          <w:i w:val="0"/>
          <w:iCs w:val="0"/>
        </w:rPr>
        <w:t>E21</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Person</w:t>
      </w:r>
    </w:p>
    <w:p w14:paraId="34EED1AA" w14:textId="77777777" w:rsidR="00D2487B" w:rsidRDefault="00000000">
      <w:pPr>
        <w:rPr>
          <w:rStyle w:val="italic11"/>
          <w:i w:val="0"/>
          <w:iCs w:val="0"/>
        </w:rPr>
      </w:pPr>
      <w:r>
        <w:rPr>
          <w:rStyle w:val="italic11"/>
          <w:i w:val="0"/>
          <w:iCs w:val="0"/>
        </w:rPr>
        <w:t>E74</w:t>
      </w:r>
      <w:r>
        <w:rPr>
          <w:rStyle w:val="italic11"/>
          <w:i w:val="0"/>
          <w:iCs w:val="0"/>
        </w:rPr>
        <w:tab/>
        <w:t>-</w:t>
      </w:r>
      <w:r>
        <w:rPr>
          <w:rStyle w:val="italic11"/>
          <w:i w:val="0"/>
          <w:iCs w:val="0"/>
        </w:rPr>
        <w:tab/>
        <w:t>-</w:t>
      </w:r>
      <w:r>
        <w:rPr>
          <w:rStyle w:val="italic11"/>
          <w:i w:val="0"/>
          <w:iCs w:val="0"/>
        </w:rPr>
        <w:tab/>
        <w:t>-</w:t>
      </w:r>
      <w:r>
        <w:rPr>
          <w:rStyle w:val="italic11"/>
          <w:i w:val="0"/>
          <w:iCs w:val="0"/>
        </w:rPr>
        <w:tab/>
        <w:t>Group</w:t>
      </w:r>
    </w:p>
    <w:p w14:paraId="48EE2ADE" w14:textId="77777777" w:rsidR="00D2487B" w:rsidRDefault="00000000">
      <w:pPr>
        <w:rPr>
          <w:rStyle w:val="italic11"/>
          <w:i w:val="0"/>
          <w:iCs w:val="0"/>
        </w:rPr>
      </w:pPr>
      <w:r>
        <w:rPr>
          <w:rStyle w:val="italic11"/>
          <w:i w:val="0"/>
          <w:iCs w:val="0"/>
        </w:rPr>
        <w:t>WE4</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Manifest Group</w:t>
      </w:r>
    </w:p>
    <w:p w14:paraId="73EF64C1" w14:textId="77777777" w:rsidR="00D2487B" w:rsidRDefault="00D2487B"/>
    <w:p w14:paraId="41F945B6" w14:textId="77777777" w:rsidR="00D2487B" w:rsidRDefault="00000000">
      <w:pPr>
        <w:pStyle w:val="Heading2"/>
        <w:rPr>
          <w:rFonts w:hint="eastAsia"/>
        </w:rPr>
      </w:pPr>
      <w:bookmarkStart w:id="5" w:name="_Toc6"/>
      <w:r>
        <w:t>List of external classes used in Power, War, Religion and Relations Ontology ongoing</w:t>
      </w:r>
      <w:bookmarkEnd w:id="5"/>
    </w:p>
    <w:p w14:paraId="12F42BDD" w14:textId="77777777" w:rsidR="00D2487B" w:rsidRDefault="00D2487B"/>
    <w:p w14:paraId="3C438178" w14:textId="77777777" w:rsidR="00D2487B" w:rsidRDefault="00000000">
      <w:r>
        <w:rPr>
          <w:rStyle w:val="italic11"/>
        </w:rPr>
        <w:t xml:space="preserve">Table 2: List of external classes grouped by model and ordered by model (exception: </w:t>
      </w:r>
      <w:proofErr w:type="spellStart"/>
      <w:r>
        <w:rPr>
          <w:rStyle w:val="italic11"/>
        </w:rPr>
        <w:t>CRMbase</w:t>
      </w:r>
      <w:proofErr w:type="spellEnd"/>
      <w:r>
        <w:rPr>
          <w:rStyle w:val="italic11"/>
        </w:rPr>
        <w:t xml:space="preserve"> always goes first) and then by class identifier.</w:t>
      </w:r>
    </w:p>
    <w:tbl>
      <w:tblPr>
        <w:tblStyle w:val="FancyTable2"/>
        <w:tblW w:w="9000" w:type="dxa"/>
        <w:tblInd w:w="0" w:type="dxa"/>
        <w:tblLayout w:type="fixed"/>
        <w:tblCellMar>
          <w:top w:w="0" w:type="dxa"/>
          <w:left w:w="108" w:type="dxa"/>
          <w:bottom w:w="0" w:type="dxa"/>
          <w:right w:w="108" w:type="dxa"/>
        </w:tblCellMar>
        <w:tblLook w:val="04A0" w:firstRow="1" w:lastRow="0" w:firstColumn="1" w:lastColumn="0" w:noHBand="0" w:noVBand="1"/>
      </w:tblPr>
      <w:tblGrid>
        <w:gridCol w:w="2251"/>
        <w:gridCol w:w="2250"/>
        <w:gridCol w:w="2250"/>
        <w:gridCol w:w="2249"/>
      </w:tblGrid>
      <w:tr w:rsidR="00D2487B" w14:paraId="673BB589" w14:textId="77777777">
        <w:tc>
          <w:tcPr>
            <w:tcW w:w="2250" w:type="dxa"/>
          </w:tcPr>
          <w:p w14:paraId="04CABDAD" w14:textId="77777777" w:rsidR="00D2487B" w:rsidRDefault="00000000">
            <w:r>
              <w:rPr>
                <w:b/>
                <w:bCs/>
              </w:rPr>
              <w:t>Class identifier</w:t>
            </w:r>
          </w:p>
        </w:tc>
        <w:tc>
          <w:tcPr>
            <w:tcW w:w="2250" w:type="dxa"/>
          </w:tcPr>
          <w:p w14:paraId="70DB4A98" w14:textId="77777777" w:rsidR="00D2487B" w:rsidRDefault="00000000">
            <w:r>
              <w:rPr>
                <w:b/>
                <w:bCs/>
              </w:rPr>
              <w:t>Class name</w:t>
            </w:r>
          </w:p>
        </w:tc>
        <w:tc>
          <w:tcPr>
            <w:tcW w:w="2250" w:type="dxa"/>
          </w:tcPr>
          <w:p w14:paraId="27C9A4A1" w14:textId="77777777" w:rsidR="00D2487B" w:rsidRDefault="00000000">
            <w:r>
              <w:rPr>
                <w:b/>
                <w:bCs/>
              </w:rPr>
              <w:t>Model</w:t>
            </w:r>
          </w:p>
        </w:tc>
        <w:tc>
          <w:tcPr>
            <w:tcW w:w="2249" w:type="dxa"/>
          </w:tcPr>
          <w:p w14:paraId="7DBD6E41" w14:textId="77777777" w:rsidR="00D2487B" w:rsidRDefault="00000000">
            <w:r>
              <w:rPr>
                <w:b/>
                <w:bCs/>
              </w:rPr>
              <w:t>Version</w:t>
            </w:r>
          </w:p>
        </w:tc>
      </w:tr>
      <w:tr w:rsidR="00D2487B" w14:paraId="11ECEC58" w14:textId="77777777">
        <w:tc>
          <w:tcPr>
            <w:tcW w:w="2250" w:type="dxa"/>
          </w:tcPr>
          <w:p w14:paraId="78B0479F" w14:textId="77777777" w:rsidR="00D2487B" w:rsidRDefault="00000000">
            <w:r>
              <w:t>E6</w:t>
            </w:r>
          </w:p>
        </w:tc>
        <w:tc>
          <w:tcPr>
            <w:tcW w:w="2250" w:type="dxa"/>
          </w:tcPr>
          <w:p w14:paraId="1DB88C76" w14:textId="77777777" w:rsidR="00D2487B" w:rsidRDefault="00000000">
            <w:r>
              <w:t>Destruction</w:t>
            </w:r>
          </w:p>
        </w:tc>
        <w:tc>
          <w:tcPr>
            <w:tcW w:w="2250" w:type="dxa"/>
          </w:tcPr>
          <w:p w14:paraId="4BF13B58" w14:textId="77777777" w:rsidR="00D2487B" w:rsidRDefault="00000000">
            <w:r>
              <w:t>CIDOC CRM</w:t>
            </w:r>
          </w:p>
        </w:tc>
        <w:tc>
          <w:tcPr>
            <w:tcW w:w="2249" w:type="dxa"/>
          </w:tcPr>
          <w:p w14:paraId="007E8CD1" w14:textId="77777777" w:rsidR="00D2487B" w:rsidRDefault="00000000">
            <w:r>
              <w:t>7.1.3</w:t>
            </w:r>
          </w:p>
        </w:tc>
      </w:tr>
      <w:tr w:rsidR="00D2487B" w14:paraId="01E9B9C6" w14:textId="77777777">
        <w:tc>
          <w:tcPr>
            <w:tcW w:w="2250" w:type="dxa"/>
          </w:tcPr>
          <w:p w14:paraId="4933AB36" w14:textId="77777777" w:rsidR="00D2487B" w:rsidRDefault="00000000">
            <w:r>
              <w:t>E7</w:t>
            </w:r>
          </w:p>
        </w:tc>
        <w:tc>
          <w:tcPr>
            <w:tcW w:w="2250" w:type="dxa"/>
          </w:tcPr>
          <w:p w14:paraId="5E3C0148" w14:textId="77777777" w:rsidR="00D2487B" w:rsidRDefault="00000000">
            <w:r>
              <w:t>Activity</w:t>
            </w:r>
          </w:p>
        </w:tc>
        <w:tc>
          <w:tcPr>
            <w:tcW w:w="2250" w:type="dxa"/>
          </w:tcPr>
          <w:p w14:paraId="3F0A1467" w14:textId="77777777" w:rsidR="00D2487B" w:rsidRDefault="00000000">
            <w:r>
              <w:t>CIDOC CRM</w:t>
            </w:r>
          </w:p>
        </w:tc>
        <w:tc>
          <w:tcPr>
            <w:tcW w:w="2249" w:type="dxa"/>
          </w:tcPr>
          <w:p w14:paraId="00BD86D1" w14:textId="77777777" w:rsidR="00D2487B" w:rsidRDefault="00000000">
            <w:r>
              <w:t>7.1.3</w:t>
            </w:r>
          </w:p>
        </w:tc>
      </w:tr>
      <w:tr w:rsidR="00D2487B" w14:paraId="281ACC28" w14:textId="77777777">
        <w:tc>
          <w:tcPr>
            <w:tcW w:w="2250" w:type="dxa"/>
          </w:tcPr>
          <w:p w14:paraId="7E889D18" w14:textId="77777777" w:rsidR="00D2487B" w:rsidRDefault="00000000">
            <w:r>
              <w:t>E9</w:t>
            </w:r>
          </w:p>
        </w:tc>
        <w:tc>
          <w:tcPr>
            <w:tcW w:w="2250" w:type="dxa"/>
          </w:tcPr>
          <w:p w14:paraId="59FFA7F3" w14:textId="77777777" w:rsidR="00D2487B" w:rsidRDefault="00000000">
            <w:r>
              <w:t>Move</w:t>
            </w:r>
          </w:p>
        </w:tc>
        <w:tc>
          <w:tcPr>
            <w:tcW w:w="2250" w:type="dxa"/>
          </w:tcPr>
          <w:p w14:paraId="3FDAFAF5" w14:textId="77777777" w:rsidR="00D2487B" w:rsidRDefault="00000000">
            <w:r>
              <w:t>CIDOC CRM</w:t>
            </w:r>
          </w:p>
        </w:tc>
        <w:tc>
          <w:tcPr>
            <w:tcW w:w="2249" w:type="dxa"/>
          </w:tcPr>
          <w:p w14:paraId="4EDA4F23" w14:textId="77777777" w:rsidR="00D2487B" w:rsidRDefault="00000000">
            <w:r>
              <w:t>7.1.3</w:t>
            </w:r>
          </w:p>
        </w:tc>
      </w:tr>
      <w:tr w:rsidR="00D2487B" w14:paraId="575CC6B7" w14:textId="77777777">
        <w:tc>
          <w:tcPr>
            <w:tcW w:w="2250" w:type="dxa"/>
          </w:tcPr>
          <w:p w14:paraId="2716D73A" w14:textId="77777777" w:rsidR="00D2487B" w:rsidRDefault="00000000">
            <w:r>
              <w:t>E18</w:t>
            </w:r>
          </w:p>
        </w:tc>
        <w:tc>
          <w:tcPr>
            <w:tcW w:w="2250" w:type="dxa"/>
          </w:tcPr>
          <w:p w14:paraId="324B847E" w14:textId="77777777" w:rsidR="00D2487B" w:rsidRDefault="00000000">
            <w:r>
              <w:t>Physical Thing</w:t>
            </w:r>
          </w:p>
        </w:tc>
        <w:tc>
          <w:tcPr>
            <w:tcW w:w="2250" w:type="dxa"/>
          </w:tcPr>
          <w:p w14:paraId="1626A700" w14:textId="77777777" w:rsidR="00D2487B" w:rsidRDefault="00000000">
            <w:r>
              <w:t>CIDOC CRM</w:t>
            </w:r>
          </w:p>
        </w:tc>
        <w:tc>
          <w:tcPr>
            <w:tcW w:w="2249" w:type="dxa"/>
          </w:tcPr>
          <w:p w14:paraId="63E15A94" w14:textId="77777777" w:rsidR="00D2487B" w:rsidRDefault="00000000">
            <w:r>
              <w:t>7.1.3</w:t>
            </w:r>
          </w:p>
        </w:tc>
      </w:tr>
      <w:tr w:rsidR="00D2487B" w14:paraId="56C35A20" w14:textId="77777777">
        <w:tc>
          <w:tcPr>
            <w:tcW w:w="2250" w:type="dxa"/>
          </w:tcPr>
          <w:p w14:paraId="1D404A5A" w14:textId="77777777" w:rsidR="00D2487B" w:rsidRDefault="00000000">
            <w:r>
              <w:t>E20</w:t>
            </w:r>
          </w:p>
        </w:tc>
        <w:tc>
          <w:tcPr>
            <w:tcW w:w="2250" w:type="dxa"/>
          </w:tcPr>
          <w:p w14:paraId="46711970" w14:textId="77777777" w:rsidR="00D2487B" w:rsidRDefault="00000000">
            <w:r>
              <w:t>Biological Object</w:t>
            </w:r>
          </w:p>
        </w:tc>
        <w:tc>
          <w:tcPr>
            <w:tcW w:w="2250" w:type="dxa"/>
          </w:tcPr>
          <w:p w14:paraId="7BE9C71C" w14:textId="77777777" w:rsidR="00D2487B" w:rsidRDefault="00000000">
            <w:r>
              <w:t>CIDOC CRM</w:t>
            </w:r>
          </w:p>
        </w:tc>
        <w:tc>
          <w:tcPr>
            <w:tcW w:w="2249" w:type="dxa"/>
          </w:tcPr>
          <w:p w14:paraId="52886CD0" w14:textId="77777777" w:rsidR="00D2487B" w:rsidRDefault="00000000">
            <w:r>
              <w:t>7.1.3</w:t>
            </w:r>
          </w:p>
        </w:tc>
      </w:tr>
      <w:tr w:rsidR="00D2487B" w14:paraId="02FB647D" w14:textId="77777777">
        <w:tc>
          <w:tcPr>
            <w:tcW w:w="2250" w:type="dxa"/>
          </w:tcPr>
          <w:p w14:paraId="1F65736A" w14:textId="77777777" w:rsidR="00D2487B" w:rsidRDefault="00000000">
            <w:r>
              <w:t>E21</w:t>
            </w:r>
          </w:p>
        </w:tc>
        <w:tc>
          <w:tcPr>
            <w:tcW w:w="2250" w:type="dxa"/>
          </w:tcPr>
          <w:p w14:paraId="120971AB" w14:textId="77777777" w:rsidR="00D2487B" w:rsidRDefault="00000000">
            <w:r>
              <w:t>Person</w:t>
            </w:r>
          </w:p>
        </w:tc>
        <w:tc>
          <w:tcPr>
            <w:tcW w:w="2250" w:type="dxa"/>
          </w:tcPr>
          <w:p w14:paraId="0F5A5D87" w14:textId="77777777" w:rsidR="00D2487B" w:rsidRDefault="00000000">
            <w:r>
              <w:t>CIDOC CRM</w:t>
            </w:r>
          </w:p>
        </w:tc>
        <w:tc>
          <w:tcPr>
            <w:tcW w:w="2249" w:type="dxa"/>
          </w:tcPr>
          <w:p w14:paraId="18C2C48F" w14:textId="77777777" w:rsidR="00D2487B" w:rsidRDefault="00000000">
            <w:r>
              <w:t>7.1.3</w:t>
            </w:r>
          </w:p>
        </w:tc>
      </w:tr>
      <w:tr w:rsidR="00D2487B" w14:paraId="7DFADEBC" w14:textId="77777777">
        <w:tc>
          <w:tcPr>
            <w:tcW w:w="2250" w:type="dxa"/>
          </w:tcPr>
          <w:p w14:paraId="014ACE47" w14:textId="77777777" w:rsidR="00D2487B" w:rsidRDefault="00000000">
            <w:r>
              <w:t>E39</w:t>
            </w:r>
          </w:p>
        </w:tc>
        <w:tc>
          <w:tcPr>
            <w:tcW w:w="2250" w:type="dxa"/>
          </w:tcPr>
          <w:p w14:paraId="2DD83C7C" w14:textId="77777777" w:rsidR="00D2487B" w:rsidRDefault="00000000">
            <w:r>
              <w:t>Actor</w:t>
            </w:r>
          </w:p>
        </w:tc>
        <w:tc>
          <w:tcPr>
            <w:tcW w:w="2250" w:type="dxa"/>
          </w:tcPr>
          <w:p w14:paraId="5B951E7B" w14:textId="77777777" w:rsidR="00D2487B" w:rsidRDefault="00000000">
            <w:r>
              <w:t>CIDOC CRM</w:t>
            </w:r>
          </w:p>
        </w:tc>
        <w:tc>
          <w:tcPr>
            <w:tcW w:w="2249" w:type="dxa"/>
          </w:tcPr>
          <w:p w14:paraId="02BF3FAF" w14:textId="77777777" w:rsidR="00D2487B" w:rsidRDefault="00000000">
            <w:r>
              <w:t>7.1.3</w:t>
            </w:r>
          </w:p>
        </w:tc>
      </w:tr>
      <w:tr w:rsidR="00D2487B" w14:paraId="44B134C0" w14:textId="77777777">
        <w:tc>
          <w:tcPr>
            <w:tcW w:w="2250" w:type="dxa"/>
          </w:tcPr>
          <w:p w14:paraId="1C3FBB0D" w14:textId="77777777" w:rsidR="00D2487B" w:rsidRDefault="00000000">
            <w:r>
              <w:t>E53</w:t>
            </w:r>
          </w:p>
        </w:tc>
        <w:tc>
          <w:tcPr>
            <w:tcW w:w="2250" w:type="dxa"/>
          </w:tcPr>
          <w:p w14:paraId="53F7A994" w14:textId="77777777" w:rsidR="00D2487B" w:rsidRDefault="00000000">
            <w:r>
              <w:t>Place</w:t>
            </w:r>
          </w:p>
        </w:tc>
        <w:tc>
          <w:tcPr>
            <w:tcW w:w="2250" w:type="dxa"/>
          </w:tcPr>
          <w:p w14:paraId="5F317405" w14:textId="77777777" w:rsidR="00D2487B" w:rsidRDefault="00000000">
            <w:r>
              <w:t>CIDOC CRM</w:t>
            </w:r>
          </w:p>
        </w:tc>
        <w:tc>
          <w:tcPr>
            <w:tcW w:w="2249" w:type="dxa"/>
          </w:tcPr>
          <w:p w14:paraId="073CDB2E" w14:textId="77777777" w:rsidR="00D2487B" w:rsidRDefault="00000000">
            <w:r>
              <w:t>7.1.3</w:t>
            </w:r>
          </w:p>
        </w:tc>
      </w:tr>
      <w:tr w:rsidR="00D2487B" w14:paraId="1111CA83" w14:textId="77777777">
        <w:tc>
          <w:tcPr>
            <w:tcW w:w="2250" w:type="dxa"/>
          </w:tcPr>
          <w:p w14:paraId="5D4176B3" w14:textId="77777777" w:rsidR="00D2487B" w:rsidRDefault="00000000">
            <w:r>
              <w:t>E74</w:t>
            </w:r>
          </w:p>
        </w:tc>
        <w:tc>
          <w:tcPr>
            <w:tcW w:w="2250" w:type="dxa"/>
          </w:tcPr>
          <w:p w14:paraId="33739FC6" w14:textId="77777777" w:rsidR="00D2487B" w:rsidRDefault="00000000">
            <w:r>
              <w:t>Group</w:t>
            </w:r>
          </w:p>
        </w:tc>
        <w:tc>
          <w:tcPr>
            <w:tcW w:w="2250" w:type="dxa"/>
          </w:tcPr>
          <w:p w14:paraId="75C5343C" w14:textId="77777777" w:rsidR="00D2487B" w:rsidRDefault="00000000">
            <w:r>
              <w:t>CIDOC CRM</w:t>
            </w:r>
          </w:p>
        </w:tc>
        <w:tc>
          <w:tcPr>
            <w:tcW w:w="2249" w:type="dxa"/>
          </w:tcPr>
          <w:p w14:paraId="2971E2AD" w14:textId="77777777" w:rsidR="00D2487B" w:rsidRDefault="00000000">
            <w:r>
              <w:t>7.1.3</w:t>
            </w:r>
          </w:p>
        </w:tc>
      </w:tr>
      <w:tr w:rsidR="00D2487B" w14:paraId="6B9350FD" w14:textId="77777777">
        <w:tc>
          <w:tcPr>
            <w:tcW w:w="2250" w:type="dxa"/>
          </w:tcPr>
          <w:p w14:paraId="7292B7E3" w14:textId="77777777" w:rsidR="00D2487B" w:rsidRDefault="00000000">
            <w:r>
              <w:t>F28</w:t>
            </w:r>
          </w:p>
        </w:tc>
        <w:tc>
          <w:tcPr>
            <w:tcW w:w="2250" w:type="dxa"/>
          </w:tcPr>
          <w:p w14:paraId="01A5776E" w14:textId="77777777" w:rsidR="00D2487B" w:rsidRDefault="00000000">
            <w:r>
              <w:t>Expression Creation</w:t>
            </w:r>
          </w:p>
        </w:tc>
        <w:tc>
          <w:tcPr>
            <w:tcW w:w="2250" w:type="dxa"/>
          </w:tcPr>
          <w:p w14:paraId="43E36318" w14:textId="77777777" w:rsidR="00D2487B" w:rsidRDefault="00000000">
            <w:proofErr w:type="spellStart"/>
            <w:r>
              <w:t>LRMoo</w:t>
            </w:r>
            <w:proofErr w:type="spellEnd"/>
            <w:r>
              <w:t>: Library Reference Model object-</w:t>
            </w:r>
            <w:r>
              <w:lastRenderedPageBreak/>
              <w:t>oriented</w:t>
            </w:r>
          </w:p>
        </w:tc>
        <w:tc>
          <w:tcPr>
            <w:tcW w:w="2249" w:type="dxa"/>
          </w:tcPr>
          <w:p w14:paraId="055D690A" w14:textId="77777777" w:rsidR="00D2487B" w:rsidRDefault="00000000">
            <w:r>
              <w:lastRenderedPageBreak/>
              <w:t>1.0</w:t>
            </w:r>
          </w:p>
        </w:tc>
      </w:tr>
      <w:tr w:rsidR="00D2487B" w14:paraId="4DDA9304" w14:textId="77777777">
        <w:tc>
          <w:tcPr>
            <w:tcW w:w="2250" w:type="dxa"/>
          </w:tcPr>
          <w:p w14:paraId="0D96E822" w14:textId="77777777" w:rsidR="00D2487B" w:rsidRDefault="00000000">
            <w:r>
              <w:t>ZE36</w:t>
            </w:r>
          </w:p>
        </w:tc>
        <w:tc>
          <w:tcPr>
            <w:tcW w:w="2250" w:type="dxa"/>
          </w:tcPr>
          <w:p w14:paraId="71541B51" w14:textId="77777777" w:rsidR="00D2487B" w:rsidRDefault="00000000">
            <w:r>
              <w:t>Persons</w:t>
            </w:r>
          </w:p>
        </w:tc>
        <w:tc>
          <w:tcPr>
            <w:tcW w:w="2250" w:type="dxa"/>
          </w:tcPr>
          <w:p w14:paraId="42A8F0C1" w14:textId="77777777" w:rsidR="00D2487B" w:rsidRDefault="00000000">
            <w:r>
              <w:t>Art and Architectural Argumentation Ontology</w:t>
            </w:r>
          </w:p>
        </w:tc>
        <w:tc>
          <w:tcPr>
            <w:tcW w:w="2249" w:type="dxa"/>
          </w:tcPr>
          <w:p w14:paraId="6628FF64" w14:textId="77777777" w:rsidR="00D2487B" w:rsidRDefault="00000000">
            <w:r>
              <w:t>2.0</w:t>
            </w:r>
          </w:p>
        </w:tc>
      </w:tr>
      <w:tr w:rsidR="00D2487B" w14:paraId="39A3E089" w14:textId="77777777">
        <w:tc>
          <w:tcPr>
            <w:tcW w:w="2250" w:type="dxa"/>
          </w:tcPr>
          <w:p w14:paraId="5546EBAD" w14:textId="77777777" w:rsidR="00D2487B" w:rsidRDefault="00000000">
            <w:r>
              <w:t>ZE37</w:t>
            </w:r>
          </w:p>
        </w:tc>
        <w:tc>
          <w:tcPr>
            <w:tcW w:w="2250" w:type="dxa"/>
          </w:tcPr>
          <w:p w14:paraId="1CCC22EB" w14:textId="77777777" w:rsidR="00D2487B" w:rsidRDefault="00000000">
            <w:r>
              <w:t>Population</w:t>
            </w:r>
          </w:p>
        </w:tc>
        <w:tc>
          <w:tcPr>
            <w:tcW w:w="2250" w:type="dxa"/>
          </w:tcPr>
          <w:p w14:paraId="5E644765" w14:textId="77777777" w:rsidR="00D2487B" w:rsidRDefault="00000000">
            <w:r>
              <w:t>Art and Architectural Argumentation Ontology</w:t>
            </w:r>
          </w:p>
        </w:tc>
        <w:tc>
          <w:tcPr>
            <w:tcW w:w="2249" w:type="dxa"/>
          </w:tcPr>
          <w:p w14:paraId="4813C61B" w14:textId="77777777" w:rsidR="00D2487B" w:rsidRDefault="00000000">
            <w:r>
              <w:t>2.0</w:t>
            </w:r>
          </w:p>
        </w:tc>
      </w:tr>
      <w:tr w:rsidR="00D2487B" w14:paraId="2EFDC198" w14:textId="77777777">
        <w:tc>
          <w:tcPr>
            <w:tcW w:w="2250" w:type="dxa"/>
          </w:tcPr>
          <w:p w14:paraId="5EE9C2BB" w14:textId="77777777" w:rsidR="00D2487B" w:rsidRDefault="00000000">
            <w:r>
              <w:t>ZE53</w:t>
            </w:r>
          </w:p>
        </w:tc>
        <w:tc>
          <w:tcPr>
            <w:tcW w:w="2250" w:type="dxa"/>
          </w:tcPr>
          <w:p w14:paraId="48E06D67" w14:textId="77777777" w:rsidR="00D2487B" w:rsidRDefault="00000000">
            <w:r>
              <w:t>Symbolic Act</w:t>
            </w:r>
          </w:p>
        </w:tc>
        <w:tc>
          <w:tcPr>
            <w:tcW w:w="2250" w:type="dxa"/>
          </w:tcPr>
          <w:p w14:paraId="64D1F0B7" w14:textId="77777777" w:rsidR="00D2487B" w:rsidRDefault="00000000">
            <w:r>
              <w:t>Art and Architectural Argumentation Ontology</w:t>
            </w:r>
          </w:p>
        </w:tc>
        <w:tc>
          <w:tcPr>
            <w:tcW w:w="2249" w:type="dxa"/>
          </w:tcPr>
          <w:p w14:paraId="650C96B0" w14:textId="77777777" w:rsidR="00D2487B" w:rsidRDefault="00000000">
            <w:r>
              <w:t>2.0</w:t>
            </w:r>
          </w:p>
        </w:tc>
      </w:tr>
    </w:tbl>
    <w:p w14:paraId="57F8AE06" w14:textId="77777777" w:rsidR="00D2487B" w:rsidRDefault="00D2487B">
      <w:pPr>
        <w:sectPr w:rsidR="00D2487B">
          <w:footerReference w:type="default" r:id="rId21"/>
          <w:footerReference w:type="first" r:id="rId22"/>
          <w:pgSz w:w="11906" w:h="16838"/>
          <w:pgMar w:top="1440" w:right="1440" w:bottom="1440" w:left="1440" w:header="0" w:footer="720" w:gutter="0"/>
          <w:cols w:space="720"/>
          <w:formProt w:val="0"/>
          <w:docGrid w:linePitch="100" w:charSpace="8192"/>
        </w:sectPr>
      </w:pPr>
    </w:p>
    <w:p w14:paraId="7A38F2CB" w14:textId="77777777" w:rsidR="00D2487B" w:rsidRDefault="00000000">
      <w:pPr>
        <w:pStyle w:val="Heading2"/>
        <w:rPr>
          <w:rFonts w:hint="eastAsia"/>
        </w:rPr>
      </w:pPr>
      <w:bookmarkStart w:id="6" w:name="_Toc7"/>
      <w:r>
        <w:lastRenderedPageBreak/>
        <w:t xml:space="preserve">Power, War, Religion and Relations Ontology ongoing property hierarchy, aligned with portions from the CIDOC CRM version 7.1.3, Art and Architectural Argumentation Ontology Version 2.0, </w:t>
      </w:r>
      <w:proofErr w:type="spellStart"/>
      <w:r>
        <w:t>CRMsci</w:t>
      </w:r>
      <w:proofErr w:type="spellEnd"/>
      <w:r>
        <w:t xml:space="preserve"> version 2.0, </w:t>
      </w:r>
      <w:proofErr w:type="spellStart"/>
      <w:r>
        <w:t>LRMoo</w:t>
      </w:r>
      <w:proofErr w:type="spellEnd"/>
      <w:r>
        <w:t xml:space="preserve"> 1.0 and the CIDOC CRM property hierarchies</w:t>
      </w:r>
      <w:bookmarkEnd w:id="6"/>
    </w:p>
    <w:p w14:paraId="75C7550C" w14:textId="77777777" w:rsidR="00D2487B" w:rsidRDefault="00D2487B"/>
    <w:p w14:paraId="7B169E93" w14:textId="77777777" w:rsidR="00D2487B" w:rsidRDefault="00D2487B"/>
    <w:p w14:paraId="2DCE58ED" w14:textId="77777777" w:rsidR="00D2487B" w:rsidRDefault="00000000">
      <w:r>
        <w:t>This property hierarchy lists:</w:t>
      </w:r>
    </w:p>
    <w:p w14:paraId="603648BF" w14:textId="77777777" w:rsidR="00D2487B" w:rsidRDefault="00D2487B"/>
    <w:p w14:paraId="1D91C0A0" w14:textId="77777777" w:rsidR="00D2487B" w:rsidRDefault="00000000">
      <w:pPr>
        <w:numPr>
          <w:ilvl w:val="0"/>
          <w:numId w:val="2"/>
        </w:numPr>
      </w:pPr>
      <w:r>
        <w:t>all properties declared in Power, War, Religion and Relations Ontology ongoing</w:t>
      </w:r>
    </w:p>
    <w:p w14:paraId="7B97698D" w14:textId="77777777" w:rsidR="00D2487B" w:rsidRDefault="00D2487B"/>
    <w:p w14:paraId="7AB94599" w14:textId="77777777" w:rsidR="00D2487B" w:rsidRDefault="00000000">
      <w:pPr>
        <w:numPr>
          <w:ilvl w:val="0"/>
          <w:numId w:val="2"/>
        </w:numPr>
      </w:pPr>
      <w:r>
        <w:t xml:space="preserve">all properties declared in CIDOC CRM version 7.1.3 that are declared as </w:t>
      </w:r>
      <w:proofErr w:type="spellStart"/>
      <w:r>
        <w:t>superproperties</w:t>
      </w:r>
      <w:proofErr w:type="spellEnd"/>
      <w:r>
        <w:t xml:space="preserve"> of properties declared in the Power, War, Religion and Relations Ontology ongoing</w:t>
      </w:r>
    </w:p>
    <w:p w14:paraId="30AFF6B1" w14:textId="77777777" w:rsidR="00D2487B" w:rsidRDefault="00D2487B"/>
    <w:p w14:paraId="6997C4BB" w14:textId="77777777" w:rsidR="00D2487B" w:rsidRDefault="00000000">
      <w:pPr>
        <w:numPr>
          <w:ilvl w:val="0"/>
          <w:numId w:val="2"/>
        </w:numPr>
      </w:pPr>
      <w:r>
        <w:t xml:space="preserve">all properties declared in Art and Architectural Argumentation Ontology Version 2.0 version 2.0 that are declared as </w:t>
      </w:r>
      <w:proofErr w:type="spellStart"/>
      <w:r>
        <w:t>superproperties</w:t>
      </w:r>
      <w:proofErr w:type="spellEnd"/>
      <w:r>
        <w:t xml:space="preserve"> of properties declared in the Power, War, Religion and Relations Ontology ongoing</w:t>
      </w:r>
    </w:p>
    <w:p w14:paraId="7E63315E" w14:textId="77777777" w:rsidR="00D2487B" w:rsidRDefault="00D2487B"/>
    <w:p w14:paraId="3E69D185" w14:textId="77777777" w:rsidR="00D2487B" w:rsidRDefault="00000000">
      <w:pPr>
        <w:numPr>
          <w:ilvl w:val="0"/>
          <w:numId w:val="2"/>
        </w:numPr>
      </w:pPr>
      <w:r>
        <w:t xml:space="preserve">all properties declared in </w:t>
      </w:r>
      <w:proofErr w:type="spellStart"/>
      <w:r>
        <w:t>CRMsci</w:t>
      </w:r>
      <w:proofErr w:type="spellEnd"/>
      <w:r>
        <w:t xml:space="preserve"> version 2.0 version 2.0 that are declared as </w:t>
      </w:r>
      <w:proofErr w:type="spellStart"/>
      <w:r>
        <w:t>superproperties</w:t>
      </w:r>
      <w:proofErr w:type="spellEnd"/>
      <w:r>
        <w:t xml:space="preserve"> of properties declared in the Power, War, Religion and Relations Ontology ongoing</w:t>
      </w:r>
    </w:p>
    <w:p w14:paraId="7C97A438" w14:textId="77777777" w:rsidR="00D2487B" w:rsidRDefault="00D2487B"/>
    <w:p w14:paraId="6083EE6E" w14:textId="77777777" w:rsidR="00D2487B" w:rsidRDefault="00000000">
      <w:pPr>
        <w:numPr>
          <w:ilvl w:val="0"/>
          <w:numId w:val="2"/>
        </w:numPr>
      </w:pPr>
      <w:r>
        <w:t xml:space="preserve">all properties declared in </w:t>
      </w:r>
      <w:proofErr w:type="spellStart"/>
      <w:r>
        <w:t>LRMoo</w:t>
      </w:r>
      <w:proofErr w:type="spellEnd"/>
      <w:r>
        <w:t xml:space="preserve"> 1.0 version 1.0 that are declared as </w:t>
      </w:r>
      <w:proofErr w:type="spellStart"/>
      <w:r>
        <w:t>superproperties</w:t>
      </w:r>
      <w:proofErr w:type="spellEnd"/>
      <w:r>
        <w:t xml:space="preserve"> of properties declared in the Power, War, Religion and Relations Ontology ongoing</w:t>
      </w:r>
    </w:p>
    <w:p w14:paraId="405ED5FE" w14:textId="77777777" w:rsidR="00D2487B" w:rsidRDefault="00D2487B"/>
    <w:p w14:paraId="1144378F" w14:textId="77777777" w:rsidR="00D2487B" w:rsidRDefault="00D2487B"/>
    <w:p w14:paraId="01142AF7" w14:textId="77777777" w:rsidR="00D2487B" w:rsidRDefault="00000000">
      <w:r>
        <w:rPr>
          <w:rStyle w:val="italic11"/>
        </w:rPr>
        <w:t>Table 3: Property Hierarchy</w:t>
      </w:r>
    </w:p>
    <w:tbl>
      <w:tblPr>
        <w:tblStyle w:val="FancyTable"/>
        <w:tblW w:w="8913" w:type="dxa"/>
        <w:tblInd w:w="0" w:type="dxa"/>
        <w:tblLayout w:type="fixed"/>
        <w:tblCellMar>
          <w:top w:w="0" w:type="dxa"/>
          <w:left w:w="108" w:type="dxa"/>
          <w:bottom w:w="0" w:type="dxa"/>
          <w:right w:w="108" w:type="dxa"/>
        </w:tblCellMar>
        <w:tblLook w:val="04A0" w:firstRow="1" w:lastRow="0" w:firstColumn="1" w:lastColumn="0" w:noHBand="0" w:noVBand="1"/>
      </w:tblPr>
      <w:tblGrid>
        <w:gridCol w:w="1276"/>
        <w:gridCol w:w="3589"/>
        <w:gridCol w:w="2160"/>
        <w:gridCol w:w="1888"/>
      </w:tblGrid>
      <w:tr w:rsidR="00D2487B" w14:paraId="66872EE8" w14:textId="77777777">
        <w:tc>
          <w:tcPr>
            <w:tcW w:w="1276" w:type="dxa"/>
          </w:tcPr>
          <w:p w14:paraId="7DC0FA2D" w14:textId="77777777" w:rsidR="00D2487B" w:rsidRDefault="00000000">
            <w:r>
              <w:rPr>
                <w:b/>
                <w:bCs/>
              </w:rPr>
              <w:t>Property id</w:t>
            </w:r>
          </w:p>
        </w:tc>
        <w:tc>
          <w:tcPr>
            <w:tcW w:w="3589" w:type="dxa"/>
          </w:tcPr>
          <w:p w14:paraId="6F4A963E" w14:textId="77777777" w:rsidR="00D2487B" w:rsidRDefault="00000000">
            <w:r>
              <w:rPr>
                <w:b/>
                <w:bCs/>
              </w:rPr>
              <w:t>Property Name</w:t>
            </w:r>
          </w:p>
        </w:tc>
        <w:tc>
          <w:tcPr>
            <w:tcW w:w="2160" w:type="dxa"/>
          </w:tcPr>
          <w:p w14:paraId="1B72C488" w14:textId="77777777" w:rsidR="00D2487B" w:rsidRDefault="00000000">
            <w:r>
              <w:rPr>
                <w:b/>
                <w:bCs/>
              </w:rPr>
              <w:t>Entity – Domain</w:t>
            </w:r>
          </w:p>
        </w:tc>
        <w:tc>
          <w:tcPr>
            <w:tcW w:w="1888" w:type="dxa"/>
          </w:tcPr>
          <w:p w14:paraId="1CEA6090" w14:textId="77777777" w:rsidR="00D2487B" w:rsidRDefault="00000000">
            <w:r>
              <w:rPr>
                <w:b/>
                <w:bCs/>
              </w:rPr>
              <w:t>Entity - Range</w:t>
            </w:r>
          </w:p>
        </w:tc>
      </w:tr>
      <w:tr w:rsidR="00D2487B" w14:paraId="3CF2F720" w14:textId="77777777">
        <w:tc>
          <w:tcPr>
            <w:tcW w:w="1276" w:type="dxa"/>
            <w:vAlign w:val="center"/>
          </w:tcPr>
          <w:p w14:paraId="6B1F55C4" w14:textId="77777777" w:rsidR="00D2487B" w:rsidRDefault="00000000">
            <w:pPr>
              <w:spacing w:before="57" w:after="57"/>
            </w:pPr>
            <w:r>
              <w:t>WP1</w:t>
            </w:r>
          </w:p>
        </w:tc>
        <w:tc>
          <w:tcPr>
            <w:tcW w:w="3589" w:type="dxa"/>
            <w:vAlign w:val="center"/>
          </w:tcPr>
          <w:p w14:paraId="2C2A3817" w14:textId="2068E64C" w:rsidR="00D2487B" w:rsidRDefault="00000000">
            <w:pPr>
              <w:spacing w:before="57" w:after="57"/>
            </w:pPr>
            <w:r>
              <w:t xml:space="preserve">had geographic </w:t>
            </w:r>
            <w:r w:rsidR="004D028A">
              <w:t>s</w:t>
            </w:r>
            <w:r>
              <w:t xml:space="preserve">cope (was geographic </w:t>
            </w:r>
            <w:proofErr w:type="spellStart"/>
            <w:r>
              <w:t>cope</w:t>
            </w:r>
            <w:proofErr w:type="spellEnd"/>
            <w:r>
              <w:t xml:space="preserve"> of)</w:t>
            </w:r>
          </w:p>
        </w:tc>
        <w:tc>
          <w:tcPr>
            <w:tcW w:w="2160" w:type="dxa"/>
            <w:vAlign w:val="center"/>
          </w:tcPr>
          <w:p w14:paraId="6AB695CE" w14:textId="77777777" w:rsidR="00D2487B" w:rsidRDefault="00000000">
            <w:pPr>
              <w:spacing w:before="57" w:after="57"/>
            </w:pPr>
            <w:r>
              <w:t>WE1 Exercise of Authority</w:t>
            </w:r>
          </w:p>
        </w:tc>
        <w:tc>
          <w:tcPr>
            <w:tcW w:w="1888" w:type="dxa"/>
            <w:vAlign w:val="center"/>
          </w:tcPr>
          <w:p w14:paraId="799DFCAA" w14:textId="77777777" w:rsidR="00D2487B" w:rsidRDefault="00000000">
            <w:pPr>
              <w:spacing w:before="57" w:after="57"/>
            </w:pPr>
            <w:r>
              <w:t>E53 Place</w:t>
            </w:r>
          </w:p>
        </w:tc>
      </w:tr>
      <w:tr w:rsidR="00D2487B" w14:paraId="412E33FF" w14:textId="77777777">
        <w:tc>
          <w:tcPr>
            <w:tcW w:w="1276" w:type="dxa"/>
            <w:tcBorders>
              <w:top w:val="nil"/>
            </w:tcBorders>
            <w:vAlign w:val="center"/>
          </w:tcPr>
          <w:p w14:paraId="4B8E2198" w14:textId="77777777" w:rsidR="00D2487B" w:rsidRDefault="00000000">
            <w:pPr>
              <w:spacing w:before="57" w:after="57"/>
            </w:pPr>
            <w:r>
              <w:t>WP5</w:t>
            </w:r>
          </w:p>
        </w:tc>
        <w:tc>
          <w:tcPr>
            <w:tcW w:w="3589" w:type="dxa"/>
            <w:tcBorders>
              <w:top w:val="nil"/>
            </w:tcBorders>
            <w:vAlign w:val="center"/>
          </w:tcPr>
          <w:p w14:paraId="26AB95F8" w14:textId="77777777" w:rsidR="00D2487B" w:rsidRDefault="00000000">
            <w:pPr>
              <w:spacing w:before="57" w:after="57"/>
            </w:pPr>
            <w:r>
              <w:t>was manifestation of (manifested in)</w:t>
            </w:r>
          </w:p>
        </w:tc>
        <w:tc>
          <w:tcPr>
            <w:tcW w:w="2160" w:type="dxa"/>
            <w:tcBorders>
              <w:top w:val="nil"/>
            </w:tcBorders>
            <w:vAlign w:val="center"/>
          </w:tcPr>
          <w:p w14:paraId="1FA50517" w14:textId="77777777" w:rsidR="00D2487B" w:rsidRDefault="00000000">
            <w:pPr>
              <w:spacing w:before="57" w:after="57"/>
            </w:pPr>
            <w:r>
              <w:t>WE4 Manifest Group</w:t>
            </w:r>
          </w:p>
        </w:tc>
        <w:tc>
          <w:tcPr>
            <w:tcW w:w="1888" w:type="dxa"/>
            <w:tcBorders>
              <w:top w:val="nil"/>
            </w:tcBorders>
            <w:vAlign w:val="center"/>
          </w:tcPr>
          <w:p w14:paraId="18C10D76" w14:textId="77777777" w:rsidR="00D2487B" w:rsidRDefault="00000000">
            <w:pPr>
              <w:spacing w:before="57" w:after="57"/>
            </w:pPr>
            <w:r>
              <w:t>E74 Group</w:t>
            </w:r>
          </w:p>
        </w:tc>
      </w:tr>
      <w:tr w:rsidR="00D2487B" w14:paraId="0A5BE1B2" w14:textId="77777777">
        <w:tc>
          <w:tcPr>
            <w:tcW w:w="1276" w:type="dxa"/>
            <w:tcBorders>
              <w:top w:val="nil"/>
            </w:tcBorders>
            <w:vAlign w:val="center"/>
          </w:tcPr>
          <w:p w14:paraId="248D8618" w14:textId="77777777" w:rsidR="00D2487B" w:rsidRDefault="00000000">
            <w:pPr>
              <w:spacing w:before="57" w:after="57"/>
            </w:pPr>
            <w:r>
              <w:t>WP6</w:t>
            </w:r>
          </w:p>
        </w:tc>
        <w:tc>
          <w:tcPr>
            <w:tcW w:w="3589" w:type="dxa"/>
            <w:tcBorders>
              <w:top w:val="nil"/>
            </w:tcBorders>
            <w:vAlign w:val="center"/>
          </w:tcPr>
          <w:p w14:paraId="645E12FE" w14:textId="74CB1C16" w:rsidR="00D2487B" w:rsidRDefault="00000000">
            <w:pPr>
              <w:spacing w:before="57" w:after="57"/>
            </w:pPr>
            <w:r>
              <w:t xml:space="preserve">had intended target </w:t>
            </w:r>
            <w:r w:rsidR="004D028A">
              <w:t>(</w:t>
            </w:r>
            <w:r>
              <w:t>was intended target of)</w:t>
            </w:r>
          </w:p>
        </w:tc>
        <w:tc>
          <w:tcPr>
            <w:tcW w:w="2160" w:type="dxa"/>
            <w:tcBorders>
              <w:top w:val="nil"/>
            </w:tcBorders>
            <w:vAlign w:val="center"/>
          </w:tcPr>
          <w:p w14:paraId="080B9708" w14:textId="77777777" w:rsidR="00D2487B" w:rsidRDefault="00000000">
            <w:pPr>
              <w:spacing w:before="57" w:after="57"/>
            </w:pPr>
            <w:r>
              <w:t>WE6 Attack</w:t>
            </w:r>
          </w:p>
        </w:tc>
        <w:tc>
          <w:tcPr>
            <w:tcW w:w="1888" w:type="dxa"/>
            <w:tcBorders>
              <w:top w:val="nil"/>
            </w:tcBorders>
            <w:vAlign w:val="center"/>
          </w:tcPr>
          <w:p w14:paraId="3FADD1F1" w14:textId="77777777" w:rsidR="00D2487B" w:rsidRDefault="00000000">
            <w:pPr>
              <w:spacing w:before="57" w:after="57"/>
            </w:pPr>
            <w:r>
              <w:t>E18 Physical Thing</w:t>
            </w:r>
          </w:p>
        </w:tc>
      </w:tr>
      <w:tr w:rsidR="00D2487B" w14:paraId="6530E53F" w14:textId="77777777">
        <w:tc>
          <w:tcPr>
            <w:tcW w:w="1276" w:type="dxa"/>
            <w:tcBorders>
              <w:top w:val="nil"/>
            </w:tcBorders>
            <w:vAlign w:val="center"/>
          </w:tcPr>
          <w:p w14:paraId="01EE26A9" w14:textId="77777777" w:rsidR="00D2487B" w:rsidRDefault="00000000">
            <w:pPr>
              <w:spacing w:before="57" w:after="57"/>
            </w:pPr>
            <w:r>
              <w:t>WP8</w:t>
            </w:r>
          </w:p>
        </w:tc>
        <w:tc>
          <w:tcPr>
            <w:tcW w:w="3589" w:type="dxa"/>
            <w:tcBorders>
              <w:top w:val="nil"/>
            </w:tcBorders>
            <w:vAlign w:val="center"/>
          </w:tcPr>
          <w:p w14:paraId="284DCF54" w14:textId="77777777" w:rsidR="00D2487B" w:rsidRDefault="00000000">
            <w:pPr>
              <w:spacing w:before="57" w:after="57"/>
            </w:pPr>
            <w:r>
              <w:t>had declared intermediary place (was declared intermediary place of)</w:t>
            </w:r>
          </w:p>
        </w:tc>
        <w:tc>
          <w:tcPr>
            <w:tcW w:w="2160" w:type="dxa"/>
            <w:tcBorders>
              <w:top w:val="nil"/>
            </w:tcBorders>
            <w:vAlign w:val="center"/>
          </w:tcPr>
          <w:p w14:paraId="4C178A41" w14:textId="77777777" w:rsidR="00D2487B" w:rsidRDefault="00000000">
            <w:pPr>
              <w:spacing w:before="57" w:after="57"/>
            </w:pPr>
            <w:r>
              <w:t>WE7 Voyage</w:t>
            </w:r>
          </w:p>
        </w:tc>
        <w:tc>
          <w:tcPr>
            <w:tcW w:w="1888" w:type="dxa"/>
            <w:tcBorders>
              <w:top w:val="nil"/>
            </w:tcBorders>
            <w:vAlign w:val="center"/>
          </w:tcPr>
          <w:p w14:paraId="3E1FCE0F" w14:textId="77777777" w:rsidR="00D2487B" w:rsidRDefault="00000000">
            <w:pPr>
              <w:spacing w:before="57" w:after="57"/>
            </w:pPr>
            <w:r>
              <w:t>E53 Place</w:t>
            </w:r>
          </w:p>
        </w:tc>
      </w:tr>
      <w:tr w:rsidR="00D2487B" w14:paraId="0428CF0E" w14:textId="77777777">
        <w:tc>
          <w:tcPr>
            <w:tcW w:w="1276" w:type="dxa"/>
            <w:tcBorders>
              <w:top w:val="nil"/>
            </w:tcBorders>
            <w:vAlign w:val="center"/>
          </w:tcPr>
          <w:p w14:paraId="1FD78CE3" w14:textId="77777777" w:rsidR="00D2487B" w:rsidRDefault="00000000">
            <w:pPr>
              <w:spacing w:before="57" w:after="57"/>
            </w:pPr>
            <w:r>
              <w:t>WP9</w:t>
            </w:r>
          </w:p>
        </w:tc>
        <w:tc>
          <w:tcPr>
            <w:tcW w:w="3589" w:type="dxa"/>
            <w:tcBorders>
              <w:top w:val="nil"/>
            </w:tcBorders>
            <w:vAlign w:val="center"/>
          </w:tcPr>
          <w:p w14:paraId="2B44A2A1" w14:textId="2F01787F" w:rsidR="00D2487B" w:rsidRDefault="00000000">
            <w:pPr>
              <w:spacing w:before="57" w:after="57"/>
            </w:pPr>
            <w:r>
              <w:t>had declared destination (was declared destination of)</w:t>
            </w:r>
          </w:p>
        </w:tc>
        <w:tc>
          <w:tcPr>
            <w:tcW w:w="2160" w:type="dxa"/>
            <w:tcBorders>
              <w:top w:val="nil"/>
            </w:tcBorders>
            <w:vAlign w:val="center"/>
          </w:tcPr>
          <w:p w14:paraId="031FBCE1" w14:textId="66786764" w:rsidR="00D2487B" w:rsidRDefault="00000000">
            <w:pPr>
              <w:spacing w:before="57" w:after="57"/>
            </w:pPr>
            <w:r>
              <w:t xml:space="preserve">WE12 </w:t>
            </w:r>
            <w:r w:rsidR="004D028A">
              <w:t>S</w:t>
            </w:r>
            <w:r>
              <w:t>ending</w:t>
            </w:r>
          </w:p>
        </w:tc>
        <w:tc>
          <w:tcPr>
            <w:tcW w:w="1888" w:type="dxa"/>
            <w:tcBorders>
              <w:top w:val="nil"/>
            </w:tcBorders>
            <w:vAlign w:val="center"/>
          </w:tcPr>
          <w:p w14:paraId="739DB4AA" w14:textId="77777777" w:rsidR="00D2487B" w:rsidRDefault="00000000">
            <w:pPr>
              <w:spacing w:before="57" w:after="57"/>
            </w:pPr>
            <w:r>
              <w:t>E53 Place</w:t>
            </w:r>
          </w:p>
        </w:tc>
      </w:tr>
      <w:tr w:rsidR="00D2487B" w14:paraId="322C6626" w14:textId="77777777">
        <w:tc>
          <w:tcPr>
            <w:tcW w:w="1276" w:type="dxa"/>
            <w:tcBorders>
              <w:top w:val="nil"/>
            </w:tcBorders>
            <w:vAlign w:val="center"/>
          </w:tcPr>
          <w:p w14:paraId="2C9C08B4" w14:textId="77777777" w:rsidR="00D2487B" w:rsidRDefault="00000000">
            <w:pPr>
              <w:spacing w:before="57" w:after="57"/>
            </w:pPr>
            <w:r>
              <w:t>WP12</w:t>
            </w:r>
          </w:p>
        </w:tc>
        <w:tc>
          <w:tcPr>
            <w:tcW w:w="3589" w:type="dxa"/>
            <w:tcBorders>
              <w:top w:val="nil"/>
            </w:tcBorders>
            <w:vAlign w:val="center"/>
          </w:tcPr>
          <w:p w14:paraId="7906B934" w14:textId="77777777" w:rsidR="00D2487B" w:rsidRDefault="00000000">
            <w:pPr>
              <w:spacing w:before="57" w:after="57"/>
            </w:pPr>
            <w:r>
              <w:t>had addressee (was addressee of)</w:t>
            </w:r>
          </w:p>
        </w:tc>
        <w:tc>
          <w:tcPr>
            <w:tcW w:w="2160" w:type="dxa"/>
            <w:tcBorders>
              <w:top w:val="nil"/>
            </w:tcBorders>
            <w:vAlign w:val="center"/>
          </w:tcPr>
          <w:p w14:paraId="11FBFB9A" w14:textId="77777777" w:rsidR="00D2487B" w:rsidRDefault="00000000">
            <w:pPr>
              <w:spacing w:before="57" w:after="57"/>
            </w:pPr>
            <w:r>
              <w:t xml:space="preserve">WE11 Correspondence Event </w:t>
            </w:r>
          </w:p>
        </w:tc>
        <w:tc>
          <w:tcPr>
            <w:tcW w:w="1888" w:type="dxa"/>
            <w:tcBorders>
              <w:top w:val="nil"/>
            </w:tcBorders>
            <w:vAlign w:val="center"/>
          </w:tcPr>
          <w:p w14:paraId="0AEFF23B" w14:textId="77777777" w:rsidR="00D2487B" w:rsidRDefault="00000000">
            <w:pPr>
              <w:spacing w:before="57" w:after="57"/>
            </w:pPr>
            <w:r>
              <w:t>ZE36 Persons</w:t>
            </w:r>
          </w:p>
        </w:tc>
      </w:tr>
      <w:tr w:rsidR="00D2487B" w14:paraId="5F0EB003" w14:textId="77777777">
        <w:tc>
          <w:tcPr>
            <w:tcW w:w="1276" w:type="dxa"/>
            <w:tcBorders>
              <w:top w:val="nil"/>
            </w:tcBorders>
            <w:vAlign w:val="center"/>
          </w:tcPr>
          <w:p w14:paraId="6C5799CB" w14:textId="77777777" w:rsidR="00D2487B" w:rsidRDefault="00000000">
            <w:pPr>
              <w:spacing w:before="57" w:after="57"/>
            </w:pPr>
            <w:r>
              <w:t xml:space="preserve">WP13 </w:t>
            </w:r>
          </w:p>
        </w:tc>
        <w:tc>
          <w:tcPr>
            <w:tcW w:w="3589" w:type="dxa"/>
            <w:tcBorders>
              <w:top w:val="nil"/>
            </w:tcBorders>
            <w:vAlign w:val="center"/>
          </w:tcPr>
          <w:p w14:paraId="77B3E05A" w14:textId="77777777" w:rsidR="00D2487B" w:rsidRDefault="00000000">
            <w:pPr>
              <w:spacing w:before="57" w:after="57"/>
            </w:pPr>
            <w:r>
              <w:t>had declared origin (was declared origin of)</w:t>
            </w:r>
          </w:p>
        </w:tc>
        <w:tc>
          <w:tcPr>
            <w:tcW w:w="2160" w:type="dxa"/>
            <w:tcBorders>
              <w:top w:val="nil"/>
            </w:tcBorders>
            <w:vAlign w:val="center"/>
          </w:tcPr>
          <w:p w14:paraId="4AB2D435" w14:textId="34235D91" w:rsidR="00D2487B" w:rsidRDefault="00000000">
            <w:pPr>
              <w:spacing w:before="57" w:after="57"/>
            </w:pPr>
            <w:r>
              <w:t xml:space="preserve">WE12 </w:t>
            </w:r>
            <w:r w:rsidR="004D028A">
              <w:t>S</w:t>
            </w:r>
            <w:r>
              <w:t>ending</w:t>
            </w:r>
          </w:p>
        </w:tc>
        <w:tc>
          <w:tcPr>
            <w:tcW w:w="1888" w:type="dxa"/>
            <w:tcBorders>
              <w:top w:val="nil"/>
            </w:tcBorders>
            <w:vAlign w:val="center"/>
          </w:tcPr>
          <w:p w14:paraId="4983C44E" w14:textId="77777777" w:rsidR="00D2487B" w:rsidRDefault="00000000">
            <w:pPr>
              <w:spacing w:before="57" w:after="57"/>
            </w:pPr>
            <w:r>
              <w:t>E53 Place</w:t>
            </w:r>
          </w:p>
        </w:tc>
      </w:tr>
      <w:tr w:rsidR="00D2487B" w14:paraId="6DC1AB58" w14:textId="77777777">
        <w:tc>
          <w:tcPr>
            <w:tcW w:w="1276" w:type="dxa"/>
            <w:tcBorders>
              <w:top w:val="nil"/>
            </w:tcBorders>
            <w:vAlign w:val="center"/>
          </w:tcPr>
          <w:p w14:paraId="51834E76" w14:textId="77777777" w:rsidR="00D2487B" w:rsidRDefault="00000000">
            <w:pPr>
              <w:spacing w:before="57" w:after="57"/>
            </w:pPr>
            <w:r>
              <w:t>P7</w:t>
            </w:r>
          </w:p>
        </w:tc>
        <w:tc>
          <w:tcPr>
            <w:tcW w:w="3589" w:type="dxa"/>
            <w:tcBorders>
              <w:top w:val="nil"/>
            </w:tcBorders>
            <w:vAlign w:val="center"/>
          </w:tcPr>
          <w:p w14:paraId="3565E9DF" w14:textId="77777777" w:rsidR="00D2487B" w:rsidRDefault="00000000">
            <w:pPr>
              <w:spacing w:before="57" w:after="57"/>
            </w:pPr>
            <w:r>
              <w:t>took place at (witnessed)</w:t>
            </w:r>
          </w:p>
        </w:tc>
        <w:tc>
          <w:tcPr>
            <w:tcW w:w="2160" w:type="dxa"/>
            <w:tcBorders>
              <w:top w:val="nil"/>
            </w:tcBorders>
            <w:vAlign w:val="center"/>
          </w:tcPr>
          <w:p w14:paraId="21C9E429" w14:textId="77777777" w:rsidR="00D2487B" w:rsidRDefault="00000000">
            <w:pPr>
              <w:spacing w:before="57" w:after="57"/>
            </w:pPr>
            <w:r>
              <w:t>E4 Period</w:t>
            </w:r>
          </w:p>
        </w:tc>
        <w:tc>
          <w:tcPr>
            <w:tcW w:w="1888" w:type="dxa"/>
            <w:tcBorders>
              <w:top w:val="nil"/>
            </w:tcBorders>
            <w:vAlign w:val="center"/>
          </w:tcPr>
          <w:p w14:paraId="5942ABB2" w14:textId="77777777" w:rsidR="00D2487B" w:rsidRDefault="00000000">
            <w:pPr>
              <w:spacing w:before="57" w:after="57"/>
            </w:pPr>
            <w:r>
              <w:t>E53 Place</w:t>
            </w:r>
          </w:p>
        </w:tc>
      </w:tr>
      <w:tr w:rsidR="00D2487B" w14:paraId="7D034C21" w14:textId="77777777">
        <w:tc>
          <w:tcPr>
            <w:tcW w:w="1276" w:type="dxa"/>
            <w:vAlign w:val="center"/>
          </w:tcPr>
          <w:p w14:paraId="39D74D73" w14:textId="77777777" w:rsidR="00D2487B" w:rsidRDefault="00000000">
            <w:pPr>
              <w:spacing w:before="57" w:after="57"/>
            </w:pPr>
            <w:r>
              <w:t>WP14</w:t>
            </w:r>
          </w:p>
        </w:tc>
        <w:tc>
          <w:tcPr>
            <w:tcW w:w="3589" w:type="dxa"/>
            <w:vAlign w:val="center"/>
          </w:tcPr>
          <w:p w14:paraId="13C2FFA2" w14:textId="77777777" w:rsidR="00D2487B" w:rsidRDefault="00000000">
            <w:pPr>
              <w:spacing w:before="57" w:after="57"/>
            </w:pPr>
            <w:r>
              <w:t>-  visited (was visited through)</w:t>
            </w:r>
          </w:p>
        </w:tc>
        <w:tc>
          <w:tcPr>
            <w:tcW w:w="2160" w:type="dxa"/>
            <w:vAlign w:val="center"/>
          </w:tcPr>
          <w:p w14:paraId="3AD5AEF0" w14:textId="77777777" w:rsidR="00D2487B" w:rsidRDefault="00000000">
            <w:pPr>
              <w:spacing w:before="57" w:after="57"/>
            </w:pPr>
            <w:r>
              <w:t>WE13 Visit</w:t>
            </w:r>
          </w:p>
        </w:tc>
        <w:tc>
          <w:tcPr>
            <w:tcW w:w="1888" w:type="dxa"/>
            <w:vAlign w:val="center"/>
          </w:tcPr>
          <w:p w14:paraId="32A4F2CC" w14:textId="77777777" w:rsidR="00D2487B" w:rsidRDefault="00000000">
            <w:pPr>
              <w:spacing w:before="57" w:after="57"/>
            </w:pPr>
            <w:r>
              <w:t>E53 Place</w:t>
            </w:r>
          </w:p>
        </w:tc>
      </w:tr>
      <w:tr w:rsidR="00D2487B" w14:paraId="252586BA" w14:textId="77777777">
        <w:tc>
          <w:tcPr>
            <w:tcW w:w="1276" w:type="dxa"/>
            <w:vAlign w:val="center"/>
          </w:tcPr>
          <w:p w14:paraId="028C8DE5" w14:textId="77777777" w:rsidR="00D2487B" w:rsidRDefault="00000000">
            <w:pPr>
              <w:spacing w:before="57" w:after="57"/>
            </w:pPr>
            <w:r>
              <w:t>WP15</w:t>
            </w:r>
          </w:p>
        </w:tc>
        <w:tc>
          <w:tcPr>
            <w:tcW w:w="3589" w:type="dxa"/>
            <w:vAlign w:val="center"/>
          </w:tcPr>
          <w:p w14:paraId="652C4010" w14:textId="77777777" w:rsidR="00D2487B" w:rsidRDefault="00000000">
            <w:pPr>
              <w:spacing w:before="57" w:after="57"/>
            </w:pPr>
            <w:r>
              <w:t>-  dwelt in (was dwelt in through)</w:t>
            </w:r>
          </w:p>
        </w:tc>
        <w:tc>
          <w:tcPr>
            <w:tcW w:w="2160" w:type="dxa"/>
            <w:vAlign w:val="center"/>
          </w:tcPr>
          <w:p w14:paraId="6DA296A8" w14:textId="77777777" w:rsidR="00D2487B" w:rsidRDefault="00000000">
            <w:pPr>
              <w:spacing w:before="57" w:after="57"/>
            </w:pPr>
            <w:r>
              <w:t>WE14 Dwelling</w:t>
            </w:r>
          </w:p>
        </w:tc>
        <w:tc>
          <w:tcPr>
            <w:tcW w:w="1888" w:type="dxa"/>
            <w:vAlign w:val="center"/>
          </w:tcPr>
          <w:p w14:paraId="117A8AA5" w14:textId="77777777" w:rsidR="00D2487B" w:rsidRDefault="00000000">
            <w:pPr>
              <w:spacing w:before="57" w:after="57"/>
            </w:pPr>
            <w:r>
              <w:t>E53 Place</w:t>
            </w:r>
          </w:p>
        </w:tc>
      </w:tr>
      <w:tr w:rsidR="00D2487B" w14:paraId="2DD7FDEB" w14:textId="77777777">
        <w:tc>
          <w:tcPr>
            <w:tcW w:w="1276" w:type="dxa"/>
            <w:vAlign w:val="center"/>
          </w:tcPr>
          <w:p w14:paraId="2BAE5C8C" w14:textId="77777777" w:rsidR="00D2487B" w:rsidRDefault="00000000">
            <w:pPr>
              <w:spacing w:before="57" w:after="57"/>
            </w:pPr>
            <w:r>
              <w:t>P11</w:t>
            </w:r>
          </w:p>
        </w:tc>
        <w:tc>
          <w:tcPr>
            <w:tcW w:w="3589" w:type="dxa"/>
            <w:vAlign w:val="center"/>
          </w:tcPr>
          <w:p w14:paraId="5B212B91" w14:textId="77777777" w:rsidR="00D2487B" w:rsidRDefault="00000000">
            <w:pPr>
              <w:spacing w:before="57" w:after="57"/>
            </w:pPr>
            <w:r>
              <w:t>had participant (participated in)</w:t>
            </w:r>
          </w:p>
        </w:tc>
        <w:tc>
          <w:tcPr>
            <w:tcW w:w="2160" w:type="dxa"/>
            <w:vAlign w:val="center"/>
          </w:tcPr>
          <w:p w14:paraId="2291492C" w14:textId="77777777" w:rsidR="00D2487B" w:rsidRDefault="00000000">
            <w:pPr>
              <w:spacing w:before="57" w:after="57"/>
            </w:pPr>
            <w:r>
              <w:t>E5 Event</w:t>
            </w:r>
          </w:p>
        </w:tc>
        <w:tc>
          <w:tcPr>
            <w:tcW w:w="1888" w:type="dxa"/>
            <w:vAlign w:val="center"/>
          </w:tcPr>
          <w:p w14:paraId="3AB0DB40" w14:textId="77777777" w:rsidR="00D2487B" w:rsidRDefault="00000000">
            <w:pPr>
              <w:spacing w:before="57" w:after="57"/>
            </w:pPr>
            <w:r>
              <w:t>E39 Actor</w:t>
            </w:r>
          </w:p>
        </w:tc>
      </w:tr>
      <w:tr w:rsidR="00D2487B" w14:paraId="21715A03" w14:textId="77777777">
        <w:tc>
          <w:tcPr>
            <w:tcW w:w="1276" w:type="dxa"/>
            <w:vAlign w:val="center"/>
          </w:tcPr>
          <w:p w14:paraId="5234E7C7" w14:textId="77777777" w:rsidR="00D2487B" w:rsidRDefault="00000000">
            <w:pPr>
              <w:spacing w:before="57" w:after="57"/>
            </w:pPr>
            <w:r>
              <w:t>WP2</w:t>
            </w:r>
          </w:p>
        </w:tc>
        <w:tc>
          <w:tcPr>
            <w:tcW w:w="3589" w:type="dxa"/>
            <w:vAlign w:val="center"/>
          </w:tcPr>
          <w:p w14:paraId="52AC9B1A" w14:textId="77777777" w:rsidR="00D2487B" w:rsidRDefault="00000000">
            <w:pPr>
              <w:spacing w:before="57" w:after="57"/>
            </w:pPr>
            <w:r>
              <w:t>-  had authority over (was subject to authority of)</w:t>
            </w:r>
          </w:p>
        </w:tc>
        <w:tc>
          <w:tcPr>
            <w:tcW w:w="2160" w:type="dxa"/>
            <w:vAlign w:val="center"/>
          </w:tcPr>
          <w:p w14:paraId="42C71E2B" w14:textId="77777777" w:rsidR="00D2487B" w:rsidRDefault="00000000">
            <w:pPr>
              <w:spacing w:before="57" w:after="57"/>
            </w:pPr>
            <w:r>
              <w:t>WE1 Exercise of Authority</w:t>
            </w:r>
          </w:p>
        </w:tc>
        <w:tc>
          <w:tcPr>
            <w:tcW w:w="1888" w:type="dxa"/>
            <w:vAlign w:val="center"/>
          </w:tcPr>
          <w:p w14:paraId="6BDD3CC6" w14:textId="77777777" w:rsidR="00D2487B" w:rsidRDefault="00000000">
            <w:pPr>
              <w:spacing w:before="57" w:after="57"/>
            </w:pPr>
            <w:r>
              <w:t>ZE36 Persons</w:t>
            </w:r>
          </w:p>
        </w:tc>
      </w:tr>
      <w:tr w:rsidR="00D2487B" w14:paraId="46CBCB68" w14:textId="77777777">
        <w:tc>
          <w:tcPr>
            <w:tcW w:w="1276" w:type="dxa"/>
            <w:vAlign w:val="center"/>
          </w:tcPr>
          <w:p w14:paraId="1496F617" w14:textId="77777777" w:rsidR="00D2487B" w:rsidRDefault="00000000">
            <w:pPr>
              <w:spacing w:before="57" w:after="57"/>
            </w:pPr>
            <w:r>
              <w:lastRenderedPageBreak/>
              <w:t>WP4</w:t>
            </w:r>
          </w:p>
        </w:tc>
        <w:tc>
          <w:tcPr>
            <w:tcW w:w="3589" w:type="dxa"/>
            <w:vAlign w:val="center"/>
          </w:tcPr>
          <w:p w14:paraId="7E6B9164" w14:textId="77777777" w:rsidR="00D2487B" w:rsidRDefault="00000000">
            <w:pPr>
              <w:spacing w:before="57" w:after="57"/>
            </w:pPr>
            <w:r>
              <w:t xml:space="preserve">-  </w:t>
            </w:r>
            <w:proofErr w:type="gramStart"/>
            <w:r>
              <w:t>-  had</w:t>
            </w:r>
            <w:proofErr w:type="gramEnd"/>
            <w:r>
              <w:t xml:space="preserve"> subject population (was subject population of)</w:t>
            </w:r>
          </w:p>
        </w:tc>
        <w:tc>
          <w:tcPr>
            <w:tcW w:w="2160" w:type="dxa"/>
            <w:vAlign w:val="center"/>
          </w:tcPr>
          <w:p w14:paraId="7FB59CA4" w14:textId="77777777" w:rsidR="00D2487B" w:rsidRDefault="00000000">
            <w:pPr>
              <w:spacing w:before="57" w:after="57"/>
            </w:pPr>
            <w:r>
              <w:t>WE2 Sovereignty</w:t>
            </w:r>
          </w:p>
        </w:tc>
        <w:tc>
          <w:tcPr>
            <w:tcW w:w="1888" w:type="dxa"/>
            <w:vAlign w:val="center"/>
          </w:tcPr>
          <w:p w14:paraId="75472E65" w14:textId="77777777" w:rsidR="00D2487B" w:rsidRDefault="00000000">
            <w:pPr>
              <w:spacing w:before="57" w:after="57"/>
            </w:pPr>
            <w:r>
              <w:t>ZE37 Population</w:t>
            </w:r>
          </w:p>
        </w:tc>
      </w:tr>
      <w:tr w:rsidR="00D2487B" w14:paraId="4ABBB938" w14:textId="77777777">
        <w:tc>
          <w:tcPr>
            <w:tcW w:w="1276" w:type="dxa"/>
            <w:vAlign w:val="center"/>
          </w:tcPr>
          <w:p w14:paraId="13473238" w14:textId="77777777" w:rsidR="00D2487B" w:rsidRDefault="00000000">
            <w:pPr>
              <w:spacing w:before="57" w:after="57"/>
            </w:pPr>
            <w:r>
              <w:t>P12</w:t>
            </w:r>
          </w:p>
        </w:tc>
        <w:tc>
          <w:tcPr>
            <w:tcW w:w="3589" w:type="dxa"/>
            <w:vAlign w:val="center"/>
          </w:tcPr>
          <w:p w14:paraId="2D5E553A" w14:textId="77777777" w:rsidR="00D2487B" w:rsidRDefault="00000000">
            <w:pPr>
              <w:spacing w:before="57" w:after="57"/>
            </w:pPr>
            <w:r>
              <w:t>occurred in the presence of (was present at)</w:t>
            </w:r>
          </w:p>
        </w:tc>
        <w:tc>
          <w:tcPr>
            <w:tcW w:w="2160" w:type="dxa"/>
            <w:vAlign w:val="center"/>
          </w:tcPr>
          <w:p w14:paraId="16F86578" w14:textId="77777777" w:rsidR="00D2487B" w:rsidRDefault="00000000">
            <w:pPr>
              <w:spacing w:before="57" w:after="57"/>
            </w:pPr>
            <w:r>
              <w:t>E5 Event</w:t>
            </w:r>
          </w:p>
        </w:tc>
        <w:tc>
          <w:tcPr>
            <w:tcW w:w="1888" w:type="dxa"/>
            <w:vAlign w:val="center"/>
          </w:tcPr>
          <w:p w14:paraId="52596670" w14:textId="77777777" w:rsidR="00D2487B" w:rsidRDefault="00000000">
            <w:pPr>
              <w:spacing w:before="57" w:after="57"/>
            </w:pPr>
            <w:r>
              <w:t>E77 Persistent Item</w:t>
            </w:r>
          </w:p>
        </w:tc>
      </w:tr>
      <w:tr w:rsidR="00D2487B" w14:paraId="73D9D721" w14:textId="77777777">
        <w:tc>
          <w:tcPr>
            <w:tcW w:w="1276" w:type="dxa"/>
            <w:vAlign w:val="center"/>
          </w:tcPr>
          <w:p w14:paraId="1EBD6DB7" w14:textId="77777777" w:rsidR="00D2487B" w:rsidRDefault="00000000">
            <w:pPr>
              <w:spacing w:before="57" w:after="57"/>
            </w:pPr>
            <w:r>
              <w:t>WP10</w:t>
            </w:r>
          </w:p>
        </w:tc>
        <w:tc>
          <w:tcPr>
            <w:tcW w:w="3589" w:type="dxa"/>
            <w:vAlign w:val="center"/>
          </w:tcPr>
          <w:p w14:paraId="6426CD2F" w14:textId="77777777" w:rsidR="00D2487B" w:rsidRDefault="00000000">
            <w:pPr>
              <w:spacing w:before="57" w:after="57"/>
            </w:pPr>
            <w:r>
              <w:t>-  diminished (was diminished by)</w:t>
            </w:r>
          </w:p>
        </w:tc>
        <w:tc>
          <w:tcPr>
            <w:tcW w:w="2160" w:type="dxa"/>
            <w:vAlign w:val="center"/>
          </w:tcPr>
          <w:p w14:paraId="3F9A7DC2" w14:textId="77777777" w:rsidR="00D2487B" w:rsidRDefault="00000000">
            <w:pPr>
              <w:spacing w:before="57" w:after="57"/>
            </w:pPr>
            <w:r>
              <w:t>WE9 Destructive Physical Modification</w:t>
            </w:r>
          </w:p>
        </w:tc>
        <w:tc>
          <w:tcPr>
            <w:tcW w:w="1888" w:type="dxa"/>
            <w:vAlign w:val="center"/>
          </w:tcPr>
          <w:p w14:paraId="24D754B8" w14:textId="77777777" w:rsidR="00D2487B" w:rsidRDefault="00000000">
            <w:pPr>
              <w:spacing w:before="57" w:after="57"/>
            </w:pPr>
            <w:r>
              <w:t>E18 Physical Thing</w:t>
            </w:r>
          </w:p>
        </w:tc>
      </w:tr>
      <w:tr w:rsidR="00D2487B" w14:paraId="43E77C1F" w14:textId="77777777">
        <w:tc>
          <w:tcPr>
            <w:tcW w:w="1276" w:type="dxa"/>
            <w:vAlign w:val="center"/>
          </w:tcPr>
          <w:p w14:paraId="071F075A" w14:textId="77777777" w:rsidR="00D2487B" w:rsidRDefault="00000000">
            <w:pPr>
              <w:spacing w:before="57" w:after="57"/>
            </w:pPr>
            <w:r>
              <w:t>WP11</w:t>
            </w:r>
          </w:p>
        </w:tc>
        <w:tc>
          <w:tcPr>
            <w:tcW w:w="3589" w:type="dxa"/>
            <w:vAlign w:val="center"/>
          </w:tcPr>
          <w:p w14:paraId="4C69ACA2" w14:textId="77777777" w:rsidR="00D2487B" w:rsidRDefault="00000000">
            <w:pPr>
              <w:spacing w:before="57" w:after="57"/>
            </w:pPr>
            <w:r>
              <w:t>-  ameliorated (was ameliorated by)</w:t>
            </w:r>
          </w:p>
        </w:tc>
        <w:tc>
          <w:tcPr>
            <w:tcW w:w="2160" w:type="dxa"/>
            <w:vAlign w:val="center"/>
          </w:tcPr>
          <w:p w14:paraId="0D10B1C0" w14:textId="77777777" w:rsidR="00D2487B" w:rsidRDefault="00000000">
            <w:pPr>
              <w:spacing w:before="57" w:after="57"/>
            </w:pPr>
            <w:r>
              <w:t>WE10 Ameliorative Physical Modification</w:t>
            </w:r>
          </w:p>
        </w:tc>
        <w:tc>
          <w:tcPr>
            <w:tcW w:w="1888" w:type="dxa"/>
            <w:vAlign w:val="center"/>
          </w:tcPr>
          <w:p w14:paraId="547FBFA2" w14:textId="77777777" w:rsidR="00D2487B" w:rsidRDefault="00000000">
            <w:pPr>
              <w:spacing w:before="57" w:after="57"/>
            </w:pPr>
            <w:r>
              <w:t>E18 Physical Thing</w:t>
            </w:r>
          </w:p>
        </w:tc>
      </w:tr>
      <w:tr w:rsidR="00D2487B" w14:paraId="225C7652" w14:textId="77777777">
        <w:tc>
          <w:tcPr>
            <w:tcW w:w="1276" w:type="dxa"/>
            <w:vAlign w:val="center"/>
          </w:tcPr>
          <w:p w14:paraId="22919C09" w14:textId="77777777" w:rsidR="00D2487B" w:rsidRDefault="00000000">
            <w:pPr>
              <w:spacing w:before="57" w:after="57"/>
            </w:pPr>
            <w:r>
              <w:t>WP16</w:t>
            </w:r>
          </w:p>
        </w:tc>
        <w:tc>
          <w:tcPr>
            <w:tcW w:w="3589" w:type="dxa"/>
            <w:vAlign w:val="center"/>
          </w:tcPr>
          <w:p w14:paraId="471BD8E4" w14:textId="77777777" w:rsidR="00D2487B" w:rsidRDefault="00000000">
            <w:pPr>
              <w:spacing w:before="57" w:after="57"/>
            </w:pPr>
            <w:r>
              <w:t>-  had combatant (was combatant in)</w:t>
            </w:r>
          </w:p>
        </w:tc>
        <w:tc>
          <w:tcPr>
            <w:tcW w:w="2160" w:type="dxa"/>
            <w:vAlign w:val="center"/>
          </w:tcPr>
          <w:p w14:paraId="125C7195" w14:textId="77777777" w:rsidR="00D2487B" w:rsidRDefault="00000000">
            <w:pPr>
              <w:spacing w:before="57" w:after="57"/>
            </w:pPr>
            <w:r>
              <w:t>WE6 Attack</w:t>
            </w:r>
          </w:p>
        </w:tc>
        <w:tc>
          <w:tcPr>
            <w:tcW w:w="1888" w:type="dxa"/>
            <w:vAlign w:val="center"/>
          </w:tcPr>
          <w:p w14:paraId="7F7E10EE" w14:textId="77777777" w:rsidR="00D2487B" w:rsidRDefault="00000000">
            <w:pPr>
              <w:spacing w:before="57" w:after="57"/>
            </w:pPr>
            <w:r>
              <w:t>WE3 Embodied Actor</w:t>
            </w:r>
          </w:p>
        </w:tc>
      </w:tr>
      <w:tr w:rsidR="00D2487B" w14:paraId="4012EB0E" w14:textId="77777777">
        <w:tc>
          <w:tcPr>
            <w:tcW w:w="1276" w:type="dxa"/>
            <w:vAlign w:val="center"/>
          </w:tcPr>
          <w:p w14:paraId="5033E501" w14:textId="77777777" w:rsidR="00D2487B" w:rsidRDefault="00000000">
            <w:pPr>
              <w:spacing w:before="57" w:after="57"/>
            </w:pPr>
            <w:r>
              <w:t>P14</w:t>
            </w:r>
          </w:p>
        </w:tc>
        <w:tc>
          <w:tcPr>
            <w:tcW w:w="3589" w:type="dxa"/>
            <w:vAlign w:val="center"/>
          </w:tcPr>
          <w:p w14:paraId="71E5408F" w14:textId="77777777" w:rsidR="00D2487B" w:rsidRDefault="00000000">
            <w:pPr>
              <w:spacing w:before="57" w:after="57"/>
            </w:pPr>
            <w:r>
              <w:t>carried out by (performed)</w:t>
            </w:r>
          </w:p>
        </w:tc>
        <w:tc>
          <w:tcPr>
            <w:tcW w:w="2160" w:type="dxa"/>
            <w:vAlign w:val="center"/>
          </w:tcPr>
          <w:p w14:paraId="02EAAF0E" w14:textId="77777777" w:rsidR="00D2487B" w:rsidRDefault="00000000">
            <w:pPr>
              <w:spacing w:before="57" w:after="57"/>
            </w:pPr>
            <w:r>
              <w:t>E7 Activity</w:t>
            </w:r>
          </w:p>
        </w:tc>
        <w:tc>
          <w:tcPr>
            <w:tcW w:w="1888" w:type="dxa"/>
            <w:vAlign w:val="center"/>
          </w:tcPr>
          <w:p w14:paraId="004A5E5E" w14:textId="77777777" w:rsidR="00D2487B" w:rsidRDefault="00000000">
            <w:pPr>
              <w:spacing w:before="57" w:after="57"/>
            </w:pPr>
            <w:r>
              <w:t>E39 Actor</w:t>
            </w:r>
          </w:p>
        </w:tc>
      </w:tr>
      <w:tr w:rsidR="00D2487B" w14:paraId="63D13D4D" w14:textId="77777777">
        <w:tc>
          <w:tcPr>
            <w:tcW w:w="1276" w:type="dxa"/>
            <w:vAlign w:val="center"/>
          </w:tcPr>
          <w:p w14:paraId="30D05DAF" w14:textId="77777777" w:rsidR="00D2487B" w:rsidRDefault="00000000">
            <w:pPr>
              <w:spacing w:before="57" w:after="57"/>
            </w:pPr>
            <w:r>
              <w:t>WP3</w:t>
            </w:r>
          </w:p>
        </w:tc>
        <w:tc>
          <w:tcPr>
            <w:tcW w:w="3589" w:type="dxa"/>
            <w:vAlign w:val="center"/>
          </w:tcPr>
          <w:p w14:paraId="44A6D7D8" w14:textId="77777777" w:rsidR="00D2487B" w:rsidRDefault="00000000">
            <w:pPr>
              <w:spacing w:before="57" w:after="57"/>
            </w:pPr>
            <w:r>
              <w:t>-  had sovereign (exercised authority of)</w:t>
            </w:r>
          </w:p>
        </w:tc>
        <w:tc>
          <w:tcPr>
            <w:tcW w:w="2160" w:type="dxa"/>
            <w:vAlign w:val="center"/>
          </w:tcPr>
          <w:p w14:paraId="4FB34811" w14:textId="77777777" w:rsidR="00D2487B" w:rsidRDefault="00000000">
            <w:pPr>
              <w:spacing w:before="57" w:after="57"/>
            </w:pPr>
            <w:r>
              <w:t>WE2 Sovereignty</w:t>
            </w:r>
          </w:p>
        </w:tc>
        <w:tc>
          <w:tcPr>
            <w:tcW w:w="1888" w:type="dxa"/>
            <w:vAlign w:val="center"/>
          </w:tcPr>
          <w:p w14:paraId="2BE0A2C6" w14:textId="77777777" w:rsidR="00D2487B" w:rsidRDefault="00000000">
            <w:pPr>
              <w:spacing w:before="57" w:after="57"/>
            </w:pPr>
            <w:r>
              <w:t>E39 Actor</w:t>
            </w:r>
          </w:p>
        </w:tc>
      </w:tr>
      <w:tr w:rsidR="00D2487B" w14:paraId="7BF55B2E" w14:textId="77777777">
        <w:tc>
          <w:tcPr>
            <w:tcW w:w="1276" w:type="dxa"/>
            <w:vAlign w:val="center"/>
          </w:tcPr>
          <w:p w14:paraId="6D2995BA" w14:textId="77777777" w:rsidR="00D2487B" w:rsidRDefault="00000000">
            <w:pPr>
              <w:spacing w:before="57" w:after="57"/>
            </w:pPr>
            <w:r>
              <w:t>WP7</w:t>
            </w:r>
          </w:p>
        </w:tc>
        <w:tc>
          <w:tcPr>
            <w:tcW w:w="3589" w:type="dxa"/>
            <w:vAlign w:val="center"/>
          </w:tcPr>
          <w:p w14:paraId="6F61E9D8" w14:textId="77777777" w:rsidR="00D2487B" w:rsidRDefault="00000000">
            <w:pPr>
              <w:spacing w:before="57" w:after="57"/>
            </w:pPr>
            <w:r>
              <w:t>-  was undertaken by (undertook)</w:t>
            </w:r>
          </w:p>
        </w:tc>
        <w:tc>
          <w:tcPr>
            <w:tcW w:w="2160" w:type="dxa"/>
            <w:vAlign w:val="center"/>
          </w:tcPr>
          <w:p w14:paraId="1A54E541" w14:textId="77777777" w:rsidR="00D2487B" w:rsidRDefault="00000000">
            <w:pPr>
              <w:spacing w:before="57" w:after="57"/>
            </w:pPr>
            <w:r>
              <w:t>WE7 Voyage</w:t>
            </w:r>
          </w:p>
        </w:tc>
        <w:tc>
          <w:tcPr>
            <w:tcW w:w="1888" w:type="dxa"/>
            <w:vAlign w:val="center"/>
          </w:tcPr>
          <w:p w14:paraId="45EBA3BD" w14:textId="77777777" w:rsidR="00D2487B" w:rsidRDefault="00000000">
            <w:pPr>
              <w:spacing w:before="57" w:after="57"/>
            </w:pPr>
            <w:r>
              <w:t>WE3 Embodied Actor</w:t>
            </w:r>
          </w:p>
        </w:tc>
      </w:tr>
      <w:tr w:rsidR="00D2487B" w14:paraId="14906018" w14:textId="77777777">
        <w:tc>
          <w:tcPr>
            <w:tcW w:w="1276" w:type="dxa"/>
            <w:vAlign w:val="center"/>
          </w:tcPr>
          <w:p w14:paraId="0EB7E588" w14:textId="77777777" w:rsidR="00D2487B" w:rsidRDefault="00000000">
            <w:pPr>
              <w:spacing w:before="57" w:after="57"/>
            </w:pPr>
            <w:r>
              <w:t>WP16</w:t>
            </w:r>
          </w:p>
        </w:tc>
        <w:tc>
          <w:tcPr>
            <w:tcW w:w="3589" w:type="dxa"/>
            <w:vAlign w:val="center"/>
          </w:tcPr>
          <w:p w14:paraId="3FED4296" w14:textId="77777777" w:rsidR="00D2487B" w:rsidRDefault="00000000">
            <w:pPr>
              <w:spacing w:before="57" w:after="57"/>
            </w:pPr>
            <w:r>
              <w:t>-  had combatant (was combatant in)</w:t>
            </w:r>
          </w:p>
        </w:tc>
        <w:tc>
          <w:tcPr>
            <w:tcW w:w="2160" w:type="dxa"/>
            <w:vAlign w:val="center"/>
          </w:tcPr>
          <w:p w14:paraId="0C204678" w14:textId="77777777" w:rsidR="00D2487B" w:rsidRDefault="00000000">
            <w:pPr>
              <w:spacing w:before="57" w:after="57"/>
            </w:pPr>
            <w:r>
              <w:t>WE6 Attack</w:t>
            </w:r>
          </w:p>
        </w:tc>
        <w:tc>
          <w:tcPr>
            <w:tcW w:w="1888" w:type="dxa"/>
            <w:vAlign w:val="center"/>
          </w:tcPr>
          <w:p w14:paraId="4D3C1221" w14:textId="77777777" w:rsidR="00D2487B" w:rsidRDefault="00000000">
            <w:pPr>
              <w:spacing w:before="57" w:after="57"/>
            </w:pPr>
            <w:r>
              <w:t>WE3 Embodied Actor</w:t>
            </w:r>
          </w:p>
        </w:tc>
      </w:tr>
      <w:tr w:rsidR="00D2487B" w14:paraId="524760D3" w14:textId="77777777">
        <w:tc>
          <w:tcPr>
            <w:tcW w:w="1276" w:type="dxa"/>
            <w:vAlign w:val="center"/>
          </w:tcPr>
          <w:p w14:paraId="01C345F9" w14:textId="77777777" w:rsidR="00D2487B" w:rsidRDefault="00000000">
            <w:pPr>
              <w:spacing w:before="57" w:after="57"/>
            </w:pPr>
            <w:r>
              <w:t>P25</w:t>
            </w:r>
          </w:p>
        </w:tc>
        <w:tc>
          <w:tcPr>
            <w:tcW w:w="3589" w:type="dxa"/>
            <w:vAlign w:val="center"/>
          </w:tcPr>
          <w:p w14:paraId="3B601F59" w14:textId="77777777" w:rsidR="00D2487B" w:rsidRDefault="00000000">
            <w:pPr>
              <w:spacing w:before="57" w:after="57"/>
            </w:pPr>
            <w:r>
              <w:t>moved (moved by)</w:t>
            </w:r>
          </w:p>
        </w:tc>
        <w:tc>
          <w:tcPr>
            <w:tcW w:w="2160" w:type="dxa"/>
            <w:vAlign w:val="center"/>
          </w:tcPr>
          <w:p w14:paraId="719F7485" w14:textId="77777777" w:rsidR="00D2487B" w:rsidRDefault="00000000">
            <w:pPr>
              <w:spacing w:before="57" w:after="57"/>
            </w:pPr>
            <w:r>
              <w:t>E9 Move</w:t>
            </w:r>
          </w:p>
        </w:tc>
        <w:tc>
          <w:tcPr>
            <w:tcW w:w="1888" w:type="dxa"/>
            <w:vAlign w:val="center"/>
          </w:tcPr>
          <w:p w14:paraId="0D460556" w14:textId="77777777" w:rsidR="00D2487B" w:rsidRDefault="00000000">
            <w:pPr>
              <w:spacing w:before="57" w:after="57"/>
            </w:pPr>
            <w:r>
              <w:t>E19 Physical Object</w:t>
            </w:r>
          </w:p>
        </w:tc>
      </w:tr>
      <w:tr w:rsidR="00D2487B" w14:paraId="2BF21A75" w14:textId="77777777">
        <w:tc>
          <w:tcPr>
            <w:tcW w:w="1276" w:type="dxa"/>
            <w:vAlign w:val="center"/>
          </w:tcPr>
          <w:p w14:paraId="175A5B6B" w14:textId="77777777" w:rsidR="00D2487B" w:rsidRDefault="00000000">
            <w:pPr>
              <w:spacing w:before="57" w:after="57"/>
            </w:pPr>
            <w:r>
              <w:t>WP7</w:t>
            </w:r>
          </w:p>
        </w:tc>
        <w:tc>
          <w:tcPr>
            <w:tcW w:w="3589" w:type="dxa"/>
            <w:vAlign w:val="center"/>
          </w:tcPr>
          <w:p w14:paraId="0071C668" w14:textId="77777777" w:rsidR="00D2487B" w:rsidRDefault="00000000">
            <w:pPr>
              <w:spacing w:before="57" w:after="57"/>
            </w:pPr>
            <w:r>
              <w:t>-  was undertaken by (undertook)</w:t>
            </w:r>
          </w:p>
        </w:tc>
        <w:tc>
          <w:tcPr>
            <w:tcW w:w="2160" w:type="dxa"/>
            <w:vAlign w:val="center"/>
          </w:tcPr>
          <w:p w14:paraId="27D52F8B" w14:textId="77777777" w:rsidR="00D2487B" w:rsidRDefault="00000000">
            <w:pPr>
              <w:spacing w:before="57" w:after="57"/>
            </w:pPr>
            <w:r>
              <w:t>WE7 Voyage</w:t>
            </w:r>
          </w:p>
        </w:tc>
        <w:tc>
          <w:tcPr>
            <w:tcW w:w="1888" w:type="dxa"/>
            <w:vAlign w:val="center"/>
          </w:tcPr>
          <w:p w14:paraId="388D9DF9" w14:textId="77777777" w:rsidR="00D2487B" w:rsidRDefault="00000000">
            <w:pPr>
              <w:spacing w:before="57" w:after="57"/>
            </w:pPr>
            <w:r>
              <w:t>WE3 Embodied Actor</w:t>
            </w:r>
          </w:p>
        </w:tc>
      </w:tr>
    </w:tbl>
    <w:p w14:paraId="01EDD732" w14:textId="77777777" w:rsidR="00D2487B" w:rsidRDefault="00D2487B"/>
    <w:p w14:paraId="1C6540BB" w14:textId="77777777" w:rsidR="00D2487B" w:rsidRDefault="00000000">
      <w:pPr>
        <w:pStyle w:val="Heading2"/>
        <w:rPr>
          <w:rFonts w:hint="eastAsia"/>
        </w:rPr>
      </w:pPr>
      <w:bookmarkStart w:id="7" w:name="_Toc8"/>
      <w:r>
        <w:t>List of external properties used in Power, War, Religion and Relations Ontology ongoing</w:t>
      </w:r>
      <w:bookmarkEnd w:id="7"/>
    </w:p>
    <w:p w14:paraId="7370F5D0" w14:textId="77777777" w:rsidR="00D2487B" w:rsidRDefault="00D2487B"/>
    <w:p w14:paraId="4F932007" w14:textId="77777777" w:rsidR="00D2487B" w:rsidRDefault="00000000">
      <w:r>
        <w:rPr>
          <w:rStyle w:val="italic11"/>
        </w:rPr>
        <w:t>Table 4: List of external properties grouped by model and ordered by model and then by property identifier.</w:t>
      </w:r>
    </w:p>
    <w:tbl>
      <w:tblPr>
        <w:tblStyle w:val="FancyTable2"/>
        <w:tblW w:w="7000" w:type="dxa"/>
        <w:tblInd w:w="0" w:type="dxa"/>
        <w:tblLayout w:type="fixed"/>
        <w:tblCellMar>
          <w:top w:w="0" w:type="dxa"/>
          <w:left w:w="108" w:type="dxa"/>
          <w:bottom w:w="0" w:type="dxa"/>
          <w:right w:w="108" w:type="dxa"/>
        </w:tblCellMar>
        <w:tblLook w:val="04A0" w:firstRow="1" w:lastRow="0" w:firstColumn="1" w:lastColumn="0" w:noHBand="0" w:noVBand="1"/>
      </w:tblPr>
      <w:tblGrid>
        <w:gridCol w:w="1001"/>
        <w:gridCol w:w="2000"/>
        <w:gridCol w:w="2000"/>
        <w:gridCol w:w="1999"/>
      </w:tblGrid>
      <w:tr w:rsidR="00D2487B" w14:paraId="416F9F9A" w14:textId="77777777">
        <w:tc>
          <w:tcPr>
            <w:tcW w:w="1000" w:type="dxa"/>
          </w:tcPr>
          <w:p w14:paraId="5A4082EF" w14:textId="77777777" w:rsidR="00D2487B" w:rsidRDefault="00000000">
            <w:r>
              <w:t>P7</w:t>
            </w:r>
          </w:p>
        </w:tc>
        <w:tc>
          <w:tcPr>
            <w:tcW w:w="2000" w:type="dxa"/>
          </w:tcPr>
          <w:p w14:paraId="77EBF538" w14:textId="77777777" w:rsidR="00D2487B" w:rsidRDefault="00000000">
            <w:r>
              <w:t>took place at (witnessed)</w:t>
            </w:r>
          </w:p>
        </w:tc>
        <w:tc>
          <w:tcPr>
            <w:tcW w:w="2000" w:type="dxa"/>
          </w:tcPr>
          <w:p w14:paraId="322B62DA" w14:textId="77777777" w:rsidR="00D2487B" w:rsidRDefault="00000000">
            <w:r>
              <w:t>CIDOC CRM</w:t>
            </w:r>
          </w:p>
        </w:tc>
        <w:tc>
          <w:tcPr>
            <w:tcW w:w="1999" w:type="dxa"/>
          </w:tcPr>
          <w:p w14:paraId="457C0243" w14:textId="77777777" w:rsidR="00D2487B" w:rsidRDefault="00000000">
            <w:r>
              <w:t>7.1.3</w:t>
            </w:r>
          </w:p>
        </w:tc>
      </w:tr>
      <w:tr w:rsidR="00D2487B" w14:paraId="7AB624CF" w14:textId="77777777">
        <w:tc>
          <w:tcPr>
            <w:tcW w:w="1000" w:type="dxa"/>
          </w:tcPr>
          <w:p w14:paraId="724AB9EC" w14:textId="77777777" w:rsidR="00D2487B" w:rsidRDefault="00000000">
            <w:r>
              <w:t>P11</w:t>
            </w:r>
          </w:p>
        </w:tc>
        <w:tc>
          <w:tcPr>
            <w:tcW w:w="2000" w:type="dxa"/>
          </w:tcPr>
          <w:p w14:paraId="37CB90EA" w14:textId="77777777" w:rsidR="00D2487B" w:rsidRDefault="00000000">
            <w:r>
              <w:t>had participant (participated in)</w:t>
            </w:r>
          </w:p>
        </w:tc>
        <w:tc>
          <w:tcPr>
            <w:tcW w:w="2000" w:type="dxa"/>
          </w:tcPr>
          <w:p w14:paraId="1783365B" w14:textId="77777777" w:rsidR="00D2487B" w:rsidRDefault="00000000">
            <w:r>
              <w:t>CIDOC CRM</w:t>
            </w:r>
          </w:p>
        </w:tc>
        <w:tc>
          <w:tcPr>
            <w:tcW w:w="1999" w:type="dxa"/>
          </w:tcPr>
          <w:p w14:paraId="1FC8F044" w14:textId="77777777" w:rsidR="00D2487B" w:rsidRDefault="00000000">
            <w:r>
              <w:t>7.1.3</w:t>
            </w:r>
          </w:p>
        </w:tc>
      </w:tr>
      <w:tr w:rsidR="00D2487B" w14:paraId="5CB070D2" w14:textId="77777777">
        <w:tc>
          <w:tcPr>
            <w:tcW w:w="1000" w:type="dxa"/>
          </w:tcPr>
          <w:p w14:paraId="38AF1DAC" w14:textId="77777777" w:rsidR="00D2487B" w:rsidRDefault="00000000">
            <w:r>
              <w:t>P12</w:t>
            </w:r>
          </w:p>
        </w:tc>
        <w:tc>
          <w:tcPr>
            <w:tcW w:w="2000" w:type="dxa"/>
          </w:tcPr>
          <w:p w14:paraId="31122EB8" w14:textId="77777777" w:rsidR="00D2487B" w:rsidRDefault="00000000">
            <w:r>
              <w:t>occurred in the presence of (was present at)</w:t>
            </w:r>
          </w:p>
        </w:tc>
        <w:tc>
          <w:tcPr>
            <w:tcW w:w="2000" w:type="dxa"/>
          </w:tcPr>
          <w:p w14:paraId="21971D84" w14:textId="77777777" w:rsidR="00D2487B" w:rsidRDefault="00000000">
            <w:r>
              <w:t>CIDOC CRM</w:t>
            </w:r>
          </w:p>
        </w:tc>
        <w:tc>
          <w:tcPr>
            <w:tcW w:w="1999" w:type="dxa"/>
          </w:tcPr>
          <w:p w14:paraId="3D540E2C" w14:textId="77777777" w:rsidR="00D2487B" w:rsidRDefault="00000000">
            <w:r>
              <w:t>7.1.3</w:t>
            </w:r>
          </w:p>
        </w:tc>
      </w:tr>
      <w:tr w:rsidR="00D2487B" w14:paraId="62506B11" w14:textId="77777777">
        <w:tc>
          <w:tcPr>
            <w:tcW w:w="1000" w:type="dxa"/>
          </w:tcPr>
          <w:p w14:paraId="77E50306" w14:textId="77777777" w:rsidR="00D2487B" w:rsidRDefault="00000000">
            <w:r>
              <w:t>P14</w:t>
            </w:r>
          </w:p>
        </w:tc>
        <w:tc>
          <w:tcPr>
            <w:tcW w:w="2000" w:type="dxa"/>
          </w:tcPr>
          <w:p w14:paraId="27B1FC1C" w14:textId="77777777" w:rsidR="00D2487B" w:rsidRDefault="00000000">
            <w:r>
              <w:t>carried out by (performed)</w:t>
            </w:r>
          </w:p>
        </w:tc>
        <w:tc>
          <w:tcPr>
            <w:tcW w:w="2000" w:type="dxa"/>
          </w:tcPr>
          <w:p w14:paraId="72218C78" w14:textId="77777777" w:rsidR="00D2487B" w:rsidRDefault="00000000">
            <w:r>
              <w:t>CIDOC CRM</w:t>
            </w:r>
          </w:p>
        </w:tc>
        <w:tc>
          <w:tcPr>
            <w:tcW w:w="1999" w:type="dxa"/>
          </w:tcPr>
          <w:p w14:paraId="0C16D0AE" w14:textId="77777777" w:rsidR="00D2487B" w:rsidRDefault="00000000">
            <w:r>
              <w:t>7.1.3</w:t>
            </w:r>
          </w:p>
        </w:tc>
      </w:tr>
      <w:tr w:rsidR="00D2487B" w14:paraId="69AC8C7E" w14:textId="77777777">
        <w:tc>
          <w:tcPr>
            <w:tcW w:w="1000" w:type="dxa"/>
          </w:tcPr>
          <w:p w14:paraId="42284C6F" w14:textId="77777777" w:rsidR="00D2487B" w:rsidRDefault="00000000">
            <w:r>
              <w:t>P25</w:t>
            </w:r>
          </w:p>
        </w:tc>
        <w:tc>
          <w:tcPr>
            <w:tcW w:w="2000" w:type="dxa"/>
          </w:tcPr>
          <w:p w14:paraId="1F090F53" w14:textId="77777777" w:rsidR="00D2487B" w:rsidRDefault="00000000">
            <w:r>
              <w:t>moved (moved by)</w:t>
            </w:r>
          </w:p>
        </w:tc>
        <w:tc>
          <w:tcPr>
            <w:tcW w:w="2000" w:type="dxa"/>
          </w:tcPr>
          <w:p w14:paraId="399DA431" w14:textId="77777777" w:rsidR="00D2487B" w:rsidRDefault="00000000">
            <w:r>
              <w:t>CIDOC CRM</w:t>
            </w:r>
          </w:p>
        </w:tc>
        <w:tc>
          <w:tcPr>
            <w:tcW w:w="1999" w:type="dxa"/>
          </w:tcPr>
          <w:p w14:paraId="6FB0B8C0" w14:textId="77777777" w:rsidR="00D2487B" w:rsidRDefault="00000000">
            <w:r>
              <w:t>7.1.3</w:t>
            </w:r>
          </w:p>
        </w:tc>
      </w:tr>
    </w:tbl>
    <w:p w14:paraId="1B96A973" w14:textId="77777777" w:rsidR="00D2487B" w:rsidRDefault="00D2487B">
      <w:pPr>
        <w:sectPr w:rsidR="00D2487B">
          <w:footerReference w:type="default" r:id="rId23"/>
          <w:footerReference w:type="first" r:id="rId24"/>
          <w:pgSz w:w="11906" w:h="16838"/>
          <w:pgMar w:top="1440" w:right="1440" w:bottom="1440" w:left="1440" w:header="0" w:footer="720" w:gutter="0"/>
          <w:cols w:space="720"/>
          <w:formProt w:val="0"/>
          <w:docGrid w:linePitch="100" w:charSpace="8192"/>
        </w:sectPr>
      </w:pPr>
    </w:p>
    <w:p w14:paraId="7DEF54ED" w14:textId="77777777" w:rsidR="00D2487B" w:rsidRDefault="00000000">
      <w:pPr>
        <w:pStyle w:val="Heading2"/>
        <w:rPr>
          <w:rFonts w:hint="eastAsia"/>
        </w:rPr>
      </w:pPr>
      <w:bookmarkStart w:id="8" w:name="_Toc9"/>
      <w:r>
        <w:lastRenderedPageBreak/>
        <w:t>Power, War, Religion and Relations Ontology ongoing Class Declarations</w:t>
      </w:r>
      <w:bookmarkEnd w:id="8"/>
    </w:p>
    <w:p w14:paraId="6199F21F" w14:textId="77777777" w:rsidR="00D2487B" w:rsidRDefault="00D2487B"/>
    <w:p w14:paraId="69EA69FF" w14:textId="77777777" w:rsidR="00D2487B" w:rsidRDefault="00000000">
      <w:r>
        <w:t>The classes are comprehensively declared in this section using the following format:</w:t>
      </w:r>
    </w:p>
    <w:p w14:paraId="60F15A90" w14:textId="77777777" w:rsidR="00D2487B" w:rsidRDefault="00D2487B"/>
    <w:p w14:paraId="262C3AFA" w14:textId="77777777" w:rsidR="00D2487B" w:rsidRDefault="00000000">
      <w:pPr>
        <w:numPr>
          <w:ilvl w:val="0"/>
          <w:numId w:val="2"/>
        </w:numPr>
      </w:pPr>
      <w:r>
        <w:t xml:space="preserve">Class names are presented as headings in bold face, preceded by the </w:t>
      </w:r>
      <w:proofErr w:type="spellStart"/>
      <w:r>
        <w:t>class’</w:t>
      </w:r>
      <w:proofErr w:type="spellEnd"/>
      <w:r>
        <w:t xml:space="preserve"> unique </w:t>
      </w:r>
      <w:proofErr w:type="gramStart"/>
      <w:r>
        <w:t>identifier;</w:t>
      </w:r>
      <w:proofErr w:type="gramEnd"/>
    </w:p>
    <w:p w14:paraId="09DF5B8B" w14:textId="77777777" w:rsidR="00D2487B" w:rsidRDefault="00000000">
      <w:pPr>
        <w:numPr>
          <w:ilvl w:val="0"/>
          <w:numId w:val="2"/>
        </w:numPr>
      </w:pPr>
      <w:r>
        <w:t xml:space="preserve">The line “Subclass of:” declares the superclass of the class from which it inherits </w:t>
      </w:r>
      <w:proofErr w:type="gramStart"/>
      <w:r>
        <w:t>properties;</w:t>
      </w:r>
      <w:proofErr w:type="gramEnd"/>
    </w:p>
    <w:p w14:paraId="58C7AB5A" w14:textId="77777777" w:rsidR="00D2487B" w:rsidRDefault="00000000">
      <w:pPr>
        <w:numPr>
          <w:ilvl w:val="0"/>
          <w:numId w:val="2"/>
        </w:numPr>
      </w:pPr>
      <w:r>
        <w:t xml:space="preserve">The line “Superclass of:” is a cross-reference to the subclasses of this </w:t>
      </w:r>
      <w:proofErr w:type="gramStart"/>
      <w:r>
        <w:t>class;</w:t>
      </w:r>
      <w:proofErr w:type="gramEnd"/>
    </w:p>
    <w:p w14:paraId="7F057CF3" w14:textId="77777777" w:rsidR="00D2487B" w:rsidRDefault="00000000">
      <w:pPr>
        <w:numPr>
          <w:ilvl w:val="0"/>
          <w:numId w:val="2"/>
        </w:numPr>
      </w:pPr>
      <w:r>
        <w:t xml:space="preserve">The line “Scope note:” contains the textual definition of the concept the class </w:t>
      </w:r>
      <w:proofErr w:type="gramStart"/>
      <w:r>
        <w:t>represents;</w:t>
      </w:r>
      <w:proofErr w:type="gramEnd"/>
    </w:p>
    <w:p w14:paraId="10976DA4" w14:textId="77777777" w:rsidR="00D2487B" w:rsidRDefault="00000000">
      <w:pPr>
        <w:numPr>
          <w:ilvl w:val="0"/>
          <w:numId w:val="2"/>
        </w:numPr>
      </w:pPr>
      <w:r>
        <w:t>The line “Examples:” contains a bulleted list of examples of instances of this class.</w:t>
      </w:r>
    </w:p>
    <w:p w14:paraId="1C55EDB1" w14:textId="77777777" w:rsidR="00D2487B" w:rsidRDefault="00000000">
      <w:pPr>
        <w:numPr>
          <w:ilvl w:val="0"/>
          <w:numId w:val="2"/>
        </w:numPr>
      </w:pPr>
      <w:r>
        <w:t xml:space="preserve">The line “Properties:” declares the list of the class’s </w:t>
      </w:r>
      <w:proofErr w:type="gramStart"/>
      <w:r>
        <w:t>properties;</w:t>
      </w:r>
      <w:proofErr w:type="gramEnd"/>
    </w:p>
    <w:p w14:paraId="278C7339" w14:textId="77777777" w:rsidR="00D2487B" w:rsidRDefault="00000000">
      <w:pPr>
        <w:numPr>
          <w:ilvl w:val="0"/>
          <w:numId w:val="2"/>
        </w:numPr>
      </w:pPr>
      <w:r>
        <w:t xml:space="preserve">Each property is represented by its unique identifier, its forward name and the range class that it links to, separated by </w:t>
      </w:r>
      <w:proofErr w:type="gramStart"/>
      <w:r>
        <w:t>colons;</w:t>
      </w:r>
      <w:proofErr w:type="gramEnd"/>
    </w:p>
    <w:p w14:paraId="522D15F7" w14:textId="77777777" w:rsidR="00D2487B" w:rsidRDefault="00000000">
      <w:pPr>
        <w:numPr>
          <w:ilvl w:val="0"/>
          <w:numId w:val="2"/>
        </w:numPr>
      </w:pPr>
      <w:r>
        <w:t xml:space="preserve">Inherited properties are not </w:t>
      </w:r>
      <w:proofErr w:type="gramStart"/>
      <w:r>
        <w:t>represented;</w:t>
      </w:r>
      <w:proofErr w:type="gramEnd"/>
    </w:p>
    <w:p w14:paraId="26B090C7" w14:textId="77777777" w:rsidR="00D2487B" w:rsidRDefault="00D2487B"/>
    <w:p w14:paraId="5EAEF948" w14:textId="77777777" w:rsidR="00D2487B" w:rsidRDefault="00D2487B"/>
    <w:p w14:paraId="799E3AEF" w14:textId="77777777" w:rsidR="00D2487B" w:rsidRDefault="00000000">
      <w:pPr>
        <w:pStyle w:val="Heading3"/>
        <w:rPr>
          <w:rFonts w:hint="eastAsia"/>
        </w:rPr>
      </w:pPr>
      <w:bookmarkStart w:id="9" w:name="_Toc10"/>
      <w:r>
        <w:t>WE1 Exercise of Authority</w:t>
      </w:r>
      <w:bookmarkEnd w:id="9"/>
    </w:p>
    <w:p w14:paraId="4647E5B9" w14:textId="77777777" w:rsidR="00D2487B" w:rsidRDefault="00D2487B"/>
    <w:p w14:paraId="4F44D0A2" w14:textId="77777777" w:rsidR="00D2487B" w:rsidRDefault="00000000">
      <w:r>
        <w:rPr>
          <w:rStyle w:val="gras"/>
        </w:rPr>
        <w:t xml:space="preserve">Subclass of: </w:t>
      </w:r>
    </w:p>
    <w:p w14:paraId="1E04BC4F" w14:textId="77777777" w:rsidR="00D2487B" w:rsidRDefault="00000000">
      <w:pPr>
        <w:ind w:left="1100"/>
      </w:pPr>
      <w:r>
        <w:t>ZE53 Symbolic Act</w:t>
      </w:r>
    </w:p>
    <w:p w14:paraId="36B8D3EE" w14:textId="77777777" w:rsidR="00D2487B" w:rsidRDefault="00D2487B"/>
    <w:p w14:paraId="6BA711E6" w14:textId="77777777" w:rsidR="00D2487B" w:rsidRDefault="00000000">
      <w:r>
        <w:rPr>
          <w:rStyle w:val="gras"/>
        </w:rPr>
        <w:t>Superclass of:</w:t>
      </w:r>
    </w:p>
    <w:p w14:paraId="0366867D" w14:textId="77777777" w:rsidR="00D2487B" w:rsidRDefault="00000000">
      <w:pPr>
        <w:ind w:left="1100"/>
      </w:pPr>
      <w:r>
        <w:t>WE2 Sovereignty</w:t>
      </w:r>
    </w:p>
    <w:p w14:paraId="0F422C79" w14:textId="77777777" w:rsidR="00D2487B" w:rsidRDefault="00D2487B"/>
    <w:p w14:paraId="78B0E73C" w14:textId="77777777" w:rsidR="00D2487B" w:rsidRDefault="00000000">
      <w:r>
        <w:rPr>
          <w:rStyle w:val="gras"/>
        </w:rPr>
        <w:t>Scope note:</w:t>
      </w:r>
    </w:p>
    <w:p w14:paraId="35A3DB5D" w14:textId="77777777" w:rsidR="00D2487B" w:rsidRDefault="00000000">
      <w:pPr>
        <w:ind w:left="1100"/>
      </w:pPr>
      <w:r>
        <w:t xml:space="preserve">This class comprises the activities involved in the exercise of power by a group or individual over some other persons and potentially some place. The exercise of authority is the active assertion of an individual or group's power over the related persons and/or place through physical and/or symbolic acts which are meant to and </w:t>
      </w:r>
      <w:proofErr w:type="gramStart"/>
      <w:r>
        <w:t>actually do</w:t>
      </w:r>
      <w:proofErr w:type="gramEnd"/>
      <w:r>
        <w:t xml:space="preserve"> maintain the authority of the individual or group exercising that power.</w:t>
      </w:r>
    </w:p>
    <w:p w14:paraId="6A234E48" w14:textId="77777777" w:rsidR="00D2487B" w:rsidRDefault="00000000">
      <w:pPr>
        <w:ind w:left="1100"/>
      </w:pPr>
      <w:r>
        <w:t>An instance of exercise of authority comes into existence through its assertion on the part of that power, which may bring about the authority of the individual or group asserting in question (e.g.: a declaration of authority by a party over some group or territory) or may represent a manifestation of the socially agreed upon application of the authority of an individual or group and their assumption of that authority (e.g.: appointment).</w:t>
      </w:r>
    </w:p>
    <w:p w14:paraId="677F15A4" w14:textId="77777777" w:rsidR="00D2487B" w:rsidRDefault="00000000">
      <w:pPr>
        <w:ind w:left="1100"/>
      </w:pPr>
      <w:r>
        <w:t xml:space="preserve">Instances of exercise of authority may cease to exist either through a counter action on the part of another (e.g.: seizing control of a ship), or through the socially agreed upon transfer of power (e.g.: end of term or removal from office). Moreover, the death of the individual or dissolution of the group exercising the authority in question may also </w:t>
      </w:r>
      <w:proofErr w:type="spellStart"/>
      <w:r>
        <w:t>brings</w:t>
      </w:r>
      <w:proofErr w:type="spellEnd"/>
      <w:r>
        <w:t xml:space="preserve"> about the end of existence of the exercise of authority.</w:t>
      </w:r>
    </w:p>
    <w:p w14:paraId="116E2D97" w14:textId="77777777" w:rsidR="00D2487B" w:rsidRDefault="00D2487B"/>
    <w:p w14:paraId="4AD7BABE" w14:textId="77777777" w:rsidR="00D2487B" w:rsidRDefault="00000000">
      <w:r>
        <w:rPr>
          <w:rStyle w:val="gras"/>
        </w:rPr>
        <w:t>Examples:</w:t>
      </w:r>
    </w:p>
    <w:p w14:paraId="5123F067" w14:textId="77777777" w:rsidR="00D2487B" w:rsidRDefault="00000000">
      <w:pPr>
        <w:numPr>
          <w:ilvl w:val="0"/>
          <w:numId w:val="3"/>
        </w:numPr>
      </w:pPr>
      <w:r>
        <w:t>The term of Auguste Escoffier (E21) as chef at the Savoy Hotel London (E74), 1890-1897 (</w:t>
      </w:r>
      <w:hyperlink r:id="rId25">
        <w:r>
          <w:t>https://en.wikipedia.org/wiki/Auguste_Escoffier</w:t>
        </w:r>
      </w:hyperlink>
      <w:r>
        <w:t>)</w:t>
      </w:r>
    </w:p>
    <w:p w14:paraId="6ACA700A" w14:textId="77777777" w:rsidR="00D2487B" w:rsidRDefault="00000000">
      <w:pPr>
        <w:numPr>
          <w:ilvl w:val="0"/>
          <w:numId w:val="3"/>
        </w:numPr>
      </w:pPr>
      <w:r>
        <w:t>Eisenhower's (E21) command of military members of the North African Theatre of Operations (E74), 1942-1944 (</w:t>
      </w:r>
      <w:hyperlink r:id="rId26">
        <w:r>
          <w:t>https://en.wikipedia.org/wiki/Dwight_D._Eisenhower</w:t>
        </w:r>
      </w:hyperlink>
      <w:r>
        <w:t>)</w:t>
      </w:r>
    </w:p>
    <w:p w14:paraId="73391A8D" w14:textId="77777777" w:rsidR="00D2487B" w:rsidRDefault="00D2487B"/>
    <w:p w14:paraId="70BC9B37" w14:textId="77777777" w:rsidR="00D2487B" w:rsidRDefault="00000000">
      <w:r>
        <w:rPr>
          <w:rStyle w:val="gras"/>
        </w:rPr>
        <w:t>Properties:</w:t>
      </w:r>
    </w:p>
    <w:p w14:paraId="0E9B80E6" w14:textId="77777777" w:rsidR="00D2487B" w:rsidRDefault="00000000">
      <w:pPr>
        <w:ind w:left="1100"/>
      </w:pPr>
      <w:r>
        <w:t>WP1 had geographic scope (was geographic scope of): E53 Place</w:t>
      </w:r>
    </w:p>
    <w:p w14:paraId="7EACAB07" w14:textId="77777777" w:rsidR="00D2487B" w:rsidRDefault="00000000">
      <w:pPr>
        <w:ind w:left="1100"/>
      </w:pPr>
      <w:r>
        <w:t>WP2 had authority over (was subject to authority of): ZE36 Persons</w:t>
      </w:r>
    </w:p>
    <w:p w14:paraId="412A2394" w14:textId="77777777" w:rsidR="00D2487B" w:rsidRDefault="00D2487B"/>
    <w:p w14:paraId="08A3BE29" w14:textId="77777777" w:rsidR="00D2487B" w:rsidRDefault="00D2487B"/>
    <w:p w14:paraId="0CC2D2C3" w14:textId="77777777" w:rsidR="00D2487B" w:rsidRDefault="00000000">
      <w:pPr>
        <w:pStyle w:val="Heading3"/>
        <w:rPr>
          <w:rFonts w:hint="eastAsia"/>
        </w:rPr>
      </w:pPr>
      <w:bookmarkStart w:id="10" w:name="_Toc11"/>
      <w:r>
        <w:lastRenderedPageBreak/>
        <w:t>WE2 Sovereignty</w:t>
      </w:r>
      <w:bookmarkEnd w:id="10"/>
    </w:p>
    <w:p w14:paraId="291C283B" w14:textId="77777777" w:rsidR="00D2487B" w:rsidRDefault="00D2487B"/>
    <w:p w14:paraId="38402B69" w14:textId="77777777" w:rsidR="00D2487B" w:rsidRDefault="00000000">
      <w:r>
        <w:rPr>
          <w:rStyle w:val="gras"/>
        </w:rPr>
        <w:t xml:space="preserve">Subclass of: </w:t>
      </w:r>
    </w:p>
    <w:p w14:paraId="10CE3C08" w14:textId="77777777" w:rsidR="00D2487B" w:rsidRDefault="00000000">
      <w:pPr>
        <w:ind w:left="1100"/>
      </w:pPr>
      <w:r>
        <w:t>WE1 Exercise of Authority</w:t>
      </w:r>
    </w:p>
    <w:p w14:paraId="52E1AD10" w14:textId="77777777" w:rsidR="00D2487B" w:rsidRDefault="00D2487B"/>
    <w:p w14:paraId="36B91475" w14:textId="77777777" w:rsidR="00D2487B" w:rsidRDefault="00000000">
      <w:r>
        <w:rPr>
          <w:rStyle w:val="gras"/>
        </w:rPr>
        <w:t>Scope note:</w:t>
      </w:r>
    </w:p>
    <w:p w14:paraId="75529794" w14:textId="77777777" w:rsidR="00D2487B" w:rsidRDefault="00000000">
      <w:pPr>
        <w:ind w:left="1100"/>
      </w:pPr>
      <w:r>
        <w:t xml:space="preserve">This class comprises the activities involved in the exercise of power by a ruling group or individual over a population and, typically, a territory. Sovereignty consists in the active assertion of the sovereign's power over the related population and territory through physical and/or symbolic acts which are meant to and </w:t>
      </w:r>
      <w:proofErr w:type="gramStart"/>
      <w:r>
        <w:t>actually do</w:t>
      </w:r>
      <w:proofErr w:type="gramEnd"/>
      <w:r>
        <w:t xml:space="preserve"> maintain the authority of that sovereign.</w:t>
      </w:r>
    </w:p>
    <w:p w14:paraId="7C8E091D" w14:textId="77777777" w:rsidR="00D2487B" w:rsidRDefault="00000000">
      <w:pPr>
        <w:ind w:left="1100"/>
      </w:pPr>
      <w:r>
        <w:t>An instance of sovereignty may come into existence either through its assertion on the part of the sovereign, which may bring about the rule of the sovereign (e.g.: a revolution, coup d'etat) or may come about constitutionally through the application of pre-agreed terms of the declaration of a new sovereign and their assumption of sovereignty (e.g.: coronation procedures).</w:t>
      </w:r>
    </w:p>
    <w:p w14:paraId="7000A394" w14:textId="77777777" w:rsidR="00D2487B" w:rsidRDefault="00000000">
      <w:pPr>
        <w:ind w:left="1100"/>
      </w:pPr>
      <w:r>
        <w:t>Instances of sovereignty may cease to exist either through a counter action that successfully challenges that sovereignty (e.g., a popular revolution), through the dissolution of general social order, or constitutionally through pre-agreed forms of the transfer of power (e.g., direct descent). Moreover, the death or dissolution of the individual or group exercising sovereignty may also bring about the end to its existence.</w:t>
      </w:r>
    </w:p>
    <w:p w14:paraId="63906351" w14:textId="77777777" w:rsidR="00D2487B" w:rsidRDefault="00D2487B"/>
    <w:p w14:paraId="353F12B0" w14:textId="77777777" w:rsidR="00D2487B" w:rsidRDefault="00000000">
      <w:r>
        <w:rPr>
          <w:rStyle w:val="gras"/>
        </w:rPr>
        <w:t>Examples:</w:t>
      </w:r>
    </w:p>
    <w:p w14:paraId="4FBCB1DE" w14:textId="77777777" w:rsidR="00D2487B" w:rsidRDefault="00000000">
      <w:pPr>
        <w:numPr>
          <w:ilvl w:val="0"/>
          <w:numId w:val="4"/>
        </w:numPr>
      </w:pPr>
      <w:r>
        <w:t>The sovereignty of the Ming dynasty 1368-1644 (</w:t>
      </w:r>
      <w:hyperlink r:id="rId27">
        <w:r>
          <w:t>https://en.wikipedia.org/wiki/Ming_dynasty</w:t>
        </w:r>
      </w:hyperlink>
      <w:r>
        <w:t>)</w:t>
      </w:r>
    </w:p>
    <w:p w14:paraId="150079E0" w14:textId="77777777" w:rsidR="00D2487B" w:rsidRDefault="00000000">
      <w:pPr>
        <w:numPr>
          <w:ilvl w:val="0"/>
          <w:numId w:val="4"/>
        </w:numPr>
      </w:pPr>
      <w:r>
        <w:t>The sovereignty of the Russian Provisional Government from March 2, 1917-October 1917 (</w:t>
      </w:r>
      <w:hyperlink r:id="rId28">
        <w:r>
          <w:t>https://en.wikipedia.org/wiki/Russian_Provisional_Government</w:t>
        </w:r>
      </w:hyperlink>
      <w:r>
        <w:t>)</w:t>
      </w:r>
    </w:p>
    <w:p w14:paraId="4E505340" w14:textId="77777777" w:rsidR="00D2487B" w:rsidRDefault="00D2487B"/>
    <w:p w14:paraId="7A96A606" w14:textId="77777777" w:rsidR="00D2487B" w:rsidRDefault="00000000">
      <w:r>
        <w:rPr>
          <w:rStyle w:val="gras"/>
        </w:rPr>
        <w:t>Properties:</w:t>
      </w:r>
    </w:p>
    <w:p w14:paraId="006C23FA" w14:textId="77777777" w:rsidR="00D2487B" w:rsidRDefault="00000000">
      <w:pPr>
        <w:ind w:left="1100"/>
      </w:pPr>
      <w:r>
        <w:t>WP3 had sovereign (exercised authority of): E39 Actor</w:t>
      </w:r>
    </w:p>
    <w:p w14:paraId="4FACE198" w14:textId="77777777" w:rsidR="00D2487B" w:rsidRDefault="00000000">
      <w:pPr>
        <w:ind w:left="1100"/>
      </w:pPr>
      <w:r>
        <w:t>WP4 had subject population (was subject population of): ZE37 Population</w:t>
      </w:r>
    </w:p>
    <w:p w14:paraId="365771C4" w14:textId="77777777" w:rsidR="00D2487B" w:rsidRDefault="00D2487B"/>
    <w:p w14:paraId="53B44092" w14:textId="77777777" w:rsidR="00D2487B" w:rsidRDefault="00D2487B"/>
    <w:p w14:paraId="451E0F1C" w14:textId="77777777" w:rsidR="00D2487B" w:rsidRDefault="00000000">
      <w:pPr>
        <w:pStyle w:val="Heading3"/>
        <w:rPr>
          <w:rFonts w:hint="eastAsia"/>
        </w:rPr>
      </w:pPr>
      <w:bookmarkStart w:id="11" w:name="_Toc12"/>
      <w:r>
        <w:t>WE3 Embodied Actor</w:t>
      </w:r>
      <w:bookmarkEnd w:id="11"/>
    </w:p>
    <w:p w14:paraId="2D36787E" w14:textId="77777777" w:rsidR="00D2487B" w:rsidRDefault="00D2487B"/>
    <w:p w14:paraId="1DB95304" w14:textId="77777777" w:rsidR="00D2487B" w:rsidRDefault="00000000">
      <w:r>
        <w:rPr>
          <w:rStyle w:val="gras"/>
        </w:rPr>
        <w:t xml:space="preserve">Subclass of: </w:t>
      </w:r>
    </w:p>
    <w:p w14:paraId="69B280BD" w14:textId="77777777" w:rsidR="00D2487B" w:rsidRDefault="00000000">
      <w:pPr>
        <w:ind w:left="1100"/>
      </w:pPr>
      <w:r>
        <w:t>E20 Biological Object</w:t>
      </w:r>
    </w:p>
    <w:p w14:paraId="0001CD06" w14:textId="77777777" w:rsidR="00D2487B" w:rsidRDefault="00000000">
      <w:pPr>
        <w:ind w:left="1100"/>
      </w:pPr>
      <w:r>
        <w:t>E39 Actor</w:t>
      </w:r>
    </w:p>
    <w:p w14:paraId="6023040B" w14:textId="77777777" w:rsidR="00D2487B" w:rsidRDefault="00D2487B"/>
    <w:p w14:paraId="3A5F01EC" w14:textId="77777777" w:rsidR="00D2487B" w:rsidRDefault="00000000">
      <w:r>
        <w:rPr>
          <w:rStyle w:val="gras"/>
        </w:rPr>
        <w:t>Superclass of:</w:t>
      </w:r>
    </w:p>
    <w:p w14:paraId="69D99FF6" w14:textId="77777777" w:rsidR="00D2487B" w:rsidRDefault="00000000">
      <w:pPr>
        <w:ind w:left="1100"/>
      </w:pPr>
      <w:r>
        <w:t>WE4 Manifest Group</w:t>
      </w:r>
    </w:p>
    <w:p w14:paraId="5CDA896A" w14:textId="77777777" w:rsidR="00D2487B" w:rsidRDefault="00000000">
      <w:pPr>
        <w:ind w:left="1100"/>
      </w:pPr>
      <w:r>
        <w:t>WE5 Animal</w:t>
      </w:r>
    </w:p>
    <w:p w14:paraId="46D69AAC" w14:textId="77777777" w:rsidR="00D2487B" w:rsidRDefault="00D2487B"/>
    <w:p w14:paraId="31F8994B" w14:textId="77777777" w:rsidR="00D2487B" w:rsidRDefault="00000000">
      <w:r>
        <w:rPr>
          <w:rStyle w:val="gras"/>
        </w:rPr>
        <w:t>Scope note:</w:t>
      </w:r>
    </w:p>
    <w:p w14:paraId="291D9FCC" w14:textId="77777777" w:rsidR="00D2487B" w:rsidRDefault="00000000">
      <w:pPr>
        <w:ind w:left="1100"/>
        <w:jc w:val="both"/>
      </w:pPr>
      <w:r>
        <w:t>This class comprises persons be they animal or more specifically human animals, individually or collectively in embodied form. The substance of embodied actor is physical persons.</w:t>
      </w:r>
    </w:p>
    <w:p w14:paraId="70882EDF" w14:textId="77777777" w:rsidR="00D2487B" w:rsidRDefault="00000000">
      <w:pPr>
        <w:ind w:left="1100"/>
        <w:jc w:val="both"/>
      </w:pPr>
      <w:r>
        <w:t xml:space="preserve">Instances of embodied actor come to be when the individual be it singular or plural is fully manifest </w:t>
      </w:r>
      <w:proofErr w:type="gramStart"/>
      <w:r>
        <w:t>in reality and</w:t>
      </w:r>
      <w:proofErr w:type="gramEnd"/>
      <w:r>
        <w:t xml:space="preserve"> </w:t>
      </w:r>
      <w:proofErr w:type="spellStart"/>
      <w:r>
        <w:t>agentially</w:t>
      </w:r>
      <w:proofErr w:type="spellEnd"/>
      <w:r>
        <w:t xml:space="preserve"> capable (in the broad sense of the term). Instances of embodied actor cease to exist when, if individual, they are materially and/or </w:t>
      </w:r>
      <w:proofErr w:type="spellStart"/>
      <w:r>
        <w:t>agentially</w:t>
      </w:r>
      <w:proofErr w:type="spellEnd"/>
      <w:r>
        <w:t xml:space="preserve"> defunct, having undergone physical or noetic disintegration, and when, if grouped, they are substantially dispersed after they have come together for a particular purpose.</w:t>
      </w:r>
    </w:p>
    <w:p w14:paraId="337B1214" w14:textId="77777777" w:rsidR="00D2487B" w:rsidRDefault="00D2487B"/>
    <w:p w14:paraId="137166DB" w14:textId="77777777" w:rsidR="00D2487B" w:rsidRDefault="00000000">
      <w:r>
        <w:rPr>
          <w:rStyle w:val="gras"/>
        </w:rPr>
        <w:t>Examples:</w:t>
      </w:r>
    </w:p>
    <w:p w14:paraId="00838E05" w14:textId="77777777" w:rsidR="00D2487B" w:rsidRDefault="00000000">
      <w:pPr>
        <w:numPr>
          <w:ilvl w:val="0"/>
          <w:numId w:val="5"/>
        </w:numPr>
      </w:pPr>
      <w:r>
        <w:t>the Crew of the HMS Beagle (WE4) (</w:t>
      </w:r>
      <w:hyperlink r:id="rId29">
        <w:r>
          <w:t>https://www.amnh.org/exhibitions/darwin/a-trip-around-the-world/a-five-year-journey</w:t>
        </w:r>
      </w:hyperlink>
      <w:r>
        <w:t>)</w:t>
      </w:r>
    </w:p>
    <w:p w14:paraId="51EBFA9B" w14:textId="77777777" w:rsidR="00D2487B" w:rsidRDefault="00000000">
      <w:pPr>
        <w:numPr>
          <w:ilvl w:val="0"/>
          <w:numId w:val="5"/>
        </w:numPr>
      </w:pPr>
      <w:r>
        <w:t>Sergeant Stubby (WE5) (</w:t>
      </w:r>
      <w:hyperlink r:id="rId30">
        <w:r>
          <w:t>https://en.wikipedia.org/wiki/Sergeant_Stubby</w:t>
        </w:r>
      </w:hyperlink>
      <w:r>
        <w:t>)</w:t>
      </w:r>
    </w:p>
    <w:p w14:paraId="64F9ED44" w14:textId="77777777" w:rsidR="00D2487B" w:rsidRDefault="00000000">
      <w:pPr>
        <w:numPr>
          <w:ilvl w:val="0"/>
          <w:numId w:val="5"/>
        </w:numPr>
      </w:pPr>
      <w:r>
        <w:t>David Bowie (E21) (</w:t>
      </w:r>
      <w:hyperlink r:id="rId31">
        <w:r>
          <w:t>https://en.wikipedia.org/wiki/David_Bowie</w:t>
        </w:r>
      </w:hyperlink>
      <w:r>
        <w:t>)</w:t>
      </w:r>
    </w:p>
    <w:p w14:paraId="631030A7" w14:textId="77777777" w:rsidR="00D2487B" w:rsidRDefault="00D2487B"/>
    <w:p w14:paraId="7F276688" w14:textId="77777777" w:rsidR="00D2487B" w:rsidRDefault="00D2487B"/>
    <w:p w14:paraId="259576E1" w14:textId="77777777" w:rsidR="00D2487B" w:rsidRDefault="00000000">
      <w:pPr>
        <w:pStyle w:val="Heading3"/>
        <w:rPr>
          <w:rFonts w:hint="eastAsia"/>
        </w:rPr>
      </w:pPr>
      <w:bookmarkStart w:id="12" w:name="_Toc13"/>
      <w:r>
        <w:lastRenderedPageBreak/>
        <w:t>WE4 Manifest Group</w:t>
      </w:r>
      <w:bookmarkEnd w:id="12"/>
    </w:p>
    <w:p w14:paraId="71FE58CC" w14:textId="77777777" w:rsidR="00D2487B" w:rsidRDefault="00D2487B"/>
    <w:p w14:paraId="45A179C1" w14:textId="77777777" w:rsidR="00D2487B" w:rsidRDefault="00000000">
      <w:r>
        <w:rPr>
          <w:rStyle w:val="gras"/>
        </w:rPr>
        <w:t xml:space="preserve">Subclass of: </w:t>
      </w:r>
    </w:p>
    <w:p w14:paraId="5EC8AD50" w14:textId="77777777" w:rsidR="00D2487B" w:rsidRDefault="00000000">
      <w:pPr>
        <w:ind w:left="1100"/>
      </w:pPr>
      <w:r>
        <w:t>E74 Group</w:t>
      </w:r>
    </w:p>
    <w:p w14:paraId="53ADCBD9" w14:textId="77777777" w:rsidR="00D2487B" w:rsidRDefault="00000000">
      <w:pPr>
        <w:ind w:left="1100"/>
      </w:pPr>
      <w:r>
        <w:t>WE3 Embodied Actor</w:t>
      </w:r>
    </w:p>
    <w:p w14:paraId="4D72325A" w14:textId="77777777" w:rsidR="00D2487B" w:rsidRDefault="00D2487B"/>
    <w:p w14:paraId="31027D77" w14:textId="77777777" w:rsidR="00D2487B" w:rsidRDefault="00000000">
      <w:r>
        <w:rPr>
          <w:rStyle w:val="gras"/>
        </w:rPr>
        <w:t>Scope note:</w:t>
      </w:r>
    </w:p>
    <w:p w14:paraId="4793FEBE" w14:textId="77777777" w:rsidR="00D2487B" w:rsidRDefault="00000000">
      <w:pPr>
        <w:ind w:left="1100"/>
      </w:pPr>
      <w:r>
        <w:t xml:space="preserve">This class comprises a defined set of persons who </w:t>
      </w:r>
      <w:proofErr w:type="gramStart"/>
      <w:r>
        <w:t>are able to</w:t>
      </w:r>
      <w:proofErr w:type="gramEnd"/>
      <w:r>
        <w:t xml:space="preserve"> act together as a single collective in intentional action and who are moreover gathered together physically to bring about this end. The substance of manifest groups is physical persons qua embodied actor.</w:t>
      </w:r>
    </w:p>
    <w:p w14:paraId="13A0A7ED" w14:textId="77777777" w:rsidR="00D2487B" w:rsidRDefault="00000000">
      <w:pPr>
        <w:ind w:left="1100"/>
      </w:pPr>
      <w:r>
        <w:t>Instances of manifest group come into existence when an intentional group maintains a continuous co-presence in spacetime. Instances of manifest group cease to exist when this co-presence ends.</w:t>
      </w:r>
    </w:p>
    <w:p w14:paraId="1556EDF7" w14:textId="77777777" w:rsidR="00D2487B" w:rsidRDefault="00000000">
      <w:pPr>
        <w:ind w:left="1100"/>
      </w:pPr>
      <w:r>
        <w:t>Examples of manifest group include the players playing in a particular football match, the soldiers deployed in a battalion for a particular battle, a herd of sheep.</w:t>
      </w:r>
    </w:p>
    <w:p w14:paraId="42F3DF6B" w14:textId="77777777" w:rsidR="00D2487B" w:rsidRDefault="00D2487B"/>
    <w:p w14:paraId="20CED8AD" w14:textId="77777777" w:rsidR="00D2487B" w:rsidRDefault="00000000">
      <w:r>
        <w:rPr>
          <w:rStyle w:val="gras"/>
        </w:rPr>
        <w:t>Examples:</w:t>
      </w:r>
    </w:p>
    <w:p w14:paraId="3A5B1F4B" w14:textId="77777777" w:rsidR="00D2487B" w:rsidRDefault="00000000">
      <w:pPr>
        <w:numPr>
          <w:ilvl w:val="0"/>
          <w:numId w:val="6"/>
        </w:numPr>
      </w:pPr>
      <w:r>
        <w:t xml:space="preserve">North African </w:t>
      </w:r>
      <w:proofErr w:type="spellStart"/>
      <w:r>
        <w:t>Theater</w:t>
      </w:r>
      <w:proofErr w:type="spellEnd"/>
      <w:r>
        <w:t xml:space="preserve"> of Operations, United States Army (NATOUSA) (</w:t>
      </w:r>
      <w:hyperlink r:id="rId32">
        <w:r>
          <w:t>https://en.wikipedia.org/wiki/Mediterranean_Theater_of_Operations,_United_States_Army</w:t>
        </w:r>
      </w:hyperlink>
      <w:r>
        <w:t>)</w:t>
      </w:r>
    </w:p>
    <w:p w14:paraId="54CC4DCC" w14:textId="77777777" w:rsidR="00D2487B" w:rsidRDefault="00000000">
      <w:pPr>
        <w:numPr>
          <w:ilvl w:val="0"/>
          <w:numId w:val="6"/>
        </w:numPr>
      </w:pPr>
      <w:r>
        <w:t>The Canadian Hockey Team in the 72 Summit Series with the USSR (</w:t>
      </w:r>
      <w:hyperlink r:id="rId33">
        <w:r>
          <w:t>https://www.thecanadianencyclopedia.ca/en/article/1972-canada-soviet-hockey-series</w:t>
        </w:r>
      </w:hyperlink>
      <w:r>
        <w:t>)</w:t>
      </w:r>
    </w:p>
    <w:p w14:paraId="3CD164E0" w14:textId="77777777" w:rsidR="00D2487B" w:rsidRDefault="00D2487B"/>
    <w:p w14:paraId="4817B014" w14:textId="77777777" w:rsidR="00D2487B" w:rsidRDefault="00000000">
      <w:r>
        <w:rPr>
          <w:rStyle w:val="gras"/>
        </w:rPr>
        <w:t>Properties:</w:t>
      </w:r>
    </w:p>
    <w:p w14:paraId="4FCACCC7" w14:textId="77777777" w:rsidR="00D2487B" w:rsidRDefault="00000000">
      <w:pPr>
        <w:ind w:left="1100"/>
      </w:pPr>
      <w:r>
        <w:t>WP5 was manifestation of (manifested in): E74 Group</w:t>
      </w:r>
    </w:p>
    <w:p w14:paraId="321EBC25" w14:textId="77777777" w:rsidR="00D2487B" w:rsidRDefault="00D2487B"/>
    <w:p w14:paraId="6024A6B7" w14:textId="77777777" w:rsidR="00D2487B" w:rsidRDefault="00D2487B"/>
    <w:p w14:paraId="791C9B0F" w14:textId="77777777" w:rsidR="00D2487B" w:rsidRDefault="00000000">
      <w:pPr>
        <w:pStyle w:val="Heading3"/>
        <w:rPr>
          <w:rFonts w:hint="eastAsia"/>
        </w:rPr>
      </w:pPr>
      <w:bookmarkStart w:id="13" w:name="_Toc14"/>
      <w:r>
        <w:t>WE5 Animal</w:t>
      </w:r>
      <w:bookmarkEnd w:id="13"/>
    </w:p>
    <w:p w14:paraId="597593D2" w14:textId="77777777" w:rsidR="00D2487B" w:rsidRDefault="00D2487B"/>
    <w:p w14:paraId="0EB4C56B" w14:textId="77777777" w:rsidR="00D2487B" w:rsidRDefault="00000000">
      <w:r>
        <w:rPr>
          <w:rStyle w:val="gras"/>
        </w:rPr>
        <w:t xml:space="preserve">Subclass of: </w:t>
      </w:r>
    </w:p>
    <w:p w14:paraId="48066373" w14:textId="77777777" w:rsidR="00D2487B" w:rsidRDefault="00000000">
      <w:pPr>
        <w:ind w:left="1100"/>
      </w:pPr>
      <w:r>
        <w:t>WE3 Embodied Actor</w:t>
      </w:r>
    </w:p>
    <w:p w14:paraId="38221ADB" w14:textId="77777777" w:rsidR="00D2487B" w:rsidRDefault="00D2487B"/>
    <w:p w14:paraId="0F6D0280" w14:textId="77777777" w:rsidR="00D2487B" w:rsidRDefault="00000000">
      <w:r>
        <w:rPr>
          <w:rStyle w:val="gras"/>
        </w:rPr>
        <w:t>Superclass of:</w:t>
      </w:r>
    </w:p>
    <w:p w14:paraId="6405B227" w14:textId="77777777" w:rsidR="00D2487B" w:rsidRDefault="00000000">
      <w:pPr>
        <w:ind w:left="1100"/>
      </w:pPr>
      <w:r>
        <w:t>E21 Person</w:t>
      </w:r>
    </w:p>
    <w:p w14:paraId="49907136" w14:textId="77777777" w:rsidR="00D2487B" w:rsidRDefault="00D2487B"/>
    <w:p w14:paraId="455405CD" w14:textId="77777777" w:rsidR="00D2487B" w:rsidRDefault="00000000">
      <w:r>
        <w:rPr>
          <w:rStyle w:val="gras"/>
        </w:rPr>
        <w:t>Scope note:</w:t>
      </w:r>
    </w:p>
    <w:p w14:paraId="436F5380" w14:textId="77777777" w:rsidR="00D2487B" w:rsidRDefault="00000000">
      <w:pPr>
        <w:ind w:left="1100"/>
      </w:pPr>
      <w:r>
        <w:t>Instances of this class are living organisms that move and react to the environment around themselves and are endowed with some level of sentience.</w:t>
      </w:r>
    </w:p>
    <w:p w14:paraId="20E34106" w14:textId="77777777" w:rsidR="00D2487B" w:rsidRDefault="00D2487B"/>
    <w:p w14:paraId="49424FC2" w14:textId="77777777" w:rsidR="00D2487B" w:rsidRDefault="00000000">
      <w:r>
        <w:rPr>
          <w:rStyle w:val="gras"/>
        </w:rPr>
        <w:t>Examples:</w:t>
      </w:r>
    </w:p>
    <w:p w14:paraId="0FFA9162" w14:textId="77777777" w:rsidR="00D2487B" w:rsidRDefault="00000000">
      <w:pPr>
        <w:numPr>
          <w:ilvl w:val="0"/>
          <w:numId w:val="7"/>
        </w:numPr>
      </w:pPr>
      <w:r>
        <w:t>Sergeant Stubby (</w:t>
      </w:r>
      <w:hyperlink r:id="rId34">
        <w:r>
          <w:t>https://en.wikipedia.org/wiki/Sergeant_Stubby</w:t>
        </w:r>
      </w:hyperlink>
      <w:r>
        <w:t>)</w:t>
      </w:r>
    </w:p>
    <w:p w14:paraId="1AA81028" w14:textId="77777777" w:rsidR="00D2487B" w:rsidRDefault="00000000">
      <w:pPr>
        <w:numPr>
          <w:ilvl w:val="0"/>
          <w:numId w:val="7"/>
        </w:numPr>
      </w:pPr>
      <w:r>
        <w:t xml:space="preserve">Asya the cat, coauthor of the works by Yuri </w:t>
      </w:r>
      <w:proofErr w:type="spellStart"/>
      <w:r>
        <w:t>Knorozov</w:t>
      </w:r>
      <w:proofErr w:type="spellEnd"/>
      <w:r>
        <w:t xml:space="preserve"> (</w:t>
      </w:r>
      <w:hyperlink r:id="rId35">
        <w:r>
          <w:t>https://en.wikipedia.org/wiki/Yuri_Knorozov</w:t>
        </w:r>
      </w:hyperlink>
      <w:r>
        <w:t>)</w:t>
      </w:r>
    </w:p>
    <w:p w14:paraId="3C8080CF" w14:textId="77777777" w:rsidR="00D2487B" w:rsidRDefault="00D2487B"/>
    <w:p w14:paraId="28DA5A78" w14:textId="77777777" w:rsidR="00D2487B" w:rsidRDefault="00D2487B"/>
    <w:p w14:paraId="5BCD7C31" w14:textId="77777777" w:rsidR="00D2487B" w:rsidRDefault="00000000">
      <w:pPr>
        <w:pStyle w:val="Heading3"/>
        <w:rPr>
          <w:rFonts w:hint="eastAsia"/>
        </w:rPr>
      </w:pPr>
      <w:bookmarkStart w:id="14" w:name="_Toc15"/>
      <w:r>
        <w:t>WE6 Attack</w:t>
      </w:r>
      <w:bookmarkEnd w:id="14"/>
    </w:p>
    <w:p w14:paraId="75225264" w14:textId="77777777" w:rsidR="00D2487B" w:rsidRDefault="00D2487B"/>
    <w:p w14:paraId="40BFCA6D" w14:textId="77777777" w:rsidR="00D2487B" w:rsidRDefault="00000000">
      <w:r>
        <w:rPr>
          <w:rStyle w:val="gras"/>
        </w:rPr>
        <w:t xml:space="preserve">Subclass of: </w:t>
      </w:r>
    </w:p>
    <w:p w14:paraId="18C59A6E" w14:textId="77777777" w:rsidR="00D2487B" w:rsidRDefault="00000000">
      <w:pPr>
        <w:ind w:left="1100"/>
      </w:pPr>
      <w:r>
        <w:t>ZE53 Symbolic Act</w:t>
      </w:r>
    </w:p>
    <w:p w14:paraId="6FC237D6" w14:textId="77777777" w:rsidR="00D2487B" w:rsidRDefault="00D2487B"/>
    <w:p w14:paraId="08E510B2" w14:textId="77777777" w:rsidR="00D2487B" w:rsidRDefault="00000000">
      <w:r>
        <w:rPr>
          <w:rStyle w:val="gras"/>
        </w:rPr>
        <w:t>Scope note:</w:t>
      </w:r>
    </w:p>
    <w:p w14:paraId="56BE2B32" w14:textId="77777777" w:rsidR="00D2487B" w:rsidRDefault="00000000">
      <w:pPr>
        <w:ind w:left="1100"/>
      </w:pPr>
      <w:r>
        <w:t>This class comprises instances of aggressive physical action by one party towards another in which the instigator intends to cause damage to the target.</w:t>
      </w:r>
    </w:p>
    <w:p w14:paraId="588BEF49" w14:textId="77777777" w:rsidR="00D2487B" w:rsidRDefault="00D2487B"/>
    <w:p w14:paraId="0B67A05C" w14:textId="77777777" w:rsidR="00D2487B" w:rsidRDefault="00000000">
      <w:r>
        <w:rPr>
          <w:rStyle w:val="gras"/>
        </w:rPr>
        <w:t>Examples:</w:t>
      </w:r>
    </w:p>
    <w:p w14:paraId="217F9EEC" w14:textId="77777777" w:rsidR="00D2487B" w:rsidRDefault="00000000">
      <w:pPr>
        <w:numPr>
          <w:ilvl w:val="0"/>
          <w:numId w:val="8"/>
        </w:numPr>
      </w:pPr>
      <w:r>
        <w:t>The attack on Pearl Harbour by the Empire of Japan, 7 Dec 1941 (</w:t>
      </w:r>
      <w:hyperlink r:id="rId36">
        <w:r>
          <w:t>https://en.wikipedia.org/wiki/Attack_on_Pearl_Harbor</w:t>
        </w:r>
      </w:hyperlink>
      <w:r>
        <w:t>)</w:t>
      </w:r>
    </w:p>
    <w:p w14:paraId="380091BC" w14:textId="77777777" w:rsidR="00D2487B" w:rsidRDefault="00000000">
      <w:pPr>
        <w:numPr>
          <w:ilvl w:val="0"/>
          <w:numId w:val="8"/>
        </w:numPr>
      </w:pPr>
      <w:r>
        <w:lastRenderedPageBreak/>
        <w:t>Operation Torch, Allied invasion of French North Africa, 8 – 16 November 1942 (</w:t>
      </w:r>
      <w:hyperlink r:id="rId37">
        <w:r>
          <w:t>https://en.wikipedia.org/wiki/Operation_Torch</w:t>
        </w:r>
      </w:hyperlink>
      <w:r>
        <w:t>)</w:t>
      </w:r>
    </w:p>
    <w:p w14:paraId="08E3B683" w14:textId="77777777" w:rsidR="00D2487B" w:rsidRDefault="00D2487B"/>
    <w:p w14:paraId="22DD7192" w14:textId="77777777" w:rsidR="00D2487B" w:rsidRDefault="00000000">
      <w:r>
        <w:rPr>
          <w:rStyle w:val="gras"/>
        </w:rPr>
        <w:t>Properties:</w:t>
      </w:r>
    </w:p>
    <w:p w14:paraId="245AA770" w14:textId="77777777" w:rsidR="00D2487B" w:rsidRDefault="00000000">
      <w:pPr>
        <w:ind w:left="1100"/>
      </w:pPr>
      <w:r>
        <w:t>WP6 had intended target (was intended target of): E18 Physical Thing</w:t>
      </w:r>
    </w:p>
    <w:p w14:paraId="44D62C69" w14:textId="77777777" w:rsidR="00D2487B" w:rsidRDefault="00000000">
      <w:pPr>
        <w:ind w:left="1100"/>
      </w:pPr>
      <w:r>
        <w:t>WP16 had combatant (was combatant in): WE3 Embodied Actor</w:t>
      </w:r>
    </w:p>
    <w:p w14:paraId="67727EE0" w14:textId="77777777" w:rsidR="00D2487B" w:rsidRDefault="00D2487B"/>
    <w:p w14:paraId="2E7A4333" w14:textId="77777777" w:rsidR="00D2487B" w:rsidRDefault="00D2487B"/>
    <w:p w14:paraId="2370BD9E" w14:textId="77777777" w:rsidR="00D2487B" w:rsidRDefault="00000000">
      <w:pPr>
        <w:pStyle w:val="Heading3"/>
        <w:rPr>
          <w:rFonts w:hint="eastAsia"/>
        </w:rPr>
      </w:pPr>
      <w:bookmarkStart w:id="15" w:name="_Toc16"/>
      <w:r>
        <w:t>WE7 Voyage</w:t>
      </w:r>
      <w:bookmarkEnd w:id="15"/>
    </w:p>
    <w:p w14:paraId="372711D1" w14:textId="77777777" w:rsidR="00D2487B" w:rsidRDefault="00D2487B"/>
    <w:p w14:paraId="70E35A56" w14:textId="77777777" w:rsidR="00D2487B" w:rsidRDefault="00000000">
      <w:r>
        <w:rPr>
          <w:rStyle w:val="gras"/>
        </w:rPr>
        <w:t xml:space="preserve">Subclass of: </w:t>
      </w:r>
    </w:p>
    <w:p w14:paraId="5D0D8628" w14:textId="77777777" w:rsidR="00D2487B" w:rsidRDefault="00000000">
      <w:pPr>
        <w:ind w:left="1100"/>
      </w:pPr>
      <w:r>
        <w:t>WE12 Sending</w:t>
      </w:r>
    </w:p>
    <w:p w14:paraId="6AE0A28A" w14:textId="77777777" w:rsidR="00D2487B" w:rsidRDefault="00D2487B"/>
    <w:p w14:paraId="46C88B8F" w14:textId="77777777" w:rsidR="00D2487B" w:rsidRDefault="00000000">
      <w:r>
        <w:rPr>
          <w:rStyle w:val="gras"/>
        </w:rPr>
        <w:t>Scope note:</w:t>
      </w:r>
    </w:p>
    <w:p w14:paraId="169EB75B" w14:textId="77777777" w:rsidR="00D2487B" w:rsidRDefault="00000000">
      <w:pPr>
        <w:ind w:left="1100"/>
      </w:pPr>
      <w:r>
        <w:t>This class comprises events in which physical objects are moved from one place to another and wherein either the main or one of the main objects being moved is the person or persons undertaking the voyage. The substance of this class is that of an intentional event.</w:t>
      </w:r>
    </w:p>
    <w:p w14:paraId="61ECDFB2" w14:textId="77777777" w:rsidR="00D2487B" w:rsidRDefault="00000000">
      <w:pPr>
        <w:ind w:left="1100"/>
      </w:pPr>
      <w:r>
        <w:br/>
        <w:t xml:space="preserve">Instance of voyage come into existence when the intention to voyage is </w:t>
      </w:r>
      <w:proofErr w:type="gramStart"/>
      <w:r>
        <w:t>declared</w:t>
      </w:r>
      <w:proofErr w:type="gramEnd"/>
      <w:r>
        <w:t xml:space="preserve"> and the associated preparative actions are begun with the intention of actually leaving. An instance of voyage may come to an end when it reaches its intended destination. It may also end if the intention to voyage is abandoned or </w:t>
      </w:r>
      <w:proofErr w:type="gramStart"/>
      <w:r>
        <w:t>the means by which</w:t>
      </w:r>
      <w:proofErr w:type="gramEnd"/>
      <w:r>
        <w:t xml:space="preserve"> to achieve it are no longer available.</w:t>
      </w:r>
    </w:p>
    <w:p w14:paraId="574E8DFF" w14:textId="77777777" w:rsidR="00D2487B" w:rsidRDefault="00D2487B"/>
    <w:p w14:paraId="7BAA63C6" w14:textId="77777777" w:rsidR="00D2487B" w:rsidRDefault="00000000">
      <w:r>
        <w:rPr>
          <w:rStyle w:val="gras"/>
        </w:rPr>
        <w:t>Examples:</w:t>
      </w:r>
    </w:p>
    <w:p w14:paraId="52C29199" w14:textId="77777777" w:rsidR="00D2487B" w:rsidRDefault="00000000">
      <w:pPr>
        <w:numPr>
          <w:ilvl w:val="0"/>
          <w:numId w:val="9"/>
        </w:numPr>
      </w:pPr>
      <w:r>
        <w:t xml:space="preserve">The inaugural voyage of the </w:t>
      </w:r>
      <w:proofErr w:type="spellStart"/>
      <w:r>
        <w:t>Xiafan</w:t>
      </w:r>
      <w:proofErr w:type="spellEnd"/>
      <w:r>
        <w:t xml:space="preserve"> </w:t>
      </w:r>
      <w:proofErr w:type="spellStart"/>
      <w:r>
        <w:t>Guanjun</w:t>
      </w:r>
      <w:proofErr w:type="spellEnd"/>
      <w:r>
        <w:t xml:space="preserve"> fleet under Zheng He, 1405</w:t>
      </w:r>
      <w:r>
        <w:br/>
        <w:t>(</w:t>
      </w:r>
      <w:hyperlink r:id="rId38">
        <w:r>
          <w:t>https://en.wikipedia.org/wiki/Ming_treasure_voyages</w:t>
        </w:r>
      </w:hyperlink>
      <w:r>
        <w:t>)</w:t>
      </w:r>
    </w:p>
    <w:p w14:paraId="0D587F5D" w14:textId="77777777" w:rsidR="00D2487B" w:rsidRDefault="00000000">
      <w:pPr>
        <w:numPr>
          <w:ilvl w:val="0"/>
          <w:numId w:val="9"/>
        </w:numPr>
      </w:pPr>
      <w:r>
        <w:t>The Apollo Moon Landing, 20 July 1969, at 20:171967 UTC (</w:t>
      </w:r>
      <w:hyperlink r:id="rId39">
        <w:r>
          <w:t>https://en.wikipedia.org/wiki/Apollo_11</w:t>
        </w:r>
      </w:hyperlink>
      <w:r>
        <w:t>)</w:t>
      </w:r>
    </w:p>
    <w:p w14:paraId="171AD207" w14:textId="77777777" w:rsidR="00D2487B" w:rsidRDefault="00000000">
      <w:pPr>
        <w:numPr>
          <w:ilvl w:val="0"/>
          <w:numId w:val="9"/>
        </w:numPr>
      </w:pPr>
      <w:r>
        <w:t>Christopher Columbus' Voyage of Discovery 1492</w:t>
      </w:r>
      <w:r>
        <w:br/>
        <w:t>(</w:t>
      </w:r>
      <w:hyperlink r:id="rId40">
        <w:r>
          <w:t>https://en.wikipedia.org/wiki/Voyages_of_Christopher_Columbus</w:t>
        </w:r>
      </w:hyperlink>
      <w:r>
        <w:t>)</w:t>
      </w:r>
    </w:p>
    <w:p w14:paraId="7AF815B4" w14:textId="77777777" w:rsidR="00D2487B" w:rsidRDefault="00D2487B"/>
    <w:p w14:paraId="1A659F51" w14:textId="77777777" w:rsidR="00D2487B" w:rsidRDefault="00000000">
      <w:r>
        <w:rPr>
          <w:rStyle w:val="gras"/>
        </w:rPr>
        <w:t>Properties:</w:t>
      </w:r>
    </w:p>
    <w:p w14:paraId="479DA2BE" w14:textId="77777777" w:rsidR="00D2487B" w:rsidRDefault="00000000">
      <w:pPr>
        <w:ind w:left="1100"/>
      </w:pPr>
      <w:r>
        <w:t>WP7 was undertaken by (undertook): WE3 Embodied Actor</w:t>
      </w:r>
    </w:p>
    <w:p w14:paraId="05793555" w14:textId="77777777" w:rsidR="00D2487B" w:rsidRDefault="00000000">
      <w:pPr>
        <w:ind w:left="1100"/>
      </w:pPr>
      <w:r>
        <w:t>WP8 had declared intermediary place (was declared intermediary place of): E53 Place</w:t>
      </w:r>
    </w:p>
    <w:p w14:paraId="15FFBD59" w14:textId="77777777" w:rsidR="00D2487B" w:rsidRDefault="00D2487B"/>
    <w:p w14:paraId="0F0FAD0B" w14:textId="77777777" w:rsidR="00D2487B" w:rsidRDefault="00D2487B"/>
    <w:p w14:paraId="676E2AD4" w14:textId="77777777" w:rsidR="00D2487B" w:rsidRDefault="00000000">
      <w:pPr>
        <w:pStyle w:val="Heading3"/>
        <w:rPr>
          <w:rFonts w:hint="eastAsia"/>
        </w:rPr>
      </w:pPr>
      <w:bookmarkStart w:id="16" w:name="_Toc17"/>
      <w:r>
        <w:t>WE8 Intentional Destruction</w:t>
      </w:r>
      <w:bookmarkEnd w:id="16"/>
    </w:p>
    <w:p w14:paraId="086DEAD3" w14:textId="77777777" w:rsidR="00D2487B" w:rsidRDefault="00D2487B"/>
    <w:p w14:paraId="7BD65207" w14:textId="77777777" w:rsidR="00D2487B" w:rsidRDefault="00000000">
      <w:r>
        <w:rPr>
          <w:rStyle w:val="gras"/>
        </w:rPr>
        <w:t xml:space="preserve">Subclass of: </w:t>
      </w:r>
    </w:p>
    <w:p w14:paraId="6815CB47" w14:textId="77777777" w:rsidR="00D2487B" w:rsidRDefault="00000000">
      <w:pPr>
        <w:ind w:left="1100"/>
      </w:pPr>
      <w:r>
        <w:t>E6 Destruction</w:t>
      </w:r>
    </w:p>
    <w:p w14:paraId="272462D9" w14:textId="77777777" w:rsidR="00D2487B" w:rsidRDefault="00000000">
      <w:pPr>
        <w:ind w:left="1100"/>
      </w:pPr>
      <w:r>
        <w:t>WE9 Destructive Physical Modification</w:t>
      </w:r>
    </w:p>
    <w:p w14:paraId="39F0E291" w14:textId="77777777" w:rsidR="00D2487B" w:rsidRDefault="00D2487B"/>
    <w:p w14:paraId="6930B64E" w14:textId="77777777" w:rsidR="00D2487B" w:rsidRDefault="00000000">
      <w:r>
        <w:rPr>
          <w:rStyle w:val="gras"/>
        </w:rPr>
        <w:t>Scope note:</w:t>
      </w:r>
    </w:p>
    <w:p w14:paraId="0CCEC22E" w14:textId="77777777" w:rsidR="00D2487B" w:rsidRDefault="00000000">
      <w:pPr>
        <w:ind w:left="1100"/>
      </w:pPr>
      <w:r>
        <w:t xml:space="preserve">This class comprises events which are deliberately undertaken to cause the destruction of some physical </w:t>
      </w:r>
      <w:proofErr w:type="gramStart"/>
      <w:r>
        <w:t>thing</w:t>
      </w:r>
      <w:proofErr w:type="gramEnd"/>
      <w:r>
        <w:t xml:space="preserve"> and which succeed in that effort. The substance of this class is intentional activity with intent to destroy.</w:t>
      </w:r>
    </w:p>
    <w:p w14:paraId="72FC0B24" w14:textId="77777777" w:rsidR="00D2487B" w:rsidRDefault="00000000">
      <w:pPr>
        <w:ind w:left="1100"/>
      </w:pPr>
      <w:r>
        <w:t>Instances of this class come into existence when an actor begins an action that is intended to and capable of bringing about the end of existence of a physical object through an injurious action. Instances of this class cease to be when the aim of destroying the object is achieved and the object is destroyed.</w:t>
      </w:r>
    </w:p>
    <w:p w14:paraId="4A445944" w14:textId="77777777" w:rsidR="00D2487B" w:rsidRDefault="00D2487B"/>
    <w:p w14:paraId="3B2162D7" w14:textId="77777777" w:rsidR="00D2487B" w:rsidRDefault="00000000">
      <w:r>
        <w:rPr>
          <w:rStyle w:val="gras"/>
        </w:rPr>
        <w:t>Examples:</w:t>
      </w:r>
    </w:p>
    <w:p w14:paraId="0AD9A37B" w14:textId="77777777" w:rsidR="00D2487B" w:rsidRDefault="00000000">
      <w:pPr>
        <w:numPr>
          <w:ilvl w:val="0"/>
          <w:numId w:val="10"/>
        </w:numPr>
      </w:pPr>
      <w:r>
        <w:t>The destruction of the Buddhas of Bamiyan, March 2001 (</w:t>
      </w:r>
      <w:hyperlink r:id="rId41">
        <w:r>
          <w:t>https://en.wikipedia.org/wiki/Buddhas_of_Bamiyan</w:t>
        </w:r>
      </w:hyperlink>
      <w:r>
        <w:t>)</w:t>
      </w:r>
    </w:p>
    <w:p w14:paraId="5A616333" w14:textId="77777777" w:rsidR="00D2487B" w:rsidRDefault="00000000">
      <w:pPr>
        <w:numPr>
          <w:ilvl w:val="0"/>
          <w:numId w:val="10"/>
        </w:numPr>
      </w:pPr>
      <w:r>
        <w:t>Demolition of the Berlin Wall, 1990 - 1994 (</w:t>
      </w:r>
      <w:hyperlink r:id="rId42">
        <w:r>
          <w:t>https://www.chicagotribune.com/2014/11/02/untangling-5-myths-about-the-berlin-wall/</w:t>
        </w:r>
      </w:hyperlink>
      <w:r>
        <w:t>)</w:t>
      </w:r>
    </w:p>
    <w:p w14:paraId="65277A3C" w14:textId="77777777" w:rsidR="00D2487B" w:rsidRDefault="00D2487B"/>
    <w:p w14:paraId="3689406A" w14:textId="77777777" w:rsidR="00D2487B" w:rsidRDefault="00D2487B"/>
    <w:p w14:paraId="4A78FC92" w14:textId="77777777" w:rsidR="00D2487B" w:rsidRDefault="00000000">
      <w:pPr>
        <w:pStyle w:val="Heading3"/>
        <w:rPr>
          <w:rFonts w:hint="eastAsia"/>
        </w:rPr>
      </w:pPr>
      <w:bookmarkStart w:id="17" w:name="_Toc18"/>
      <w:r>
        <w:t>WE9 Destructive Physical Modification</w:t>
      </w:r>
      <w:bookmarkEnd w:id="17"/>
    </w:p>
    <w:p w14:paraId="1E7E539E" w14:textId="77777777" w:rsidR="00D2487B" w:rsidRDefault="00D2487B"/>
    <w:p w14:paraId="6F5AA16C" w14:textId="77777777" w:rsidR="00D2487B" w:rsidRDefault="00000000">
      <w:r>
        <w:rPr>
          <w:rStyle w:val="gras"/>
        </w:rPr>
        <w:t xml:space="preserve">Subclass of: </w:t>
      </w:r>
    </w:p>
    <w:p w14:paraId="02EFA1F3" w14:textId="77777777" w:rsidR="00D2487B" w:rsidRDefault="00000000">
      <w:pPr>
        <w:ind w:left="1100"/>
      </w:pPr>
      <w:r>
        <w:t>E7 Activity</w:t>
      </w:r>
    </w:p>
    <w:p w14:paraId="3E24A88A" w14:textId="77777777" w:rsidR="00D2487B" w:rsidRDefault="00D2487B"/>
    <w:p w14:paraId="1F6297FE" w14:textId="77777777" w:rsidR="00D2487B" w:rsidRDefault="00000000">
      <w:r>
        <w:rPr>
          <w:rStyle w:val="gras"/>
        </w:rPr>
        <w:t>Superclass of:</w:t>
      </w:r>
    </w:p>
    <w:p w14:paraId="246DBE4C" w14:textId="77777777" w:rsidR="00D2487B" w:rsidRDefault="00000000">
      <w:pPr>
        <w:ind w:left="1100"/>
      </w:pPr>
      <w:r>
        <w:t>WE8 Intentional Destruction</w:t>
      </w:r>
    </w:p>
    <w:p w14:paraId="212A26FA" w14:textId="77777777" w:rsidR="00D2487B" w:rsidRDefault="00D2487B"/>
    <w:p w14:paraId="69261597" w14:textId="77777777" w:rsidR="00D2487B" w:rsidRDefault="00000000">
      <w:r>
        <w:rPr>
          <w:rStyle w:val="gras"/>
        </w:rPr>
        <w:t>Scope note:</w:t>
      </w:r>
    </w:p>
    <w:p w14:paraId="75173AB6" w14:textId="77777777" w:rsidR="00D2487B" w:rsidRDefault="00000000">
      <w:pPr>
        <w:ind w:left="1100"/>
      </w:pPr>
      <w:r>
        <w:t>This class comprises instances of intentional action by actors that are undertaken to physically bring about constitutional degradation and harm to physical things</w:t>
      </w:r>
    </w:p>
    <w:p w14:paraId="173457CC" w14:textId="77777777" w:rsidR="00D2487B" w:rsidRDefault="00000000">
      <w:pPr>
        <w:ind w:left="1100"/>
      </w:pPr>
      <w:r>
        <w:t>An instance of this class comes into existence when an actor undertakes to bring about damage to a physical thing with appropriate equipment and planning according to the context and intended object of damage to bring about such harm. Instances of this class come to a halt when the intended damage has been achieved or if the initiated action is given up part way or through lack of will or means to finish the action.</w:t>
      </w:r>
    </w:p>
    <w:p w14:paraId="4E18F45E" w14:textId="77777777" w:rsidR="00D2487B" w:rsidRDefault="00D2487B"/>
    <w:p w14:paraId="2E638A06" w14:textId="77777777" w:rsidR="00D2487B" w:rsidRDefault="00000000">
      <w:r>
        <w:rPr>
          <w:rStyle w:val="gras"/>
        </w:rPr>
        <w:t>Examples:</w:t>
      </w:r>
    </w:p>
    <w:p w14:paraId="3BB2D3C8" w14:textId="77777777" w:rsidR="00D2487B" w:rsidRDefault="00000000">
      <w:pPr>
        <w:numPr>
          <w:ilvl w:val="0"/>
          <w:numId w:val="11"/>
        </w:numPr>
      </w:pPr>
      <w:r>
        <w:t>The intentional partial destruction of "Girl with Balloon" (E22) by Banksy, 2018 (</w:t>
      </w:r>
      <w:hyperlink r:id="rId43">
        <w:r>
          <w:t>https://en.wikipedia.org/wiki/Love_is_in_the_Bin</w:t>
        </w:r>
      </w:hyperlink>
      <w:r>
        <w:t>)</w:t>
      </w:r>
    </w:p>
    <w:p w14:paraId="5673840F" w14:textId="77777777" w:rsidR="00D2487B" w:rsidRDefault="00000000">
      <w:pPr>
        <w:numPr>
          <w:ilvl w:val="0"/>
          <w:numId w:val="11"/>
        </w:numPr>
      </w:pPr>
      <w:r>
        <w:t>The defacement of two van Gogh (E22) paintings at the National Gallery by 'Just Stop Oil' protestors (E74), September 2024 (</w:t>
      </w:r>
      <w:hyperlink r:id="rId44">
        <w:r>
          <w:t>https://www.bbc.com/news/articles/c243v5m0r0lo</w:t>
        </w:r>
      </w:hyperlink>
      <w:r>
        <w:t>)</w:t>
      </w:r>
    </w:p>
    <w:p w14:paraId="289E1C93" w14:textId="77777777" w:rsidR="00D2487B" w:rsidRDefault="00D2487B"/>
    <w:p w14:paraId="54BB072C" w14:textId="77777777" w:rsidR="00D2487B" w:rsidRDefault="00000000">
      <w:r>
        <w:rPr>
          <w:rStyle w:val="gras"/>
        </w:rPr>
        <w:t>Properties:</w:t>
      </w:r>
    </w:p>
    <w:p w14:paraId="260EFFAC" w14:textId="77777777" w:rsidR="00D2487B" w:rsidRDefault="00000000">
      <w:pPr>
        <w:ind w:left="1100"/>
      </w:pPr>
      <w:r>
        <w:t>WP10 diminished (was diminished by): E18 Physical Thing</w:t>
      </w:r>
    </w:p>
    <w:p w14:paraId="28733769" w14:textId="77777777" w:rsidR="00D2487B" w:rsidRDefault="00D2487B"/>
    <w:p w14:paraId="67218D63" w14:textId="77777777" w:rsidR="00D2487B" w:rsidRDefault="00D2487B"/>
    <w:p w14:paraId="0D39EB6E" w14:textId="77777777" w:rsidR="00D2487B" w:rsidRDefault="00000000">
      <w:pPr>
        <w:pStyle w:val="Heading3"/>
        <w:rPr>
          <w:rFonts w:hint="eastAsia"/>
        </w:rPr>
      </w:pPr>
      <w:bookmarkStart w:id="18" w:name="_Toc19"/>
      <w:r>
        <w:t>WE10 Ameliorative Physical Modification</w:t>
      </w:r>
      <w:bookmarkEnd w:id="18"/>
    </w:p>
    <w:p w14:paraId="020993FC" w14:textId="77777777" w:rsidR="00D2487B" w:rsidRDefault="00D2487B"/>
    <w:p w14:paraId="447EE6CA" w14:textId="77777777" w:rsidR="00D2487B" w:rsidRDefault="00000000">
      <w:r>
        <w:rPr>
          <w:rStyle w:val="gras"/>
        </w:rPr>
        <w:t xml:space="preserve">Subclass of: </w:t>
      </w:r>
    </w:p>
    <w:p w14:paraId="5368AEB9" w14:textId="77777777" w:rsidR="00D2487B" w:rsidRDefault="00000000">
      <w:pPr>
        <w:ind w:left="1100"/>
      </w:pPr>
      <w:r>
        <w:t>E7 Activity</w:t>
      </w:r>
    </w:p>
    <w:p w14:paraId="7203C9CB" w14:textId="77777777" w:rsidR="00D2487B" w:rsidRDefault="00D2487B"/>
    <w:p w14:paraId="166161BE" w14:textId="77777777" w:rsidR="00D2487B" w:rsidRDefault="00000000">
      <w:r>
        <w:rPr>
          <w:rStyle w:val="gras"/>
        </w:rPr>
        <w:t>Scope note:</w:t>
      </w:r>
    </w:p>
    <w:p w14:paraId="30EF6634" w14:textId="77777777" w:rsidR="00D2487B" w:rsidRDefault="00000000">
      <w:pPr>
        <w:ind w:left="1100"/>
      </w:pPr>
      <w:r>
        <w:t>This class comprises instances of intentional action by actors that are undertaken to physically bring about constitutional improvement and benefit to E18 Physical Things.</w:t>
      </w:r>
    </w:p>
    <w:p w14:paraId="6B30AADC" w14:textId="77777777" w:rsidR="00D2487B" w:rsidRDefault="00000000">
      <w:pPr>
        <w:ind w:left="1100"/>
      </w:pPr>
      <w:r>
        <w:t>An instance of this class comes into existence when an actor undertakes to bring about benefit to a physical thing with appropriate equipment and planning according to the context and intended object of amelioration to bring about such benefit. Instances of this class come to a halt when the intended benefit has been achieved or if the initiated action is given up part way or through lack of will or means to finish the action.</w:t>
      </w:r>
    </w:p>
    <w:p w14:paraId="4517AF2F" w14:textId="77777777" w:rsidR="00D2487B" w:rsidRDefault="00D2487B"/>
    <w:p w14:paraId="38A88241" w14:textId="77777777" w:rsidR="00D2487B" w:rsidRDefault="00000000">
      <w:r>
        <w:rPr>
          <w:rStyle w:val="gras"/>
        </w:rPr>
        <w:t>Examples:</w:t>
      </w:r>
    </w:p>
    <w:p w14:paraId="3399CBD5" w14:textId="77777777" w:rsidR="00D2487B" w:rsidRDefault="00000000">
      <w:pPr>
        <w:numPr>
          <w:ilvl w:val="0"/>
          <w:numId w:val="12"/>
        </w:numPr>
      </w:pPr>
      <w:r>
        <w:t>The reconstruction of the Old Town of Warsaw (E27), 1945-51 (</w:t>
      </w:r>
      <w:hyperlink r:id="rId45">
        <w:r>
          <w:t>https://whc.unesco.org/en/list/30/</w:t>
        </w:r>
      </w:hyperlink>
      <w:r>
        <w:t>)</w:t>
      </w:r>
    </w:p>
    <w:p w14:paraId="2E2D8A83" w14:textId="77777777" w:rsidR="00D2487B" w:rsidRDefault="00000000">
      <w:pPr>
        <w:numPr>
          <w:ilvl w:val="0"/>
          <w:numId w:val="12"/>
        </w:numPr>
      </w:pPr>
      <w:r>
        <w:t>The emergency surgery on Pope John Paul II (E21) after an assassination attempt, 1981 (</w:t>
      </w:r>
      <w:hyperlink r:id="rId46">
        <w:r>
          <w:t>https://en.wikipedia.org/wiki/Health_of_Pope_John_Paul_II</w:t>
        </w:r>
      </w:hyperlink>
      <w:r>
        <w:t>)</w:t>
      </w:r>
    </w:p>
    <w:p w14:paraId="24279F27" w14:textId="77777777" w:rsidR="00D2487B" w:rsidRDefault="00D2487B"/>
    <w:p w14:paraId="1F1173A9" w14:textId="77777777" w:rsidR="00D2487B" w:rsidRDefault="00000000">
      <w:r>
        <w:rPr>
          <w:rStyle w:val="gras"/>
        </w:rPr>
        <w:t>Properties:</w:t>
      </w:r>
    </w:p>
    <w:p w14:paraId="7B8EE1B9" w14:textId="77777777" w:rsidR="00D2487B" w:rsidRDefault="00000000">
      <w:pPr>
        <w:ind w:left="1100"/>
      </w:pPr>
      <w:r>
        <w:t>WP11 ameliorated (was ameliorated by): E18 Physical Thing</w:t>
      </w:r>
    </w:p>
    <w:p w14:paraId="3376736A" w14:textId="77777777" w:rsidR="00D2487B" w:rsidRDefault="00D2487B"/>
    <w:p w14:paraId="62367110" w14:textId="77777777" w:rsidR="00D2487B" w:rsidRDefault="00D2487B"/>
    <w:p w14:paraId="5D9C5E8F" w14:textId="77777777" w:rsidR="00D2487B" w:rsidRDefault="00000000">
      <w:pPr>
        <w:pStyle w:val="Heading3"/>
        <w:rPr>
          <w:rFonts w:hint="eastAsia"/>
        </w:rPr>
      </w:pPr>
      <w:bookmarkStart w:id="19" w:name="_Toc20"/>
      <w:r>
        <w:lastRenderedPageBreak/>
        <w:t>WE11 Correspondence Event</w:t>
      </w:r>
      <w:bookmarkEnd w:id="19"/>
    </w:p>
    <w:p w14:paraId="52E4756E" w14:textId="77777777" w:rsidR="00D2487B" w:rsidRDefault="00D2487B"/>
    <w:p w14:paraId="2179E2DE" w14:textId="77777777" w:rsidR="00D2487B" w:rsidRDefault="00000000">
      <w:r>
        <w:rPr>
          <w:rStyle w:val="gras"/>
        </w:rPr>
        <w:t xml:space="preserve">Subclass of: </w:t>
      </w:r>
    </w:p>
    <w:p w14:paraId="5C011352" w14:textId="77777777" w:rsidR="00D2487B" w:rsidRDefault="00000000">
      <w:pPr>
        <w:ind w:left="1100"/>
      </w:pPr>
      <w:r>
        <w:t>F28 Expression Creation</w:t>
      </w:r>
    </w:p>
    <w:p w14:paraId="304F253B" w14:textId="77777777" w:rsidR="00D2487B" w:rsidRDefault="00D2487B"/>
    <w:p w14:paraId="6754063F" w14:textId="77777777" w:rsidR="00D2487B" w:rsidRDefault="00000000">
      <w:r>
        <w:rPr>
          <w:rStyle w:val="gras"/>
        </w:rPr>
        <w:t>Scope note:</w:t>
      </w:r>
    </w:p>
    <w:p w14:paraId="1D809979" w14:textId="77777777" w:rsidR="00D2487B" w:rsidRDefault="00000000">
      <w:pPr>
        <w:ind w:left="1100"/>
      </w:pPr>
      <w:r>
        <w:t>Instances of this class represent communicative acts in which an actor addresses a message to another person or set of persons. </w:t>
      </w:r>
    </w:p>
    <w:p w14:paraId="698C70B9" w14:textId="77777777" w:rsidR="00D2487B" w:rsidRDefault="00D2487B"/>
    <w:p w14:paraId="4BCD6B22" w14:textId="77777777" w:rsidR="00D2487B" w:rsidRDefault="00000000">
      <w:r>
        <w:rPr>
          <w:rStyle w:val="gras"/>
        </w:rPr>
        <w:t>Examples:</w:t>
      </w:r>
    </w:p>
    <w:p w14:paraId="2293CFD8" w14:textId="77777777" w:rsidR="00D2487B" w:rsidRDefault="00000000">
      <w:pPr>
        <w:numPr>
          <w:ilvl w:val="0"/>
          <w:numId w:val="13"/>
        </w:numPr>
      </w:pPr>
      <w:r>
        <w:t>Einstein's writing and addressing of his first letter on the topic of Nazi Germany’s nuclear research to Roosevelt, 1939 (</w:t>
      </w:r>
      <w:hyperlink r:id="rId47">
        <w:r>
          <w:t>https://www.osti.gov/opennet/manhattan-project-history/Events/1939-1942/einstein_letter.htm</w:t>
        </w:r>
      </w:hyperlink>
      <w:r>
        <w:t>)</w:t>
      </w:r>
    </w:p>
    <w:p w14:paraId="1B9958CE" w14:textId="77777777" w:rsidR="00D2487B" w:rsidRDefault="00000000">
      <w:pPr>
        <w:numPr>
          <w:ilvl w:val="0"/>
          <w:numId w:val="13"/>
        </w:numPr>
      </w:pPr>
      <w:r>
        <w:t>The first message of the General Operational Key of the German Luftwaffe (E73) intercepted by the codebreakers at Bletchley Park, 20 May 1940 (</w:t>
      </w:r>
      <w:hyperlink r:id="rId48">
        <w:r>
          <w:t>https://bletchleypark.org.uk/our-story/enigma-red-messages/</w:t>
        </w:r>
      </w:hyperlink>
      <w:r>
        <w:t>)</w:t>
      </w:r>
    </w:p>
    <w:p w14:paraId="64F08750" w14:textId="77777777" w:rsidR="00D2487B" w:rsidRDefault="00D2487B"/>
    <w:p w14:paraId="7A83F5E7" w14:textId="77777777" w:rsidR="00D2487B" w:rsidRDefault="00000000">
      <w:r>
        <w:rPr>
          <w:rStyle w:val="gras"/>
        </w:rPr>
        <w:t>Properties:</w:t>
      </w:r>
    </w:p>
    <w:p w14:paraId="337DAA10" w14:textId="77777777" w:rsidR="00D2487B" w:rsidRDefault="00000000">
      <w:pPr>
        <w:ind w:left="1100"/>
      </w:pPr>
      <w:r>
        <w:t>WP12 had addressee (was addressee of): ZE36 Persons</w:t>
      </w:r>
    </w:p>
    <w:p w14:paraId="76F1E720" w14:textId="77777777" w:rsidR="00D2487B" w:rsidRDefault="00D2487B"/>
    <w:p w14:paraId="393CA31F" w14:textId="77777777" w:rsidR="00D2487B" w:rsidRDefault="00D2487B"/>
    <w:p w14:paraId="664AB6B3" w14:textId="77777777" w:rsidR="00D2487B" w:rsidRDefault="00000000">
      <w:pPr>
        <w:pStyle w:val="Heading3"/>
        <w:rPr>
          <w:rFonts w:hint="eastAsia"/>
        </w:rPr>
      </w:pPr>
      <w:bookmarkStart w:id="20" w:name="_Toc21"/>
      <w:r>
        <w:t>WE12 Sending</w:t>
      </w:r>
      <w:bookmarkEnd w:id="20"/>
    </w:p>
    <w:p w14:paraId="5B4FD415" w14:textId="77777777" w:rsidR="00D2487B" w:rsidRDefault="00D2487B"/>
    <w:p w14:paraId="2088086A" w14:textId="77777777" w:rsidR="00D2487B" w:rsidRDefault="00000000">
      <w:r>
        <w:rPr>
          <w:rStyle w:val="gras"/>
        </w:rPr>
        <w:t xml:space="preserve">Subclass of: </w:t>
      </w:r>
    </w:p>
    <w:p w14:paraId="1DB79BBC" w14:textId="77777777" w:rsidR="00D2487B" w:rsidRDefault="00000000">
      <w:pPr>
        <w:ind w:left="1100"/>
      </w:pPr>
      <w:r>
        <w:t>E9 Move</w:t>
      </w:r>
    </w:p>
    <w:p w14:paraId="27DE2AE1" w14:textId="77777777" w:rsidR="00D2487B" w:rsidRDefault="00D2487B"/>
    <w:p w14:paraId="111FBA54" w14:textId="77777777" w:rsidR="00D2487B" w:rsidRDefault="00000000">
      <w:r>
        <w:rPr>
          <w:rStyle w:val="gras"/>
        </w:rPr>
        <w:t>Superclass of:</w:t>
      </w:r>
    </w:p>
    <w:p w14:paraId="093BF206" w14:textId="77777777" w:rsidR="00D2487B" w:rsidRDefault="00000000">
      <w:pPr>
        <w:ind w:left="1100"/>
      </w:pPr>
      <w:r>
        <w:t>WE7 Voyage</w:t>
      </w:r>
    </w:p>
    <w:p w14:paraId="5BC08AEC" w14:textId="77777777" w:rsidR="00D2487B" w:rsidRDefault="00D2487B"/>
    <w:p w14:paraId="049E692A" w14:textId="77777777" w:rsidR="00D2487B" w:rsidRDefault="00000000">
      <w:r>
        <w:rPr>
          <w:rStyle w:val="gras"/>
        </w:rPr>
        <w:t>Scope note:</w:t>
      </w:r>
    </w:p>
    <w:p w14:paraId="4C35132D" w14:textId="77777777" w:rsidR="00D2487B" w:rsidRDefault="00000000">
      <w:pPr>
        <w:ind w:left="1100"/>
      </w:pPr>
      <w:r>
        <w:t>This class comprises events in which physical objects are moved from one place to another and wherein the sending person is not also the object of the event. The substance of this class is that of an intentional activity. Particularly, it is typical to know the declared origin and destination of an instance of sending but not necessarily its eventual outcome.</w:t>
      </w:r>
    </w:p>
    <w:p w14:paraId="2B2D718D" w14:textId="77777777" w:rsidR="00D2487B" w:rsidRDefault="00000000">
      <w:pPr>
        <w:ind w:left="1100"/>
      </w:pPr>
      <w:r>
        <w:t xml:space="preserve">An instance of sending comes into existence when the requisite actions are undertaken to initiate the dispatch of a physical object from one place to another are put it </w:t>
      </w:r>
      <w:proofErr w:type="gramStart"/>
      <w:r>
        <w:t>place</w:t>
      </w:r>
      <w:proofErr w:type="gramEnd"/>
      <w:r>
        <w:t xml:space="preserve"> and the sending made possible. An instance of sending may come to an end when the object sent has reached its intended destination. It may also end if the intention to send is abandoned or </w:t>
      </w:r>
      <w:proofErr w:type="gramStart"/>
      <w:r>
        <w:t>the means by which</w:t>
      </w:r>
      <w:proofErr w:type="gramEnd"/>
      <w:r>
        <w:t xml:space="preserve"> to achieve it are no longer available.</w:t>
      </w:r>
    </w:p>
    <w:p w14:paraId="0969FDA6" w14:textId="77777777" w:rsidR="00D2487B" w:rsidRDefault="00D2487B"/>
    <w:p w14:paraId="42349176" w14:textId="77777777" w:rsidR="00D2487B" w:rsidRDefault="00000000">
      <w:r>
        <w:rPr>
          <w:rStyle w:val="gras"/>
        </w:rPr>
        <w:t>Examples:</w:t>
      </w:r>
    </w:p>
    <w:p w14:paraId="75BD32A2" w14:textId="77777777" w:rsidR="00D2487B" w:rsidRDefault="00000000">
      <w:pPr>
        <w:numPr>
          <w:ilvl w:val="0"/>
          <w:numId w:val="14"/>
        </w:numPr>
      </w:pPr>
      <w:r>
        <w:t>The forced removal of the Cherokee (ZE39) by the United States federal government (E74) from Georgia (E53) to the newly designated 'Indian Territory' (E53), 1938 (</w:t>
      </w:r>
      <w:hyperlink r:id="rId49">
        <w:r>
          <w:t>https://en.wikipedia.org/wiki/Trail_of_Tears</w:t>
        </w:r>
      </w:hyperlink>
      <w:r>
        <w:t>)</w:t>
      </w:r>
    </w:p>
    <w:p w14:paraId="764C57BA" w14:textId="77777777" w:rsidR="00D2487B" w:rsidRDefault="00000000">
      <w:pPr>
        <w:numPr>
          <w:ilvl w:val="0"/>
          <w:numId w:val="14"/>
        </w:numPr>
      </w:pPr>
      <w:r>
        <w:t>The exiling of Ovid (E21) by Augustus (E21) from Rome to Tomis (E53), 8 CE (</w:t>
      </w:r>
      <w:hyperlink r:id="rId50">
        <w:r>
          <w:t>https://en.wikipedia.org/wiki/Exile_of_Ovid</w:t>
        </w:r>
      </w:hyperlink>
      <w:r>
        <w:t>)</w:t>
      </w:r>
    </w:p>
    <w:p w14:paraId="69CE638B" w14:textId="77777777" w:rsidR="00D2487B" w:rsidRDefault="00000000">
      <w:pPr>
        <w:numPr>
          <w:ilvl w:val="0"/>
          <w:numId w:val="14"/>
        </w:numPr>
      </w:pPr>
      <w:r>
        <w:t>Einstein's posting his letter (E22) on the topic of Nazi Germany’s nuclear research to Roosevelt (E21), 1939</w:t>
      </w:r>
      <w:r>
        <w:br/>
        <w:t>(</w:t>
      </w:r>
      <w:hyperlink r:id="rId51">
        <w:r>
          <w:t>https://www.osti.gov/opennet/manhattan-project-history/Events/1939-1942/einstein_letter.htm</w:t>
        </w:r>
      </w:hyperlink>
      <w:r>
        <w:t>)</w:t>
      </w:r>
    </w:p>
    <w:p w14:paraId="2DCDB7C5" w14:textId="77777777" w:rsidR="00D2487B" w:rsidRDefault="00D2487B"/>
    <w:p w14:paraId="480FC61A" w14:textId="77777777" w:rsidR="00D2487B" w:rsidRDefault="00000000">
      <w:r>
        <w:rPr>
          <w:rStyle w:val="gras"/>
        </w:rPr>
        <w:t>Properties:</w:t>
      </w:r>
    </w:p>
    <w:p w14:paraId="202F9C81" w14:textId="77777777" w:rsidR="00D2487B" w:rsidRDefault="00000000">
      <w:pPr>
        <w:ind w:left="1100"/>
      </w:pPr>
      <w:r>
        <w:t>WP9 had declared destination (was declared destination of): E53 Place</w:t>
      </w:r>
    </w:p>
    <w:p w14:paraId="5D93B829" w14:textId="77777777" w:rsidR="00D2487B" w:rsidRDefault="00000000">
      <w:pPr>
        <w:ind w:left="1100"/>
      </w:pPr>
      <w:r>
        <w:t>WP13 had declared origin (was declared origin of): E53 Place</w:t>
      </w:r>
    </w:p>
    <w:p w14:paraId="070CD8AF" w14:textId="77777777" w:rsidR="00D2487B" w:rsidRDefault="00D2487B"/>
    <w:p w14:paraId="12E1789C" w14:textId="77777777" w:rsidR="00D2487B" w:rsidRDefault="00D2487B"/>
    <w:p w14:paraId="6EDCB3A3" w14:textId="77777777" w:rsidR="00D2487B" w:rsidRDefault="00000000">
      <w:pPr>
        <w:pStyle w:val="Heading3"/>
        <w:rPr>
          <w:rFonts w:hint="eastAsia"/>
        </w:rPr>
      </w:pPr>
      <w:bookmarkStart w:id="21" w:name="_Toc22"/>
      <w:r>
        <w:lastRenderedPageBreak/>
        <w:t>WE13 Visit</w:t>
      </w:r>
      <w:bookmarkEnd w:id="21"/>
    </w:p>
    <w:p w14:paraId="23E4728C" w14:textId="77777777" w:rsidR="00D2487B" w:rsidRDefault="00D2487B"/>
    <w:p w14:paraId="0E0B21C8" w14:textId="77777777" w:rsidR="00D2487B" w:rsidRDefault="00000000">
      <w:r>
        <w:rPr>
          <w:rStyle w:val="gras"/>
        </w:rPr>
        <w:t xml:space="preserve">Subclass of: </w:t>
      </w:r>
    </w:p>
    <w:p w14:paraId="5C1B9C9E" w14:textId="77777777" w:rsidR="00D2487B" w:rsidRDefault="00000000">
      <w:pPr>
        <w:ind w:left="1100"/>
      </w:pPr>
      <w:r>
        <w:t>E7 Activity</w:t>
      </w:r>
    </w:p>
    <w:p w14:paraId="2A54449F" w14:textId="77777777" w:rsidR="00D2487B" w:rsidRDefault="00D2487B"/>
    <w:p w14:paraId="7DD95ED3" w14:textId="77777777" w:rsidR="00D2487B" w:rsidRDefault="00000000">
      <w:r>
        <w:rPr>
          <w:rStyle w:val="gras"/>
        </w:rPr>
        <w:t>Scope note:</w:t>
      </w:r>
    </w:p>
    <w:p w14:paraId="1717C768" w14:textId="77777777" w:rsidR="00D2487B" w:rsidRDefault="00000000">
      <w:pPr>
        <w:ind w:left="1100"/>
      </w:pPr>
      <w:r>
        <w:t xml:space="preserve">Instances of this class involve the intentional activity of actors to spend time in a geographic location for the sake of exploring and generally 'being' at that place for </w:t>
      </w:r>
      <w:proofErr w:type="gramStart"/>
      <w:r>
        <w:t>a period of time</w:t>
      </w:r>
      <w:proofErr w:type="gramEnd"/>
      <w:r>
        <w:t>. Instances of visit entail an intentional relation to the place visited by the intending actor, engaging in interaction with and observation of the place that they visit and the various things to be met in that space.</w:t>
      </w:r>
    </w:p>
    <w:p w14:paraId="064992EA" w14:textId="77777777" w:rsidR="00D2487B" w:rsidRDefault="00000000">
      <w:pPr>
        <w:ind w:left="1100"/>
      </w:pPr>
      <w:r>
        <w:t xml:space="preserve">Instances of visit begin with the arrival of the visiting actor within the place to be visited. Instances of visit end when the visiting actor leaves the place visited. Instances of visit may further end if the actor gives up the intention or loses </w:t>
      </w:r>
      <w:proofErr w:type="gramStart"/>
      <w:r>
        <w:t>the means by which</w:t>
      </w:r>
      <w:proofErr w:type="gramEnd"/>
      <w:r>
        <w:t xml:space="preserve"> to continue the visit or themselves expire.</w:t>
      </w:r>
    </w:p>
    <w:p w14:paraId="4F95BBFA" w14:textId="77777777" w:rsidR="00D2487B" w:rsidRDefault="00D2487B"/>
    <w:p w14:paraId="3E593CAA" w14:textId="77777777" w:rsidR="00D2487B" w:rsidRDefault="00000000">
      <w:r>
        <w:rPr>
          <w:rStyle w:val="gras"/>
        </w:rPr>
        <w:t>Examples:</w:t>
      </w:r>
    </w:p>
    <w:p w14:paraId="00790D3E" w14:textId="77777777" w:rsidR="00D2487B" w:rsidRDefault="00000000">
      <w:pPr>
        <w:numPr>
          <w:ilvl w:val="0"/>
          <w:numId w:val="15"/>
        </w:numPr>
      </w:pPr>
      <w:proofErr w:type="spellStart"/>
      <w:r>
        <w:t>Darwins</w:t>
      </w:r>
      <w:proofErr w:type="spellEnd"/>
      <w:r>
        <w:t>' visit to the Galapagos, September - October 1835 (</w:t>
      </w:r>
      <w:hyperlink r:id="rId52">
        <w:r>
          <w:t>https://www.amnh.org/exhibitions/darwin/a-trip-around-the-world/a-five-year-journey</w:t>
        </w:r>
      </w:hyperlink>
      <w:r>
        <w:t>)</w:t>
      </w:r>
    </w:p>
    <w:p w14:paraId="3EFDC1F0" w14:textId="77777777" w:rsidR="00D2487B" w:rsidRDefault="00000000">
      <w:pPr>
        <w:numPr>
          <w:ilvl w:val="0"/>
          <w:numId w:val="15"/>
        </w:numPr>
      </w:pPr>
      <w:r>
        <w:t>The royal visit of Princess Elizabeth, Duchess of Edinburgh, and her husband, the Duke of Edinburgh, to Canada, 1951 (</w:t>
      </w:r>
      <w:hyperlink r:id="rId53">
        <w:r>
          <w:t>https://en.wikipedia.org/wiki/Royal_tours_of_Canada</w:t>
        </w:r>
      </w:hyperlink>
      <w:r>
        <w:t>)</w:t>
      </w:r>
    </w:p>
    <w:p w14:paraId="2805F9CB" w14:textId="77777777" w:rsidR="00D2487B" w:rsidRDefault="00D2487B"/>
    <w:p w14:paraId="084CAB61" w14:textId="77777777" w:rsidR="00D2487B" w:rsidRDefault="00000000">
      <w:r>
        <w:rPr>
          <w:rStyle w:val="gras"/>
        </w:rPr>
        <w:t>Properties:</w:t>
      </w:r>
    </w:p>
    <w:p w14:paraId="0057586C" w14:textId="77777777" w:rsidR="00D2487B" w:rsidRDefault="00000000">
      <w:pPr>
        <w:ind w:left="1100"/>
      </w:pPr>
      <w:r>
        <w:t>WP14 visited (was visited through): E53 Place</w:t>
      </w:r>
    </w:p>
    <w:p w14:paraId="31E7D2D8" w14:textId="77777777" w:rsidR="00D2487B" w:rsidRDefault="00D2487B"/>
    <w:p w14:paraId="2590775F" w14:textId="77777777" w:rsidR="00D2487B" w:rsidRDefault="00D2487B"/>
    <w:p w14:paraId="324043A4" w14:textId="77777777" w:rsidR="00D2487B" w:rsidRDefault="00000000">
      <w:pPr>
        <w:pStyle w:val="Heading3"/>
        <w:rPr>
          <w:rFonts w:hint="eastAsia"/>
        </w:rPr>
      </w:pPr>
      <w:bookmarkStart w:id="22" w:name="_Toc23"/>
      <w:r>
        <w:t>WE14 Dwelling</w:t>
      </w:r>
      <w:bookmarkEnd w:id="22"/>
    </w:p>
    <w:p w14:paraId="666FB308" w14:textId="77777777" w:rsidR="00D2487B" w:rsidRDefault="00D2487B"/>
    <w:p w14:paraId="66342C8B" w14:textId="77777777" w:rsidR="00D2487B" w:rsidRDefault="00000000">
      <w:r>
        <w:rPr>
          <w:rStyle w:val="gras"/>
        </w:rPr>
        <w:t xml:space="preserve">Subclass of: </w:t>
      </w:r>
    </w:p>
    <w:p w14:paraId="7A9DCD40" w14:textId="77777777" w:rsidR="00D2487B" w:rsidRDefault="00000000">
      <w:pPr>
        <w:ind w:left="1100"/>
      </w:pPr>
      <w:r>
        <w:t>E7 Activity</w:t>
      </w:r>
    </w:p>
    <w:p w14:paraId="12D7FAA7" w14:textId="77777777" w:rsidR="00D2487B" w:rsidRDefault="00D2487B"/>
    <w:p w14:paraId="02B78973" w14:textId="77777777" w:rsidR="00D2487B" w:rsidRDefault="00000000">
      <w:r>
        <w:rPr>
          <w:rStyle w:val="gras"/>
        </w:rPr>
        <w:t>Scope note:</w:t>
      </w:r>
    </w:p>
    <w:p w14:paraId="5620BDC5" w14:textId="77777777" w:rsidR="00D2487B" w:rsidRDefault="00000000">
      <w:pPr>
        <w:ind w:left="1100"/>
      </w:pPr>
      <w:r>
        <w:t xml:space="preserve">Instances of this class involve the intentional activity of actors to spend time in a geographic location in a capacity as inhabitant. Instances of dwelling entail an intentional relation to the place dwelt in by the intending actor, engaging in interaction with and observation of the place dwelt in and the various things to be met in that space in a manner building up a </w:t>
      </w:r>
      <w:proofErr w:type="gramStart"/>
      <w:r>
        <w:t>longer term</w:t>
      </w:r>
      <w:proofErr w:type="gramEnd"/>
      <w:r>
        <w:t xml:space="preserve"> relation to and reliance on the latter.</w:t>
      </w:r>
    </w:p>
    <w:p w14:paraId="411D02DD" w14:textId="77777777" w:rsidR="00D2487B" w:rsidRDefault="00000000">
      <w:pPr>
        <w:ind w:left="1100"/>
      </w:pPr>
      <w:r>
        <w:t xml:space="preserve">Instances of dwelling begin with the settling in of the dwelling actor within the place to be dwelt in. Instances of dwelling end when the dwelling actor permanently leaves the place dwelt in, typically to establish dwelling in another place. Instances of dwelling may further end if the actor is forced against their will or lose </w:t>
      </w:r>
      <w:proofErr w:type="gramStart"/>
      <w:r>
        <w:t>the means by which</w:t>
      </w:r>
      <w:proofErr w:type="gramEnd"/>
      <w:r>
        <w:t xml:space="preserve"> to continue the dwelling in that place or when they themselves expire.</w:t>
      </w:r>
    </w:p>
    <w:p w14:paraId="1103B008" w14:textId="77777777" w:rsidR="00D2487B" w:rsidRDefault="00D2487B"/>
    <w:p w14:paraId="5584CAEB" w14:textId="77777777" w:rsidR="00D2487B" w:rsidRDefault="00000000">
      <w:r>
        <w:rPr>
          <w:rStyle w:val="gras"/>
        </w:rPr>
        <w:t>Examples:</w:t>
      </w:r>
    </w:p>
    <w:p w14:paraId="6269730F" w14:textId="77777777" w:rsidR="00D2487B" w:rsidRDefault="00000000">
      <w:pPr>
        <w:numPr>
          <w:ilvl w:val="0"/>
          <w:numId w:val="16"/>
        </w:numPr>
      </w:pPr>
      <w:r>
        <w:t>Ovid's period of exile in Tomis 8CE- 17/18CE (</w:t>
      </w:r>
      <w:hyperlink r:id="rId54">
        <w:r>
          <w:t>https://en.wikipedia.org/wiki/Exile_of_Ovid</w:t>
        </w:r>
      </w:hyperlink>
      <w:r>
        <w:t>)</w:t>
      </w:r>
    </w:p>
    <w:p w14:paraId="026FF08D" w14:textId="77777777" w:rsidR="00D2487B" w:rsidRDefault="00000000">
      <w:pPr>
        <w:numPr>
          <w:ilvl w:val="0"/>
          <w:numId w:val="16"/>
        </w:numPr>
      </w:pPr>
      <w:r>
        <w:t>David Bowie's West Berlin period, 1976-1978 (</w:t>
      </w:r>
      <w:hyperlink r:id="rId55">
        <w:r>
          <w:t>https://www.davidbowienews.com/2024/10/bowie-in-berlin-documentary-2024/</w:t>
        </w:r>
      </w:hyperlink>
      <w:r>
        <w:t>)</w:t>
      </w:r>
    </w:p>
    <w:p w14:paraId="1B6C0C7E" w14:textId="77777777" w:rsidR="00D2487B" w:rsidRDefault="00D2487B"/>
    <w:p w14:paraId="1B280B41" w14:textId="77777777" w:rsidR="00D2487B" w:rsidRDefault="00000000">
      <w:r>
        <w:rPr>
          <w:rStyle w:val="gras"/>
        </w:rPr>
        <w:t>Properties:</w:t>
      </w:r>
    </w:p>
    <w:p w14:paraId="6A44800C" w14:textId="77777777" w:rsidR="00D2487B" w:rsidRDefault="00000000">
      <w:pPr>
        <w:ind w:left="1100"/>
      </w:pPr>
      <w:r>
        <w:t>WP15 dwelt in (was dwelt in through): E53 Place</w:t>
      </w:r>
    </w:p>
    <w:p w14:paraId="60F1387B" w14:textId="77777777" w:rsidR="00D2487B" w:rsidRDefault="00D2487B"/>
    <w:p w14:paraId="2110A4A5" w14:textId="77777777" w:rsidR="00D2487B" w:rsidRDefault="00D2487B"/>
    <w:p w14:paraId="16891F3E" w14:textId="77777777" w:rsidR="00D2487B" w:rsidRDefault="00000000">
      <w:pPr>
        <w:pStyle w:val="Heading3"/>
        <w:rPr>
          <w:rFonts w:hint="eastAsia"/>
        </w:rPr>
      </w:pPr>
      <w:bookmarkStart w:id="23" w:name="_Toc24"/>
      <w:r>
        <w:t>WE15 Act of Authority</w:t>
      </w:r>
      <w:bookmarkEnd w:id="23"/>
    </w:p>
    <w:p w14:paraId="25804413" w14:textId="77777777" w:rsidR="00D2487B" w:rsidRDefault="00D2487B"/>
    <w:p w14:paraId="44C0495F" w14:textId="77777777" w:rsidR="00D2487B" w:rsidRDefault="00000000">
      <w:r>
        <w:rPr>
          <w:rStyle w:val="gras"/>
        </w:rPr>
        <w:lastRenderedPageBreak/>
        <w:t xml:space="preserve">Subclass of: </w:t>
      </w:r>
    </w:p>
    <w:p w14:paraId="1FCB8B65" w14:textId="77777777" w:rsidR="00D2487B" w:rsidRDefault="00000000">
      <w:pPr>
        <w:ind w:left="1100"/>
      </w:pPr>
      <w:r>
        <w:t>ZE53 Symbolic Act</w:t>
      </w:r>
    </w:p>
    <w:p w14:paraId="5EAF58E9" w14:textId="77777777" w:rsidR="00D2487B" w:rsidRDefault="00D2487B"/>
    <w:p w14:paraId="07F2DDD5" w14:textId="77777777" w:rsidR="00D2487B" w:rsidRDefault="00000000">
      <w:r>
        <w:rPr>
          <w:rStyle w:val="gras"/>
        </w:rPr>
        <w:t>Scope note:</w:t>
      </w:r>
    </w:p>
    <w:p w14:paraId="0B34D92C" w14:textId="77777777" w:rsidR="00D2487B" w:rsidRDefault="00000000">
      <w:pPr>
        <w:ind w:left="1100"/>
      </w:pPr>
      <w:r>
        <w:t xml:space="preserve">This class comprises instances of commands, orders, requests, etc., undertaken </w:t>
      </w:r>
      <w:proofErr w:type="gramStart"/>
      <w:r>
        <w:t>on the basis of</w:t>
      </w:r>
      <w:proofErr w:type="gramEnd"/>
      <w:r>
        <w:t xml:space="preserve"> one's authority, which typically aim to trigger a subsequent event, itself carried out by those who recognize the authority status of the actor. An instance of act of authority is conducted within a social-cultural framework and makes use of the codes and symbols of that framework to initiate an event or a sequence of events aimed at realising some desired outcome.</w:t>
      </w:r>
    </w:p>
    <w:p w14:paraId="057C2795" w14:textId="77777777" w:rsidR="00D2487B" w:rsidRDefault="00000000">
      <w:pPr>
        <w:ind w:left="1100"/>
      </w:pPr>
      <w:r>
        <w:t>Instances of act of authority begin when an E39 Actor, endowed with the appropriate authority, has another E39 Actor undertake an action by invoking an existing code or procedure to trigger the desired outcome. This need not, however, refer to an explicit or formal code or procedure.</w:t>
      </w:r>
    </w:p>
    <w:p w14:paraId="07073442" w14:textId="77777777" w:rsidR="00D2487B" w:rsidRDefault="00D2487B"/>
    <w:p w14:paraId="3A6C7323" w14:textId="77777777" w:rsidR="00D2487B" w:rsidRDefault="00000000">
      <w:r>
        <w:rPr>
          <w:rStyle w:val="gras"/>
        </w:rPr>
        <w:t>Examples:</w:t>
      </w:r>
    </w:p>
    <w:p w14:paraId="6D89D12A" w14:textId="77777777" w:rsidR="00D2487B" w:rsidRDefault="00000000">
      <w:pPr>
        <w:numPr>
          <w:ilvl w:val="0"/>
          <w:numId w:val="17"/>
        </w:numPr>
      </w:pPr>
      <w:r>
        <w:t>Eisenhower's issuing of Executive Order 10450, 27 April 1953, 'charging heads of federal agencies and the Civil Service Commission, supported by the Federal Bureau of Investigation (FBI), with the task of investigating federal employees to determine whether they posed security risks' (</w:t>
      </w:r>
      <w:hyperlink r:id="rId56">
        <w:r>
          <w:t>https://en.wikipedia.org/wiki/Executive_Order_10450</w:t>
        </w:r>
      </w:hyperlink>
      <w:r>
        <w:t>)</w:t>
      </w:r>
    </w:p>
    <w:p w14:paraId="5B2A3516" w14:textId="77777777" w:rsidR="00D2487B" w:rsidRDefault="00000000">
      <w:pPr>
        <w:numPr>
          <w:ilvl w:val="0"/>
          <w:numId w:val="17"/>
        </w:numPr>
        <w:sectPr w:rsidR="00D2487B">
          <w:footerReference w:type="default" r:id="rId57"/>
          <w:footerReference w:type="first" r:id="rId58"/>
          <w:pgSz w:w="11906" w:h="16838"/>
          <w:pgMar w:top="1440" w:right="1440" w:bottom="1440" w:left="1440" w:header="0" w:footer="720" w:gutter="0"/>
          <w:cols w:space="720"/>
          <w:formProt w:val="0"/>
          <w:docGrid w:linePitch="100" w:charSpace="8192"/>
        </w:sectPr>
      </w:pPr>
      <w:r>
        <w:t>Augustus exiling of Ovid from Rome to Tomis, 8 CE (</w:t>
      </w:r>
      <w:hyperlink r:id="rId59">
        <w:r>
          <w:t>https://en.wikipedia.org/wiki/Exile_of_Ovid</w:t>
        </w:r>
      </w:hyperlink>
      <w:r>
        <w:t>)</w:t>
      </w:r>
    </w:p>
    <w:p w14:paraId="7D437E5B" w14:textId="77777777" w:rsidR="00D2487B" w:rsidRDefault="00000000">
      <w:pPr>
        <w:pStyle w:val="Heading2"/>
        <w:rPr>
          <w:rFonts w:hint="eastAsia"/>
        </w:rPr>
      </w:pPr>
      <w:bookmarkStart w:id="24" w:name="_Toc25"/>
      <w:r>
        <w:lastRenderedPageBreak/>
        <w:t>Power, War, Religion and Relations Ontology ongoing Property Declarations</w:t>
      </w:r>
      <w:bookmarkEnd w:id="24"/>
    </w:p>
    <w:p w14:paraId="21536272" w14:textId="77777777" w:rsidR="00D2487B" w:rsidRDefault="00D2487B"/>
    <w:p w14:paraId="16F46CC8" w14:textId="77777777" w:rsidR="00D2487B" w:rsidRDefault="00000000">
      <w:r>
        <w:t>The properties are comprehensively declared in this section using the following format:</w:t>
      </w:r>
    </w:p>
    <w:p w14:paraId="39FE056E" w14:textId="77777777" w:rsidR="00D2487B" w:rsidRDefault="00D2487B"/>
    <w:p w14:paraId="61231F75" w14:textId="77777777" w:rsidR="00D2487B" w:rsidRDefault="00000000">
      <w:pPr>
        <w:numPr>
          <w:ilvl w:val="0"/>
          <w:numId w:val="2"/>
        </w:numPr>
      </w:pPr>
      <w:r>
        <w:t xml:space="preserve">Property names are presented as headings in bold face, preceded by unique property </w:t>
      </w:r>
      <w:proofErr w:type="gramStart"/>
      <w:r>
        <w:t>identifiers;</w:t>
      </w:r>
      <w:proofErr w:type="gramEnd"/>
    </w:p>
    <w:p w14:paraId="1B7AA4D2" w14:textId="77777777" w:rsidR="00D2487B" w:rsidRDefault="00000000">
      <w:pPr>
        <w:numPr>
          <w:ilvl w:val="0"/>
          <w:numId w:val="2"/>
        </w:numPr>
      </w:pPr>
      <w:r>
        <w:t xml:space="preserve">The line “Domain:” declares the class for which the property is </w:t>
      </w:r>
      <w:proofErr w:type="gramStart"/>
      <w:r>
        <w:t>defined;</w:t>
      </w:r>
      <w:proofErr w:type="gramEnd"/>
    </w:p>
    <w:p w14:paraId="4B11D38C" w14:textId="77777777" w:rsidR="00D2487B" w:rsidRDefault="00000000">
      <w:pPr>
        <w:numPr>
          <w:ilvl w:val="0"/>
          <w:numId w:val="2"/>
        </w:numPr>
      </w:pPr>
      <w:r>
        <w:t xml:space="preserve">The line “Range:” declares the class to which the property points, or that provides the values for the </w:t>
      </w:r>
      <w:proofErr w:type="gramStart"/>
      <w:r>
        <w:t>property;</w:t>
      </w:r>
      <w:proofErr w:type="gramEnd"/>
    </w:p>
    <w:p w14:paraId="05ED71BD" w14:textId="77777777" w:rsidR="00D2487B" w:rsidRDefault="00000000">
      <w:pPr>
        <w:numPr>
          <w:ilvl w:val="0"/>
          <w:numId w:val="2"/>
        </w:numPr>
      </w:pPr>
      <w:r>
        <w:t>The line “</w:t>
      </w:r>
      <w:proofErr w:type="spellStart"/>
      <w:r>
        <w:t>Superproperty</w:t>
      </w:r>
      <w:proofErr w:type="spellEnd"/>
      <w:r>
        <w:t xml:space="preserve"> of:” is a cross-reference to any </w:t>
      </w:r>
      <w:proofErr w:type="spellStart"/>
      <w:r>
        <w:t>subproperties</w:t>
      </w:r>
      <w:proofErr w:type="spellEnd"/>
      <w:r>
        <w:t xml:space="preserve"> the property may </w:t>
      </w:r>
      <w:proofErr w:type="gramStart"/>
      <w:r>
        <w:t>have;</w:t>
      </w:r>
      <w:proofErr w:type="gramEnd"/>
    </w:p>
    <w:p w14:paraId="013104E7" w14:textId="77777777" w:rsidR="00D2487B" w:rsidRDefault="00000000">
      <w:pPr>
        <w:numPr>
          <w:ilvl w:val="0"/>
          <w:numId w:val="2"/>
        </w:numPr>
      </w:pPr>
      <w:r>
        <w:t>The line “Quantification:” declares the possible number of occurrences for domain and range class instances for the property. Possible values are: one to many, many to many, many to one. Quantifications are presented in UML format and in ER format (used by the CIDOC CRM</w:t>
      </w:r>
      <w:proofErr w:type="gramStart"/>
      <w:r>
        <w:t>);</w:t>
      </w:r>
      <w:proofErr w:type="gramEnd"/>
    </w:p>
    <w:p w14:paraId="5095CFF5" w14:textId="77777777" w:rsidR="00D2487B" w:rsidRDefault="00000000">
      <w:pPr>
        <w:numPr>
          <w:ilvl w:val="0"/>
          <w:numId w:val="2"/>
        </w:numPr>
      </w:pPr>
      <w:r>
        <w:t xml:space="preserve">The line “Scope note:” contains the textual definition of the concept the property </w:t>
      </w:r>
      <w:proofErr w:type="gramStart"/>
      <w:r>
        <w:t>represents;</w:t>
      </w:r>
      <w:proofErr w:type="gramEnd"/>
    </w:p>
    <w:p w14:paraId="1E57D322" w14:textId="77777777" w:rsidR="00D2487B" w:rsidRDefault="00000000">
      <w:pPr>
        <w:numPr>
          <w:ilvl w:val="0"/>
          <w:numId w:val="2"/>
        </w:numPr>
      </w:pPr>
      <w:r>
        <w:t>The line “Examples:” contains a bulleted list of examples of instances of this property.</w:t>
      </w:r>
    </w:p>
    <w:p w14:paraId="2A4B7839" w14:textId="77777777" w:rsidR="00D2487B" w:rsidRDefault="00D2487B"/>
    <w:p w14:paraId="2C4FF761" w14:textId="77777777" w:rsidR="00D2487B" w:rsidRDefault="00D2487B"/>
    <w:p w14:paraId="12D20175" w14:textId="77777777" w:rsidR="00D2487B" w:rsidRDefault="00000000">
      <w:pPr>
        <w:pStyle w:val="Heading3"/>
        <w:rPr>
          <w:rFonts w:hint="eastAsia"/>
        </w:rPr>
      </w:pPr>
      <w:bookmarkStart w:id="25" w:name="_Toc26"/>
      <w:r>
        <w:t>WP1 had geographic scope (was geographic scope of)</w:t>
      </w:r>
      <w:bookmarkEnd w:id="25"/>
    </w:p>
    <w:p w14:paraId="1D8EA858" w14:textId="77777777" w:rsidR="00D2487B" w:rsidRDefault="00D2487B"/>
    <w:p w14:paraId="04DCEC59" w14:textId="77777777" w:rsidR="00D2487B" w:rsidRDefault="00000000">
      <w:r>
        <w:rPr>
          <w:rStyle w:val="gras"/>
        </w:rPr>
        <w:t xml:space="preserve">Domain: </w:t>
      </w:r>
    </w:p>
    <w:p w14:paraId="2A63C489" w14:textId="77777777" w:rsidR="00D2487B" w:rsidRDefault="00000000">
      <w:pPr>
        <w:ind w:left="1100"/>
      </w:pPr>
      <w:r>
        <w:t>WE1 Exercise of Authority</w:t>
      </w:r>
    </w:p>
    <w:p w14:paraId="50778A12" w14:textId="77777777" w:rsidR="00D2487B" w:rsidRDefault="00000000">
      <w:r>
        <w:rPr>
          <w:rStyle w:val="gras"/>
        </w:rPr>
        <w:t xml:space="preserve">Range: </w:t>
      </w:r>
    </w:p>
    <w:p w14:paraId="14F8A743" w14:textId="77777777" w:rsidR="00D2487B" w:rsidRDefault="00000000">
      <w:pPr>
        <w:ind w:left="1100"/>
      </w:pPr>
      <w:r>
        <w:t>E53 Place</w:t>
      </w:r>
    </w:p>
    <w:p w14:paraId="22357D33" w14:textId="77777777" w:rsidR="00D2487B" w:rsidRDefault="00D2487B"/>
    <w:p w14:paraId="7910C86B" w14:textId="77777777" w:rsidR="00D2487B" w:rsidRDefault="00000000">
      <w:r>
        <w:rPr>
          <w:rStyle w:val="gras"/>
        </w:rPr>
        <w:t>Scope note:</w:t>
      </w:r>
    </w:p>
    <w:p w14:paraId="13E5A83C" w14:textId="77777777" w:rsidR="00D2487B" w:rsidRDefault="00000000">
      <w:pPr>
        <w:ind w:left="1100"/>
      </w:pPr>
      <w:r>
        <w:t>This property relates an instance of exercise of authority to the location over which it projects this authority.</w:t>
      </w:r>
    </w:p>
    <w:p w14:paraId="6C73C6E8" w14:textId="77777777" w:rsidR="00D2487B" w:rsidRDefault="00D2487B"/>
    <w:p w14:paraId="30A2AC91" w14:textId="77777777" w:rsidR="00D2487B" w:rsidRDefault="00000000">
      <w:r>
        <w:rPr>
          <w:rStyle w:val="gras"/>
        </w:rPr>
        <w:t>Examples:</w:t>
      </w:r>
    </w:p>
    <w:p w14:paraId="6BC2FAEF" w14:textId="77777777" w:rsidR="00D2487B" w:rsidRDefault="00000000">
      <w:pPr>
        <w:numPr>
          <w:ilvl w:val="0"/>
          <w:numId w:val="18"/>
        </w:numPr>
      </w:pPr>
      <w:r>
        <w:t xml:space="preserve">Auguste Escoffier's exercise of authority over kitchen staff at the Savoy Hotel London (WE1) </w:t>
      </w:r>
      <w:r>
        <w:rPr>
          <w:i/>
          <w:iCs/>
        </w:rPr>
        <w:t>had geographic scope</w:t>
      </w:r>
      <w:r>
        <w:t xml:space="preserve"> the kitchen at the Savoy Hotel London (E53)</w:t>
      </w:r>
    </w:p>
    <w:p w14:paraId="32218EDF" w14:textId="77777777" w:rsidR="00D2487B" w:rsidRDefault="00000000">
      <w:pPr>
        <w:numPr>
          <w:ilvl w:val="0"/>
          <w:numId w:val="18"/>
        </w:numPr>
      </w:pPr>
      <w:r>
        <w:t xml:space="preserve">Eisenhower's command of the military members of the North African Theatre of Operations (WE1) </w:t>
      </w:r>
      <w:r>
        <w:rPr>
          <w:i/>
          <w:iCs/>
        </w:rPr>
        <w:t>had geographic scope</w:t>
      </w:r>
      <w:r>
        <w:t xml:space="preserve"> North Africa (E53)</w:t>
      </w:r>
    </w:p>
    <w:p w14:paraId="4C72D801" w14:textId="77777777" w:rsidR="00D2487B" w:rsidRDefault="00D2487B"/>
    <w:p w14:paraId="6CD573C7" w14:textId="77777777" w:rsidR="00D2487B" w:rsidRDefault="00D2487B"/>
    <w:p w14:paraId="53C79C31" w14:textId="77777777" w:rsidR="00D2487B" w:rsidRDefault="00000000">
      <w:pPr>
        <w:pStyle w:val="Heading3"/>
        <w:rPr>
          <w:rFonts w:hint="eastAsia"/>
        </w:rPr>
      </w:pPr>
      <w:bookmarkStart w:id="26" w:name="_Toc27"/>
      <w:r>
        <w:t>WP2 had authority over (was subject to authority of)</w:t>
      </w:r>
      <w:bookmarkEnd w:id="26"/>
    </w:p>
    <w:p w14:paraId="2BBFEA3B" w14:textId="77777777" w:rsidR="00D2487B" w:rsidRDefault="00D2487B"/>
    <w:p w14:paraId="7C899885" w14:textId="77777777" w:rsidR="00D2487B" w:rsidRDefault="00000000">
      <w:r>
        <w:rPr>
          <w:rStyle w:val="gras"/>
        </w:rPr>
        <w:t xml:space="preserve">Domain: </w:t>
      </w:r>
    </w:p>
    <w:p w14:paraId="45AD2445" w14:textId="77777777" w:rsidR="00D2487B" w:rsidRDefault="00000000">
      <w:pPr>
        <w:ind w:left="1100"/>
      </w:pPr>
      <w:r>
        <w:t>WE1 Exercise of Authority</w:t>
      </w:r>
    </w:p>
    <w:p w14:paraId="1E5551F2" w14:textId="77777777" w:rsidR="00D2487B" w:rsidRDefault="00000000">
      <w:r>
        <w:rPr>
          <w:rStyle w:val="gras"/>
        </w:rPr>
        <w:t xml:space="preserve">Range: </w:t>
      </w:r>
    </w:p>
    <w:p w14:paraId="4A357373" w14:textId="77777777" w:rsidR="00D2487B" w:rsidRDefault="00000000">
      <w:pPr>
        <w:ind w:left="1100"/>
      </w:pPr>
      <w:r>
        <w:t>ZE36 Persons</w:t>
      </w:r>
    </w:p>
    <w:p w14:paraId="7F9AE800" w14:textId="77777777" w:rsidR="00D2487B" w:rsidRDefault="00D2487B"/>
    <w:p w14:paraId="74C35769" w14:textId="77777777" w:rsidR="00D2487B" w:rsidRDefault="00000000">
      <w:proofErr w:type="spellStart"/>
      <w:r>
        <w:rPr>
          <w:rStyle w:val="gras"/>
        </w:rPr>
        <w:t>Subproperty</w:t>
      </w:r>
      <w:proofErr w:type="spellEnd"/>
      <w:r>
        <w:rPr>
          <w:rStyle w:val="gras"/>
        </w:rPr>
        <w:t xml:space="preserve"> of: </w:t>
      </w:r>
    </w:p>
    <w:p w14:paraId="04FD4A50" w14:textId="77777777" w:rsidR="00D2487B" w:rsidRDefault="00000000">
      <w:pPr>
        <w:ind w:left="1100"/>
      </w:pPr>
      <w:r>
        <w:t xml:space="preserve">E5 </w:t>
      </w:r>
      <w:proofErr w:type="gramStart"/>
      <w:r>
        <w:t>Event:P</w:t>
      </w:r>
      <w:proofErr w:type="gramEnd"/>
      <w:r>
        <w:t>11 had participant (participated in):E39 Actor</w:t>
      </w:r>
    </w:p>
    <w:p w14:paraId="04189996" w14:textId="77777777" w:rsidR="00D2487B" w:rsidRDefault="00D2487B"/>
    <w:p w14:paraId="3EC8BDA6" w14:textId="77777777" w:rsidR="00D2487B" w:rsidRDefault="00000000">
      <w:r>
        <w:rPr>
          <w:rStyle w:val="gras"/>
        </w:rPr>
        <w:t>Scope note:</w:t>
      </w:r>
    </w:p>
    <w:p w14:paraId="36205EF3" w14:textId="77777777" w:rsidR="00D2487B" w:rsidRDefault="00000000">
      <w:pPr>
        <w:ind w:left="1100"/>
      </w:pPr>
      <w:r>
        <w:t>This property connects an instance of exercise of authority to the persons individually or collectively over whom it exercised authority.</w:t>
      </w:r>
    </w:p>
    <w:p w14:paraId="12E75B5C" w14:textId="77777777" w:rsidR="00D2487B" w:rsidRDefault="00D2487B"/>
    <w:p w14:paraId="50A88C0C" w14:textId="77777777" w:rsidR="00D2487B" w:rsidRDefault="00000000">
      <w:r>
        <w:rPr>
          <w:rStyle w:val="gras"/>
        </w:rPr>
        <w:t>Examples:</w:t>
      </w:r>
    </w:p>
    <w:p w14:paraId="6D1187F7" w14:textId="77777777" w:rsidR="00D2487B" w:rsidRDefault="00000000">
      <w:pPr>
        <w:numPr>
          <w:ilvl w:val="0"/>
          <w:numId w:val="19"/>
        </w:numPr>
      </w:pPr>
      <w:r>
        <w:t xml:space="preserve">Auguste Escoffier exercise of authority (WE1) </w:t>
      </w:r>
      <w:r>
        <w:rPr>
          <w:i/>
          <w:iCs/>
        </w:rPr>
        <w:t>had authority over</w:t>
      </w:r>
      <w:r>
        <w:t xml:space="preserve"> kitchen staff at the Savoy Hotel London (E74)</w:t>
      </w:r>
    </w:p>
    <w:p w14:paraId="549A063D" w14:textId="77777777" w:rsidR="00D2487B" w:rsidRDefault="00000000">
      <w:pPr>
        <w:numPr>
          <w:ilvl w:val="0"/>
          <w:numId w:val="19"/>
        </w:numPr>
      </w:pPr>
      <w:r>
        <w:lastRenderedPageBreak/>
        <w:t xml:space="preserve">Eisenhower's exercise of authority (WE1) </w:t>
      </w:r>
      <w:r>
        <w:rPr>
          <w:i/>
          <w:iCs/>
        </w:rPr>
        <w:t>had authority over</w:t>
      </w:r>
      <w:r>
        <w:t xml:space="preserve"> the military members of the North African Theatre of Operations (E74)</w:t>
      </w:r>
    </w:p>
    <w:p w14:paraId="33EE4793" w14:textId="77777777" w:rsidR="00D2487B" w:rsidRDefault="00D2487B"/>
    <w:p w14:paraId="573C9E14" w14:textId="77777777" w:rsidR="00D2487B" w:rsidRDefault="00D2487B"/>
    <w:p w14:paraId="4B8950A3" w14:textId="77777777" w:rsidR="00D2487B" w:rsidRDefault="00000000">
      <w:pPr>
        <w:pStyle w:val="Heading3"/>
        <w:rPr>
          <w:rFonts w:hint="eastAsia"/>
        </w:rPr>
      </w:pPr>
      <w:bookmarkStart w:id="27" w:name="_Toc28"/>
      <w:r>
        <w:t>WP3 had sovereign (exercised authority of)</w:t>
      </w:r>
      <w:bookmarkEnd w:id="27"/>
    </w:p>
    <w:p w14:paraId="6DE76237" w14:textId="77777777" w:rsidR="00D2487B" w:rsidRDefault="00D2487B"/>
    <w:p w14:paraId="60AFD27D" w14:textId="77777777" w:rsidR="00D2487B" w:rsidRDefault="00000000">
      <w:r>
        <w:rPr>
          <w:rStyle w:val="gras"/>
        </w:rPr>
        <w:t xml:space="preserve">Domain: </w:t>
      </w:r>
    </w:p>
    <w:p w14:paraId="542ADEA6" w14:textId="77777777" w:rsidR="00D2487B" w:rsidRDefault="00000000">
      <w:pPr>
        <w:ind w:left="1100"/>
      </w:pPr>
      <w:r>
        <w:t>WE2 Sovereignty</w:t>
      </w:r>
    </w:p>
    <w:p w14:paraId="0BAC6CF6" w14:textId="77777777" w:rsidR="00D2487B" w:rsidRDefault="00000000">
      <w:r>
        <w:rPr>
          <w:rStyle w:val="gras"/>
        </w:rPr>
        <w:t xml:space="preserve">Range: </w:t>
      </w:r>
    </w:p>
    <w:p w14:paraId="70DCC6FF" w14:textId="77777777" w:rsidR="00D2487B" w:rsidRDefault="00000000">
      <w:pPr>
        <w:ind w:left="1100"/>
      </w:pPr>
      <w:r>
        <w:t>E39 Actor</w:t>
      </w:r>
    </w:p>
    <w:p w14:paraId="60CB163A" w14:textId="77777777" w:rsidR="00D2487B" w:rsidRDefault="00D2487B"/>
    <w:p w14:paraId="6A2096FE" w14:textId="77777777" w:rsidR="00D2487B" w:rsidRDefault="00000000">
      <w:proofErr w:type="spellStart"/>
      <w:r>
        <w:rPr>
          <w:rStyle w:val="gras"/>
        </w:rPr>
        <w:t>Subproperty</w:t>
      </w:r>
      <w:proofErr w:type="spellEnd"/>
      <w:r>
        <w:rPr>
          <w:rStyle w:val="gras"/>
        </w:rPr>
        <w:t xml:space="preserve"> of: </w:t>
      </w:r>
    </w:p>
    <w:p w14:paraId="7F4D8C00" w14:textId="77777777" w:rsidR="00D2487B" w:rsidRDefault="00000000">
      <w:pPr>
        <w:ind w:left="1100"/>
      </w:pPr>
      <w:r>
        <w:t xml:space="preserve">E7 </w:t>
      </w:r>
      <w:proofErr w:type="gramStart"/>
      <w:r>
        <w:t>Activity:P</w:t>
      </w:r>
      <w:proofErr w:type="gramEnd"/>
      <w:r>
        <w:t>14 carried out by (performed):E39 Actor</w:t>
      </w:r>
    </w:p>
    <w:p w14:paraId="5D00D442" w14:textId="77777777" w:rsidR="00D2487B" w:rsidRDefault="00D2487B"/>
    <w:p w14:paraId="03DBD65A" w14:textId="77777777" w:rsidR="00D2487B" w:rsidRDefault="00000000">
      <w:r>
        <w:rPr>
          <w:rStyle w:val="gras"/>
        </w:rPr>
        <w:t>Scope note:</w:t>
      </w:r>
    </w:p>
    <w:p w14:paraId="23BADD2A" w14:textId="77777777" w:rsidR="00D2487B" w:rsidRDefault="00000000">
      <w:pPr>
        <w:ind w:left="1100"/>
      </w:pPr>
      <w:r>
        <w:t>This property relates an instance of sovereignty to an actor, individual or group, who wielded that sovereignty.</w:t>
      </w:r>
    </w:p>
    <w:p w14:paraId="52C35D03" w14:textId="77777777" w:rsidR="00D2487B" w:rsidRDefault="00D2487B"/>
    <w:p w14:paraId="2BD4243E" w14:textId="77777777" w:rsidR="00D2487B" w:rsidRDefault="00000000">
      <w:r>
        <w:rPr>
          <w:rStyle w:val="gras"/>
        </w:rPr>
        <w:t>Examples:</w:t>
      </w:r>
    </w:p>
    <w:p w14:paraId="047F246F" w14:textId="77777777" w:rsidR="00D2487B" w:rsidRDefault="00000000">
      <w:pPr>
        <w:numPr>
          <w:ilvl w:val="0"/>
          <w:numId w:val="20"/>
        </w:numPr>
      </w:pPr>
      <w:r>
        <w:t xml:space="preserve">The sovereignty of the Ming dynasty (WE2) </w:t>
      </w:r>
      <w:r>
        <w:rPr>
          <w:i/>
          <w:iCs/>
        </w:rPr>
        <w:t>had sovereign</w:t>
      </w:r>
      <w:r>
        <w:t xml:space="preserve"> the House of Zhu (E74)</w:t>
      </w:r>
    </w:p>
    <w:p w14:paraId="1CA57BDC" w14:textId="77777777" w:rsidR="00D2487B" w:rsidRDefault="00000000">
      <w:pPr>
        <w:numPr>
          <w:ilvl w:val="0"/>
          <w:numId w:val="20"/>
        </w:numPr>
      </w:pPr>
      <w:r>
        <w:t xml:space="preserve">The sovereignty of the Russian Provisional Government (WE2) </w:t>
      </w:r>
      <w:r>
        <w:rPr>
          <w:i/>
          <w:iCs/>
        </w:rPr>
        <w:t>had sovereign</w:t>
      </w:r>
      <w:r>
        <w:t xml:space="preserve"> the Provisional Committee of the State Duma (E74)</w:t>
      </w:r>
    </w:p>
    <w:p w14:paraId="138D6FFB" w14:textId="77777777" w:rsidR="00D2487B" w:rsidRDefault="00D2487B"/>
    <w:p w14:paraId="340DA77B" w14:textId="77777777" w:rsidR="00D2487B" w:rsidRDefault="00D2487B"/>
    <w:p w14:paraId="0ADEF579" w14:textId="77777777" w:rsidR="00D2487B" w:rsidRDefault="00000000">
      <w:pPr>
        <w:pStyle w:val="Heading3"/>
        <w:rPr>
          <w:rFonts w:hint="eastAsia"/>
        </w:rPr>
      </w:pPr>
      <w:bookmarkStart w:id="28" w:name="_Toc29"/>
      <w:r>
        <w:t>WP4 had subject population (was subject population of)</w:t>
      </w:r>
      <w:bookmarkEnd w:id="28"/>
    </w:p>
    <w:p w14:paraId="267BE9FE" w14:textId="77777777" w:rsidR="00D2487B" w:rsidRDefault="00D2487B"/>
    <w:p w14:paraId="7ACC703D" w14:textId="77777777" w:rsidR="00D2487B" w:rsidRDefault="00000000">
      <w:r>
        <w:rPr>
          <w:rStyle w:val="gras"/>
        </w:rPr>
        <w:t xml:space="preserve">Domain: </w:t>
      </w:r>
    </w:p>
    <w:p w14:paraId="0FFAD27E" w14:textId="77777777" w:rsidR="00D2487B" w:rsidRDefault="00000000">
      <w:pPr>
        <w:ind w:left="1100"/>
      </w:pPr>
      <w:r>
        <w:t>WE2 Sovereignty</w:t>
      </w:r>
    </w:p>
    <w:p w14:paraId="2469E8B1" w14:textId="77777777" w:rsidR="00D2487B" w:rsidRDefault="00000000">
      <w:r>
        <w:rPr>
          <w:rStyle w:val="gras"/>
        </w:rPr>
        <w:t xml:space="preserve">Range: </w:t>
      </w:r>
    </w:p>
    <w:p w14:paraId="0E109BA1" w14:textId="77777777" w:rsidR="00D2487B" w:rsidRDefault="00000000">
      <w:pPr>
        <w:ind w:left="1100"/>
      </w:pPr>
      <w:r>
        <w:t>ZE37 Population</w:t>
      </w:r>
    </w:p>
    <w:p w14:paraId="2E2F3459" w14:textId="77777777" w:rsidR="00D2487B" w:rsidRDefault="00D2487B"/>
    <w:p w14:paraId="63F81166" w14:textId="77777777" w:rsidR="00D2487B" w:rsidRDefault="00000000">
      <w:proofErr w:type="spellStart"/>
      <w:r>
        <w:rPr>
          <w:rStyle w:val="gras"/>
        </w:rPr>
        <w:t>Subproperty</w:t>
      </w:r>
      <w:proofErr w:type="spellEnd"/>
      <w:r>
        <w:rPr>
          <w:rStyle w:val="gras"/>
        </w:rPr>
        <w:t xml:space="preserve"> of: </w:t>
      </w:r>
    </w:p>
    <w:p w14:paraId="3EC05271" w14:textId="77777777" w:rsidR="00D2487B" w:rsidRDefault="00000000">
      <w:pPr>
        <w:ind w:left="1100"/>
      </w:pPr>
      <w:r>
        <w:t xml:space="preserve">WE1 Exercise of </w:t>
      </w:r>
      <w:proofErr w:type="gramStart"/>
      <w:r>
        <w:t>Authority:WP</w:t>
      </w:r>
      <w:proofErr w:type="gramEnd"/>
      <w:r>
        <w:t>2 had authority over (was subject to authority of):ZE36 Persons</w:t>
      </w:r>
    </w:p>
    <w:p w14:paraId="73279177" w14:textId="77777777" w:rsidR="00D2487B" w:rsidRDefault="00D2487B"/>
    <w:p w14:paraId="500468F5" w14:textId="77777777" w:rsidR="00D2487B" w:rsidRDefault="00000000">
      <w:r>
        <w:rPr>
          <w:rStyle w:val="gras"/>
        </w:rPr>
        <w:t>Scope note:</w:t>
      </w:r>
    </w:p>
    <w:p w14:paraId="543B5A0A" w14:textId="77777777" w:rsidR="00D2487B" w:rsidRDefault="00000000">
      <w:pPr>
        <w:ind w:left="1100"/>
      </w:pPr>
      <w:r>
        <w:t>This property relates an instance of sovereignty to a population over which it wielded this sovereignty.</w:t>
      </w:r>
    </w:p>
    <w:p w14:paraId="03FA2613" w14:textId="77777777" w:rsidR="00D2487B" w:rsidRDefault="00D2487B"/>
    <w:p w14:paraId="2E9364B8" w14:textId="77777777" w:rsidR="00D2487B" w:rsidRDefault="00000000">
      <w:r>
        <w:rPr>
          <w:rStyle w:val="gras"/>
        </w:rPr>
        <w:t>Examples:</w:t>
      </w:r>
    </w:p>
    <w:p w14:paraId="678BBB10" w14:textId="77777777" w:rsidR="00D2487B" w:rsidRDefault="00000000">
      <w:pPr>
        <w:numPr>
          <w:ilvl w:val="0"/>
          <w:numId w:val="21"/>
        </w:numPr>
      </w:pPr>
      <w:r>
        <w:t xml:space="preserve">The sovereignty of the Ming dynasty (WE2) </w:t>
      </w:r>
      <w:r>
        <w:rPr>
          <w:i/>
          <w:iCs/>
        </w:rPr>
        <w:t>had subject population</w:t>
      </w:r>
      <w:r>
        <w:t xml:space="preserve"> the population of Ming dynasty China (ZE37)</w:t>
      </w:r>
    </w:p>
    <w:p w14:paraId="769434F1" w14:textId="77777777" w:rsidR="00D2487B" w:rsidRDefault="00000000">
      <w:pPr>
        <w:numPr>
          <w:ilvl w:val="0"/>
          <w:numId w:val="21"/>
        </w:numPr>
      </w:pPr>
      <w:r>
        <w:t xml:space="preserve">The sovereignty of the Russian Provisional Government (WE2) </w:t>
      </w:r>
      <w:r>
        <w:rPr>
          <w:i/>
          <w:iCs/>
        </w:rPr>
        <w:t>had subject population</w:t>
      </w:r>
      <w:r>
        <w:t xml:space="preserve"> the population of post-Tzarist Russia (ZE37)</w:t>
      </w:r>
    </w:p>
    <w:p w14:paraId="2EC0037A" w14:textId="77777777" w:rsidR="00D2487B" w:rsidRDefault="00D2487B"/>
    <w:p w14:paraId="175237D0" w14:textId="77777777" w:rsidR="00D2487B" w:rsidRDefault="00D2487B"/>
    <w:p w14:paraId="4833EDE5" w14:textId="77777777" w:rsidR="00D2487B" w:rsidRDefault="00000000">
      <w:pPr>
        <w:pStyle w:val="Heading3"/>
        <w:rPr>
          <w:rFonts w:hint="eastAsia"/>
        </w:rPr>
      </w:pPr>
      <w:bookmarkStart w:id="29" w:name="_Toc30"/>
      <w:r>
        <w:t>WP5 was manifestation of (manifested in)</w:t>
      </w:r>
      <w:bookmarkEnd w:id="29"/>
    </w:p>
    <w:p w14:paraId="0B3A4109" w14:textId="77777777" w:rsidR="00D2487B" w:rsidRDefault="00D2487B"/>
    <w:p w14:paraId="54DDBDC0" w14:textId="77777777" w:rsidR="00D2487B" w:rsidRDefault="00000000">
      <w:r>
        <w:rPr>
          <w:rStyle w:val="gras"/>
        </w:rPr>
        <w:t xml:space="preserve">Domain: </w:t>
      </w:r>
    </w:p>
    <w:p w14:paraId="59C55387" w14:textId="77777777" w:rsidR="00D2487B" w:rsidRDefault="00000000">
      <w:pPr>
        <w:ind w:left="1100"/>
      </w:pPr>
      <w:r>
        <w:t>WE4 Manifest Group</w:t>
      </w:r>
    </w:p>
    <w:p w14:paraId="022247A6" w14:textId="77777777" w:rsidR="00D2487B" w:rsidRDefault="00000000">
      <w:r>
        <w:rPr>
          <w:rStyle w:val="gras"/>
        </w:rPr>
        <w:t xml:space="preserve">Range: </w:t>
      </w:r>
    </w:p>
    <w:p w14:paraId="78236A77" w14:textId="77777777" w:rsidR="00D2487B" w:rsidRDefault="00000000">
      <w:pPr>
        <w:ind w:left="1100"/>
      </w:pPr>
      <w:r>
        <w:t>E74 Group</w:t>
      </w:r>
    </w:p>
    <w:p w14:paraId="01B85C29" w14:textId="77777777" w:rsidR="00D2487B" w:rsidRDefault="00D2487B"/>
    <w:p w14:paraId="18B43DC8" w14:textId="77777777" w:rsidR="00D2487B" w:rsidRDefault="00000000">
      <w:r>
        <w:rPr>
          <w:rStyle w:val="gras"/>
        </w:rPr>
        <w:t>Scope note:</w:t>
      </w:r>
    </w:p>
    <w:p w14:paraId="55B2CD91" w14:textId="77777777" w:rsidR="00D2487B" w:rsidRDefault="00000000">
      <w:pPr>
        <w:ind w:left="1100"/>
      </w:pPr>
      <w:r>
        <w:lastRenderedPageBreak/>
        <w:t>This property relates an instance of manifest group as a realized collection of real individuals formed together in a coherent space time volume at some time to the abstract group with which they are otherwise identified.</w:t>
      </w:r>
    </w:p>
    <w:p w14:paraId="47850F17" w14:textId="77777777" w:rsidR="00D2487B" w:rsidRDefault="00D2487B"/>
    <w:p w14:paraId="56A0AFE8" w14:textId="77777777" w:rsidR="00D2487B" w:rsidRDefault="00000000">
      <w:r>
        <w:rPr>
          <w:rStyle w:val="gras"/>
        </w:rPr>
        <w:t>Examples:</w:t>
      </w:r>
    </w:p>
    <w:p w14:paraId="6D894D37" w14:textId="77777777" w:rsidR="00D2487B" w:rsidRDefault="00000000">
      <w:pPr>
        <w:numPr>
          <w:ilvl w:val="0"/>
          <w:numId w:val="22"/>
        </w:numPr>
      </w:pPr>
      <w:r>
        <w:t xml:space="preserve">The deployed troops of the North African </w:t>
      </w:r>
      <w:proofErr w:type="spellStart"/>
      <w:r>
        <w:t>Theater</w:t>
      </w:r>
      <w:proofErr w:type="spellEnd"/>
      <w:r>
        <w:t xml:space="preserve"> of Operations, United States Army (WE4) </w:t>
      </w:r>
      <w:r>
        <w:rPr>
          <w:i/>
          <w:iCs/>
        </w:rPr>
        <w:t>was manifestation of</w:t>
      </w:r>
      <w:r>
        <w:t xml:space="preserve"> the United States Army (E74)</w:t>
      </w:r>
    </w:p>
    <w:p w14:paraId="47643370" w14:textId="77777777" w:rsidR="00D2487B" w:rsidRDefault="00000000">
      <w:pPr>
        <w:numPr>
          <w:ilvl w:val="0"/>
          <w:numId w:val="22"/>
        </w:numPr>
      </w:pPr>
      <w:r>
        <w:t xml:space="preserve">The Canadian Hockey Team in the 72 Summit Series with the USSR (WE4) </w:t>
      </w:r>
      <w:r>
        <w:rPr>
          <w:i/>
          <w:iCs/>
        </w:rPr>
        <w:t>was manifestation of</w:t>
      </w:r>
      <w:r>
        <w:t xml:space="preserve"> Team Canada (aka Canadian Men's International Hockey Team) (E74)</w:t>
      </w:r>
    </w:p>
    <w:p w14:paraId="6A161E49" w14:textId="77777777" w:rsidR="00D2487B" w:rsidRDefault="00D2487B"/>
    <w:p w14:paraId="6D94C51C" w14:textId="77777777" w:rsidR="00D2487B" w:rsidRDefault="00D2487B"/>
    <w:p w14:paraId="7F5AC744" w14:textId="77777777" w:rsidR="00D2487B" w:rsidRDefault="00000000">
      <w:pPr>
        <w:pStyle w:val="Heading3"/>
        <w:rPr>
          <w:rFonts w:hint="eastAsia"/>
        </w:rPr>
      </w:pPr>
      <w:bookmarkStart w:id="30" w:name="_Toc31"/>
      <w:r>
        <w:t>WP6 had intended target (was intended target of)</w:t>
      </w:r>
      <w:bookmarkEnd w:id="30"/>
    </w:p>
    <w:p w14:paraId="589B84E5" w14:textId="77777777" w:rsidR="00D2487B" w:rsidRDefault="00D2487B"/>
    <w:p w14:paraId="61463582" w14:textId="77777777" w:rsidR="00D2487B" w:rsidRDefault="00000000">
      <w:r>
        <w:rPr>
          <w:rStyle w:val="gras"/>
        </w:rPr>
        <w:t xml:space="preserve">Domain: </w:t>
      </w:r>
    </w:p>
    <w:p w14:paraId="5D7FA0C7" w14:textId="77777777" w:rsidR="00D2487B" w:rsidRDefault="00000000">
      <w:pPr>
        <w:ind w:left="1100"/>
      </w:pPr>
      <w:r>
        <w:t>WE6 Attack</w:t>
      </w:r>
    </w:p>
    <w:p w14:paraId="0447E95C" w14:textId="77777777" w:rsidR="00D2487B" w:rsidRDefault="00000000">
      <w:r>
        <w:rPr>
          <w:rStyle w:val="gras"/>
        </w:rPr>
        <w:t xml:space="preserve">Range: </w:t>
      </w:r>
    </w:p>
    <w:p w14:paraId="55D01396" w14:textId="77777777" w:rsidR="00D2487B" w:rsidRDefault="00000000">
      <w:pPr>
        <w:ind w:left="1100"/>
      </w:pPr>
      <w:r>
        <w:t>E18 Physical Thing</w:t>
      </w:r>
    </w:p>
    <w:p w14:paraId="2A8C3EEE" w14:textId="77777777" w:rsidR="00D2487B" w:rsidRDefault="00D2487B"/>
    <w:p w14:paraId="6156F757" w14:textId="77777777" w:rsidR="00D2487B" w:rsidRDefault="00000000">
      <w:r>
        <w:rPr>
          <w:rStyle w:val="gras"/>
        </w:rPr>
        <w:t>Scope note:</w:t>
      </w:r>
    </w:p>
    <w:p w14:paraId="605BBE5D" w14:textId="77777777" w:rsidR="00D2487B" w:rsidRDefault="00000000">
      <w:pPr>
        <w:ind w:left="1100"/>
      </w:pPr>
      <w:r>
        <w:t>This property relates an instance of attack to the intended target of that attack.</w:t>
      </w:r>
    </w:p>
    <w:p w14:paraId="3AA2D5FE" w14:textId="77777777" w:rsidR="00D2487B" w:rsidRDefault="00D2487B"/>
    <w:p w14:paraId="13F853CF" w14:textId="77777777" w:rsidR="00D2487B" w:rsidRDefault="00000000">
      <w:r>
        <w:rPr>
          <w:rStyle w:val="gras"/>
        </w:rPr>
        <w:t>Examples:</w:t>
      </w:r>
    </w:p>
    <w:p w14:paraId="38B3DA35" w14:textId="77777777" w:rsidR="00D2487B" w:rsidRDefault="00000000">
      <w:pPr>
        <w:numPr>
          <w:ilvl w:val="0"/>
          <w:numId w:val="23"/>
        </w:numPr>
      </w:pPr>
      <w:r>
        <w:t xml:space="preserve">The attack on Pearl Harbour by the Empire of Japan (WE6) </w:t>
      </w:r>
      <w:r>
        <w:rPr>
          <w:i/>
          <w:iCs/>
        </w:rPr>
        <w:t>had intended target</w:t>
      </w:r>
      <w:r>
        <w:t xml:space="preserve"> eight U.S. battleships stationed in the harbour (E22)</w:t>
      </w:r>
    </w:p>
    <w:p w14:paraId="66C6EAF5" w14:textId="77777777" w:rsidR="00D2487B" w:rsidRDefault="00000000">
      <w:pPr>
        <w:numPr>
          <w:ilvl w:val="0"/>
          <w:numId w:val="23"/>
        </w:numPr>
      </w:pPr>
      <w:r>
        <w:t xml:space="preserve">Operation Torch (WE6) </w:t>
      </w:r>
      <w:r>
        <w:rPr>
          <w:i/>
          <w:iCs/>
        </w:rPr>
        <w:t>had intended target</w:t>
      </w:r>
      <w:r>
        <w:t xml:space="preserve"> the port facilities at Safi (E22)</w:t>
      </w:r>
    </w:p>
    <w:p w14:paraId="7830B2AF" w14:textId="77777777" w:rsidR="00D2487B" w:rsidRDefault="00D2487B"/>
    <w:p w14:paraId="7F43E32C" w14:textId="77777777" w:rsidR="00D2487B" w:rsidRDefault="00D2487B"/>
    <w:p w14:paraId="6A6F1C12" w14:textId="77777777" w:rsidR="00D2487B" w:rsidRDefault="00000000">
      <w:pPr>
        <w:pStyle w:val="Heading3"/>
        <w:rPr>
          <w:rFonts w:hint="eastAsia"/>
        </w:rPr>
      </w:pPr>
      <w:bookmarkStart w:id="31" w:name="_Toc32"/>
      <w:r>
        <w:t>WP7 was undertaken by (undertook)</w:t>
      </w:r>
      <w:bookmarkEnd w:id="31"/>
    </w:p>
    <w:p w14:paraId="4394DFF1" w14:textId="77777777" w:rsidR="00D2487B" w:rsidRDefault="00D2487B"/>
    <w:p w14:paraId="415FEEA0" w14:textId="77777777" w:rsidR="00D2487B" w:rsidRDefault="00000000">
      <w:r>
        <w:rPr>
          <w:rStyle w:val="gras"/>
        </w:rPr>
        <w:t xml:space="preserve">Domain: </w:t>
      </w:r>
    </w:p>
    <w:p w14:paraId="1852544F" w14:textId="77777777" w:rsidR="00D2487B" w:rsidRDefault="00000000">
      <w:pPr>
        <w:ind w:left="1100"/>
      </w:pPr>
      <w:r>
        <w:t>WE7 Voyage</w:t>
      </w:r>
    </w:p>
    <w:p w14:paraId="2979088F" w14:textId="77777777" w:rsidR="00D2487B" w:rsidRDefault="00000000">
      <w:r>
        <w:rPr>
          <w:rStyle w:val="gras"/>
        </w:rPr>
        <w:t xml:space="preserve">Range: </w:t>
      </w:r>
    </w:p>
    <w:p w14:paraId="234A0FB9" w14:textId="77777777" w:rsidR="00D2487B" w:rsidRDefault="00000000">
      <w:pPr>
        <w:ind w:left="1100"/>
      </w:pPr>
      <w:r>
        <w:t>WE3 Embodied Actor</w:t>
      </w:r>
    </w:p>
    <w:p w14:paraId="6B49E167" w14:textId="77777777" w:rsidR="00D2487B" w:rsidRDefault="00D2487B"/>
    <w:p w14:paraId="0C592B46" w14:textId="77777777" w:rsidR="00D2487B" w:rsidRDefault="00000000">
      <w:proofErr w:type="spellStart"/>
      <w:r>
        <w:rPr>
          <w:rStyle w:val="gras"/>
        </w:rPr>
        <w:t>Subproperty</w:t>
      </w:r>
      <w:proofErr w:type="spellEnd"/>
      <w:r>
        <w:rPr>
          <w:rStyle w:val="gras"/>
        </w:rPr>
        <w:t xml:space="preserve"> of: </w:t>
      </w:r>
    </w:p>
    <w:p w14:paraId="53DDE3D6" w14:textId="77777777" w:rsidR="00D2487B" w:rsidRDefault="00000000">
      <w:pPr>
        <w:ind w:left="1100"/>
      </w:pPr>
      <w:r>
        <w:t xml:space="preserve">E9 </w:t>
      </w:r>
      <w:proofErr w:type="gramStart"/>
      <w:r>
        <w:t>Move:P</w:t>
      </w:r>
      <w:proofErr w:type="gramEnd"/>
      <w:r>
        <w:t>25 moved (moved by):E19 Physical Object</w:t>
      </w:r>
    </w:p>
    <w:p w14:paraId="027A668E" w14:textId="77777777" w:rsidR="00D2487B" w:rsidRDefault="00D2487B"/>
    <w:p w14:paraId="2CBD18F3" w14:textId="77777777" w:rsidR="00D2487B" w:rsidRDefault="00000000">
      <w:r>
        <w:rPr>
          <w:rStyle w:val="gras"/>
        </w:rPr>
        <w:t>Scope note:</w:t>
      </w:r>
    </w:p>
    <w:p w14:paraId="6D72E111" w14:textId="77777777" w:rsidR="00D2487B" w:rsidRDefault="00000000">
      <w:pPr>
        <w:ind w:left="1100"/>
      </w:pPr>
      <w:r>
        <w:t>This property links an instance of voyage to an instance of embodied actor that undertook that voyage. The related embodied actor is both the agent carrying out the voyage and the object moved. </w:t>
      </w:r>
    </w:p>
    <w:p w14:paraId="6B314242" w14:textId="77777777" w:rsidR="00D2487B" w:rsidRDefault="00D2487B"/>
    <w:p w14:paraId="5BC7CC32" w14:textId="77777777" w:rsidR="00D2487B" w:rsidRDefault="00000000">
      <w:r>
        <w:rPr>
          <w:rStyle w:val="gras"/>
        </w:rPr>
        <w:t>Examples:</w:t>
      </w:r>
    </w:p>
    <w:p w14:paraId="1AF17B80" w14:textId="77777777" w:rsidR="00D2487B" w:rsidRDefault="00000000">
      <w:pPr>
        <w:numPr>
          <w:ilvl w:val="0"/>
          <w:numId w:val="24"/>
        </w:numPr>
      </w:pPr>
      <w:r>
        <w:t xml:space="preserve">The inaugural voyage of the </w:t>
      </w:r>
      <w:proofErr w:type="spellStart"/>
      <w:r>
        <w:t>Xiafan</w:t>
      </w:r>
      <w:proofErr w:type="spellEnd"/>
      <w:r>
        <w:t xml:space="preserve"> </w:t>
      </w:r>
      <w:proofErr w:type="spellStart"/>
      <w:r>
        <w:t>Guanjun</w:t>
      </w:r>
      <w:proofErr w:type="spellEnd"/>
      <w:r>
        <w:t xml:space="preserve"> (WE7) </w:t>
      </w:r>
      <w:r>
        <w:rPr>
          <w:i/>
          <w:iCs/>
        </w:rPr>
        <w:t>was undertaken by</w:t>
      </w:r>
      <w:r>
        <w:t xml:space="preserve"> Admiral Zheng He (E21)</w:t>
      </w:r>
    </w:p>
    <w:p w14:paraId="3D1B8F1A" w14:textId="77777777" w:rsidR="00D2487B" w:rsidRDefault="00000000">
      <w:pPr>
        <w:numPr>
          <w:ilvl w:val="0"/>
          <w:numId w:val="24"/>
        </w:numPr>
      </w:pPr>
      <w:r>
        <w:t xml:space="preserve">The Apollo Moon Landing (WE7) </w:t>
      </w:r>
      <w:r>
        <w:rPr>
          <w:i/>
          <w:iCs/>
        </w:rPr>
        <w:t>was undertaken by</w:t>
      </w:r>
      <w:r>
        <w:t xml:space="preserve"> Neil Armstrong (E21) and Buzz Aldrin (E21)</w:t>
      </w:r>
    </w:p>
    <w:p w14:paraId="654DBBB9" w14:textId="77777777" w:rsidR="00D2487B" w:rsidRDefault="00D2487B"/>
    <w:p w14:paraId="72279BE5" w14:textId="77777777" w:rsidR="00D2487B" w:rsidRDefault="00D2487B"/>
    <w:p w14:paraId="74948B69" w14:textId="77777777" w:rsidR="00D2487B" w:rsidRDefault="00000000">
      <w:pPr>
        <w:pStyle w:val="Heading3"/>
        <w:rPr>
          <w:rFonts w:hint="eastAsia"/>
        </w:rPr>
      </w:pPr>
      <w:bookmarkStart w:id="32" w:name="_Toc33"/>
      <w:r>
        <w:t>WP8 had declared intermediary place (was declared intermediary place of)</w:t>
      </w:r>
      <w:bookmarkEnd w:id="32"/>
    </w:p>
    <w:p w14:paraId="01B538A7" w14:textId="77777777" w:rsidR="00D2487B" w:rsidRDefault="00D2487B"/>
    <w:p w14:paraId="204B1BBD" w14:textId="77777777" w:rsidR="00D2487B" w:rsidRDefault="00000000">
      <w:r>
        <w:rPr>
          <w:rStyle w:val="gras"/>
        </w:rPr>
        <w:t xml:space="preserve">Domain: </w:t>
      </w:r>
    </w:p>
    <w:p w14:paraId="7C73D68F" w14:textId="77777777" w:rsidR="00D2487B" w:rsidRDefault="00000000">
      <w:pPr>
        <w:ind w:left="1100"/>
      </w:pPr>
      <w:r>
        <w:t>WE7 Voyage</w:t>
      </w:r>
    </w:p>
    <w:p w14:paraId="02FB25F0" w14:textId="77777777" w:rsidR="00D2487B" w:rsidRDefault="00000000">
      <w:r>
        <w:rPr>
          <w:rStyle w:val="gras"/>
        </w:rPr>
        <w:t xml:space="preserve">Range: </w:t>
      </w:r>
    </w:p>
    <w:p w14:paraId="77EB1092" w14:textId="77777777" w:rsidR="00D2487B" w:rsidRDefault="00000000">
      <w:pPr>
        <w:ind w:left="1100"/>
      </w:pPr>
      <w:r>
        <w:lastRenderedPageBreak/>
        <w:t>E53 Place</w:t>
      </w:r>
    </w:p>
    <w:p w14:paraId="0FE7AD93" w14:textId="77777777" w:rsidR="00D2487B" w:rsidRDefault="00D2487B"/>
    <w:p w14:paraId="45FAA676" w14:textId="77777777" w:rsidR="00D2487B" w:rsidRDefault="00000000">
      <w:r>
        <w:rPr>
          <w:rStyle w:val="gras"/>
        </w:rPr>
        <w:t>Scope note:</w:t>
      </w:r>
    </w:p>
    <w:p w14:paraId="3BD0D056" w14:textId="77777777" w:rsidR="00D2487B" w:rsidRDefault="00000000">
      <w:pPr>
        <w:ind w:left="1100"/>
      </w:pPr>
      <w:r>
        <w:t xml:space="preserve">This property links an instance of voyage to an instance of place that the voyage was intended to pass through in the context of the voyage. The connection created between the voyage and the place is one of intention. Whether a place was </w:t>
      </w:r>
      <w:proofErr w:type="gramStart"/>
      <w:r>
        <w:t>actually passed</w:t>
      </w:r>
      <w:proofErr w:type="gramEnd"/>
      <w:r>
        <w:t xml:space="preserve"> through can only be determined by further documentation which would motivate the documentation of a visit or stop at the intended intermediary place as part of the overall instance of voyage.</w:t>
      </w:r>
    </w:p>
    <w:p w14:paraId="54D55A6B" w14:textId="77777777" w:rsidR="00D2487B" w:rsidRDefault="00D2487B"/>
    <w:p w14:paraId="17FA9949" w14:textId="77777777" w:rsidR="00D2487B" w:rsidRDefault="00000000">
      <w:r>
        <w:rPr>
          <w:rStyle w:val="gras"/>
        </w:rPr>
        <w:t>Examples:</w:t>
      </w:r>
    </w:p>
    <w:p w14:paraId="03D733E7" w14:textId="77777777" w:rsidR="00D2487B" w:rsidRDefault="00000000">
      <w:pPr>
        <w:numPr>
          <w:ilvl w:val="0"/>
          <w:numId w:val="25"/>
        </w:numPr>
      </w:pPr>
      <w:r>
        <w:t xml:space="preserve">The inaugural voyage of the </w:t>
      </w:r>
      <w:proofErr w:type="spellStart"/>
      <w:r>
        <w:t>Xiafan</w:t>
      </w:r>
      <w:proofErr w:type="spellEnd"/>
      <w:r>
        <w:t xml:space="preserve"> </w:t>
      </w:r>
      <w:proofErr w:type="spellStart"/>
      <w:r>
        <w:t>Guanjun</w:t>
      </w:r>
      <w:proofErr w:type="spellEnd"/>
      <w:r>
        <w:t xml:space="preserve"> (WE7) </w:t>
      </w:r>
      <w:r>
        <w:rPr>
          <w:i/>
          <w:iCs/>
        </w:rPr>
        <w:t>had declared intermediary</w:t>
      </w:r>
      <w:r>
        <w:t xml:space="preserve"> place </w:t>
      </w:r>
      <w:proofErr w:type="spellStart"/>
      <w:r>
        <w:t>Liujiagang</w:t>
      </w:r>
      <w:proofErr w:type="spellEnd"/>
      <w:r>
        <w:t xml:space="preserve"> (</w:t>
      </w:r>
      <w:proofErr w:type="spellStart"/>
      <w:r>
        <w:t>劉家港</w:t>
      </w:r>
      <w:proofErr w:type="spellEnd"/>
      <w:r>
        <w:t>) (E53)</w:t>
      </w:r>
    </w:p>
    <w:p w14:paraId="71EEE91A" w14:textId="77777777" w:rsidR="00D2487B" w:rsidRDefault="00000000">
      <w:pPr>
        <w:numPr>
          <w:ilvl w:val="0"/>
          <w:numId w:val="25"/>
        </w:numPr>
      </w:pPr>
      <w:r>
        <w:t>Christopher Columbus' Voyage of Discovery 1492 (WE7) </w:t>
      </w:r>
      <w:r>
        <w:rPr>
          <w:i/>
          <w:iCs/>
        </w:rPr>
        <w:t>had declared intermediary place</w:t>
      </w:r>
      <w:r>
        <w:t xml:space="preserve"> Canary Islands (E53)</w:t>
      </w:r>
    </w:p>
    <w:p w14:paraId="75716F85" w14:textId="77777777" w:rsidR="00D2487B" w:rsidRDefault="00D2487B"/>
    <w:p w14:paraId="1BD042DF" w14:textId="77777777" w:rsidR="00D2487B" w:rsidRDefault="00D2487B"/>
    <w:p w14:paraId="1FA21ABD" w14:textId="77777777" w:rsidR="00D2487B" w:rsidRDefault="00000000">
      <w:pPr>
        <w:pStyle w:val="Heading3"/>
        <w:rPr>
          <w:rFonts w:hint="eastAsia"/>
        </w:rPr>
      </w:pPr>
      <w:bookmarkStart w:id="33" w:name="_Toc34"/>
      <w:r>
        <w:t>WP9 had declared destination (was declared destination of)</w:t>
      </w:r>
      <w:bookmarkEnd w:id="33"/>
    </w:p>
    <w:p w14:paraId="28E88134" w14:textId="77777777" w:rsidR="00D2487B" w:rsidRDefault="00D2487B"/>
    <w:p w14:paraId="7AB178BC" w14:textId="77777777" w:rsidR="00D2487B" w:rsidRDefault="00000000">
      <w:r>
        <w:rPr>
          <w:rStyle w:val="gras"/>
        </w:rPr>
        <w:t xml:space="preserve">Domain: </w:t>
      </w:r>
    </w:p>
    <w:p w14:paraId="0571C421" w14:textId="77777777" w:rsidR="00D2487B" w:rsidRDefault="00000000">
      <w:pPr>
        <w:ind w:left="1100"/>
      </w:pPr>
      <w:r>
        <w:t>WE12 Sending</w:t>
      </w:r>
    </w:p>
    <w:p w14:paraId="787DD4D1" w14:textId="77777777" w:rsidR="00D2487B" w:rsidRDefault="00000000">
      <w:r>
        <w:rPr>
          <w:rStyle w:val="gras"/>
        </w:rPr>
        <w:t xml:space="preserve">Range: </w:t>
      </w:r>
    </w:p>
    <w:p w14:paraId="0E5A43ED" w14:textId="77777777" w:rsidR="00D2487B" w:rsidRDefault="00000000">
      <w:pPr>
        <w:ind w:left="1100"/>
      </w:pPr>
      <w:r>
        <w:t>E53 Place</w:t>
      </w:r>
    </w:p>
    <w:p w14:paraId="37EC8116" w14:textId="77777777" w:rsidR="00D2487B" w:rsidRDefault="00D2487B"/>
    <w:p w14:paraId="0721065B" w14:textId="77777777" w:rsidR="00D2487B" w:rsidRDefault="00000000">
      <w:r>
        <w:rPr>
          <w:rStyle w:val="gras"/>
        </w:rPr>
        <w:t>Scope note:</w:t>
      </w:r>
    </w:p>
    <w:p w14:paraId="18FD90FA" w14:textId="77777777" w:rsidR="00D2487B" w:rsidRDefault="00000000">
      <w:pPr>
        <w:ind w:left="1100"/>
      </w:pPr>
      <w:r>
        <w:t xml:space="preserve">This property links an instance of sending (and its subclasses) with a place of intended destination for the sending of the object. This property links the act of sending with the referenced place through intention, enabling the representation of the intended final arrival spot of the sent object. In documentation, an intended destination may be known rather than an actual destination of arrival for the sent object, or the intended destination and the </w:t>
      </w:r>
      <w:proofErr w:type="gramStart"/>
      <w:r>
        <w:t>final destination</w:t>
      </w:r>
      <w:proofErr w:type="gramEnd"/>
      <w:r>
        <w:t xml:space="preserve"> differ. This property allows the description of this nuance. The property </w:t>
      </w:r>
      <w:proofErr w:type="gramStart"/>
      <w:r>
        <w:t>crm:P</w:t>
      </w:r>
      <w:proofErr w:type="gramEnd"/>
      <w:r>
        <w:t>26_moved_to should be used to document an actual move. For more complex, multi part actions of sending, an event forming part of the overall sending may document the final arrival place of the object (be that at its intended or another location).</w:t>
      </w:r>
    </w:p>
    <w:p w14:paraId="52AF77F9" w14:textId="77777777" w:rsidR="00D2487B" w:rsidRDefault="00D2487B"/>
    <w:p w14:paraId="309A6B4B" w14:textId="77777777" w:rsidR="00D2487B" w:rsidRDefault="00000000">
      <w:r>
        <w:rPr>
          <w:rStyle w:val="gras"/>
        </w:rPr>
        <w:t>Examples:</w:t>
      </w:r>
    </w:p>
    <w:p w14:paraId="2F12DBF0" w14:textId="77777777" w:rsidR="00D2487B" w:rsidRDefault="00000000">
      <w:pPr>
        <w:numPr>
          <w:ilvl w:val="0"/>
          <w:numId w:val="26"/>
        </w:numPr>
      </w:pPr>
      <w:r>
        <w:t xml:space="preserve">The inaugural voyage of the </w:t>
      </w:r>
      <w:proofErr w:type="spellStart"/>
      <w:r>
        <w:t>Xiafan</w:t>
      </w:r>
      <w:proofErr w:type="spellEnd"/>
      <w:r>
        <w:t xml:space="preserve"> </w:t>
      </w:r>
      <w:proofErr w:type="spellStart"/>
      <w:r>
        <w:t>Guanjun</w:t>
      </w:r>
      <w:proofErr w:type="spellEnd"/>
      <w:r>
        <w:t xml:space="preserve"> (WE7) </w:t>
      </w:r>
      <w:r>
        <w:rPr>
          <w:i/>
          <w:iCs/>
        </w:rPr>
        <w:t>had declared destination</w:t>
      </w:r>
      <w:r>
        <w:t xml:space="preserve"> the Western Ocean (</w:t>
      </w:r>
      <w:proofErr w:type="spellStart"/>
      <w:r>
        <w:t>西洋</w:t>
      </w:r>
      <w:proofErr w:type="spellEnd"/>
      <w:r>
        <w:t>) (E53)</w:t>
      </w:r>
    </w:p>
    <w:p w14:paraId="018C48CE" w14:textId="77777777" w:rsidR="00D2487B" w:rsidRDefault="00000000">
      <w:pPr>
        <w:numPr>
          <w:ilvl w:val="0"/>
          <w:numId w:val="26"/>
        </w:numPr>
      </w:pPr>
      <w:r>
        <w:t xml:space="preserve">Christopher Columbus' Voyage of Discovery 1492 (WE7) </w:t>
      </w:r>
      <w:r>
        <w:rPr>
          <w:i/>
          <w:iCs/>
        </w:rPr>
        <w:t>had declared destination</w:t>
      </w:r>
      <w:r>
        <w:t xml:space="preserve"> China (E53)</w:t>
      </w:r>
    </w:p>
    <w:p w14:paraId="7DD1A64D" w14:textId="77777777" w:rsidR="00D2487B" w:rsidRDefault="00000000">
      <w:pPr>
        <w:numPr>
          <w:ilvl w:val="0"/>
          <w:numId w:val="26"/>
        </w:numPr>
      </w:pPr>
      <w:r>
        <w:t xml:space="preserve">The Apollo Moon Landing (WE7) </w:t>
      </w:r>
      <w:r>
        <w:rPr>
          <w:i/>
          <w:iCs/>
        </w:rPr>
        <w:t>had declared destination</w:t>
      </w:r>
      <w:r>
        <w:t xml:space="preserve"> the Moon (E53)</w:t>
      </w:r>
    </w:p>
    <w:p w14:paraId="6EE5E343" w14:textId="77777777" w:rsidR="00D2487B" w:rsidRDefault="00D2487B"/>
    <w:p w14:paraId="044C8059" w14:textId="77777777" w:rsidR="00D2487B" w:rsidRDefault="00D2487B"/>
    <w:p w14:paraId="05E48551" w14:textId="77777777" w:rsidR="00D2487B" w:rsidRDefault="00000000">
      <w:pPr>
        <w:pStyle w:val="Heading3"/>
        <w:rPr>
          <w:rFonts w:hint="eastAsia"/>
        </w:rPr>
      </w:pPr>
      <w:bookmarkStart w:id="34" w:name="_Toc35"/>
      <w:r>
        <w:t>WP10 diminished (was diminished by)</w:t>
      </w:r>
      <w:bookmarkEnd w:id="34"/>
    </w:p>
    <w:p w14:paraId="2ADB23A2" w14:textId="77777777" w:rsidR="00D2487B" w:rsidRDefault="00D2487B"/>
    <w:p w14:paraId="33F2C1F6" w14:textId="77777777" w:rsidR="00D2487B" w:rsidRDefault="00000000">
      <w:r>
        <w:rPr>
          <w:rStyle w:val="gras"/>
        </w:rPr>
        <w:t xml:space="preserve">Domain: </w:t>
      </w:r>
    </w:p>
    <w:p w14:paraId="0307D87B" w14:textId="77777777" w:rsidR="00D2487B" w:rsidRDefault="00000000">
      <w:pPr>
        <w:ind w:left="1100"/>
      </w:pPr>
      <w:r>
        <w:t>WE9 Destructive Physical Modification</w:t>
      </w:r>
    </w:p>
    <w:p w14:paraId="5F089F8D" w14:textId="77777777" w:rsidR="00D2487B" w:rsidRDefault="00000000">
      <w:r>
        <w:rPr>
          <w:rStyle w:val="gras"/>
        </w:rPr>
        <w:t xml:space="preserve">Range: </w:t>
      </w:r>
    </w:p>
    <w:p w14:paraId="68DDDF41" w14:textId="77777777" w:rsidR="00D2487B" w:rsidRDefault="00000000">
      <w:pPr>
        <w:ind w:left="1100"/>
      </w:pPr>
      <w:r>
        <w:t>E18 Physical Thing</w:t>
      </w:r>
    </w:p>
    <w:p w14:paraId="22CABB33" w14:textId="77777777" w:rsidR="00D2487B" w:rsidRDefault="00D2487B"/>
    <w:p w14:paraId="567C4D4C" w14:textId="77777777" w:rsidR="00D2487B" w:rsidRDefault="00000000">
      <w:proofErr w:type="spellStart"/>
      <w:r>
        <w:rPr>
          <w:rStyle w:val="gras"/>
        </w:rPr>
        <w:t>Subproperty</w:t>
      </w:r>
      <w:proofErr w:type="spellEnd"/>
      <w:r>
        <w:rPr>
          <w:rStyle w:val="gras"/>
        </w:rPr>
        <w:t xml:space="preserve"> of: </w:t>
      </w:r>
    </w:p>
    <w:p w14:paraId="79AE382B" w14:textId="77777777" w:rsidR="00D2487B" w:rsidRDefault="00000000">
      <w:pPr>
        <w:ind w:left="1100"/>
      </w:pPr>
      <w:r>
        <w:t xml:space="preserve">E5 </w:t>
      </w:r>
      <w:proofErr w:type="gramStart"/>
      <w:r>
        <w:t>Event:P</w:t>
      </w:r>
      <w:proofErr w:type="gramEnd"/>
      <w:r>
        <w:t>12 occurred in the presence of (was present at):E77 Persistent Item</w:t>
      </w:r>
    </w:p>
    <w:p w14:paraId="2BADC87A" w14:textId="77777777" w:rsidR="00D2487B" w:rsidRDefault="00D2487B"/>
    <w:p w14:paraId="44F0B7BA" w14:textId="77777777" w:rsidR="00D2487B" w:rsidRDefault="00000000">
      <w:r>
        <w:rPr>
          <w:rStyle w:val="gras"/>
        </w:rPr>
        <w:t>Scope note:</w:t>
      </w:r>
    </w:p>
    <w:p w14:paraId="61C53861" w14:textId="77777777" w:rsidR="00D2487B" w:rsidRDefault="00000000">
      <w:pPr>
        <w:ind w:left="1100"/>
      </w:pPr>
      <w:r>
        <w:t xml:space="preserve">This property links an instance of destructive physical modification with an instance of physical thing that was diminished through this activity. This property enables the documentation that an </w:t>
      </w:r>
      <w:r>
        <w:lastRenderedPageBreak/>
        <w:t>instance of destructive physical modification successfully resulted in the reduction of the physical integrity of the physical thing targeted. It does not enable the quantification of this diminishing effect.</w:t>
      </w:r>
    </w:p>
    <w:p w14:paraId="6610CAF6" w14:textId="77777777" w:rsidR="00D2487B" w:rsidRDefault="00D2487B"/>
    <w:p w14:paraId="2D472486" w14:textId="77777777" w:rsidR="00D2487B" w:rsidRDefault="00000000">
      <w:r>
        <w:rPr>
          <w:rStyle w:val="gras"/>
        </w:rPr>
        <w:t>Examples:</w:t>
      </w:r>
    </w:p>
    <w:p w14:paraId="1D50E466" w14:textId="77777777" w:rsidR="00D2487B" w:rsidRDefault="00000000">
      <w:pPr>
        <w:numPr>
          <w:ilvl w:val="0"/>
          <w:numId w:val="27"/>
        </w:numPr>
      </w:pPr>
      <w:r>
        <w:t xml:space="preserve">The intentional partial destruction of "Girl with Balloon" by Banksy (WE9) </w:t>
      </w:r>
      <w:r>
        <w:rPr>
          <w:i/>
          <w:iCs/>
        </w:rPr>
        <w:t>diminished</w:t>
      </w:r>
      <w:r>
        <w:t xml:space="preserve"> the work "Girl with Balloon" (E22)</w:t>
      </w:r>
    </w:p>
    <w:p w14:paraId="4356EDFA" w14:textId="77777777" w:rsidR="00D2487B" w:rsidRDefault="00000000">
      <w:pPr>
        <w:numPr>
          <w:ilvl w:val="0"/>
          <w:numId w:val="27"/>
        </w:numPr>
      </w:pPr>
      <w:r>
        <w:t>The defacement at the National Gallery by 'Just Stop Oil' protestors diminished two Van Gogh paintings (E22)</w:t>
      </w:r>
    </w:p>
    <w:p w14:paraId="78F47040" w14:textId="77777777" w:rsidR="00D2487B" w:rsidRDefault="00D2487B"/>
    <w:p w14:paraId="54833EAF" w14:textId="77777777" w:rsidR="00D2487B" w:rsidRDefault="00D2487B"/>
    <w:p w14:paraId="4A08ADF1" w14:textId="77777777" w:rsidR="00D2487B" w:rsidRDefault="00000000">
      <w:pPr>
        <w:pStyle w:val="Heading3"/>
        <w:rPr>
          <w:rFonts w:hint="eastAsia"/>
        </w:rPr>
      </w:pPr>
      <w:bookmarkStart w:id="35" w:name="_Toc36"/>
      <w:r>
        <w:t>WP11 ameliorated (was ameliorated by)</w:t>
      </w:r>
      <w:bookmarkEnd w:id="35"/>
    </w:p>
    <w:p w14:paraId="4A05E5BE" w14:textId="77777777" w:rsidR="00D2487B" w:rsidRDefault="00D2487B"/>
    <w:p w14:paraId="5F4B9924" w14:textId="77777777" w:rsidR="00D2487B" w:rsidRDefault="00000000">
      <w:r>
        <w:rPr>
          <w:rStyle w:val="gras"/>
        </w:rPr>
        <w:t xml:space="preserve">Domain: </w:t>
      </w:r>
    </w:p>
    <w:p w14:paraId="723EE23A" w14:textId="77777777" w:rsidR="00D2487B" w:rsidRDefault="00000000">
      <w:pPr>
        <w:ind w:left="1100"/>
      </w:pPr>
      <w:r>
        <w:t>WE10 Ameliorative Physical Modification</w:t>
      </w:r>
    </w:p>
    <w:p w14:paraId="7179B757" w14:textId="77777777" w:rsidR="00D2487B" w:rsidRDefault="00000000">
      <w:r>
        <w:rPr>
          <w:rStyle w:val="gras"/>
        </w:rPr>
        <w:t xml:space="preserve">Range: </w:t>
      </w:r>
    </w:p>
    <w:p w14:paraId="657B7093" w14:textId="77777777" w:rsidR="00D2487B" w:rsidRDefault="00000000">
      <w:pPr>
        <w:ind w:left="1100"/>
      </w:pPr>
      <w:r>
        <w:t>E18 Physical Thing</w:t>
      </w:r>
    </w:p>
    <w:p w14:paraId="4B9AADDD" w14:textId="77777777" w:rsidR="00D2487B" w:rsidRDefault="00D2487B"/>
    <w:p w14:paraId="080CD7CC" w14:textId="77777777" w:rsidR="00D2487B" w:rsidRDefault="00000000">
      <w:proofErr w:type="spellStart"/>
      <w:r>
        <w:rPr>
          <w:rStyle w:val="gras"/>
        </w:rPr>
        <w:t>Subproperty</w:t>
      </w:r>
      <w:proofErr w:type="spellEnd"/>
      <w:r>
        <w:rPr>
          <w:rStyle w:val="gras"/>
        </w:rPr>
        <w:t xml:space="preserve"> of: </w:t>
      </w:r>
    </w:p>
    <w:p w14:paraId="6FBF5EC9" w14:textId="77777777" w:rsidR="00D2487B" w:rsidRDefault="00000000">
      <w:pPr>
        <w:ind w:left="1100"/>
      </w:pPr>
      <w:r>
        <w:t xml:space="preserve">E5 </w:t>
      </w:r>
      <w:proofErr w:type="gramStart"/>
      <w:r>
        <w:t>Event:P</w:t>
      </w:r>
      <w:proofErr w:type="gramEnd"/>
      <w:r>
        <w:t>12 occurred in the presence of (was present at):E77 Persistent Item</w:t>
      </w:r>
    </w:p>
    <w:p w14:paraId="1BA42F45" w14:textId="77777777" w:rsidR="00D2487B" w:rsidRDefault="00D2487B"/>
    <w:p w14:paraId="04B63346" w14:textId="77777777" w:rsidR="00D2487B" w:rsidRDefault="00000000">
      <w:r>
        <w:rPr>
          <w:rStyle w:val="gras"/>
        </w:rPr>
        <w:t>Scope note:</w:t>
      </w:r>
    </w:p>
    <w:p w14:paraId="5CD9C9A9" w14:textId="77777777" w:rsidR="00D2487B" w:rsidRDefault="00000000">
      <w:pPr>
        <w:ind w:left="1100"/>
      </w:pPr>
      <w:r>
        <w:t>This property links an instance of ameliorative physical modification with an instance of physical thing that was ameliorated through this activity. This property enables the documentation that an instance of ameliorative physical modification successfully resulted in the improvement of the physical integrity of the physical thing targeted. It does not enable the quantification of this salutary effect.</w:t>
      </w:r>
    </w:p>
    <w:p w14:paraId="2A1A524E" w14:textId="77777777" w:rsidR="00D2487B" w:rsidRDefault="00D2487B"/>
    <w:p w14:paraId="4ED4421E" w14:textId="77777777" w:rsidR="00D2487B" w:rsidRDefault="00000000">
      <w:r>
        <w:rPr>
          <w:rStyle w:val="gras"/>
        </w:rPr>
        <w:t>Examples:</w:t>
      </w:r>
    </w:p>
    <w:p w14:paraId="3FF95330" w14:textId="77777777" w:rsidR="00D2487B" w:rsidRDefault="00000000">
      <w:pPr>
        <w:numPr>
          <w:ilvl w:val="0"/>
          <w:numId w:val="28"/>
        </w:numPr>
      </w:pPr>
      <w:r>
        <w:t xml:space="preserve">The reconstruction of the Old Town of Warsaw (WE10) </w:t>
      </w:r>
      <w:r>
        <w:rPr>
          <w:i/>
          <w:iCs/>
        </w:rPr>
        <w:t>ameliorated</w:t>
      </w:r>
      <w:r>
        <w:t xml:space="preserve"> the Old Town of Warsaw (E27)</w:t>
      </w:r>
    </w:p>
    <w:p w14:paraId="5AF92D8E" w14:textId="77777777" w:rsidR="00D2487B" w:rsidRDefault="00000000">
      <w:pPr>
        <w:numPr>
          <w:ilvl w:val="0"/>
          <w:numId w:val="28"/>
        </w:numPr>
      </w:pPr>
      <w:r>
        <w:t xml:space="preserve">The emergency surgery on Pope John Paul II after an assassination attempt (WE10) </w:t>
      </w:r>
      <w:r>
        <w:rPr>
          <w:i/>
          <w:iCs/>
        </w:rPr>
        <w:t>ameliorated</w:t>
      </w:r>
      <w:r>
        <w:t xml:space="preserve"> Pope John Paul II (E21)</w:t>
      </w:r>
    </w:p>
    <w:p w14:paraId="2455879D" w14:textId="77777777" w:rsidR="00D2487B" w:rsidRDefault="00D2487B"/>
    <w:p w14:paraId="00406283" w14:textId="77777777" w:rsidR="00D2487B" w:rsidRDefault="00D2487B"/>
    <w:p w14:paraId="410FF236" w14:textId="77777777" w:rsidR="00D2487B" w:rsidRDefault="00000000">
      <w:pPr>
        <w:pStyle w:val="Heading3"/>
        <w:rPr>
          <w:rFonts w:hint="eastAsia"/>
        </w:rPr>
      </w:pPr>
      <w:bookmarkStart w:id="36" w:name="_Toc37"/>
      <w:r>
        <w:t>WP12 had addressee (was addressee of)</w:t>
      </w:r>
      <w:bookmarkEnd w:id="36"/>
    </w:p>
    <w:p w14:paraId="1BCBEB6C" w14:textId="77777777" w:rsidR="00D2487B" w:rsidRDefault="00D2487B"/>
    <w:p w14:paraId="79133C03" w14:textId="77777777" w:rsidR="00D2487B" w:rsidRDefault="00000000">
      <w:r>
        <w:rPr>
          <w:rStyle w:val="gras"/>
        </w:rPr>
        <w:t xml:space="preserve">Domain: </w:t>
      </w:r>
    </w:p>
    <w:p w14:paraId="71F23E9D" w14:textId="77777777" w:rsidR="00D2487B" w:rsidRDefault="00000000">
      <w:pPr>
        <w:ind w:left="1100"/>
      </w:pPr>
      <w:r>
        <w:t>WE11 Correspondence Event</w:t>
      </w:r>
    </w:p>
    <w:p w14:paraId="75591314" w14:textId="77777777" w:rsidR="00D2487B" w:rsidRDefault="00000000">
      <w:r>
        <w:rPr>
          <w:rStyle w:val="gras"/>
        </w:rPr>
        <w:t xml:space="preserve">Range: </w:t>
      </w:r>
    </w:p>
    <w:p w14:paraId="753DE4D1" w14:textId="77777777" w:rsidR="00D2487B" w:rsidRDefault="00000000">
      <w:pPr>
        <w:ind w:left="1100"/>
      </w:pPr>
      <w:r>
        <w:t>ZE36 Persons</w:t>
      </w:r>
    </w:p>
    <w:p w14:paraId="62801E2F" w14:textId="77777777" w:rsidR="00D2487B" w:rsidRDefault="00D2487B"/>
    <w:p w14:paraId="6812DF71" w14:textId="77777777" w:rsidR="00D2487B" w:rsidRDefault="00000000">
      <w:r>
        <w:rPr>
          <w:rStyle w:val="gras"/>
        </w:rPr>
        <w:t>Scope note:</w:t>
      </w:r>
    </w:p>
    <w:p w14:paraId="3712E13F" w14:textId="77777777" w:rsidR="00D2487B" w:rsidRDefault="00000000">
      <w:pPr>
        <w:ind w:left="1100"/>
      </w:pPr>
      <w:r>
        <w:t xml:space="preserve">This property links an instance of correspondence event to an instance </w:t>
      </w:r>
      <w:proofErr w:type="gramStart"/>
      <w:r>
        <w:t>of  persons</w:t>
      </w:r>
      <w:proofErr w:type="gramEnd"/>
      <w:r>
        <w:t xml:space="preserve"> to whom it is addressed. This property enables the documentation in a chain of communication of the intended receiver of a particular act of communicating a message.</w:t>
      </w:r>
    </w:p>
    <w:p w14:paraId="6A57F6A4" w14:textId="77777777" w:rsidR="00D2487B" w:rsidRDefault="00D2487B"/>
    <w:p w14:paraId="4B9DD9BA" w14:textId="77777777" w:rsidR="00D2487B" w:rsidRDefault="00000000">
      <w:r>
        <w:rPr>
          <w:rStyle w:val="gras"/>
        </w:rPr>
        <w:t>Examples:</w:t>
      </w:r>
    </w:p>
    <w:p w14:paraId="01B6A0D9" w14:textId="77777777" w:rsidR="00D2487B" w:rsidRDefault="00000000">
      <w:pPr>
        <w:numPr>
          <w:ilvl w:val="0"/>
          <w:numId w:val="29"/>
        </w:numPr>
      </w:pPr>
      <w:r>
        <w:t xml:space="preserve">Einstein's correspondence on the topic of Nazi Germany’s nuclear research (WE11) </w:t>
      </w:r>
      <w:r>
        <w:rPr>
          <w:i/>
          <w:iCs/>
        </w:rPr>
        <w:t>had addressee</w:t>
      </w:r>
      <w:r>
        <w:t xml:space="preserve"> Theodore Roosevelt (E21)</w:t>
      </w:r>
    </w:p>
    <w:p w14:paraId="56454400" w14:textId="77777777" w:rsidR="00D2487B" w:rsidRDefault="00000000">
      <w:pPr>
        <w:numPr>
          <w:ilvl w:val="0"/>
          <w:numId w:val="29"/>
        </w:numPr>
      </w:pPr>
      <w:r>
        <w:t>The first message of the General Operational Key of the German Luftwaffe (WE11) intercepted by the codebreakers at Bletchley Park (E74) </w:t>
      </w:r>
      <w:r>
        <w:rPr>
          <w:i/>
          <w:iCs/>
        </w:rPr>
        <w:t>had addressee</w:t>
      </w:r>
      <w:r>
        <w:t xml:space="preserve"> the German Luftwaffe (E74)</w:t>
      </w:r>
    </w:p>
    <w:p w14:paraId="3A4EA36C" w14:textId="77777777" w:rsidR="00D2487B" w:rsidRDefault="00D2487B"/>
    <w:p w14:paraId="75E03488" w14:textId="77777777" w:rsidR="00D2487B" w:rsidRDefault="00D2487B"/>
    <w:p w14:paraId="354C3E7E" w14:textId="77777777" w:rsidR="00D2487B" w:rsidRDefault="00000000">
      <w:pPr>
        <w:pStyle w:val="Heading3"/>
        <w:rPr>
          <w:rFonts w:hint="eastAsia"/>
        </w:rPr>
      </w:pPr>
      <w:bookmarkStart w:id="37" w:name="_Toc38"/>
      <w:r>
        <w:lastRenderedPageBreak/>
        <w:t>WP13 had declared origin (was declared origin of)</w:t>
      </w:r>
      <w:bookmarkEnd w:id="37"/>
    </w:p>
    <w:p w14:paraId="49062FA1" w14:textId="77777777" w:rsidR="00D2487B" w:rsidRDefault="00D2487B"/>
    <w:p w14:paraId="0D5E14C0" w14:textId="77777777" w:rsidR="00D2487B" w:rsidRDefault="00000000">
      <w:r>
        <w:rPr>
          <w:rStyle w:val="gras"/>
        </w:rPr>
        <w:t xml:space="preserve">Domain: </w:t>
      </w:r>
    </w:p>
    <w:p w14:paraId="6D4EB462" w14:textId="77777777" w:rsidR="00D2487B" w:rsidRDefault="00000000">
      <w:pPr>
        <w:ind w:left="1100"/>
      </w:pPr>
      <w:r>
        <w:t>WE12 Sending</w:t>
      </w:r>
    </w:p>
    <w:p w14:paraId="7F6AFB00" w14:textId="77777777" w:rsidR="00D2487B" w:rsidRDefault="00000000">
      <w:r>
        <w:rPr>
          <w:rStyle w:val="gras"/>
        </w:rPr>
        <w:t xml:space="preserve">Range: </w:t>
      </w:r>
    </w:p>
    <w:p w14:paraId="462C2251" w14:textId="77777777" w:rsidR="00D2487B" w:rsidRDefault="00000000">
      <w:pPr>
        <w:ind w:left="1100"/>
      </w:pPr>
      <w:r>
        <w:t>E53 Place</w:t>
      </w:r>
    </w:p>
    <w:p w14:paraId="262D45E2" w14:textId="77777777" w:rsidR="00D2487B" w:rsidRDefault="00D2487B"/>
    <w:p w14:paraId="31DEBB61" w14:textId="77777777" w:rsidR="00D2487B" w:rsidRDefault="00000000">
      <w:r>
        <w:rPr>
          <w:rStyle w:val="gras"/>
        </w:rPr>
        <w:t>Scope note:</w:t>
      </w:r>
    </w:p>
    <w:p w14:paraId="48C74EA1" w14:textId="77777777" w:rsidR="00D2487B" w:rsidRDefault="00000000">
      <w:pPr>
        <w:ind w:left="1100"/>
      </w:pPr>
      <w:r>
        <w:t xml:space="preserve">This property links an instance of sending (and its subclasses) with a place of intended origin for the sending of the object. This property links the act of sending with the referenced place through intention, enabling the representation of the intended originating location of the sending activity. In documentation, an intended origin destination may be known in distinction to the actual origin destination of the sending, and indeed the intended origin location and the final origin location may </w:t>
      </w:r>
      <w:proofErr w:type="gramStart"/>
      <w:r>
        <w:t>actually differ</w:t>
      </w:r>
      <w:proofErr w:type="gramEnd"/>
      <w:r>
        <w:t xml:space="preserve">. This property allows the description of this nuance. The property </w:t>
      </w:r>
      <w:proofErr w:type="gramStart"/>
      <w:r>
        <w:t>crm:P</w:t>
      </w:r>
      <w:proofErr w:type="gramEnd"/>
      <w:r>
        <w:t>27_moved_from should be used to document an actual origin location. For more complex, multi part actions of sending, an event forming part of the overall sending may document the final origin place of the sending (be that at its intended or another location).</w:t>
      </w:r>
    </w:p>
    <w:p w14:paraId="212060E3" w14:textId="77777777" w:rsidR="00D2487B" w:rsidRDefault="00D2487B"/>
    <w:p w14:paraId="7231BB9B" w14:textId="77777777" w:rsidR="00D2487B" w:rsidRDefault="00000000">
      <w:r>
        <w:rPr>
          <w:rStyle w:val="gras"/>
        </w:rPr>
        <w:t>Examples:</w:t>
      </w:r>
    </w:p>
    <w:p w14:paraId="78F70CA9" w14:textId="77777777" w:rsidR="00D2487B" w:rsidRDefault="00000000">
      <w:pPr>
        <w:numPr>
          <w:ilvl w:val="0"/>
          <w:numId w:val="30"/>
        </w:numPr>
      </w:pPr>
      <w:r>
        <w:t xml:space="preserve">The forced removal of the Cherokee by the United States government (WE12) </w:t>
      </w:r>
      <w:r>
        <w:rPr>
          <w:i/>
          <w:iCs/>
        </w:rPr>
        <w:t>had declared</w:t>
      </w:r>
      <w:r>
        <w:t xml:space="preserve"> origin Georgia (E53)</w:t>
      </w:r>
    </w:p>
    <w:p w14:paraId="38ADAA0E" w14:textId="77777777" w:rsidR="00D2487B" w:rsidRDefault="00000000">
      <w:pPr>
        <w:numPr>
          <w:ilvl w:val="0"/>
          <w:numId w:val="30"/>
        </w:numPr>
      </w:pPr>
      <w:r>
        <w:t xml:space="preserve">The exiling of Ovid by Augustus (WE12) </w:t>
      </w:r>
      <w:r>
        <w:rPr>
          <w:i/>
          <w:iCs/>
        </w:rPr>
        <w:t>had declared</w:t>
      </w:r>
      <w:r>
        <w:t xml:space="preserve"> origin Rome (E53)</w:t>
      </w:r>
    </w:p>
    <w:p w14:paraId="79619BE5" w14:textId="77777777" w:rsidR="00D2487B" w:rsidRDefault="00D2487B"/>
    <w:p w14:paraId="30A6A4F7" w14:textId="77777777" w:rsidR="00D2487B" w:rsidRDefault="00D2487B"/>
    <w:p w14:paraId="04136C7A" w14:textId="77777777" w:rsidR="00D2487B" w:rsidRDefault="00000000">
      <w:pPr>
        <w:pStyle w:val="Heading3"/>
        <w:rPr>
          <w:rFonts w:hint="eastAsia"/>
        </w:rPr>
      </w:pPr>
      <w:bookmarkStart w:id="38" w:name="_Toc39"/>
      <w:r>
        <w:t>WP14 visited (was visited through)</w:t>
      </w:r>
      <w:bookmarkEnd w:id="38"/>
    </w:p>
    <w:p w14:paraId="78354881" w14:textId="77777777" w:rsidR="00D2487B" w:rsidRDefault="00D2487B"/>
    <w:p w14:paraId="2F2B61F1" w14:textId="77777777" w:rsidR="00D2487B" w:rsidRDefault="00000000">
      <w:r>
        <w:rPr>
          <w:rStyle w:val="gras"/>
        </w:rPr>
        <w:t xml:space="preserve">Domain: </w:t>
      </w:r>
    </w:p>
    <w:p w14:paraId="2E5935BD" w14:textId="77777777" w:rsidR="00D2487B" w:rsidRDefault="00000000">
      <w:pPr>
        <w:ind w:left="1100"/>
      </w:pPr>
      <w:r>
        <w:t>WE13 Visit</w:t>
      </w:r>
    </w:p>
    <w:p w14:paraId="2F6F6FAC" w14:textId="77777777" w:rsidR="00D2487B" w:rsidRDefault="00000000">
      <w:r>
        <w:rPr>
          <w:rStyle w:val="gras"/>
        </w:rPr>
        <w:t xml:space="preserve">Range: </w:t>
      </w:r>
    </w:p>
    <w:p w14:paraId="611BF56B" w14:textId="77777777" w:rsidR="00D2487B" w:rsidRDefault="00000000">
      <w:pPr>
        <w:ind w:left="1100"/>
      </w:pPr>
      <w:r>
        <w:t>E53 Place</w:t>
      </w:r>
    </w:p>
    <w:p w14:paraId="08A30535" w14:textId="77777777" w:rsidR="00D2487B" w:rsidRDefault="00D2487B"/>
    <w:p w14:paraId="710B74FA" w14:textId="77777777" w:rsidR="00D2487B" w:rsidRDefault="00000000">
      <w:proofErr w:type="spellStart"/>
      <w:r>
        <w:rPr>
          <w:rStyle w:val="gras"/>
        </w:rPr>
        <w:t>Subproperty</w:t>
      </w:r>
      <w:proofErr w:type="spellEnd"/>
      <w:r>
        <w:rPr>
          <w:rStyle w:val="gras"/>
        </w:rPr>
        <w:t xml:space="preserve"> of: </w:t>
      </w:r>
    </w:p>
    <w:p w14:paraId="5F9399E6" w14:textId="77777777" w:rsidR="00D2487B" w:rsidRDefault="00000000">
      <w:pPr>
        <w:ind w:left="1100"/>
      </w:pPr>
      <w:r>
        <w:t xml:space="preserve">E4 </w:t>
      </w:r>
      <w:proofErr w:type="gramStart"/>
      <w:r>
        <w:t>Period:P</w:t>
      </w:r>
      <w:proofErr w:type="gramEnd"/>
      <w:r>
        <w:t>7 took place at (witnessed):E53 Place</w:t>
      </w:r>
    </w:p>
    <w:p w14:paraId="3C83E8CB" w14:textId="77777777" w:rsidR="00D2487B" w:rsidRDefault="00D2487B"/>
    <w:p w14:paraId="2B867E3A" w14:textId="77777777" w:rsidR="00D2487B" w:rsidRDefault="00000000">
      <w:r>
        <w:rPr>
          <w:rStyle w:val="gras"/>
        </w:rPr>
        <w:t>Scope note:</w:t>
      </w:r>
    </w:p>
    <w:p w14:paraId="61A53FAD" w14:textId="77777777" w:rsidR="00D2487B" w:rsidRDefault="00000000">
      <w:pPr>
        <w:ind w:left="1100"/>
      </w:pPr>
      <w:r>
        <w:t>This property enables the documentation of the relation of an instance of visit event to the place visited. The relation holding between the visit event and the place differs from the typical documentation of the place at which an event occurs. The documented of the visit relation indicates the intentional activity of the actors involved to interact with and observe the place visited and the objects / events occurring within this place frame.</w:t>
      </w:r>
    </w:p>
    <w:p w14:paraId="1B88AA10" w14:textId="77777777" w:rsidR="00D2487B" w:rsidRDefault="00000000">
      <w:pPr>
        <w:ind w:left="1100"/>
      </w:pPr>
      <w:r>
        <w:t> </w:t>
      </w:r>
    </w:p>
    <w:p w14:paraId="64F0F5F6" w14:textId="77777777" w:rsidR="00D2487B" w:rsidRDefault="00000000">
      <w:pPr>
        <w:ind w:left="1100"/>
      </w:pPr>
      <w:r>
        <w:t> </w:t>
      </w:r>
    </w:p>
    <w:p w14:paraId="0B18C985" w14:textId="77777777" w:rsidR="00D2487B" w:rsidRDefault="00D2487B"/>
    <w:p w14:paraId="50F79D0D" w14:textId="77777777" w:rsidR="00D2487B" w:rsidRDefault="00000000">
      <w:r>
        <w:rPr>
          <w:rStyle w:val="gras"/>
        </w:rPr>
        <w:t>Examples:</w:t>
      </w:r>
    </w:p>
    <w:p w14:paraId="4650DC3B" w14:textId="77777777" w:rsidR="00D2487B" w:rsidRDefault="00000000">
      <w:pPr>
        <w:numPr>
          <w:ilvl w:val="0"/>
          <w:numId w:val="31"/>
        </w:numPr>
      </w:pPr>
      <w:proofErr w:type="spellStart"/>
      <w:r>
        <w:t>Darwins</w:t>
      </w:r>
      <w:proofErr w:type="spellEnd"/>
      <w:r>
        <w:t xml:space="preserve">' visit to the Galapagos (WE13) </w:t>
      </w:r>
      <w:r>
        <w:rPr>
          <w:i/>
          <w:iCs/>
        </w:rPr>
        <w:t>visited</w:t>
      </w:r>
      <w:r>
        <w:t xml:space="preserve"> the Galapagos (E53)</w:t>
      </w:r>
    </w:p>
    <w:p w14:paraId="271D9B7A" w14:textId="77777777" w:rsidR="00D2487B" w:rsidRDefault="00000000">
      <w:pPr>
        <w:numPr>
          <w:ilvl w:val="0"/>
          <w:numId w:val="31"/>
        </w:numPr>
      </w:pPr>
      <w:r>
        <w:t xml:space="preserve">The royal visit of Princess Elizabeth, Duchess of Edinburgh, and her husband, the Duke of Edinburgh (WE13) </w:t>
      </w:r>
      <w:r>
        <w:rPr>
          <w:i/>
          <w:iCs/>
        </w:rPr>
        <w:t>visited</w:t>
      </w:r>
      <w:r>
        <w:t xml:space="preserve"> Canada (E53)</w:t>
      </w:r>
    </w:p>
    <w:p w14:paraId="35E25B35" w14:textId="77777777" w:rsidR="00D2487B" w:rsidRDefault="00D2487B"/>
    <w:p w14:paraId="47D1C975" w14:textId="77777777" w:rsidR="00D2487B" w:rsidRDefault="00D2487B"/>
    <w:p w14:paraId="562A791A" w14:textId="77777777" w:rsidR="00D2487B" w:rsidRDefault="00000000">
      <w:pPr>
        <w:pStyle w:val="Heading3"/>
        <w:rPr>
          <w:rFonts w:hint="eastAsia"/>
        </w:rPr>
      </w:pPr>
      <w:bookmarkStart w:id="39" w:name="_Toc40"/>
      <w:r>
        <w:t>WP15 dwelt in (was dwelt in through)</w:t>
      </w:r>
      <w:bookmarkEnd w:id="39"/>
    </w:p>
    <w:p w14:paraId="3674ADFE" w14:textId="77777777" w:rsidR="00D2487B" w:rsidRDefault="00D2487B"/>
    <w:p w14:paraId="3543B10E" w14:textId="77777777" w:rsidR="00D2487B" w:rsidRDefault="00000000">
      <w:r>
        <w:rPr>
          <w:rStyle w:val="gras"/>
        </w:rPr>
        <w:t xml:space="preserve">Domain: </w:t>
      </w:r>
    </w:p>
    <w:p w14:paraId="00EC4061" w14:textId="77777777" w:rsidR="00D2487B" w:rsidRDefault="00000000">
      <w:pPr>
        <w:ind w:left="1100"/>
      </w:pPr>
      <w:r>
        <w:t>WE14 Dwelling</w:t>
      </w:r>
    </w:p>
    <w:p w14:paraId="026E77FF" w14:textId="77777777" w:rsidR="00D2487B" w:rsidRDefault="00000000">
      <w:r>
        <w:rPr>
          <w:rStyle w:val="gras"/>
        </w:rPr>
        <w:t xml:space="preserve">Range: </w:t>
      </w:r>
    </w:p>
    <w:p w14:paraId="62FE324D" w14:textId="77777777" w:rsidR="00D2487B" w:rsidRDefault="00000000">
      <w:pPr>
        <w:ind w:left="1100"/>
      </w:pPr>
      <w:r>
        <w:lastRenderedPageBreak/>
        <w:t>E53 Place</w:t>
      </w:r>
    </w:p>
    <w:p w14:paraId="4CDC8FF2" w14:textId="77777777" w:rsidR="00D2487B" w:rsidRDefault="00D2487B"/>
    <w:p w14:paraId="448B0B95" w14:textId="77777777" w:rsidR="00D2487B" w:rsidRDefault="00000000">
      <w:proofErr w:type="spellStart"/>
      <w:r>
        <w:rPr>
          <w:rStyle w:val="gras"/>
        </w:rPr>
        <w:t>Subproperty</w:t>
      </w:r>
      <w:proofErr w:type="spellEnd"/>
      <w:r>
        <w:rPr>
          <w:rStyle w:val="gras"/>
        </w:rPr>
        <w:t xml:space="preserve"> of: </w:t>
      </w:r>
    </w:p>
    <w:p w14:paraId="254836B6" w14:textId="77777777" w:rsidR="00D2487B" w:rsidRDefault="00000000">
      <w:pPr>
        <w:ind w:left="1100"/>
      </w:pPr>
      <w:r>
        <w:t xml:space="preserve">E4 </w:t>
      </w:r>
      <w:proofErr w:type="gramStart"/>
      <w:r>
        <w:t>Period:P</w:t>
      </w:r>
      <w:proofErr w:type="gramEnd"/>
      <w:r>
        <w:t>7 took place at (witnessed):E53 Place</w:t>
      </w:r>
    </w:p>
    <w:p w14:paraId="5E67A6F4" w14:textId="77777777" w:rsidR="00D2487B" w:rsidRDefault="00D2487B"/>
    <w:p w14:paraId="497CB961" w14:textId="77777777" w:rsidR="00D2487B" w:rsidRDefault="00000000">
      <w:r>
        <w:rPr>
          <w:rStyle w:val="gras"/>
        </w:rPr>
        <w:t>Scope note:</w:t>
      </w:r>
    </w:p>
    <w:p w14:paraId="50E096CE" w14:textId="77777777" w:rsidR="00D2487B" w:rsidRDefault="00000000">
      <w:pPr>
        <w:ind w:left="1100"/>
      </w:pPr>
      <w:r>
        <w:t>This property enables the documentation of the relation of an instance of dwelling event to the place dwelt in. The relation holding between the dwelling event and the place differs from the typical documentation of the place at which an event occurs. The documentation of the dwelling relation indicates the intentional activity of the actors involved to take up phenomenal residence and interact with the place dwelt in and the objects / events occurring therein as part of their everyday life and life activity.</w:t>
      </w:r>
    </w:p>
    <w:p w14:paraId="53062B23" w14:textId="77777777" w:rsidR="00D2487B" w:rsidRDefault="00D2487B"/>
    <w:p w14:paraId="2EB1B070" w14:textId="77777777" w:rsidR="00D2487B" w:rsidRDefault="00000000">
      <w:r>
        <w:rPr>
          <w:rStyle w:val="gras"/>
        </w:rPr>
        <w:t>Examples:</w:t>
      </w:r>
    </w:p>
    <w:p w14:paraId="71CA808B" w14:textId="77777777" w:rsidR="00D2487B" w:rsidRDefault="00000000">
      <w:pPr>
        <w:numPr>
          <w:ilvl w:val="0"/>
          <w:numId w:val="32"/>
        </w:numPr>
      </w:pPr>
      <w:r>
        <w:t xml:space="preserve">Ovid's period of exile in </w:t>
      </w:r>
      <w:proofErr w:type="spellStart"/>
      <w:r>
        <w:t>Thomis</w:t>
      </w:r>
      <w:proofErr w:type="spellEnd"/>
      <w:r>
        <w:t xml:space="preserve"> (WE14) </w:t>
      </w:r>
      <w:r>
        <w:rPr>
          <w:i/>
          <w:iCs/>
        </w:rPr>
        <w:t>dwelt</w:t>
      </w:r>
      <w:r>
        <w:t xml:space="preserve"> in Tomis (E53)</w:t>
      </w:r>
    </w:p>
    <w:p w14:paraId="00B235C2" w14:textId="77777777" w:rsidR="00D2487B" w:rsidRDefault="00000000">
      <w:pPr>
        <w:numPr>
          <w:ilvl w:val="0"/>
          <w:numId w:val="32"/>
        </w:numPr>
      </w:pPr>
      <w:r>
        <w:t xml:space="preserve">David Bowie's 70s West Berlin period (WE14) </w:t>
      </w:r>
      <w:r>
        <w:rPr>
          <w:i/>
          <w:iCs/>
        </w:rPr>
        <w:t>dwelt</w:t>
      </w:r>
      <w:r>
        <w:t xml:space="preserve"> in West Berlin (E53)</w:t>
      </w:r>
    </w:p>
    <w:p w14:paraId="4FC4FE1C" w14:textId="77777777" w:rsidR="00D2487B" w:rsidRDefault="00D2487B"/>
    <w:p w14:paraId="53555F93" w14:textId="77777777" w:rsidR="00D2487B" w:rsidRDefault="00D2487B"/>
    <w:p w14:paraId="0D4062D2" w14:textId="77777777" w:rsidR="00D2487B" w:rsidRDefault="00000000">
      <w:pPr>
        <w:pStyle w:val="Heading3"/>
        <w:rPr>
          <w:rFonts w:hint="eastAsia"/>
        </w:rPr>
      </w:pPr>
      <w:bookmarkStart w:id="40" w:name="_Toc41"/>
      <w:r>
        <w:t>WP16 had combatant (was combatant in)</w:t>
      </w:r>
      <w:bookmarkEnd w:id="40"/>
    </w:p>
    <w:p w14:paraId="7A1BD2A6" w14:textId="77777777" w:rsidR="00D2487B" w:rsidRDefault="00D2487B"/>
    <w:p w14:paraId="186D2BA2" w14:textId="77777777" w:rsidR="00D2487B" w:rsidRDefault="00000000">
      <w:r>
        <w:rPr>
          <w:rStyle w:val="gras"/>
        </w:rPr>
        <w:t xml:space="preserve">Domain: </w:t>
      </w:r>
    </w:p>
    <w:p w14:paraId="2F2FACF6" w14:textId="77777777" w:rsidR="00D2487B" w:rsidRDefault="00000000">
      <w:pPr>
        <w:ind w:left="1100"/>
      </w:pPr>
      <w:r>
        <w:t>WE6 Attack</w:t>
      </w:r>
    </w:p>
    <w:p w14:paraId="530B1B4E" w14:textId="77777777" w:rsidR="00D2487B" w:rsidRDefault="00000000">
      <w:r>
        <w:rPr>
          <w:rStyle w:val="gras"/>
        </w:rPr>
        <w:t xml:space="preserve">Range: </w:t>
      </w:r>
    </w:p>
    <w:p w14:paraId="6C23532E" w14:textId="77777777" w:rsidR="00D2487B" w:rsidRDefault="00000000">
      <w:pPr>
        <w:ind w:left="1100"/>
      </w:pPr>
      <w:r>
        <w:t>WE3 Embodied Actor</w:t>
      </w:r>
    </w:p>
    <w:p w14:paraId="223AEF5E" w14:textId="77777777" w:rsidR="00D2487B" w:rsidRDefault="00D2487B"/>
    <w:p w14:paraId="49FDB2F4" w14:textId="77777777" w:rsidR="00D2487B" w:rsidRDefault="00000000">
      <w:proofErr w:type="spellStart"/>
      <w:r>
        <w:rPr>
          <w:rStyle w:val="gras"/>
        </w:rPr>
        <w:t>Subproperty</w:t>
      </w:r>
      <w:proofErr w:type="spellEnd"/>
      <w:r>
        <w:rPr>
          <w:rStyle w:val="gras"/>
        </w:rPr>
        <w:t xml:space="preserve"> of: </w:t>
      </w:r>
    </w:p>
    <w:p w14:paraId="24C71142" w14:textId="77777777" w:rsidR="00D2487B" w:rsidRDefault="00000000">
      <w:pPr>
        <w:ind w:left="1100"/>
      </w:pPr>
      <w:r>
        <w:t xml:space="preserve">E7 </w:t>
      </w:r>
      <w:proofErr w:type="gramStart"/>
      <w:r>
        <w:t>Activity:P</w:t>
      </w:r>
      <w:proofErr w:type="gramEnd"/>
      <w:r>
        <w:t>14 carried out by (performed):E39 Actor</w:t>
      </w:r>
    </w:p>
    <w:p w14:paraId="03EDE9EC" w14:textId="77777777" w:rsidR="00D2487B" w:rsidRDefault="00D2487B"/>
    <w:p w14:paraId="5933A726" w14:textId="77777777" w:rsidR="00D2487B" w:rsidRDefault="00000000">
      <w:r>
        <w:rPr>
          <w:rStyle w:val="gras"/>
        </w:rPr>
        <w:t>Scope note:</w:t>
      </w:r>
    </w:p>
    <w:p w14:paraId="2DA04149" w14:textId="77777777" w:rsidR="00D2487B" w:rsidRDefault="00000000">
      <w:pPr>
        <w:ind w:left="1100"/>
      </w:pPr>
      <w:r>
        <w:t>This property links an event of attack to instances of embodied actor who actively took part in the physical act of attacking.</w:t>
      </w:r>
    </w:p>
    <w:p w14:paraId="77F5573F" w14:textId="77777777" w:rsidR="00D2487B" w:rsidRDefault="00D2487B"/>
    <w:p w14:paraId="1A2101E7" w14:textId="77777777" w:rsidR="00D2487B" w:rsidRDefault="00000000">
      <w:r>
        <w:rPr>
          <w:rStyle w:val="gras"/>
        </w:rPr>
        <w:t>Examples:</w:t>
      </w:r>
    </w:p>
    <w:p w14:paraId="7F52B1B0" w14:textId="77777777" w:rsidR="00D2487B" w:rsidRDefault="00000000">
      <w:pPr>
        <w:numPr>
          <w:ilvl w:val="0"/>
          <w:numId w:val="33"/>
        </w:numPr>
      </w:pPr>
      <w:r>
        <w:t xml:space="preserve">The attack on Pearl Harbour by the Empire of Japan (WE6) </w:t>
      </w:r>
      <w:r>
        <w:rPr>
          <w:i/>
          <w:iCs/>
        </w:rPr>
        <w:t>had combatant</w:t>
      </w:r>
      <w:r>
        <w:t xml:space="preserve"> the United States Pacific Fleet (WE3)</w:t>
      </w:r>
    </w:p>
    <w:p w14:paraId="2277A4AD" w14:textId="77777777" w:rsidR="00D2487B" w:rsidRDefault="00000000">
      <w:pPr>
        <w:numPr>
          <w:ilvl w:val="0"/>
          <w:numId w:val="33"/>
        </w:numPr>
      </w:pPr>
      <w:r>
        <w:t xml:space="preserve">Operation Torch (WE6) </w:t>
      </w:r>
      <w:r>
        <w:rPr>
          <w:i/>
          <w:iCs/>
        </w:rPr>
        <w:t>had combatant</w:t>
      </w:r>
      <w:r>
        <w:t xml:space="preserve"> the Western Task Force (WE3)</w:t>
      </w:r>
    </w:p>
    <w:p w14:paraId="62F53E5D" w14:textId="77777777" w:rsidR="00D2487B" w:rsidRDefault="00D2487B"/>
    <w:p w14:paraId="7566547E" w14:textId="77777777" w:rsidR="00D2487B" w:rsidRDefault="00D2487B"/>
    <w:sectPr w:rsidR="00D2487B">
      <w:footerReference w:type="default" r:id="rId60"/>
      <w:footerReference w:type="first" r:id="rId61"/>
      <w:pgSz w:w="11906" w:h="16838"/>
      <w:pgMar w:top="1440" w:right="1440" w:bottom="1440" w:left="1440" w:header="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FF054" w14:textId="77777777" w:rsidR="00187377" w:rsidRDefault="00187377">
      <w:r>
        <w:separator/>
      </w:r>
    </w:p>
  </w:endnote>
  <w:endnote w:type="continuationSeparator" w:id="0">
    <w:p w14:paraId="51263DA9" w14:textId="77777777" w:rsidR="00187377" w:rsidRDefault="00187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B697A" w14:textId="77777777" w:rsidR="00D2487B" w:rsidRDefault="00D2487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CEDD1" w14:textId="77777777" w:rsidR="00D2487B" w:rsidRDefault="00000000">
    <w:pPr>
      <w:jc w:val="right"/>
    </w:pPr>
    <w:r>
      <w:fldChar w:fldCharType="begin"/>
    </w:r>
    <w:r>
      <w:instrText xml:space="preserve"> PAGE </w:instrText>
    </w:r>
    <w:r>
      <w:fldChar w:fldCharType="separate"/>
    </w:r>
    <w:r>
      <w:t>9</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470D4" w14:textId="77777777" w:rsidR="00D2487B" w:rsidRDefault="00D2487B"/>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442DC" w14:textId="77777777" w:rsidR="00D2487B" w:rsidRDefault="00000000">
    <w:pPr>
      <w:jc w:val="right"/>
    </w:pPr>
    <w:r>
      <w:fldChar w:fldCharType="begin"/>
    </w:r>
    <w:r>
      <w:instrText xml:space="preserve"> PAGE </w:instrText>
    </w:r>
    <w:r>
      <w:fldChar w:fldCharType="separate"/>
    </w:r>
    <w:r>
      <w:t>17</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A10F4" w14:textId="77777777" w:rsidR="00D2487B" w:rsidRDefault="00D2487B"/>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80091" w14:textId="77777777" w:rsidR="00D2487B" w:rsidRDefault="00000000">
    <w:pPr>
      <w:jc w:val="right"/>
    </w:pPr>
    <w:r>
      <w:fldChar w:fldCharType="begin"/>
    </w:r>
    <w:r>
      <w:instrText xml:space="preserve"> PAGE </w:instrText>
    </w:r>
    <w:r>
      <w:fldChar w:fldCharType="separate"/>
    </w:r>
    <w:r>
      <w:t>24</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11612" w14:textId="77777777" w:rsidR="00D2487B" w:rsidRDefault="00D2487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D6958" w14:textId="77777777" w:rsidR="00D2487B" w:rsidRDefault="00000000">
    <w:pPr>
      <w:jc w:val="right"/>
    </w:pP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1C6DD" w14:textId="77777777" w:rsidR="00D2487B" w:rsidRDefault="00000000">
    <w:pPr>
      <w:jc w:val="right"/>
    </w:pPr>
    <w:r>
      <w:fldChar w:fldCharType="begin"/>
    </w:r>
    <w:r>
      <w:instrText xml:space="preserve"> PAGE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CE4E3" w14:textId="77777777" w:rsidR="00D2487B" w:rsidRDefault="00000000">
    <w:pPr>
      <w:jc w:val="right"/>
    </w:pPr>
    <w:r>
      <w:fldChar w:fldCharType="begin"/>
    </w:r>
    <w:r>
      <w:instrText xml:space="preserve"> PAGE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C672" w14:textId="77777777" w:rsidR="00D2487B" w:rsidRDefault="00D2487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4FFC9" w14:textId="77777777" w:rsidR="00D2487B" w:rsidRDefault="00000000">
    <w:pPr>
      <w:jc w:val="right"/>
    </w:pPr>
    <w:r>
      <w:fldChar w:fldCharType="begin"/>
    </w:r>
    <w:r>
      <w:instrText xml:space="preserve"> PAGE </w:instrText>
    </w:r>
    <w:r>
      <w:fldChar w:fldCharType="separate"/>
    </w:r>
    <w:r>
      <w:t>4</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7464A" w14:textId="77777777" w:rsidR="00D2487B" w:rsidRDefault="00D2487B"/>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705C6" w14:textId="77777777" w:rsidR="00D2487B" w:rsidRDefault="00000000">
    <w:pPr>
      <w:jc w:val="right"/>
    </w:pPr>
    <w:r>
      <w:fldChar w:fldCharType="begin"/>
    </w:r>
    <w:r>
      <w:instrText xml:space="preserve"> PAGE </w:instrText>
    </w:r>
    <w:r>
      <w:fldChar w:fldCharType="separate"/>
    </w:r>
    <w:r>
      <w:t>7</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15A26" w14:textId="77777777" w:rsidR="00D2487B" w:rsidRDefault="00D24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40EE4" w14:textId="77777777" w:rsidR="00187377" w:rsidRDefault="00187377">
      <w:r>
        <w:separator/>
      </w:r>
    </w:p>
  </w:footnote>
  <w:footnote w:type="continuationSeparator" w:id="0">
    <w:p w14:paraId="41E81E08" w14:textId="77777777" w:rsidR="00187377" w:rsidRDefault="001873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10BF"/>
    <w:multiLevelType w:val="multilevel"/>
    <w:tmpl w:val="4DC015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27451AB"/>
    <w:multiLevelType w:val="multilevel"/>
    <w:tmpl w:val="C7581BA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BB1487D"/>
    <w:multiLevelType w:val="multilevel"/>
    <w:tmpl w:val="728600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C060530"/>
    <w:multiLevelType w:val="multilevel"/>
    <w:tmpl w:val="60B6B6F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C4A1EB6"/>
    <w:multiLevelType w:val="multilevel"/>
    <w:tmpl w:val="E5D252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F2B0EF1"/>
    <w:multiLevelType w:val="multilevel"/>
    <w:tmpl w:val="BDBC4BD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3BB10B0"/>
    <w:multiLevelType w:val="multilevel"/>
    <w:tmpl w:val="C0D2A86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425763C"/>
    <w:multiLevelType w:val="multilevel"/>
    <w:tmpl w:val="455C60F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8F8136D"/>
    <w:multiLevelType w:val="multilevel"/>
    <w:tmpl w:val="D2E8C9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E414FA9"/>
    <w:multiLevelType w:val="multilevel"/>
    <w:tmpl w:val="AF50424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0A342E6"/>
    <w:multiLevelType w:val="multilevel"/>
    <w:tmpl w:val="546AC8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281551F"/>
    <w:multiLevelType w:val="multilevel"/>
    <w:tmpl w:val="B0C04C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22F36D32"/>
    <w:multiLevelType w:val="multilevel"/>
    <w:tmpl w:val="D26067C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29D75F52"/>
    <w:multiLevelType w:val="multilevel"/>
    <w:tmpl w:val="42AAFC1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2CA5617F"/>
    <w:multiLevelType w:val="multilevel"/>
    <w:tmpl w:val="40C2D6C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06715D2"/>
    <w:multiLevelType w:val="multilevel"/>
    <w:tmpl w:val="A2F89AA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321C1EA1"/>
    <w:multiLevelType w:val="multilevel"/>
    <w:tmpl w:val="937A1C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32604D29"/>
    <w:multiLevelType w:val="multilevel"/>
    <w:tmpl w:val="C5501E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33EB73A2"/>
    <w:multiLevelType w:val="multilevel"/>
    <w:tmpl w:val="99700C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39983210"/>
    <w:multiLevelType w:val="multilevel"/>
    <w:tmpl w:val="911E95C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3AA038CE"/>
    <w:multiLevelType w:val="multilevel"/>
    <w:tmpl w:val="CED2E29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41192931"/>
    <w:multiLevelType w:val="multilevel"/>
    <w:tmpl w:val="DEE6DD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4F5F3FCB"/>
    <w:multiLevelType w:val="multilevel"/>
    <w:tmpl w:val="239EE16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500E7B1E"/>
    <w:multiLevelType w:val="multilevel"/>
    <w:tmpl w:val="E116C14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549A57EB"/>
    <w:multiLevelType w:val="multilevel"/>
    <w:tmpl w:val="2E5612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54B90981"/>
    <w:multiLevelType w:val="multilevel"/>
    <w:tmpl w:val="84FEA4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576873C7"/>
    <w:multiLevelType w:val="multilevel"/>
    <w:tmpl w:val="F4AAAE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57E817C1"/>
    <w:multiLevelType w:val="multilevel"/>
    <w:tmpl w:val="FBAC856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5F5E73D2"/>
    <w:multiLevelType w:val="multilevel"/>
    <w:tmpl w:val="3FBEEE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02952AA"/>
    <w:multiLevelType w:val="multilevel"/>
    <w:tmpl w:val="F608586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608940A2"/>
    <w:multiLevelType w:val="multilevel"/>
    <w:tmpl w:val="748C9E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D687F08"/>
    <w:multiLevelType w:val="multilevel"/>
    <w:tmpl w:val="534872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71C13CDD"/>
    <w:multiLevelType w:val="multilevel"/>
    <w:tmpl w:val="302431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2770B80"/>
    <w:multiLevelType w:val="multilevel"/>
    <w:tmpl w:val="C19032B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63842681">
    <w:abstractNumId w:val="8"/>
  </w:num>
  <w:num w:numId="2" w16cid:durableId="11609420">
    <w:abstractNumId w:val="31"/>
  </w:num>
  <w:num w:numId="3" w16cid:durableId="1739864619">
    <w:abstractNumId w:val="7"/>
  </w:num>
  <w:num w:numId="4" w16cid:durableId="1195968688">
    <w:abstractNumId w:val="27"/>
  </w:num>
  <w:num w:numId="5" w16cid:durableId="262416133">
    <w:abstractNumId w:val="6"/>
  </w:num>
  <w:num w:numId="6" w16cid:durableId="5988823">
    <w:abstractNumId w:val="13"/>
  </w:num>
  <w:num w:numId="7" w16cid:durableId="1228108163">
    <w:abstractNumId w:val="4"/>
  </w:num>
  <w:num w:numId="8" w16cid:durableId="736979117">
    <w:abstractNumId w:val="14"/>
  </w:num>
  <w:num w:numId="9" w16cid:durableId="1168980662">
    <w:abstractNumId w:val="26"/>
  </w:num>
  <w:num w:numId="10" w16cid:durableId="147286994">
    <w:abstractNumId w:val="0"/>
  </w:num>
  <w:num w:numId="11" w16cid:durableId="1782146782">
    <w:abstractNumId w:val="33"/>
  </w:num>
  <w:num w:numId="12" w16cid:durableId="55671571">
    <w:abstractNumId w:val="3"/>
  </w:num>
  <w:num w:numId="13" w16cid:durableId="1918205475">
    <w:abstractNumId w:val="21"/>
  </w:num>
  <w:num w:numId="14" w16cid:durableId="460811354">
    <w:abstractNumId w:val="20"/>
  </w:num>
  <w:num w:numId="15" w16cid:durableId="1273127458">
    <w:abstractNumId w:val="1"/>
  </w:num>
  <w:num w:numId="16" w16cid:durableId="1298223251">
    <w:abstractNumId w:val="11"/>
  </w:num>
  <w:num w:numId="17" w16cid:durableId="549465255">
    <w:abstractNumId w:val="9"/>
  </w:num>
  <w:num w:numId="18" w16cid:durableId="903026634">
    <w:abstractNumId w:val="29"/>
  </w:num>
  <w:num w:numId="19" w16cid:durableId="1115295611">
    <w:abstractNumId w:val="10"/>
  </w:num>
  <w:num w:numId="20" w16cid:durableId="1949199267">
    <w:abstractNumId w:val="15"/>
  </w:num>
  <w:num w:numId="21" w16cid:durableId="822697000">
    <w:abstractNumId w:val="2"/>
  </w:num>
  <w:num w:numId="22" w16cid:durableId="95910266">
    <w:abstractNumId w:val="32"/>
  </w:num>
  <w:num w:numId="23" w16cid:durableId="343361959">
    <w:abstractNumId w:val="19"/>
  </w:num>
  <w:num w:numId="24" w16cid:durableId="2062169985">
    <w:abstractNumId w:val="23"/>
  </w:num>
  <w:num w:numId="25" w16cid:durableId="2032804185">
    <w:abstractNumId w:val="12"/>
  </w:num>
  <w:num w:numId="26" w16cid:durableId="690303545">
    <w:abstractNumId w:val="28"/>
  </w:num>
  <w:num w:numId="27" w16cid:durableId="1625499567">
    <w:abstractNumId w:val="22"/>
  </w:num>
  <w:num w:numId="28" w16cid:durableId="732049612">
    <w:abstractNumId w:val="30"/>
  </w:num>
  <w:num w:numId="29" w16cid:durableId="101731613">
    <w:abstractNumId w:val="5"/>
  </w:num>
  <w:num w:numId="30" w16cid:durableId="951589850">
    <w:abstractNumId w:val="18"/>
  </w:num>
  <w:num w:numId="31" w16cid:durableId="1196044714">
    <w:abstractNumId w:val="17"/>
  </w:num>
  <w:num w:numId="32" w16cid:durableId="915823897">
    <w:abstractNumId w:val="16"/>
  </w:num>
  <w:num w:numId="33" w16cid:durableId="1059982465">
    <w:abstractNumId w:val="25"/>
  </w:num>
  <w:num w:numId="34" w16cid:durableId="21380918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7B"/>
    <w:rsid w:val="00165BC7"/>
    <w:rsid w:val="00187377"/>
    <w:rsid w:val="00290A2A"/>
    <w:rsid w:val="004D028A"/>
    <w:rsid w:val="00D24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FDE4"/>
  <w15:docId w15:val="{A50267C8-2038-8A4B-B372-B2FB9085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jc w:val="center"/>
      <w:outlineLvl w:val="0"/>
    </w:pPr>
    <w:rPr>
      <w:b/>
      <w:bCs/>
      <w:sz w:val="40"/>
      <w:szCs w:val="40"/>
    </w:rPr>
  </w:style>
  <w:style w:type="paragraph" w:styleId="Heading2">
    <w:name w:val="heading 2"/>
    <w:basedOn w:val="Heading"/>
    <w:uiPriority w:val="9"/>
    <w:unhideWhenUsed/>
    <w:qFormat/>
    <w:pPr>
      <w:outlineLvl w:val="1"/>
    </w:pPr>
    <w:rPr>
      <w:b/>
      <w:bCs/>
      <w:sz w:val="36"/>
      <w:szCs w:val="36"/>
    </w:rPr>
  </w:style>
  <w:style w:type="paragraph" w:styleId="Heading3">
    <w:name w:val="heading 3"/>
    <w:basedOn w:val="Heading"/>
    <w:uiPriority w:val="9"/>
    <w:unhideWhenUsed/>
    <w:qFormat/>
    <w:pP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unhideWhenUsed/>
    <w:qFormat/>
    <w:rPr>
      <w:vertAlign w:val="superscript"/>
    </w:rPr>
  </w:style>
  <w:style w:type="character" w:styleId="FootnoteReference">
    <w:name w:val="footnote reference"/>
    <w:rPr>
      <w:vertAlign w:val="superscript"/>
    </w:rPr>
  </w:style>
  <w:style w:type="character" w:customStyle="1" w:styleId="gras">
    <w:name w:val="gras"/>
    <w:qFormat/>
    <w:rPr>
      <w:b/>
      <w:bCs/>
    </w:rPr>
  </w:style>
  <w:style w:type="character" w:customStyle="1" w:styleId="italic11">
    <w:name w:val="italic11"/>
    <w:qFormat/>
    <w:rPr>
      <w:i/>
      <w:iCs/>
      <w:sz w:val="22"/>
      <w:szCs w:val="22"/>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pCentre">
    <w:name w:val="pCentre"/>
    <w:basedOn w:val="Normal"/>
    <w:qFormat/>
    <w:pPr>
      <w:jc w:val="center"/>
    </w:pPr>
  </w:style>
  <w:style w:type="paragraph" w:customStyle="1" w:styleId="HeaderandFooter">
    <w:name w:val="Header and Footer"/>
    <w:basedOn w:val="Normal"/>
    <w:qFormat/>
  </w:style>
  <w:style w:type="paragraph" w:styleId="Footer">
    <w:name w:val="footer"/>
    <w:basedOn w:val="HeaderandFoote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FancyTable2">
    <w:name w:val="Fancy Table 2"/>
    <w:uiPriority w:val="99"/>
    <w:tblP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0" w:type="dxa"/>
        <w:left w:w="0" w:type="dxa"/>
        <w:bottom w:w="0" w:type="dxa"/>
        <w:right w:w="0" w:type="dxa"/>
      </w:tblCellMar>
    </w:tblPr>
  </w:style>
  <w:style w:type="table" w:customStyle="1" w:styleId="CenterTable">
    <w:name w:val="Center Table"/>
    <w:uiPriority w:val="99"/>
    <w:tblPr>
      <w:tblCellMar>
        <w:top w:w="0" w:type="dxa"/>
        <w:left w:w="0" w:type="dxa"/>
        <w:bottom w:w="0" w:type="dxa"/>
        <w:right w:w="0" w:type="dxa"/>
      </w:tblCellMar>
    </w:tblPr>
  </w:style>
  <w:style w:type="table" w:customStyle="1" w:styleId="FancyTable">
    <w:name w:val="Fancy Table"/>
    <w:uiPriority w:val="99"/>
    <w:tblPr>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290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ontology.swissartresearch.net/pwro/" TargetMode="External"/><Relationship Id="rId18" Type="http://schemas.openxmlformats.org/officeDocument/2006/relationships/hyperlink" Target="https://www.takin.solutions/%20" TargetMode="External"/><Relationship Id="rId26" Type="http://schemas.openxmlformats.org/officeDocument/2006/relationships/hyperlink" Target="https://en.wikipedia.org/wiki/Dwight_D._Eisenhower" TargetMode="External"/><Relationship Id="rId39" Type="http://schemas.openxmlformats.org/officeDocument/2006/relationships/hyperlink" Target="https://en.wikipedia.org/wiki/Apollo_11" TargetMode="External"/><Relationship Id="rId21" Type="http://schemas.openxmlformats.org/officeDocument/2006/relationships/footer" Target="footer8.xml"/><Relationship Id="rId34" Type="http://schemas.openxmlformats.org/officeDocument/2006/relationships/hyperlink" Target="https://en.wikipedia.org/wiki/Sergeant_Stubby" TargetMode="External"/><Relationship Id="rId42" Type="http://schemas.openxmlformats.org/officeDocument/2006/relationships/hyperlink" Target="https://www.chicagotribune.com/2014/11/02/untangling-5-myths-about-the-berlin-wall/" TargetMode="External"/><Relationship Id="rId47" Type="http://schemas.openxmlformats.org/officeDocument/2006/relationships/hyperlink" Target="https://www.osti.gov/opennet/manhattan-project-history/Events/1939-1942/einstein_letter.htm" TargetMode="External"/><Relationship Id="rId50" Type="http://schemas.openxmlformats.org/officeDocument/2006/relationships/hyperlink" Target="https://en.wikipedia.org/wiki/Exile_of_Ovid" TargetMode="External"/><Relationship Id="rId55" Type="http://schemas.openxmlformats.org/officeDocument/2006/relationships/hyperlink" Target="https://www.davidbowienews.com/2024/10/bowie-in-berlin-documentary-2024/"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lobalise.huygens.knaw.nl/" TargetMode="External"/><Relationship Id="rId29" Type="http://schemas.openxmlformats.org/officeDocument/2006/relationships/hyperlink" Target="https://www.amnh.org/exhibitions/darwin/a-trip-around-the-world/a-five-year-journey" TargetMode="External"/><Relationship Id="rId11" Type="http://schemas.openxmlformats.org/officeDocument/2006/relationships/footer" Target="footer4.xml"/><Relationship Id="rId24" Type="http://schemas.openxmlformats.org/officeDocument/2006/relationships/footer" Target="footer11.xml"/><Relationship Id="rId32" Type="http://schemas.openxmlformats.org/officeDocument/2006/relationships/hyperlink" Target="https://en.wikipedia.org/wiki/Mediterranean_Theater_of_Operations,_United_States_Army" TargetMode="External"/><Relationship Id="rId37" Type="http://schemas.openxmlformats.org/officeDocument/2006/relationships/hyperlink" Target="https://en.wikipedia.org/wiki/Operation_Torch" TargetMode="External"/><Relationship Id="rId40" Type="http://schemas.openxmlformats.org/officeDocument/2006/relationships/hyperlink" Target="https://en.wikipedia.org/wiki/Voyages_of_Christopher_Columbus" TargetMode="External"/><Relationship Id="rId45" Type="http://schemas.openxmlformats.org/officeDocument/2006/relationships/hyperlink" Target="https://whc.unesco.org/en/list/30/" TargetMode="External"/><Relationship Id="rId53" Type="http://schemas.openxmlformats.org/officeDocument/2006/relationships/hyperlink" Target="https://en.wikipedia.org/wiki/Royal_tours_of_Canada" TargetMode="External"/><Relationship Id="rId58" Type="http://schemas.openxmlformats.org/officeDocument/2006/relationships/footer" Target="footer13.xml"/><Relationship Id="rId5" Type="http://schemas.openxmlformats.org/officeDocument/2006/relationships/webSettings" Target="webSettings.xml"/><Relationship Id="rId61" Type="http://schemas.openxmlformats.org/officeDocument/2006/relationships/footer" Target="footer15.xml"/><Relationship Id="rId19" Type="http://schemas.openxmlformats.org/officeDocument/2006/relationships/footer" Target="footer6.xml"/><Relationship Id="rId14" Type="http://schemas.openxmlformats.org/officeDocument/2006/relationships/hyperlink" Target="https://github.com/swiss-art-research-net/pwro" TargetMode="External"/><Relationship Id="rId22" Type="http://schemas.openxmlformats.org/officeDocument/2006/relationships/footer" Target="footer9.xml"/><Relationship Id="rId27" Type="http://schemas.openxmlformats.org/officeDocument/2006/relationships/hyperlink" Target="https://en.wikipedia.org/wiki/Ming_dynasty" TargetMode="External"/><Relationship Id="rId30" Type="http://schemas.openxmlformats.org/officeDocument/2006/relationships/hyperlink" Target="https://en.wikipedia.org/wiki/Sergeant_Stubby" TargetMode="External"/><Relationship Id="rId35" Type="http://schemas.openxmlformats.org/officeDocument/2006/relationships/hyperlink" Target="https://en.wikipedia.org/wiki/Yuri_Knorozov" TargetMode="External"/><Relationship Id="rId43" Type="http://schemas.openxmlformats.org/officeDocument/2006/relationships/hyperlink" Target="https://en.wikipedia.org/wiki/Love_is_in_the_Bin" TargetMode="External"/><Relationship Id="rId48" Type="http://schemas.openxmlformats.org/officeDocument/2006/relationships/hyperlink" Target="https://bletchleypark.org.uk/our-story/enigma-red-messages/" TargetMode="External"/><Relationship Id="rId56" Type="http://schemas.openxmlformats.org/officeDocument/2006/relationships/hyperlink" Target="https://en.wikipedia.org/wiki/Executive_Order_10450" TargetMode="External"/><Relationship Id="rId8" Type="http://schemas.openxmlformats.org/officeDocument/2006/relationships/footer" Target="footer1.xml"/><Relationship Id="rId51" Type="http://schemas.openxmlformats.org/officeDocument/2006/relationships/hyperlink" Target="https://www.osti.gov/opennet/manhattan-project-history/Events/1939-1942/einstein_letter.htm" TargetMode="Externa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s://www.sari.uzh.ch/en.html" TargetMode="External"/><Relationship Id="rId25" Type="http://schemas.openxmlformats.org/officeDocument/2006/relationships/hyperlink" Target="https://en.wikipedia.org/wiki/Auguste_Escoffier" TargetMode="External"/><Relationship Id="rId33" Type="http://schemas.openxmlformats.org/officeDocument/2006/relationships/hyperlink" Target="https://www.thecanadianencyclopedia.ca/en/article/1972-canada-soviet-hockey-series" TargetMode="External"/><Relationship Id="rId38" Type="http://schemas.openxmlformats.org/officeDocument/2006/relationships/hyperlink" Target="https://en.wikipedia.org/wiki/Ming_treasure_voyages" TargetMode="External"/><Relationship Id="rId46" Type="http://schemas.openxmlformats.org/officeDocument/2006/relationships/hyperlink" Target="https://en.wikipedia.org/wiki/Health_of_Pope_John_Paul_II" TargetMode="External"/><Relationship Id="rId59" Type="http://schemas.openxmlformats.org/officeDocument/2006/relationships/hyperlink" Target="https://en.wikipedia.org/wiki/Exile_of_Ovid" TargetMode="External"/><Relationship Id="rId20" Type="http://schemas.openxmlformats.org/officeDocument/2006/relationships/footer" Target="footer7.xml"/><Relationship Id="rId41" Type="http://schemas.openxmlformats.org/officeDocument/2006/relationships/hyperlink" Target="https://en.wikipedia.org/wiki/Buddhas_of_Bamiyan" TargetMode="External"/><Relationship Id="rId54" Type="http://schemas.openxmlformats.org/officeDocument/2006/relationships/hyperlink" Target="https://en.wikipedia.org/wiki/Exile_of_Ovid"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eleven.univie.ac.at/" TargetMode="External"/><Relationship Id="rId23" Type="http://schemas.openxmlformats.org/officeDocument/2006/relationships/footer" Target="footer10.xml"/><Relationship Id="rId28" Type="http://schemas.openxmlformats.org/officeDocument/2006/relationships/hyperlink" Target="https://en.wikipedia.org/wiki/Russian_Provisional_Government" TargetMode="External"/><Relationship Id="rId36" Type="http://schemas.openxmlformats.org/officeDocument/2006/relationships/hyperlink" Target="https://en.wikipedia.org/wiki/Attack_on_Pearl_Harbor" TargetMode="External"/><Relationship Id="rId49" Type="http://schemas.openxmlformats.org/officeDocument/2006/relationships/hyperlink" Target="https://en.wikipedia.org/wiki/Trail_of_Tears" TargetMode="External"/><Relationship Id="rId57" Type="http://schemas.openxmlformats.org/officeDocument/2006/relationships/footer" Target="footer12.xml"/><Relationship Id="rId10" Type="http://schemas.openxmlformats.org/officeDocument/2006/relationships/footer" Target="footer3.xml"/><Relationship Id="rId31" Type="http://schemas.openxmlformats.org/officeDocument/2006/relationships/hyperlink" Target="https://en.wikipedia.org/wiki/David_Bowie" TargetMode="External"/><Relationship Id="rId44" Type="http://schemas.openxmlformats.org/officeDocument/2006/relationships/hyperlink" Target="https://www.bbc.com/news/articles/c243v5m0r0lo" TargetMode="External"/><Relationship Id="rId52" Type="http://schemas.openxmlformats.org/officeDocument/2006/relationships/hyperlink" Target="https://www.amnh.org/exhibitions/darwin/a-trip-around-the-world/a-five-year-journey" TargetMode="External"/><Relationship Id="rId60"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C9BDC-21CF-C944-8D6E-86DDE569E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6432</Words>
  <Characters>36663</Characters>
  <Application>Microsoft Office Word</Application>
  <DocSecurity>0</DocSecurity>
  <Lines>305</Lines>
  <Paragraphs>86</Paragraphs>
  <ScaleCrop>false</ScaleCrop>
  <Company/>
  <LinksUpToDate>false</LinksUpToDate>
  <CharactersWithSpaces>43009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Bruseker</dc:creator>
  <dc:description/>
  <cp:lastModifiedBy>George Bruseker</cp:lastModifiedBy>
  <cp:revision>2</cp:revision>
  <dcterms:created xsi:type="dcterms:W3CDTF">2025-02-12T14:30:00Z</dcterms:created>
  <dcterms:modified xsi:type="dcterms:W3CDTF">2025-02-12T14:30:00Z</dcterms:modified>
  <dc:language>en-US</dc:language>
</cp:coreProperties>
</file>