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3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9" w:name="class-person"/>
    <w:p>
      <w:pPr>
        <w:pStyle w:val="berschrift2"/>
      </w:pPr>
      <w:r>
        <w:t xml:space="preserve">Class: Person</w:t>
      </w:r>
      <w:r>
        <w:t xml:space="preserve"> </w:t>
      </w:r>
      <w:bookmarkStart w:id="29" w:name="Person"/>
      <w:bookmarkEnd w:id="29"/>
    </w:p>
    <w:p>
      <w:pPr>
        <w:pStyle w:val="FirstParagraph"/>
      </w:pPr>
      <w:r>
        <w:rPr>
          <w:i/>
          <w:iCs/>
        </w:rPr>
        <w:t xml:space="preserve">A person with identifiers, names, addresses, citizenships, and occupations.</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amples"/>
    <w:p>
      <w:pPr>
        <w:pStyle w:val="berschrift3"/>
      </w:pPr>
      <w:r>
        <w:t xml:space="preserve">Examples</w:t>
      </w:r>
    </w:p>
    <w:bookmarkStart w:id="32"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4"/>
    <w:bookmarkStart w:id="35"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7"/>
    <w:bookmarkEnd w:id="38"/>
    <w:bookmarkEnd w:id="39"/>
    <w:bookmarkStart w:id="43" w:name="class-name"/>
    <w:p>
      <w:pPr>
        <w:pStyle w:val="berschrift2"/>
      </w:pPr>
      <w:r>
        <w:t xml:space="preserve">Class: Name</w:t>
      </w:r>
      <w:r>
        <w:t xml:space="preserve"> </w:t>
      </w:r>
      <w:bookmarkStart w:id="40" w:name="Name"/>
      <w:bookmarkEnd w:id="40"/>
    </w:p>
    <w:p>
      <w:pPr>
        <w:pStyle w:val="FirstParagraph"/>
      </w:pPr>
      <w:r>
        <w:rPr>
          <w:i/>
          <w:iCs/>
        </w:rPr>
        <w:t xml:space="preserve">A name with a type (e.g., call name, official name), a value, and a temporal validity.</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1"/>
    <w:bookmarkStart w:id="42"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5">
        <w:r>
          <w:rPr>
            <w:rStyle w:val="Hyperlink"/>
          </w:rPr>
          <w:t xml:space="preserve">act:NameTypeEnum</w:t>
        </w:r>
      </w:hyperlink>
    </w:p>
    <w:bookmarkStart w:id="5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languageproficiency"/>
    <w:p>
      <w:pPr>
        <w:pStyle w:val="berschrift2"/>
      </w:pPr>
      <w:r>
        <w:t xml:space="preserve">Class: LanguageProficiency</w:t>
      </w:r>
      <w:r>
        <w:t xml:space="preserve"> </w:t>
      </w:r>
      <w:bookmarkStart w:id="59" w:name="LanguageProficiency"/>
      <w:bookmarkEnd w:id="59"/>
    </w:p>
    <w:p>
      <w:pPr>
        <w:pStyle w:val="FirstParagraph"/>
      </w:pPr>
      <w:r>
        <w:rPr>
          <w:i/>
          <w:iCs/>
        </w:rPr>
        <w:t xml:space="preserve">Language proficiency of a person indicating the language and whether it is the preferred language or native language.</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bookmarkEnd w:id="60"/>
    <w:bookmarkStart w:id="61"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citizenship"/>
    <w:p>
      <w:pPr>
        <w:pStyle w:val="berschrift2"/>
      </w:pPr>
      <w:r>
        <w:t xml:space="preserve">Class: Citizenship</w:t>
      </w:r>
      <w:r>
        <w:t xml:space="preserve"> </w:t>
      </w:r>
      <w:bookmarkStart w:id="63" w:name="Citizenship"/>
      <w:bookmarkEnd w:id="63"/>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gender"/>
    <w:p>
      <w:pPr>
        <w:pStyle w:val="berschrift2"/>
      </w:pPr>
      <w:r>
        <w:t xml:space="preserve">Class: Gender</w:t>
      </w:r>
      <w:r>
        <w:t xml:space="preserve"> </w:t>
      </w:r>
      <w:bookmarkStart w:id="67" w:name="Gender"/>
      <w:bookmarkEnd w:id="67"/>
    </w:p>
    <w:p>
      <w:pPr>
        <w:pStyle w:val="FirstParagraph"/>
      </w:pPr>
      <w:r>
        <w:rPr>
          <w:i/>
          <w:iCs/>
        </w:rPr>
        <w:t xml:space="preserve">Gender of a person indicating a gender code and temporal validity.</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2">
        <w:r>
          <w:rPr>
            <w:rStyle w:val="Hyperlink"/>
          </w:rPr>
          <w:t xml:space="preserve">act:GenderCodeEnum</w:t>
        </w:r>
      </w:hyperlink>
    </w:p>
    <w:bookmarkStart w:id="75"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75"/>
    <w:bookmarkEnd w:id="76"/>
    <w:bookmarkStart w:id="84" w:name="class-occupation"/>
    <w:p>
      <w:pPr>
        <w:pStyle w:val="berschrift2"/>
      </w:pPr>
      <w:r>
        <w:t xml:space="preserve">Class: Occupation</w:t>
      </w:r>
      <w:r>
        <w:t xml:space="preserve"> </w:t>
      </w:r>
      <w:bookmarkStart w:id="77" w:name="Occupation"/>
      <w:bookmarkEnd w:id="77"/>
    </w:p>
    <w:p>
      <w:pPr>
        <w:pStyle w:val="FirstParagraph"/>
      </w:pPr>
      <w:r>
        <w:rPr>
          <w:i/>
          <w:iCs/>
        </w:rPr>
        <w:t xml:space="preserve">Occupation or profession of a person indicating a label, an ISCO-19 code, whether the activity is paid, and temporal validity.</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8"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amples-1"/>
    <w:p>
      <w:pPr>
        <w:pStyle w:val="berschrift3"/>
      </w:pPr>
      <w:r>
        <w:t xml:space="preserve">Examples</w:t>
      </w:r>
    </w:p>
    <w:bookmarkStart w:id="81"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training"/>
    <w:p>
      <w:pPr>
        <w:pStyle w:val="berschrift2"/>
      </w:pPr>
      <w:r>
        <w:t xml:space="preserve">Class: Training</w:t>
      </w:r>
      <w:r>
        <w:t xml:space="preserve"> </w:t>
      </w:r>
      <w:bookmarkStart w:id="85" w:name="Training"/>
      <w:bookmarkEnd w:id="85"/>
    </w:p>
    <w:p>
      <w:pPr>
        <w:pStyle w:val="FirstParagraph"/>
      </w:pPr>
      <w:r>
        <w:rPr>
          <w:i/>
          <w:iCs/>
        </w:rPr>
        <w:t xml:space="preserve">Training or education of a person indicating a type (e.g., school diploma, university degree, military service), a label, an ISCO-19 code, and temporal validity.</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86"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1">
        <w:r>
          <w:rPr>
            <w:rStyle w:val="Hyperlink"/>
          </w:rPr>
          <w:t xml:space="preserve">act:TrainingTypeEnum</w:t>
        </w:r>
      </w:hyperlink>
    </w:p>
    <w:bookmarkStart w:id="13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34"/>
    <w:p>
      <w:r>
        <w:br w:type="page"/>
      </w:r>
    </w:p>
    <w:bookmarkEnd w:id="135"/>
    <w:bookmarkEnd w:id="136"/>
    <w:bookmarkStart w:id="18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1" w:name="class-group"/>
    <w:p>
      <w:pPr>
        <w:pStyle w:val="berschrift2"/>
      </w:pPr>
      <w:r>
        <w:t xml:space="preserve">Class: Group</w:t>
      </w:r>
      <w:r>
        <w:t xml:space="preserve"> </w:t>
      </w:r>
      <w:bookmarkStart w:id="137" w:name="Group"/>
      <w:bookmarkEnd w:id="137"/>
    </w:p>
    <w:p>
      <w:pPr>
        <w:pStyle w:val="FirstParagraph"/>
      </w:pPr>
      <w:r>
        <w:rPr>
          <w:i/>
          <w:iCs/>
        </w:rPr>
        <w:t xml:space="preserve">A political group, organization, or body (e.g., party, committee, parliament, department).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8"/>
    <w:bookmarkStart w:id="139"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amples-2"/>
    <w:p>
      <w:pPr>
        <w:pStyle w:val="berschrift3"/>
      </w:pPr>
      <w:r>
        <w:t xml:space="preserve">Examples</w:t>
      </w:r>
    </w:p>
    <w:bookmarkStart w:id="140"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0"/>
    <w:bookmarkStart w:id="141"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1"/>
    <w:bookmarkStart w:id="142"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2"/>
    <w:bookmarkStart w:id="143"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3"/>
    <w:bookmarkStart w:id="144"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4"/>
    <w:bookmarkStart w:id="145"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5"/>
    <w:bookmarkStart w:id="146"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6"/>
    <w:bookmarkStart w:id="147"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7"/>
    <w:bookmarkStart w:id="148"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8"/>
    <w:bookmarkStart w:id="149"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9"/>
    <w:bookmarkEnd w:id="150"/>
    <w:bookmarkEnd w:id="151"/>
    <w:bookmarkStart w:id="155" w:name="class-grouptype"/>
    <w:p>
      <w:pPr>
        <w:pStyle w:val="berschrift2"/>
      </w:pPr>
      <w:r>
        <w:t xml:space="preserve">Class: GroupType</w:t>
      </w:r>
      <w:r>
        <w:t xml:space="preserve"> </w:t>
      </w:r>
      <w:bookmarkStart w:id="152" w:name="GroupType"/>
      <w:bookmarkEnd w:id="152"/>
    </w:p>
    <w:p>
      <w:pPr>
        <w:pStyle w:val="FirstParagraph"/>
      </w:pPr>
      <w:r>
        <w:rPr>
          <w:i/>
          <w:iCs/>
        </w:rPr>
        <w:t xml:space="preserve">Type of group (e.g., party, committee, parliament, department).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53"/>
    <w:bookmarkStart w:id="154"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6" w:name="class-membership"/>
    <w:p>
      <w:pPr>
        <w:pStyle w:val="berschrift2"/>
      </w:pPr>
      <w:r>
        <w:t xml:space="preserve">Class: Membership</w:t>
      </w:r>
      <w:r>
        <w:t xml:space="preserve"> </w:t>
      </w:r>
      <w:bookmarkStart w:id="184" w:name="Membership"/>
      <w:bookmarkEnd w:id="184"/>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85"/>
    <w:bookmarkStart w:id="186"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amples-3"/>
    <w:p>
      <w:pPr>
        <w:pStyle w:val="berschrift3"/>
      </w:pPr>
      <w:r>
        <w:t xml:space="preserve">Examples</w:t>
      </w:r>
    </w:p>
    <w:bookmarkStart w:id="187"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9"/>
    <w:bookmarkStart w:id="190"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End w:id="195"/>
    <w:bookmarkEnd w:id="196"/>
    <w:bookmarkStart w:id="202" w:name="class-roletype"/>
    <w:p>
      <w:pPr>
        <w:pStyle w:val="berschrift2"/>
      </w:pPr>
      <w:r>
        <w:t xml:space="preserve">Class: RoleType</w:t>
      </w:r>
      <w:r>
        <w:t xml:space="preserve"> </w:t>
      </w:r>
      <w:bookmarkStart w:id="197" w:name="RoleType"/>
      <w:bookmarkEnd w:id="197"/>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9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Roles a person can have within a membership.</w:t>
      </w:r>
    </w:p>
    <w:p>
      <w:pPr>
        <w:pStyle w:val="Textkrper"/>
      </w:pPr>
      <w:r>
        <w:t xml:space="preserve">URI:</w:t>
      </w:r>
      <w:r>
        <w:t xml:space="preserve"> </w:t>
      </w:r>
      <w:hyperlink ns1:id="rId204">
        <w:r>
          <w:rPr>
            <w:rStyle w:val="Hyperlink"/>
          </w:rPr>
          <w:t xml:space="preserve">act:RoleEnum</w:t>
        </w:r>
      </w:hyperlink>
    </w:p>
    <w:bookmarkStart w:id="205"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205"/>
    <w:bookmarkEnd w:id="206"/>
    <w:bookmarkStart w:id="213" w:name="class-electoraldistrict"/>
    <w:p>
      <w:pPr>
        <w:pStyle w:val="berschrift2"/>
      </w:pPr>
      <w:r>
        <w:t xml:space="preserve">Class: ElectoralDistrict</w:t>
      </w:r>
      <w:r>
        <w:t xml:space="preserve"> </w:t>
      </w:r>
      <w:bookmarkStart w:id="207" w:name="ElectoralDistrict"/>
      <w:bookmarkEnd w:id="207"/>
    </w:p>
    <w:p>
      <w:pPr>
        <w:pStyle w:val="FirstParagraph"/>
      </w:pPr>
      <w:r>
        <w:rPr>
          <w:i/>
          <w:iCs/>
        </w:rPr>
        <w:t xml:space="preserve">Electoral district or region associated with a membership. The temporal validity is inherited from the enclosing membership.</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208"/>
    <w:bookmarkStart w:id="20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amples-4"/>
    <w:p>
      <w:pPr>
        <w:pStyle w:val="berschrift3"/>
      </w:pPr>
      <w:r>
        <w:t xml:space="preserve">Examples</w:t>
      </w:r>
    </w:p>
    <w:bookmarkStart w:id="210"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0" w:name="class-interestlink"/>
    <w:p>
      <w:pPr>
        <w:pStyle w:val="berschrift2"/>
      </w:pPr>
      <w:r>
        <w:t xml:space="preserve">Class: InterestLink</w:t>
      </w:r>
      <w:r>
        <w:t xml:space="preserve"> </w:t>
      </w:r>
      <w:bookmarkStart w:id="216" w:name="InterestLink"/>
      <w:bookmarkEnd w:id="216"/>
    </w:p>
    <w:p>
      <w:pPr>
        <w:pStyle w:val="FirstParagraph"/>
      </w:pPr>
      <w:r>
        <w:rPr>
          <w:i/>
          <w:iCs/>
        </w:rPr>
        <w:t xml:space="preserve">An interest link (conflict of interest, political financing) of a person to an organization outside the actor schema.</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21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amples-5"/>
    <w:p>
      <w:pPr>
        <w:pStyle w:val="berschrift3"/>
      </w:pPr>
      <w:r>
        <w:t xml:space="preserve">Examples</w:t>
      </w:r>
    </w:p>
    <w:bookmarkStart w:id="220"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0"/>
    <w:bookmarkStart w:id="221"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1"/>
    <w:bookmarkStart w:id="222"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2"/>
    <w:bookmarkStart w:id="223"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3"/>
    <w:bookmarkStart w:id="224"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5"/>
    <w:bookmarkStart w:id="226"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6"/>
    <w:bookmarkStart w:id="227"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of interest links (conflicts of interest, political financing).</w:t>
      </w:r>
    </w:p>
    <w:p>
      <w:pPr>
        <w:pStyle w:val="Textkrper"/>
      </w:pPr>
      <w:r>
        <w:t xml:space="preserve">URI:</w:t>
      </w:r>
      <w:r>
        <w:t xml:space="preserve"> </w:t>
      </w:r>
      <w:hyperlink ns1:id="rId232">
        <w:r>
          <w:rPr>
            <w:rStyle w:val="Hyperlink"/>
          </w:rPr>
          <w:t xml:space="preserve">act:InterestTypeEnum</w:t>
        </w:r>
      </w:hyperlink>
    </w:p>
    <w:bookmarkStart w:id="23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shared-elements"/>
    <w:p>
      <w:pPr>
        <w:pStyle w:val="berschrift1"/>
      </w:pPr>
      <w:r>
        <w:t xml:space="preserve">Shared Elements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4"/>
    <w:bookmarkStart w:id="289" w:name="class-personreference"/>
    <w:p>
      <w:pPr>
        <w:pStyle w:val="berschrift2"/>
      </w:pPr>
      <w:r>
        <w:t xml:space="preserve">Class: PersonReference</w:t>
      </w:r>
      <w:r>
        <w:t xml:space="preserve"> </w:t>
      </w:r>
      <w:bookmarkStart w:id="285" w:name="PersonReference"/>
      <w:bookmarkEnd w:id="285"/>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28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groupreference"/>
    <w:p>
      <w:pPr>
        <w:pStyle w:val="berschrift2"/>
      </w:pPr>
      <w:r>
        <w:t xml:space="preserve">Class: GroupReference</w:t>
      </w:r>
      <w:r>
        <w:t xml:space="preserve"> </w:t>
      </w:r>
      <w:bookmarkStart w:id="290" w:name="GroupReference"/>
      <w:bookmarkEnd w:id="290"/>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291"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5">
        <w:r>
          <w:rPr>
            <w:rStyle w:val="Hyperlink"/>
          </w:rPr>
          <w:t xml:space="preserve">search API of geo.admin.ch</w:t>
        </w:r>
      </w:hyperlink>
      <w:r>
        <w:t xml:space="preserve"> </w:t>
      </w:r>
      <w:r>
        <w:t xml:space="preserve">or match against the</w:t>
      </w:r>
      <w:r>
        <w:t xml:space="preserve"> </w:t>
      </w:r>
      <w:hyperlink ns1:id="rId296">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97"/>
    <w:bookmarkStart w:id="305" w:name="class-address"/>
    <w:p>
      <w:pPr>
        <w:pStyle w:val="berschrift2"/>
      </w:pPr>
      <w:r>
        <w:t xml:space="preserve">Class: Address</w:t>
      </w:r>
      <w:r>
        <w:t xml:space="preserve"> </w:t>
      </w:r>
      <w:bookmarkStart w:id="298" w:name="Address"/>
      <w:bookmarkEnd w:id="298"/>
    </w:p>
    <w:p>
      <w:pPr>
        <w:pStyle w:val="FirstParagraph"/>
      </w:pPr>
      <w:r>
        <w:rPr>
          <w:i/>
          <w:iCs/>
        </w:rPr>
        <w:t xml:space="preserve">An address with a type (e.g., private address, business address) and a value.</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bookmarkStart w:id="299"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amples-6"/>
    <w:p>
      <w:pPr>
        <w:pStyle w:val="berschrift3"/>
      </w:pPr>
      <w:r>
        <w:t xml:space="preserve">Examples</w:t>
      </w:r>
    </w:p>
    <w:bookmarkStart w:id="302"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of addresses.</w:t>
      </w:r>
    </w:p>
    <w:p>
      <w:pPr>
        <w:pStyle w:val="Textkrper"/>
      </w:pPr>
      <w:r>
        <w:t xml:space="preserve">URI:</w:t>
      </w:r>
      <w:r>
        <w:t xml:space="preserve"> </w:t>
      </w:r>
      <w:hyperlink ns1:id="rId307">
        <w:r>
          <w:rPr>
            <w:rStyle w:val="Hyperlink"/>
          </w:rPr>
          <w:t xml:space="preserve">act:AddressTypeEnum</w:t>
        </w:r>
      </w:hyperlink>
    </w:p>
    <w:bookmarkStart w:id="308"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308"/>
    <w:bookmarkEnd w:id="309"/>
    <w:bookmarkStart w:id="313" w:name="class-contact"/>
    <w:p>
      <w:pPr>
        <w:pStyle w:val="berschrift2"/>
      </w:pPr>
      <w:r>
        <w:t xml:space="preserve">Class: Contact</w:t>
      </w:r>
      <w:r>
        <w:t xml:space="preserve"> </w:t>
      </w:r>
      <w:bookmarkStart w:id="310" w:name="Contact"/>
      <w:bookmarkEnd w:id="310"/>
    </w:p>
    <w:p>
      <w:pPr>
        <w:pStyle w:val="FirstParagraph"/>
      </w:pPr>
      <w:r>
        <w:rPr>
          <w:i/>
          <w:iCs/>
        </w:rPr>
        <w:t xml:space="preserve">Contact information of a person indicating a type (e.g., email, LinkedIn) and a value.</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bookmarkEnd w:id="311"/>
    <w:bookmarkStart w:id="312"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4"/>
    <w:bookmarkStart w:id="318" w:name="class-hasidentification"/>
    <w:p>
      <w:pPr>
        <w:pStyle w:val="berschrift2"/>
      </w:pPr>
      <w:r>
        <w:t xml:space="preserve">Class: HasIdentification</w:t>
      </w:r>
      <w:r>
        <w:t xml:space="preserve"> </w:t>
      </w:r>
      <w:bookmarkStart w:id="315" w:name="HasIdentification"/>
      <w:bookmarkEnd w:id="315"/>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16"/>
    <w:bookmarkStart w:id="317"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hasreferenceidentification"/>
    <w:p>
      <w:pPr>
        <w:pStyle w:val="berschrift2"/>
      </w:pPr>
      <w:r>
        <w:t xml:space="preserve">Class: HasReferenceIdentification</w:t>
      </w:r>
      <w:r>
        <w:t xml:space="preserve"> </w:t>
      </w:r>
      <w:bookmarkStart w:id="319" w:name="HasReferenceIdentification"/>
      <w:bookmarkEnd w:id="319"/>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0"/>
    <w:bookmarkStart w:id="321"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hastemporalvalidity"/>
    <w:p>
      <w:pPr>
        <w:pStyle w:val="berschrift2"/>
      </w:pPr>
      <w:r>
        <w:t xml:space="preserve">Class: HasTemporalValidity</w:t>
      </w:r>
      <w:r>
        <w:t xml:space="preserve"> </w:t>
      </w:r>
      <w:bookmarkStart w:id="323" w:name="HasTemporalValidity"/>
      <w:bookmarkEnd w:id="323"/>
    </w:p>
    <w:p>
      <w:pPr>
        <w:pStyle w:val="FirstParagraph"/>
      </w:pPr>
      <w:r>
        <w:rPr>
          <w:i/>
          <w:iCs/>
        </w:rPr>
        <w:t xml:space="preserve">A mixin class that provides slots for modeling a temporal validity of information (not of an event).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bookmarkEnd w:id="324"/>
    <w:bookmarkStart w:id="325"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hascreationmodificationdates"/>
    <w:p>
      <w:pPr>
        <w:pStyle w:val="berschrift2"/>
      </w:pPr>
      <w:r>
        <w:t xml:space="preserve">Class: HasCreationModificationDates</w:t>
      </w:r>
      <w:r>
        <w:t xml:space="preserve"> </w:t>
      </w:r>
      <w:bookmarkStart w:id="327" w:name="HasCreationModificationDates"/>
      <w:bookmarkEnd w:id="327"/>
    </w:p>
    <w:p>
      <w:pPr>
        <w:pStyle w:val="FirstParagraph"/>
      </w:pPr>
      <w:r>
        <w:rPr>
          <w:i/>
          <w:iCs/>
        </w:rPr>
        <w:t xml:space="preserve">A mixin class that provides slots for modeling creation and modification dates of an entity.</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28"/>
    <w:bookmarkStart w:id="329"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337"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36">
              <w:r>
                <w:rPr>
                  <w:rStyle w:val="Hyperlink"/>
                </w:rPr>
                <w:t xml:space="preserve">https://www.ech.ch/de/ech/ech-0297</w:t>
              </w:r>
            </w:hyperlink>
          </w:p>
        </w:tc>
      </w:tr>
    </w:tbl>
    <w:bookmarkEnd w:id="337"/>
    <w:bookmarkStart w:id="339"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38">
              <w:r>
                <w:rPr>
                  <w:rStyle w:val="Hyperlink"/>
                </w:rPr>
                <w:t xml:space="preserve">https://www.ech.ch/de/ech/ech-0108/6.0.0</w:t>
              </w:r>
            </w:hyperlink>
          </w:p>
        </w:tc>
      </w:tr>
    </w:tbl>
    <w:bookmarkEnd w:id="339"/>
    <w:bookmarkStart w:id="345"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2026-09-01T08:42:03Z</dcterms:created>
  <dcterms:modified xsi:type="dcterms:W3CDTF">2026-09-01T08:42:03Z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