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84E9B" w14:textId="479B0AF1" w:rsidR="004B1C9D" w:rsidRPr="00125258" w:rsidRDefault="00306F2D" w:rsidP="00125258">
      <w:pPr>
        <w:pStyle w:val="Title"/>
        <w:rPr>
          <w:sz w:val="44"/>
          <w:szCs w:val="44"/>
          <w:lang w:val="de-CH"/>
        </w:rPr>
      </w:pPr>
      <w:bookmarkStart w:id="0" w:name="OLE_LINK42"/>
      <w:r w:rsidRPr="00125258">
        <w:rPr>
          <w:sz w:val="44"/>
          <w:szCs w:val="44"/>
          <w:lang w:val="de-CH"/>
        </w:rPr>
        <w:t>Verfassen von Standards im E-Government Bereich</w:t>
      </w:r>
    </w:p>
    <w:p w14:paraId="683605C5" w14:textId="7B884BAD" w:rsidR="00125258" w:rsidRPr="00125258" w:rsidRDefault="00125258" w:rsidP="00125258">
      <w:pPr>
        <w:pStyle w:val="Subtitle"/>
        <w:rPr>
          <w:lang w:val="de-CH"/>
        </w:rPr>
      </w:pPr>
      <w:r>
        <w:rPr>
          <w:lang w:val="de-CH"/>
        </w:rPr>
        <w:t>Guideline</w:t>
      </w:r>
    </w:p>
    <w:bookmarkEnd w:id="0" w:displacedByCustomXml="next"/>
    <w:bookmarkStart w:id="1" w:name="_Toc231471313" w:displacedByCustomXml="next"/>
    <w:sdt>
      <w:sdtPr>
        <w:rPr>
          <w:rFonts w:asciiTheme="minorHAnsi" w:eastAsiaTheme="minorHAnsi" w:hAnsiTheme="minorHAnsi" w:cstheme="minorBidi"/>
          <w:color w:val="auto"/>
          <w:sz w:val="24"/>
          <w:szCs w:val="24"/>
          <w:lang w:val="en-CH"/>
        </w:rPr>
        <w:id w:val="-468820949"/>
        <w:docPartObj>
          <w:docPartGallery w:val="Table of Contents"/>
          <w:docPartUnique/>
        </w:docPartObj>
      </w:sdtPr>
      <w:sdtEndPr>
        <w:rPr>
          <w:b/>
          <w:bCs/>
          <w:noProof/>
        </w:rPr>
      </w:sdtEndPr>
      <w:sdtContent>
        <w:p w14:paraId="5D068A31" w14:textId="0F8B6754" w:rsidR="00737C45" w:rsidRPr="00306F2D" w:rsidRDefault="00737C45" w:rsidP="00FA0BE7">
          <w:pPr>
            <w:pStyle w:val="Heading2"/>
            <w:numPr>
              <w:ilvl w:val="0"/>
              <w:numId w:val="0"/>
            </w:numPr>
          </w:pPr>
          <w:r w:rsidRPr="00306F2D">
            <w:t>Table of Contents</w:t>
          </w:r>
          <w:bookmarkEnd w:id="1"/>
        </w:p>
        <w:p w14:paraId="30EF17EE" w14:textId="264884A2" w:rsidR="00965BB4" w:rsidRDefault="00352EC2">
          <w:pPr>
            <w:pStyle w:val="TOC2"/>
            <w:tabs>
              <w:tab w:val="right" w:leader="dot" w:pos="9016"/>
            </w:tabs>
            <w:rPr>
              <w:rFonts w:eastAsiaTheme="minorEastAsia" w:cstheme="minorBidi"/>
              <w:b w:val="0"/>
              <w:bCs w:val="0"/>
              <w:noProof/>
              <w:sz w:val="24"/>
              <w:szCs w:val="24"/>
              <w:lang w:eastAsia="en-GB"/>
            </w:rPr>
          </w:pPr>
          <w:r>
            <w:fldChar w:fldCharType="begin"/>
          </w:r>
          <w:r>
            <w:instrText xml:space="preserve"> TOC \o "1-5" \h \z \u </w:instrText>
          </w:r>
          <w:r>
            <w:fldChar w:fldCharType="separate"/>
          </w:r>
          <w:hyperlink w:anchor="_Toc231471313" w:history="1">
            <w:r w:rsidR="00965BB4" w:rsidRPr="008725F4">
              <w:rPr>
                <w:rStyle w:val="Hyperlink"/>
                <w:noProof/>
              </w:rPr>
              <w:t>Table of Contents</w:t>
            </w:r>
            <w:r w:rsidR="00965BB4">
              <w:rPr>
                <w:noProof/>
                <w:webHidden/>
              </w:rPr>
              <w:tab/>
            </w:r>
            <w:r w:rsidR="00965BB4">
              <w:rPr>
                <w:noProof/>
                <w:webHidden/>
              </w:rPr>
              <w:fldChar w:fldCharType="begin"/>
            </w:r>
            <w:r w:rsidR="00965BB4">
              <w:rPr>
                <w:noProof/>
                <w:webHidden/>
              </w:rPr>
              <w:instrText xml:space="preserve"> PAGEREF _Toc231471313 \h </w:instrText>
            </w:r>
            <w:r w:rsidR="00965BB4">
              <w:rPr>
                <w:noProof/>
                <w:webHidden/>
              </w:rPr>
            </w:r>
            <w:r w:rsidR="00965BB4">
              <w:rPr>
                <w:noProof/>
                <w:webHidden/>
              </w:rPr>
              <w:fldChar w:fldCharType="separate"/>
            </w:r>
            <w:r w:rsidR="00965BB4">
              <w:rPr>
                <w:noProof/>
                <w:webHidden/>
              </w:rPr>
              <w:t>1</w:t>
            </w:r>
            <w:r w:rsidR="00965BB4">
              <w:rPr>
                <w:noProof/>
                <w:webHidden/>
              </w:rPr>
              <w:fldChar w:fldCharType="end"/>
            </w:r>
          </w:hyperlink>
        </w:p>
        <w:p w14:paraId="5F75E60B" w14:textId="0EC79BFA" w:rsidR="00965BB4" w:rsidRDefault="00965BB4">
          <w:pPr>
            <w:pStyle w:val="TOC1"/>
            <w:tabs>
              <w:tab w:val="left" w:pos="423"/>
              <w:tab w:val="right" w:leader="dot" w:pos="9016"/>
            </w:tabs>
            <w:rPr>
              <w:rFonts w:eastAsiaTheme="minorEastAsia" w:cstheme="minorBidi"/>
              <w:b w:val="0"/>
              <w:bCs w:val="0"/>
              <w:noProof/>
              <w:sz w:val="24"/>
              <w:szCs w:val="24"/>
              <w:u w:val="none"/>
              <w:lang w:eastAsia="en-GB"/>
            </w:rPr>
          </w:pPr>
          <w:hyperlink w:anchor="_Toc231471314" w:history="1">
            <w:r w:rsidRPr="008725F4">
              <w:rPr>
                <w:rStyle w:val="Hyperlink"/>
                <w:noProof/>
              </w:rPr>
              <w:t>1.</w:t>
            </w:r>
            <w:r>
              <w:rPr>
                <w:rFonts w:eastAsiaTheme="minorEastAsia" w:cstheme="minorBidi"/>
                <w:b w:val="0"/>
                <w:bCs w:val="0"/>
                <w:noProof/>
                <w:sz w:val="24"/>
                <w:szCs w:val="24"/>
                <w:u w:val="none"/>
                <w:lang w:eastAsia="en-GB"/>
              </w:rPr>
              <w:tab/>
            </w:r>
            <w:r w:rsidRPr="008725F4">
              <w:rPr>
                <w:rStyle w:val="Hyperlink"/>
                <w:noProof/>
              </w:rPr>
              <w:t>Begriffe</w:t>
            </w:r>
            <w:r>
              <w:rPr>
                <w:noProof/>
                <w:webHidden/>
              </w:rPr>
              <w:tab/>
            </w:r>
            <w:r>
              <w:rPr>
                <w:noProof/>
                <w:webHidden/>
              </w:rPr>
              <w:fldChar w:fldCharType="begin"/>
            </w:r>
            <w:r>
              <w:rPr>
                <w:noProof/>
                <w:webHidden/>
              </w:rPr>
              <w:instrText xml:space="preserve"> PAGEREF _Toc231471314 \h </w:instrText>
            </w:r>
            <w:r>
              <w:rPr>
                <w:noProof/>
                <w:webHidden/>
              </w:rPr>
            </w:r>
            <w:r>
              <w:rPr>
                <w:noProof/>
                <w:webHidden/>
              </w:rPr>
              <w:fldChar w:fldCharType="separate"/>
            </w:r>
            <w:r>
              <w:rPr>
                <w:noProof/>
                <w:webHidden/>
              </w:rPr>
              <w:t>2</w:t>
            </w:r>
            <w:r>
              <w:rPr>
                <w:noProof/>
                <w:webHidden/>
              </w:rPr>
              <w:fldChar w:fldCharType="end"/>
            </w:r>
          </w:hyperlink>
        </w:p>
        <w:p w14:paraId="49071301" w14:textId="0BA3EB10" w:rsidR="00965BB4" w:rsidRDefault="00965BB4">
          <w:pPr>
            <w:pStyle w:val="TOC2"/>
            <w:tabs>
              <w:tab w:val="left" w:pos="602"/>
              <w:tab w:val="right" w:leader="dot" w:pos="9016"/>
            </w:tabs>
            <w:rPr>
              <w:rFonts w:eastAsiaTheme="minorEastAsia" w:cstheme="minorBidi"/>
              <w:b w:val="0"/>
              <w:bCs w:val="0"/>
              <w:noProof/>
              <w:sz w:val="24"/>
              <w:szCs w:val="24"/>
              <w:lang w:eastAsia="en-GB"/>
            </w:rPr>
          </w:pPr>
          <w:hyperlink w:anchor="_Toc231471315" w:history="1">
            <w:r w:rsidRPr="008725F4">
              <w:rPr>
                <w:rStyle w:val="Hyperlink"/>
                <w:noProof/>
              </w:rPr>
              <w:t>1.1.</w:t>
            </w:r>
            <w:r>
              <w:rPr>
                <w:rFonts w:eastAsiaTheme="minorEastAsia" w:cstheme="minorBidi"/>
                <w:b w:val="0"/>
                <w:bCs w:val="0"/>
                <w:noProof/>
                <w:sz w:val="24"/>
                <w:szCs w:val="24"/>
                <w:lang w:eastAsia="en-GB"/>
              </w:rPr>
              <w:tab/>
            </w:r>
            <w:r w:rsidRPr="008725F4">
              <w:rPr>
                <w:rStyle w:val="Hyperlink"/>
                <w:noProof/>
              </w:rPr>
              <w:t>eCH-0003 Requirements für E-Government Standards</w:t>
            </w:r>
            <w:r>
              <w:rPr>
                <w:noProof/>
                <w:webHidden/>
              </w:rPr>
              <w:tab/>
            </w:r>
            <w:r>
              <w:rPr>
                <w:noProof/>
                <w:webHidden/>
              </w:rPr>
              <w:fldChar w:fldCharType="begin"/>
            </w:r>
            <w:r>
              <w:rPr>
                <w:noProof/>
                <w:webHidden/>
              </w:rPr>
              <w:instrText xml:space="preserve"> PAGEREF _Toc231471315 \h </w:instrText>
            </w:r>
            <w:r>
              <w:rPr>
                <w:noProof/>
                <w:webHidden/>
              </w:rPr>
            </w:r>
            <w:r>
              <w:rPr>
                <w:noProof/>
                <w:webHidden/>
              </w:rPr>
              <w:fldChar w:fldCharType="separate"/>
            </w:r>
            <w:r>
              <w:rPr>
                <w:noProof/>
                <w:webHidden/>
              </w:rPr>
              <w:t>2</w:t>
            </w:r>
            <w:r>
              <w:rPr>
                <w:noProof/>
                <w:webHidden/>
              </w:rPr>
              <w:fldChar w:fldCharType="end"/>
            </w:r>
          </w:hyperlink>
        </w:p>
        <w:p w14:paraId="2F70F37E" w14:textId="286018DF"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16" w:history="1">
            <w:r w:rsidRPr="008725F4">
              <w:rPr>
                <w:rStyle w:val="Hyperlink"/>
                <w:noProof/>
              </w:rPr>
              <w:t>1.1.1.</w:t>
            </w:r>
            <w:r>
              <w:rPr>
                <w:rFonts w:eastAsiaTheme="minorEastAsia" w:cstheme="minorBidi"/>
                <w:noProof/>
                <w:sz w:val="24"/>
                <w:szCs w:val="24"/>
                <w:lang w:eastAsia="en-GB"/>
              </w:rPr>
              <w:tab/>
            </w:r>
            <w:r w:rsidRPr="008725F4">
              <w:rPr>
                <w:rStyle w:val="Hyperlink"/>
                <w:noProof/>
              </w:rPr>
              <w:t>Formell und Materielle Anforderungen</w:t>
            </w:r>
            <w:r>
              <w:rPr>
                <w:noProof/>
                <w:webHidden/>
              </w:rPr>
              <w:tab/>
            </w:r>
            <w:r>
              <w:rPr>
                <w:noProof/>
                <w:webHidden/>
              </w:rPr>
              <w:fldChar w:fldCharType="begin"/>
            </w:r>
            <w:r>
              <w:rPr>
                <w:noProof/>
                <w:webHidden/>
              </w:rPr>
              <w:instrText xml:space="preserve"> PAGEREF _Toc231471316 \h </w:instrText>
            </w:r>
            <w:r>
              <w:rPr>
                <w:noProof/>
                <w:webHidden/>
              </w:rPr>
            </w:r>
            <w:r>
              <w:rPr>
                <w:noProof/>
                <w:webHidden/>
              </w:rPr>
              <w:fldChar w:fldCharType="separate"/>
            </w:r>
            <w:r>
              <w:rPr>
                <w:noProof/>
                <w:webHidden/>
              </w:rPr>
              <w:t>2</w:t>
            </w:r>
            <w:r>
              <w:rPr>
                <w:noProof/>
                <w:webHidden/>
              </w:rPr>
              <w:fldChar w:fldCharType="end"/>
            </w:r>
          </w:hyperlink>
        </w:p>
        <w:p w14:paraId="1B39F25B" w14:textId="618D7EEC"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17" w:history="1">
            <w:r w:rsidRPr="008725F4">
              <w:rPr>
                <w:rStyle w:val="Hyperlink"/>
                <w:noProof/>
              </w:rPr>
              <w:t>1.1.2.</w:t>
            </w:r>
            <w:r>
              <w:rPr>
                <w:rFonts w:eastAsiaTheme="minorEastAsia" w:cstheme="minorBidi"/>
                <w:noProof/>
                <w:sz w:val="24"/>
                <w:szCs w:val="24"/>
                <w:lang w:eastAsia="en-GB"/>
              </w:rPr>
              <w:tab/>
            </w:r>
            <w:r w:rsidRPr="008725F4">
              <w:rPr>
                <w:rStyle w:val="Hyperlink"/>
                <w:noProof/>
              </w:rPr>
              <w:t>Arten von Standards</w:t>
            </w:r>
            <w:r>
              <w:rPr>
                <w:noProof/>
                <w:webHidden/>
              </w:rPr>
              <w:tab/>
            </w:r>
            <w:r>
              <w:rPr>
                <w:noProof/>
                <w:webHidden/>
              </w:rPr>
              <w:fldChar w:fldCharType="begin"/>
            </w:r>
            <w:r>
              <w:rPr>
                <w:noProof/>
                <w:webHidden/>
              </w:rPr>
              <w:instrText xml:space="preserve"> PAGEREF _Toc231471317 \h </w:instrText>
            </w:r>
            <w:r>
              <w:rPr>
                <w:noProof/>
                <w:webHidden/>
              </w:rPr>
            </w:r>
            <w:r>
              <w:rPr>
                <w:noProof/>
                <w:webHidden/>
              </w:rPr>
              <w:fldChar w:fldCharType="separate"/>
            </w:r>
            <w:r>
              <w:rPr>
                <w:noProof/>
                <w:webHidden/>
              </w:rPr>
              <w:t>2</w:t>
            </w:r>
            <w:r>
              <w:rPr>
                <w:noProof/>
                <w:webHidden/>
              </w:rPr>
              <w:fldChar w:fldCharType="end"/>
            </w:r>
          </w:hyperlink>
        </w:p>
        <w:p w14:paraId="19134EC6" w14:textId="390D871A" w:rsidR="00965BB4" w:rsidRDefault="00965BB4">
          <w:pPr>
            <w:pStyle w:val="TOC2"/>
            <w:tabs>
              <w:tab w:val="left" w:pos="602"/>
              <w:tab w:val="right" w:leader="dot" w:pos="9016"/>
            </w:tabs>
            <w:rPr>
              <w:rFonts w:eastAsiaTheme="minorEastAsia" w:cstheme="minorBidi"/>
              <w:b w:val="0"/>
              <w:bCs w:val="0"/>
              <w:noProof/>
              <w:sz w:val="24"/>
              <w:szCs w:val="24"/>
              <w:lang w:eastAsia="en-GB"/>
            </w:rPr>
          </w:pPr>
          <w:hyperlink w:anchor="_Toc231471318" w:history="1">
            <w:r w:rsidRPr="008725F4">
              <w:rPr>
                <w:rStyle w:val="Hyperlink"/>
                <w:noProof/>
              </w:rPr>
              <w:t>1.2.</w:t>
            </w:r>
            <w:r>
              <w:rPr>
                <w:rFonts w:eastAsiaTheme="minorEastAsia" w:cstheme="minorBidi"/>
                <w:b w:val="0"/>
                <w:bCs w:val="0"/>
                <w:noProof/>
                <w:sz w:val="24"/>
                <w:szCs w:val="24"/>
                <w:lang w:eastAsia="en-GB"/>
              </w:rPr>
              <w:tab/>
            </w:r>
            <w:r w:rsidRPr="008725F4">
              <w:rPr>
                <w:rStyle w:val="Hyperlink"/>
                <w:noProof/>
              </w:rPr>
              <w:t>eCH-0122 E-Government Dienstleistungen</w:t>
            </w:r>
            <w:r>
              <w:rPr>
                <w:noProof/>
                <w:webHidden/>
              </w:rPr>
              <w:tab/>
            </w:r>
            <w:r>
              <w:rPr>
                <w:noProof/>
                <w:webHidden/>
              </w:rPr>
              <w:fldChar w:fldCharType="begin"/>
            </w:r>
            <w:r>
              <w:rPr>
                <w:noProof/>
                <w:webHidden/>
              </w:rPr>
              <w:instrText xml:space="preserve"> PAGEREF _Toc231471318 \h </w:instrText>
            </w:r>
            <w:r>
              <w:rPr>
                <w:noProof/>
                <w:webHidden/>
              </w:rPr>
            </w:r>
            <w:r>
              <w:rPr>
                <w:noProof/>
                <w:webHidden/>
              </w:rPr>
              <w:fldChar w:fldCharType="separate"/>
            </w:r>
            <w:r>
              <w:rPr>
                <w:noProof/>
                <w:webHidden/>
              </w:rPr>
              <w:t>3</w:t>
            </w:r>
            <w:r>
              <w:rPr>
                <w:noProof/>
                <w:webHidden/>
              </w:rPr>
              <w:fldChar w:fldCharType="end"/>
            </w:r>
          </w:hyperlink>
        </w:p>
        <w:p w14:paraId="14C1C0DF" w14:textId="6DD6E3EE" w:rsidR="00965BB4" w:rsidRDefault="00965BB4">
          <w:pPr>
            <w:pStyle w:val="TOC3"/>
            <w:tabs>
              <w:tab w:val="left" w:pos="773"/>
              <w:tab w:val="right" w:leader="dot" w:pos="9016"/>
            </w:tabs>
            <w:rPr>
              <w:rFonts w:eastAsiaTheme="minorEastAsia" w:cstheme="minorBidi"/>
              <w:noProof/>
              <w:sz w:val="24"/>
              <w:szCs w:val="24"/>
              <w:lang w:eastAsia="en-GB"/>
            </w:rPr>
          </w:pPr>
          <w:hyperlink w:anchor="_Toc231471319" w:history="1">
            <w:r w:rsidRPr="008725F4">
              <w:rPr>
                <w:rStyle w:val="Hyperlink"/>
                <w:noProof/>
              </w:rPr>
              <w:t>1.2.1.</w:t>
            </w:r>
            <w:r>
              <w:rPr>
                <w:rFonts w:eastAsiaTheme="minorEastAsia" w:cstheme="minorBidi"/>
                <w:noProof/>
                <w:sz w:val="24"/>
                <w:szCs w:val="24"/>
                <w:lang w:eastAsia="en-GB"/>
              </w:rPr>
              <w:tab/>
            </w:r>
            <w:r w:rsidRPr="008725F4">
              <w:rPr>
                <w:rStyle w:val="Hyperlink"/>
                <w:noProof/>
              </w:rPr>
              <w:t>Geschäftsfähigkeiten</w:t>
            </w:r>
            <w:r>
              <w:rPr>
                <w:noProof/>
                <w:webHidden/>
              </w:rPr>
              <w:tab/>
            </w:r>
            <w:r>
              <w:rPr>
                <w:noProof/>
                <w:webHidden/>
              </w:rPr>
              <w:fldChar w:fldCharType="begin"/>
            </w:r>
            <w:r>
              <w:rPr>
                <w:noProof/>
                <w:webHidden/>
              </w:rPr>
              <w:instrText xml:space="preserve"> PAGEREF _Toc231471319 \h </w:instrText>
            </w:r>
            <w:r>
              <w:rPr>
                <w:noProof/>
                <w:webHidden/>
              </w:rPr>
            </w:r>
            <w:r>
              <w:rPr>
                <w:noProof/>
                <w:webHidden/>
              </w:rPr>
              <w:fldChar w:fldCharType="separate"/>
            </w:r>
            <w:r>
              <w:rPr>
                <w:noProof/>
                <w:webHidden/>
              </w:rPr>
              <w:t>3</w:t>
            </w:r>
            <w:r>
              <w:rPr>
                <w:noProof/>
                <w:webHidden/>
              </w:rPr>
              <w:fldChar w:fldCharType="end"/>
            </w:r>
          </w:hyperlink>
        </w:p>
        <w:p w14:paraId="6810F4AA" w14:textId="7411D781"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0" w:history="1">
            <w:r w:rsidRPr="008725F4">
              <w:rPr>
                <w:rStyle w:val="Hyperlink"/>
                <w:noProof/>
              </w:rPr>
              <w:t>1.2.2.</w:t>
            </w:r>
            <w:r>
              <w:rPr>
                <w:rFonts w:eastAsiaTheme="minorEastAsia" w:cstheme="minorBidi"/>
                <w:noProof/>
                <w:sz w:val="24"/>
                <w:szCs w:val="24"/>
                <w:lang w:eastAsia="en-GB"/>
              </w:rPr>
              <w:tab/>
            </w:r>
            <w:r w:rsidRPr="008725F4">
              <w:rPr>
                <w:rStyle w:val="Hyperlink"/>
                <w:noProof/>
              </w:rPr>
              <w:t>Interoperabilität</w:t>
            </w:r>
            <w:r>
              <w:rPr>
                <w:noProof/>
                <w:webHidden/>
              </w:rPr>
              <w:tab/>
            </w:r>
            <w:r>
              <w:rPr>
                <w:noProof/>
                <w:webHidden/>
              </w:rPr>
              <w:fldChar w:fldCharType="begin"/>
            </w:r>
            <w:r>
              <w:rPr>
                <w:noProof/>
                <w:webHidden/>
              </w:rPr>
              <w:instrText xml:space="preserve"> PAGEREF _Toc231471320 \h </w:instrText>
            </w:r>
            <w:r>
              <w:rPr>
                <w:noProof/>
                <w:webHidden/>
              </w:rPr>
            </w:r>
            <w:r>
              <w:rPr>
                <w:noProof/>
                <w:webHidden/>
              </w:rPr>
              <w:fldChar w:fldCharType="separate"/>
            </w:r>
            <w:r>
              <w:rPr>
                <w:noProof/>
                <w:webHidden/>
              </w:rPr>
              <w:t>3</w:t>
            </w:r>
            <w:r>
              <w:rPr>
                <w:noProof/>
                <w:webHidden/>
              </w:rPr>
              <w:fldChar w:fldCharType="end"/>
            </w:r>
          </w:hyperlink>
        </w:p>
        <w:p w14:paraId="6D870CCD" w14:textId="7709C64A" w:rsidR="00965BB4" w:rsidRDefault="00965BB4">
          <w:pPr>
            <w:pStyle w:val="TOC2"/>
            <w:tabs>
              <w:tab w:val="left" w:pos="606"/>
              <w:tab w:val="right" w:leader="dot" w:pos="9016"/>
            </w:tabs>
            <w:rPr>
              <w:rFonts w:eastAsiaTheme="minorEastAsia" w:cstheme="minorBidi"/>
              <w:b w:val="0"/>
              <w:bCs w:val="0"/>
              <w:noProof/>
              <w:sz w:val="24"/>
              <w:szCs w:val="24"/>
              <w:lang w:eastAsia="en-GB"/>
            </w:rPr>
          </w:pPr>
          <w:hyperlink w:anchor="_Toc231471321" w:history="1">
            <w:r w:rsidRPr="008725F4">
              <w:rPr>
                <w:rStyle w:val="Hyperlink"/>
                <w:noProof/>
              </w:rPr>
              <w:t>1.3.</w:t>
            </w:r>
            <w:r>
              <w:rPr>
                <w:rFonts w:eastAsiaTheme="minorEastAsia" w:cstheme="minorBidi"/>
                <w:b w:val="0"/>
                <w:bCs w:val="0"/>
                <w:noProof/>
                <w:sz w:val="24"/>
                <w:szCs w:val="24"/>
                <w:lang w:eastAsia="en-GB"/>
              </w:rPr>
              <w:tab/>
            </w:r>
            <w:r w:rsidRPr="008725F4">
              <w:rPr>
                <w:rStyle w:val="Hyperlink"/>
                <w:noProof/>
              </w:rPr>
              <w:t>Specification Guideline</w:t>
            </w:r>
            <w:r>
              <w:rPr>
                <w:noProof/>
                <w:webHidden/>
              </w:rPr>
              <w:tab/>
            </w:r>
            <w:r>
              <w:rPr>
                <w:noProof/>
                <w:webHidden/>
              </w:rPr>
              <w:fldChar w:fldCharType="begin"/>
            </w:r>
            <w:r>
              <w:rPr>
                <w:noProof/>
                <w:webHidden/>
              </w:rPr>
              <w:instrText xml:space="preserve"> PAGEREF _Toc231471321 \h </w:instrText>
            </w:r>
            <w:r>
              <w:rPr>
                <w:noProof/>
                <w:webHidden/>
              </w:rPr>
            </w:r>
            <w:r>
              <w:rPr>
                <w:noProof/>
                <w:webHidden/>
              </w:rPr>
              <w:fldChar w:fldCharType="separate"/>
            </w:r>
            <w:r>
              <w:rPr>
                <w:noProof/>
                <w:webHidden/>
              </w:rPr>
              <w:t>3</w:t>
            </w:r>
            <w:r>
              <w:rPr>
                <w:noProof/>
                <w:webHidden/>
              </w:rPr>
              <w:fldChar w:fldCharType="end"/>
            </w:r>
          </w:hyperlink>
        </w:p>
        <w:p w14:paraId="7102F5A7" w14:textId="6A045D8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2" w:history="1">
            <w:r w:rsidRPr="008725F4">
              <w:rPr>
                <w:rStyle w:val="Hyperlink"/>
                <w:noProof/>
              </w:rPr>
              <w:t>1.3.1.</w:t>
            </w:r>
            <w:r>
              <w:rPr>
                <w:rFonts w:eastAsiaTheme="minorEastAsia" w:cstheme="minorBidi"/>
                <w:noProof/>
                <w:sz w:val="24"/>
                <w:szCs w:val="24"/>
                <w:lang w:eastAsia="en-GB"/>
              </w:rPr>
              <w:tab/>
            </w:r>
            <w:r w:rsidRPr="008725F4">
              <w:rPr>
                <w:rStyle w:val="Hyperlink"/>
                <w:noProof/>
              </w:rPr>
              <w:t>Aufbau Specification</w:t>
            </w:r>
            <w:r>
              <w:rPr>
                <w:noProof/>
                <w:webHidden/>
              </w:rPr>
              <w:tab/>
            </w:r>
            <w:r>
              <w:rPr>
                <w:noProof/>
                <w:webHidden/>
              </w:rPr>
              <w:fldChar w:fldCharType="begin"/>
            </w:r>
            <w:r>
              <w:rPr>
                <w:noProof/>
                <w:webHidden/>
              </w:rPr>
              <w:instrText xml:space="preserve"> PAGEREF _Toc231471322 \h </w:instrText>
            </w:r>
            <w:r>
              <w:rPr>
                <w:noProof/>
                <w:webHidden/>
              </w:rPr>
            </w:r>
            <w:r>
              <w:rPr>
                <w:noProof/>
                <w:webHidden/>
              </w:rPr>
              <w:fldChar w:fldCharType="separate"/>
            </w:r>
            <w:r>
              <w:rPr>
                <w:noProof/>
                <w:webHidden/>
              </w:rPr>
              <w:t>3</w:t>
            </w:r>
            <w:r>
              <w:rPr>
                <w:noProof/>
                <w:webHidden/>
              </w:rPr>
              <w:fldChar w:fldCharType="end"/>
            </w:r>
          </w:hyperlink>
        </w:p>
        <w:p w14:paraId="1996F823" w14:textId="60D28584"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23" w:history="1">
            <w:r w:rsidRPr="008725F4">
              <w:rPr>
                <w:rStyle w:val="Hyperlink"/>
                <w:noProof/>
              </w:rPr>
              <w:t>1.4.</w:t>
            </w:r>
            <w:r>
              <w:rPr>
                <w:rFonts w:eastAsiaTheme="minorEastAsia" w:cstheme="minorBidi"/>
                <w:b w:val="0"/>
                <w:bCs w:val="0"/>
                <w:noProof/>
                <w:sz w:val="24"/>
                <w:szCs w:val="24"/>
                <w:lang w:eastAsia="en-GB"/>
              </w:rPr>
              <w:tab/>
            </w:r>
            <w:r w:rsidRPr="008725F4">
              <w:rPr>
                <w:rStyle w:val="Hyperlink"/>
                <w:noProof/>
              </w:rPr>
              <w:t>(Application) Profiles</w:t>
            </w:r>
            <w:r>
              <w:rPr>
                <w:noProof/>
                <w:webHidden/>
              </w:rPr>
              <w:tab/>
            </w:r>
            <w:r>
              <w:rPr>
                <w:noProof/>
                <w:webHidden/>
              </w:rPr>
              <w:fldChar w:fldCharType="begin"/>
            </w:r>
            <w:r>
              <w:rPr>
                <w:noProof/>
                <w:webHidden/>
              </w:rPr>
              <w:instrText xml:space="preserve"> PAGEREF _Toc231471323 \h </w:instrText>
            </w:r>
            <w:r>
              <w:rPr>
                <w:noProof/>
                <w:webHidden/>
              </w:rPr>
            </w:r>
            <w:r>
              <w:rPr>
                <w:noProof/>
                <w:webHidden/>
              </w:rPr>
              <w:fldChar w:fldCharType="separate"/>
            </w:r>
            <w:r>
              <w:rPr>
                <w:noProof/>
                <w:webHidden/>
              </w:rPr>
              <w:t>4</w:t>
            </w:r>
            <w:r>
              <w:rPr>
                <w:noProof/>
                <w:webHidden/>
              </w:rPr>
              <w:fldChar w:fldCharType="end"/>
            </w:r>
          </w:hyperlink>
        </w:p>
        <w:p w14:paraId="4FBA22EB" w14:textId="7F6C0D9B"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4" w:history="1">
            <w:r w:rsidRPr="008725F4">
              <w:rPr>
                <w:rStyle w:val="Hyperlink"/>
                <w:noProof/>
              </w:rPr>
              <w:t>1.4.1.</w:t>
            </w:r>
            <w:r>
              <w:rPr>
                <w:rFonts w:eastAsiaTheme="minorEastAsia" w:cstheme="minorBidi"/>
                <w:noProof/>
                <w:sz w:val="24"/>
                <w:szCs w:val="24"/>
                <w:lang w:eastAsia="en-GB"/>
              </w:rPr>
              <w:tab/>
            </w:r>
            <w:r w:rsidRPr="008725F4">
              <w:rPr>
                <w:rStyle w:val="Hyperlink"/>
                <w:noProof/>
              </w:rPr>
              <w:t>Intro</w:t>
            </w:r>
            <w:r>
              <w:rPr>
                <w:noProof/>
                <w:webHidden/>
              </w:rPr>
              <w:tab/>
            </w:r>
            <w:r>
              <w:rPr>
                <w:noProof/>
                <w:webHidden/>
              </w:rPr>
              <w:fldChar w:fldCharType="begin"/>
            </w:r>
            <w:r>
              <w:rPr>
                <w:noProof/>
                <w:webHidden/>
              </w:rPr>
              <w:instrText xml:space="preserve"> PAGEREF _Toc231471324 \h </w:instrText>
            </w:r>
            <w:r>
              <w:rPr>
                <w:noProof/>
                <w:webHidden/>
              </w:rPr>
            </w:r>
            <w:r>
              <w:rPr>
                <w:noProof/>
                <w:webHidden/>
              </w:rPr>
              <w:fldChar w:fldCharType="separate"/>
            </w:r>
            <w:r>
              <w:rPr>
                <w:noProof/>
                <w:webHidden/>
              </w:rPr>
              <w:t>4</w:t>
            </w:r>
            <w:r>
              <w:rPr>
                <w:noProof/>
                <w:webHidden/>
              </w:rPr>
              <w:fldChar w:fldCharType="end"/>
            </w:r>
          </w:hyperlink>
        </w:p>
        <w:p w14:paraId="32DA60CC" w14:textId="5C299C33"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5" w:history="1">
            <w:r w:rsidRPr="008725F4">
              <w:rPr>
                <w:rStyle w:val="Hyperlink"/>
                <w:noProof/>
              </w:rPr>
              <w:t>1.4.2.</w:t>
            </w:r>
            <w:r>
              <w:rPr>
                <w:rFonts w:eastAsiaTheme="minorEastAsia" w:cstheme="minorBidi"/>
                <w:noProof/>
                <w:sz w:val="24"/>
                <w:szCs w:val="24"/>
                <w:lang w:eastAsia="en-GB"/>
              </w:rPr>
              <w:tab/>
            </w:r>
            <w:r w:rsidRPr="008725F4">
              <w:rPr>
                <w:rStyle w:val="Hyperlink"/>
                <w:noProof/>
              </w:rPr>
              <w:t>Definition</w:t>
            </w:r>
            <w:r>
              <w:rPr>
                <w:noProof/>
                <w:webHidden/>
              </w:rPr>
              <w:tab/>
            </w:r>
            <w:r>
              <w:rPr>
                <w:noProof/>
                <w:webHidden/>
              </w:rPr>
              <w:fldChar w:fldCharType="begin"/>
            </w:r>
            <w:r>
              <w:rPr>
                <w:noProof/>
                <w:webHidden/>
              </w:rPr>
              <w:instrText xml:space="preserve"> PAGEREF _Toc231471325 \h </w:instrText>
            </w:r>
            <w:r>
              <w:rPr>
                <w:noProof/>
                <w:webHidden/>
              </w:rPr>
            </w:r>
            <w:r>
              <w:rPr>
                <w:noProof/>
                <w:webHidden/>
              </w:rPr>
              <w:fldChar w:fldCharType="separate"/>
            </w:r>
            <w:r>
              <w:rPr>
                <w:noProof/>
                <w:webHidden/>
              </w:rPr>
              <w:t>5</w:t>
            </w:r>
            <w:r>
              <w:rPr>
                <w:noProof/>
                <w:webHidden/>
              </w:rPr>
              <w:fldChar w:fldCharType="end"/>
            </w:r>
          </w:hyperlink>
        </w:p>
        <w:p w14:paraId="7EC03A43" w14:textId="788D81FC" w:rsidR="00965BB4" w:rsidRDefault="00965BB4">
          <w:pPr>
            <w:pStyle w:val="TOC3"/>
            <w:tabs>
              <w:tab w:val="left" w:pos="763"/>
              <w:tab w:val="right" w:leader="dot" w:pos="9016"/>
            </w:tabs>
            <w:rPr>
              <w:rFonts w:eastAsiaTheme="minorEastAsia" w:cstheme="minorBidi"/>
              <w:noProof/>
              <w:sz w:val="24"/>
              <w:szCs w:val="24"/>
              <w:lang w:eastAsia="en-GB"/>
            </w:rPr>
          </w:pPr>
          <w:hyperlink w:anchor="_Toc231471326" w:history="1">
            <w:r w:rsidRPr="008725F4">
              <w:rPr>
                <w:rStyle w:val="Hyperlink"/>
                <w:noProof/>
              </w:rPr>
              <w:t>1.4.3.</w:t>
            </w:r>
            <w:r>
              <w:rPr>
                <w:rFonts w:eastAsiaTheme="minorEastAsia" w:cstheme="minorBidi"/>
                <w:noProof/>
                <w:sz w:val="24"/>
                <w:szCs w:val="24"/>
                <w:lang w:eastAsia="en-GB"/>
              </w:rPr>
              <w:tab/>
            </w:r>
            <w:r w:rsidRPr="008725F4">
              <w:rPr>
                <w:rStyle w:val="Hyperlink"/>
                <w:noProof/>
              </w:rPr>
              <w:t>Typology</w:t>
            </w:r>
            <w:r>
              <w:rPr>
                <w:noProof/>
                <w:webHidden/>
              </w:rPr>
              <w:tab/>
            </w:r>
            <w:r>
              <w:rPr>
                <w:noProof/>
                <w:webHidden/>
              </w:rPr>
              <w:fldChar w:fldCharType="begin"/>
            </w:r>
            <w:r>
              <w:rPr>
                <w:noProof/>
                <w:webHidden/>
              </w:rPr>
              <w:instrText xml:space="preserve"> PAGEREF _Toc231471326 \h </w:instrText>
            </w:r>
            <w:r>
              <w:rPr>
                <w:noProof/>
                <w:webHidden/>
              </w:rPr>
            </w:r>
            <w:r>
              <w:rPr>
                <w:noProof/>
                <w:webHidden/>
              </w:rPr>
              <w:fldChar w:fldCharType="separate"/>
            </w:r>
            <w:r>
              <w:rPr>
                <w:noProof/>
                <w:webHidden/>
              </w:rPr>
              <w:t>6</w:t>
            </w:r>
            <w:r>
              <w:rPr>
                <w:noProof/>
                <w:webHidden/>
              </w:rPr>
              <w:fldChar w:fldCharType="end"/>
            </w:r>
          </w:hyperlink>
        </w:p>
        <w:p w14:paraId="2F881979" w14:textId="6353FDF6"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7" w:history="1">
            <w:r w:rsidRPr="008725F4">
              <w:rPr>
                <w:rStyle w:val="Hyperlink"/>
                <w:noProof/>
              </w:rPr>
              <w:t>1.4.4.</w:t>
            </w:r>
            <w:r>
              <w:rPr>
                <w:rFonts w:eastAsiaTheme="minorEastAsia" w:cstheme="minorBidi"/>
                <w:noProof/>
                <w:sz w:val="24"/>
                <w:szCs w:val="24"/>
                <w:lang w:eastAsia="en-GB"/>
              </w:rPr>
              <w:tab/>
            </w:r>
            <w:r w:rsidRPr="008725F4">
              <w:rPr>
                <w:rStyle w:val="Hyperlink"/>
                <w:noProof/>
              </w:rPr>
              <w:t>Deep Dive</w:t>
            </w:r>
            <w:r>
              <w:rPr>
                <w:noProof/>
                <w:webHidden/>
              </w:rPr>
              <w:tab/>
            </w:r>
            <w:r>
              <w:rPr>
                <w:noProof/>
                <w:webHidden/>
              </w:rPr>
              <w:fldChar w:fldCharType="begin"/>
            </w:r>
            <w:r>
              <w:rPr>
                <w:noProof/>
                <w:webHidden/>
              </w:rPr>
              <w:instrText xml:space="preserve"> PAGEREF _Toc231471327 \h </w:instrText>
            </w:r>
            <w:r>
              <w:rPr>
                <w:noProof/>
                <w:webHidden/>
              </w:rPr>
            </w:r>
            <w:r>
              <w:rPr>
                <w:noProof/>
                <w:webHidden/>
              </w:rPr>
              <w:fldChar w:fldCharType="separate"/>
            </w:r>
            <w:r>
              <w:rPr>
                <w:noProof/>
                <w:webHidden/>
              </w:rPr>
              <w:t>6</w:t>
            </w:r>
            <w:r>
              <w:rPr>
                <w:noProof/>
                <w:webHidden/>
              </w:rPr>
              <w:fldChar w:fldCharType="end"/>
            </w:r>
          </w:hyperlink>
        </w:p>
        <w:p w14:paraId="1345F779" w14:textId="22251F1B"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8" w:history="1">
            <w:r w:rsidRPr="008725F4">
              <w:rPr>
                <w:rStyle w:val="Hyperlink"/>
                <w:noProof/>
              </w:rPr>
              <w:t>1.4.5.</w:t>
            </w:r>
            <w:r>
              <w:rPr>
                <w:rFonts w:eastAsiaTheme="minorEastAsia" w:cstheme="minorBidi"/>
                <w:noProof/>
                <w:sz w:val="24"/>
                <w:szCs w:val="24"/>
                <w:lang w:eastAsia="en-GB"/>
              </w:rPr>
              <w:tab/>
            </w:r>
            <w:r w:rsidRPr="008725F4">
              <w:rPr>
                <w:rStyle w:val="Hyperlink"/>
                <w:noProof/>
              </w:rPr>
              <w:t>Functions of a profile (What it is for)</w:t>
            </w:r>
            <w:r>
              <w:rPr>
                <w:noProof/>
                <w:webHidden/>
              </w:rPr>
              <w:tab/>
            </w:r>
            <w:r>
              <w:rPr>
                <w:noProof/>
                <w:webHidden/>
              </w:rPr>
              <w:fldChar w:fldCharType="begin"/>
            </w:r>
            <w:r>
              <w:rPr>
                <w:noProof/>
                <w:webHidden/>
              </w:rPr>
              <w:instrText xml:space="preserve"> PAGEREF _Toc231471328 \h </w:instrText>
            </w:r>
            <w:r>
              <w:rPr>
                <w:noProof/>
                <w:webHidden/>
              </w:rPr>
            </w:r>
            <w:r>
              <w:rPr>
                <w:noProof/>
                <w:webHidden/>
              </w:rPr>
              <w:fldChar w:fldCharType="separate"/>
            </w:r>
            <w:r>
              <w:rPr>
                <w:noProof/>
                <w:webHidden/>
              </w:rPr>
              <w:t>7</w:t>
            </w:r>
            <w:r>
              <w:rPr>
                <w:noProof/>
                <w:webHidden/>
              </w:rPr>
              <w:fldChar w:fldCharType="end"/>
            </w:r>
          </w:hyperlink>
        </w:p>
        <w:p w14:paraId="7E339F7D" w14:textId="45E58CC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9" w:history="1">
            <w:r w:rsidRPr="008725F4">
              <w:rPr>
                <w:rStyle w:val="Hyperlink"/>
                <w:noProof/>
              </w:rPr>
              <w:t>1.4.6.</w:t>
            </w:r>
            <w:r>
              <w:rPr>
                <w:rFonts w:eastAsiaTheme="minorEastAsia" w:cstheme="minorBidi"/>
                <w:noProof/>
                <w:sz w:val="24"/>
                <w:szCs w:val="24"/>
                <w:lang w:eastAsia="en-GB"/>
              </w:rPr>
              <w:tab/>
            </w:r>
            <w:r w:rsidRPr="008725F4">
              <w:rPr>
                <w:rStyle w:val="Hyperlink"/>
                <w:noProof/>
              </w:rPr>
              <w:t>Documentation</w:t>
            </w:r>
            <w:r>
              <w:rPr>
                <w:noProof/>
                <w:webHidden/>
              </w:rPr>
              <w:tab/>
            </w:r>
            <w:r>
              <w:rPr>
                <w:noProof/>
                <w:webHidden/>
              </w:rPr>
              <w:fldChar w:fldCharType="begin"/>
            </w:r>
            <w:r>
              <w:rPr>
                <w:noProof/>
                <w:webHidden/>
              </w:rPr>
              <w:instrText xml:space="preserve"> PAGEREF _Toc231471329 \h </w:instrText>
            </w:r>
            <w:r>
              <w:rPr>
                <w:noProof/>
                <w:webHidden/>
              </w:rPr>
            </w:r>
            <w:r>
              <w:rPr>
                <w:noProof/>
                <w:webHidden/>
              </w:rPr>
              <w:fldChar w:fldCharType="separate"/>
            </w:r>
            <w:r>
              <w:rPr>
                <w:noProof/>
                <w:webHidden/>
              </w:rPr>
              <w:t>7</w:t>
            </w:r>
            <w:r>
              <w:rPr>
                <w:noProof/>
                <w:webHidden/>
              </w:rPr>
              <w:fldChar w:fldCharType="end"/>
            </w:r>
          </w:hyperlink>
        </w:p>
        <w:p w14:paraId="1D7A8A01" w14:textId="405D9728"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30" w:history="1">
            <w:r w:rsidRPr="008725F4">
              <w:rPr>
                <w:rStyle w:val="Hyperlink"/>
                <w:noProof/>
              </w:rPr>
              <w:t>1.5.</w:t>
            </w:r>
            <w:r>
              <w:rPr>
                <w:rFonts w:eastAsiaTheme="minorEastAsia" w:cstheme="minorBidi"/>
                <w:b w:val="0"/>
                <w:bCs w:val="0"/>
                <w:noProof/>
                <w:sz w:val="24"/>
                <w:szCs w:val="24"/>
                <w:lang w:eastAsia="en-GB"/>
              </w:rPr>
              <w:tab/>
            </w:r>
            <w:r w:rsidRPr="008725F4">
              <w:rPr>
                <w:rStyle w:val="Hyperlink"/>
                <w:noProof/>
              </w:rPr>
              <w:t>Profile Vocabulary</w:t>
            </w:r>
            <w:r>
              <w:rPr>
                <w:noProof/>
                <w:webHidden/>
              </w:rPr>
              <w:tab/>
            </w:r>
            <w:r>
              <w:rPr>
                <w:noProof/>
                <w:webHidden/>
              </w:rPr>
              <w:fldChar w:fldCharType="begin"/>
            </w:r>
            <w:r>
              <w:rPr>
                <w:noProof/>
                <w:webHidden/>
              </w:rPr>
              <w:instrText xml:space="preserve"> PAGEREF _Toc231471330 \h </w:instrText>
            </w:r>
            <w:r>
              <w:rPr>
                <w:noProof/>
                <w:webHidden/>
              </w:rPr>
            </w:r>
            <w:r>
              <w:rPr>
                <w:noProof/>
                <w:webHidden/>
              </w:rPr>
              <w:fldChar w:fldCharType="separate"/>
            </w:r>
            <w:r>
              <w:rPr>
                <w:noProof/>
                <w:webHidden/>
              </w:rPr>
              <w:t>8</w:t>
            </w:r>
            <w:r>
              <w:rPr>
                <w:noProof/>
                <w:webHidden/>
              </w:rPr>
              <w:fldChar w:fldCharType="end"/>
            </w:r>
          </w:hyperlink>
        </w:p>
        <w:p w14:paraId="010D0B21" w14:textId="064DC87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1" w:history="1">
            <w:r w:rsidRPr="008725F4">
              <w:rPr>
                <w:rStyle w:val="Hyperlink"/>
                <w:noProof/>
              </w:rPr>
              <w:t>1.5.1.</w:t>
            </w:r>
            <w:r>
              <w:rPr>
                <w:rFonts w:eastAsiaTheme="minorEastAsia" w:cstheme="minorBidi"/>
                <w:noProof/>
                <w:sz w:val="24"/>
                <w:szCs w:val="24"/>
                <w:lang w:eastAsia="en-GB"/>
              </w:rPr>
              <w:tab/>
            </w:r>
            <w:r w:rsidRPr="008725F4">
              <w:rPr>
                <w:rStyle w:val="Hyperlink"/>
                <w:noProof/>
              </w:rPr>
              <w:t>Aufbau (Metadata-)Profile</w:t>
            </w:r>
            <w:r>
              <w:rPr>
                <w:noProof/>
                <w:webHidden/>
              </w:rPr>
              <w:tab/>
            </w:r>
            <w:r>
              <w:rPr>
                <w:noProof/>
                <w:webHidden/>
              </w:rPr>
              <w:fldChar w:fldCharType="begin"/>
            </w:r>
            <w:r>
              <w:rPr>
                <w:noProof/>
                <w:webHidden/>
              </w:rPr>
              <w:instrText xml:space="preserve"> PAGEREF _Toc231471331 \h </w:instrText>
            </w:r>
            <w:r>
              <w:rPr>
                <w:noProof/>
                <w:webHidden/>
              </w:rPr>
            </w:r>
            <w:r>
              <w:rPr>
                <w:noProof/>
                <w:webHidden/>
              </w:rPr>
              <w:fldChar w:fldCharType="separate"/>
            </w:r>
            <w:r>
              <w:rPr>
                <w:noProof/>
                <w:webHidden/>
              </w:rPr>
              <w:t>8</w:t>
            </w:r>
            <w:r>
              <w:rPr>
                <w:noProof/>
                <w:webHidden/>
              </w:rPr>
              <w:fldChar w:fldCharType="end"/>
            </w:r>
          </w:hyperlink>
        </w:p>
        <w:p w14:paraId="6C709E64" w14:textId="09A1463F"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2" w:history="1">
            <w:r w:rsidRPr="008725F4">
              <w:rPr>
                <w:rStyle w:val="Hyperlink"/>
                <w:noProof/>
              </w:rPr>
              <w:t>1.5.2.</w:t>
            </w:r>
            <w:r>
              <w:rPr>
                <w:rFonts w:eastAsiaTheme="minorEastAsia" w:cstheme="minorBidi"/>
                <w:noProof/>
                <w:sz w:val="24"/>
                <w:szCs w:val="24"/>
                <w:lang w:eastAsia="en-GB"/>
              </w:rPr>
              <w:tab/>
            </w:r>
            <w:r w:rsidRPr="008725F4">
              <w:rPr>
                <w:rStyle w:val="Hyperlink"/>
                <w:noProof/>
              </w:rPr>
              <w:t>Intro</w:t>
            </w:r>
            <w:r>
              <w:rPr>
                <w:noProof/>
                <w:webHidden/>
              </w:rPr>
              <w:tab/>
            </w:r>
            <w:r>
              <w:rPr>
                <w:noProof/>
                <w:webHidden/>
              </w:rPr>
              <w:fldChar w:fldCharType="begin"/>
            </w:r>
            <w:r>
              <w:rPr>
                <w:noProof/>
                <w:webHidden/>
              </w:rPr>
              <w:instrText xml:space="preserve"> PAGEREF _Toc231471332 \h </w:instrText>
            </w:r>
            <w:r>
              <w:rPr>
                <w:noProof/>
                <w:webHidden/>
              </w:rPr>
            </w:r>
            <w:r>
              <w:rPr>
                <w:noProof/>
                <w:webHidden/>
              </w:rPr>
              <w:fldChar w:fldCharType="separate"/>
            </w:r>
            <w:r>
              <w:rPr>
                <w:noProof/>
                <w:webHidden/>
              </w:rPr>
              <w:t>8</w:t>
            </w:r>
            <w:r>
              <w:rPr>
                <w:noProof/>
                <w:webHidden/>
              </w:rPr>
              <w:fldChar w:fldCharType="end"/>
            </w:r>
          </w:hyperlink>
        </w:p>
        <w:p w14:paraId="37796561" w14:textId="1797B6C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3" w:history="1">
            <w:r w:rsidRPr="008725F4">
              <w:rPr>
                <w:rStyle w:val="Hyperlink"/>
                <w:noProof/>
              </w:rPr>
              <w:t>1.5.3.</w:t>
            </w:r>
            <w:r>
              <w:rPr>
                <w:rFonts w:eastAsiaTheme="minorEastAsia" w:cstheme="minorBidi"/>
                <w:noProof/>
                <w:sz w:val="24"/>
                <w:szCs w:val="24"/>
                <w:lang w:eastAsia="en-GB"/>
              </w:rPr>
              <w:tab/>
            </w:r>
            <w:r w:rsidRPr="008725F4">
              <w:rPr>
                <w:rStyle w:val="Hyperlink"/>
                <w:noProof/>
              </w:rPr>
              <w:t>Relation to DCAT (Catalog)</w:t>
            </w:r>
            <w:r>
              <w:rPr>
                <w:noProof/>
                <w:webHidden/>
              </w:rPr>
              <w:tab/>
            </w:r>
            <w:r>
              <w:rPr>
                <w:noProof/>
                <w:webHidden/>
              </w:rPr>
              <w:fldChar w:fldCharType="begin"/>
            </w:r>
            <w:r>
              <w:rPr>
                <w:noProof/>
                <w:webHidden/>
              </w:rPr>
              <w:instrText xml:space="preserve"> PAGEREF _Toc231471333 \h </w:instrText>
            </w:r>
            <w:r>
              <w:rPr>
                <w:noProof/>
                <w:webHidden/>
              </w:rPr>
            </w:r>
            <w:r>
              <w:rPr>
                <w:noProof/>
                <w:webHidden/>
              </w:rPr>
              <w:fldChar w:fldCharType="separate"/>
            </w:r>
            <w:r>
              <w:rPr>
                <w:noProof/>
                <w:webHidden/>
              </w:rPr>
              <w:t>9</w:t>
            </w:r>
            <w:r>
              <w:rPr>
                <w:noProof/>
                <w:webHidden/>
              </w:rPr>
              <w:fldChar w:fldCharType="end"/>
            </w:r>
          </w:hyperlink>
        </w:p>
        <w:p w14:paraId="473313A1" w14:textId="0E31DFD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4" w:history="1">
            <w:r w:rsidRPr="008725F4">
              <w:rPr>
                <w:rStyle w:val="Hyperlink"/>
                <w:noProof/>
              </w:rPr>
              <w:t>1.5.4.</w:t>
            </w:r>
            <w:r>
              <w:rPr>
                <w:rFonts w:eastAsiaTheme="minorEastAsia" w:cstheme="minorBidi"/>
                <w:noProof/>
                <w:sz w:val="24"/>
                <w:szCs w:val="24"/>
                <w:lang w:eastAsia="en-GB"/>
              </w:rPr>
              <w:tab/>
            </w:r>
            <w:r w:rsidRPr="008725F4">
              <w:rPr>
                <w:rStyle w:val="Hyperlink"/>
                <w:noProof/>
              </w:rPr>
              <w:t>Definitinons</w:t>
            </w:r>
            <w:r>
              <w:rPr>
                <w:noProof/>
                <w:webHidden/>
              </w:rPr>
              <w:tab/>
            </w:r>
            <w:r>
              <w:rPr>
                <w:noProof/>
                <w:webHidden/>
              </w:rPr>
              <w:fldChar w:fldCharType="begin"/>
            </w:r>
            <w:r>
              <w:rPr>
                <w:noProof/>
                <w:webHidden/>
              </w:rPr>
              <w:instrText xml:space="preserve"> PAGEREF _Toc231471334 \h </w:instrText>
            </w:r>
            <w:r>
              <w:rPr>
                <w:noProof/>
                <w:webHidden/>
              </w:rPr>
            </w:r>
            <w:r>
              <w:rPr>
                <w:noProof/>
                <w:webHidden/>
              </w:rPr>
              <w:fldChar w:fldCharType="separate"/>
            </w:r>
            <w:r>
              <w:rPr>
                <w:noProof/>
                <w:webHidden/>
              </w:rPr>
              <w:t>9</w:t>
            </w:r>
            <w:r>
              <w:rPr>
                <w:noProof/>
                <w:webHidden/>
              </w:rPr>
              <w:fldChar w:fldCharType="end"/>
            </w:r>
          </w:hyperlink>
        </w:p>
        <w:p w14:paraId="0D84D5B8" w14:textId="1F4F9223"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5" w:history="1">
            <w:r w:rsidRPr="008725F4">
              <w:rPr>
                <w:rStyle w:val="Hyperlink"/>
                <w:noProof/>
              </w:rPr>
              <w:t>1.5.5.</w:t>
            </w:r>
            <w:r>
              <w:rPr>
                <w:rFonts w:eastAsiaTheme="minorEastAsia" w:cstheme="minorBidi"/>
                <w:noProof/>
                <w:sz w:val="24"/>
                <w:szCs w:val="24"/>
                <w:lang w:eastAsia="en-GB"/>
              </w:rPr>
              <w:tab/>
            </w:r>
            <w:r w:rsidRPr="008725F4">
              <w:rPr>
                <w:rStyle w:val="Hyperlink"/>
                <w:noProof/>
              </w:rPr>
              <w:t>Metadata Cascade</w:t>
            </w:r>
            <w:r>
              <w:rPr>
                <w:noProof/>
                <w:webHidden/>
              </w:rPr>
              <w:tab/>
            </w:r>
            <w:r>
              <w:rPr>
                <w:noProof/>
                <w:webHidden/>
              </w:rPr>
              <w:fldChar w:fldCharType="begin"/>
            </w:r>
            <w:r>
              <w:rPr>
                <w:noProof/>
                <w:webHidden/>
              </w:rPr>
              <w:instrText xml:space="preserve"> PAGEREF _Toc231471335 \h </w:instrText>
            </w:r>
            <w:r>
              <w:rPr>
                <w:noProof/>
                <w:webHidden/>
              </w:rPr>
            </w:r>
            <w:r>
              <w:rPr>
                <w:noProof/>
                <w:webHidden/>
              </w:rPr>
              <w:fldChar w:fldCharType="separate"/>
            </w:r>
            <w:r>
              <w:rPr>
                <w:noProof/>
                <w:webHidden/>
              </w:rPr>
              <w:t>10</w:t>
            </w:r>
            <w:r>
              <w:rPr>
                <w:noProof/>
                <w:webHidden/>
              </w:rPr>
              <w:fldChar w:fldCharType="end"/>
            </w:r>
          </w:hyperlink>
        </w:p>
        <w:p w14:paraId="3C07993C" w14:textId="5CC2F5BB"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6" w:history="1">
            <w:r w:rsidRPr="008725F4">
              <w:rPr>
                <w:rStyle w:val="Hyperlink"/>
                <w:noProof/>
              </w:rPr>
              <w:t>1.5.6.</w:t>
            </w:r>
            <w:r>
              <w:rPr>
                <w:rFonts w:eastAsiaTheme="minorEastAsia" w:cstheme="minorBidi"/>
                <w:noProof/>
                <w:sz w:val="24"/>
                <w:szCs w:val="24"/>
                <w:lang w:eastAsia="en-GB"/>
              </w:rPr>
              <w:tab/>
            </w:r>
            <w:r w:rsidRPr="008725F4">
              <w:rPr>
                <w:rStyle w:val="Hyperlink"/>
                <w:noProof/>
              </w:rPr>
              <w:t>Wie beschreibt man ein Profil?</w:t>
            </w:r>
            <w:r>
              <w:rPr>
                <w:noProof/>
                <w:webHidden/>
              </w:rPr>
              <w:tab/>
            </w:r>
            <w:r>
              <w:rPr>
                <w:noProof/>
                <w:webHidden/>
              </w:rPr>
              <w:fldChar w:fldCharType="begin"/>
            </w:r>
            <w:r>
              <w:rPr>
                <w:noProof/>
                <w:webHidden/>
              </w:rPr>
              <w:instrText xml:space="preserve"> PAGEREF _Toc231471336 \h </w:instrText>
            </w:r>
            <w:r>
              <w:rPr>
                <w:noProof/>
                <w:webHidden/>
              </w:rPr>
            </w:r>
            <w:r>
              <w:rPr>
                <w:noProof/>
                <w:webHidden/>
              </w:rPr>
              <w:fldChar w:fldCharType="separate"/>
            </w:r>
            <w:r>
              <w:rPr>
                <w:noProof/>
                <w:webHidden/>
              </w:rPr>
              <w:t>10</w:t>
            </w:r>
            <w:r>
              <w:rPr>
                <w:noProof/>
                <w:webHidden/>
              </w:rPr>
              <w:fldChar w:fldCharType="end"/>
            </w:r>
          </w:hyperlink>
        </w:p>
        <w:p w14:paraId="0A8E5EC7" w14:textId="1A3BD027"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7" w:history="1">
            <w:r w:rsidRPr="008725F4">
              <w:rPr>
                <w:rStyle w:val="Hyperlink"/>
                <w:noProof/>
              </w:rPr>
              <w:t>1.5.7.</w:t>
            </w:r>
            <w:r>
              <w:rPr>
                <w:rFonts w:eastAsiaTheme="minorEastAsia" w:cstheme="minorBidi"/>
                <w:noProof/>
                <w:sz w:val="24"/>
                <w:szCs w:val="24"/>
                <w:lang w:eastAsia="en-GB"/>
              </w:rPr>
              <w:tab/>
            </w:r>
            <w:r w:rsidRPr="008725F4">
              <w:rPr>
                <w:rStyle w:val="Hyperlink"/>
                <w:noProof/>
              </w:rPr>
              <w:t>Welche Komponenten hat ein Profil?</w:t>
            </w:r>
            <w:r>
              <w:rPr>
                <w:noProof/>
                <w:webHidden/>
              </w:rPr>
              <w:tab/>
            </w:r>
            <w:r>
              <w:rPr>
                <w:noProof/>
                <w:webHidden/>
              </w:rPr>
              <w:fldChar w:fldCharType="begin"/>
            </w:r>
            <w:r>
              <w:rPr>
                <w:noProof/>
                <w:webHidden/>
              </w:rPr>
              <w:instrText xml:space="preserve"> PAGEREF _Toc231471337 \h </w:instrText>
            </w:r>
            <w:r>
              <w:rPr>
                <w:noProof/>
                <w:webHidden/>
              </w:rPr>
            </w:r>
            <w:r>
              <w:rPr>
                <w:noProof/>
                <w:webHidden/>
              </w:rPr>
              <w:fldChar w:fldCharType="separate"/>
            </w:r>
            <w:r>
              <w:rPr>
                <w:noProof/>
                <w:webHidden/>
              </w:rPr>
              <w:t>11</w:t>
            </w:r>
            <w:r>
              <w:rPr>
                <w:noProof/>
                <w:webHidden/>
              </w:rPr>
              <w:fldChar w:fldCharType="end"/>
            </w:r>
          </w:hyperlink>
        </w:p>
        <w:p w14:paraId="12D6B2D1" w14:textId="27BBE48F"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8" w:history="1">
            <w:r w:rsidRPr="008725F4">
              <w:rPr>
                <w:rStyle w:val="Hyperlink"/>
                <w:noProof/>
              </w:rPr>
              <w:t>1.5.8.</w:t>
            </w:r>
            <w:r>
              <w:rPr>
                <w:rFonts w:eastAsiaTheme="minorEastAsia" w:cstheme="minorBidi"/>
                <w:noProof/>
                <w:sz w:val="24"/>
                <w:szCs w:val="24"/>
                <w:lang w:eastAsia="en-GB"/>
              </w:rPr>
              <w:tab/>
            </w:r>
            <w:r w:rsidRPr="008725F4">
              <w:rPr>
                <w:rStyle w:val="Hyperlink"/>
                <w:noProof/>
              </w:rPr>
              <w:t>Welche Rollen können Ressourcen / Komponenten eines Profils haben?</w:t>
            </w:r>
            <w:r>
              <w:rPr>
                <w:noProof/>
                <w:webHidden/>
              </w:rPr>
              <w:tab/>
            </w:r>
            <w:r>
              <w:rPr>
                <w:noProof/>
                <w:webHidden/>
              </w:rPr>
              <w:fldChar w:fldCharType="begin"/>
            </w:r>
            <w:r>
              <w:rPr>
                <w:noProof/>
                <w:webHidden/>
              </w:rPr>
              <w:instrText xml:space="preserve"> PAGEREF _Toc231471338 \h </w:instrText>
            </w:r>
            <w:r>
              <w:rPr>
                <w:noProof/>
                <w:webHidden/>
              </w:rPr>
            </w:r>
            <w:r>
              <w:rPr>
                <w:noProof/>
                <w:webHidden/>
              </w:rPr>
              <w:fldChar w:fldCharType="separate"/>
            </w:r>
            <w:r>
              <w:rPr>
                <w:noProof/>
                <w:webHidden/>
              </w:rPr>
              <w:t>11</w:t>
            </w:r>
            <w:r>
              <w:rPr>
                <w:noProof/>
                <w:webHidden/>
              </w:rPr>
              <w:fldChar w:fldCharType="end"/>
            </w:r>
          </w:hyperlink>
        </w:p>
        <w:p w14:paraId="5196AA15" w14:textId="0DC1A295" w:rsidR="00965BB4" w:rsidRDefault="00965BB4">
          <w:pPr>
            <w:pStyle w:val="TOC1"/>
            <w:tabs>
              <w:tab w:val="left" w:pos="423"/>
              <w:tab w:val="right" w:leader="dot" w:pos="9016"/>
            </w:tabs>
            <w:rPr>
              <w:rFonts w:eastAsiaTheme="minorEastAsia" w:cstheme="minorBidi"/>
              <w:b w:val="0"/>
              <w:bCs w:val="0"/>
              <w:noProof/>
              <w:sz w:val="24"/>
              <w:szCs w:val="24"/>
              <w:u w:val="none"/>
              <w:lang w:eastAsia="en-GB"/>
            </w:rPr>
          </w:pPr>
          <w:hyperlink w:anchor="_Toc231471339" w:history="1">
            <w:r w:rsidRPr="008725F4">
              <w:rPr>
                <w:rStyle w:val="Hyperlink"/>
                <w:noProof/>
              </w:rPr>
              <w:t>2.</w:t>
            </w:r>
            <w:r>
              <w:rPr>
                <w:rFonts w:eastAsiaTheme="minorEastAsia" w:cstheme="minorBidi"/>
                <w:b w:val="0"/>
                <w:bCs w:val="0"/>
                <w:noProof/>
                <w:sz w:val="24"/>
                <w:szCs w:val="24"/>
                <w:u w:val="none"/>
                <w:lang w:eastAsia="en-GB"/>
              </w:rPr>
              <w:tab/>
            </w:r>
            <w:r w:rsidRPr="008725F4">
              <w:rPr>
                <w:rStyle w:val="Hyperlink"/>
                <w:noProof/>
              </w:rPr>
              <w:t>Referenzen</w:t>
            </w:r>
            <w:r>
              <w:rPr>
                <w:noProof/>
                <w:webHidden/>
              </w:rPr>
              <w:tab/>
            </w:r>
            <w:r>
              <w:rPr>
                <w:noProof/>
                <w:webHidden/>
              </w:rPr>
              <w:fldChar w:fldCharType="begin"/>
            </w:r>
            <w:r>
              <w:rPr>
                <w:noProof/>
                <w:webHidden/>
              </w:rPr>
              <w:instrText xml:space="preserve"> PAGEREF _Toc231471339 \h </w:instrText>
            </w:r>
            <w:r>
              <w:rPr>
                <w:noProof/>
                <w:webHidden/>
              </w:rPr>
            </w:r>
            <w:r>
              <w:rPr>
                <w:noProof/>
                <w:webHidden/>
              </w:rPr>
              <w:fldChar w:fldCharType="separate"/>
            </w:r>
            <w:r>
              <w:rPr>
                <w:noProof/>
                <w:webHidden/>
              </w:rPr>
              <w:t>12</w:t>
            </w:r>
            <w:r>
              <w:rPr>
                <w:noProof/>
                <w:webHidden/>
              </w:rPr>
              <w:fldChar w:fldCharType="end"/>
            </w:r>
          </w:hyperlink>
        </w:p>
        <w:p w14:paraId="1C07BD46" w14:textId="4B0AF7A7" w:rsidR="00965BB4" w:rsidRDefault="00965BB4">
          <w:pPr>
            <w:pStyle w:val="TOC2"/>
            <w:tabs>
              <w:tab w:val="left" w:pos="600"/>
              <w:tab w:val="right" w:leader="dot" w:pos="9016"/>
            </w:tabs>
            <w:rPr>
              <w:rFonts w:eastAsiaTheme="minorEastAsia" w:cstheme="minorBidi"/>
              <w:b w:val="0"/>
              <w:bCs w:val="0"/>
              <w:noProof/>
              <w:sz w:val="24"/>
              <w:szCs w:val="24"/>
              <w:lang w:eastAsia="en-GB"/>
            </w:rPr>
          </w:pPr>
          <w:hyperlink w:anchor="_Toc231471340" w:history="1">
            <w:r w:rsidRPr="008725F4">
              <w:rPr>
                <w:rStyle w:val="Hyperlink"/>
                <w:noProof/>
              </w:rPr>
              <w:t>2.1.</w:t>
            </w:r>
            <w:r>
              <w:rPr>
                <w:rFonts w:eastAsiaTheme="minorEastAsia" w:cstheme="minorBidi"/>
                <w:b w:val="0"/>
                <w:bCs w:val="0"/>
                <w:noProof/>
                <w:sz w:val="24"/>
                <w:szCs w:val="24"/>
                <w:lang w:eastAsia="en-GB"/>
              </w:rPr>
              <w:tab/>
            </w:r>
            <w:r w:rsidRPr="008725F4">
              <w:rPr>
                <w:rStyle w:val="Hyperlink"/>
                <w:noProof/>
              </w:rPr>
              <w:t>Grundlagen</w:t>
            </w:r>
            <w:r>
              <w:rPr>
                <w:noProof/>
                <w:webHidden/>
              </w:rPr>
              <w:tab/>
            </w:r>
            <w:r>
              <w:rPr>
                <w:noProof/>
                <w:webHidden/>
              </w:rPr>
              <w:fldChar w:fldCharType="begin"/>
            </w:r>
            <w:r>
              <w:rPr>
                <w:noProof/>
                <w:webHidden/>
              </w:rPr>
              <w:instrText xml:space="preserve"> PAGEREF _Toc231471340 \h </w:instrText>
            </w:r>
            <w:r>
              <w:rPr>
                <w:noProof/>
                <w:webHidden/>
              </w:rPr>
            </w:r>
            <w:r>
              <w:rPr>
                <w:noProof/>
                <w:webHidden/>
              </w:rPr>
              <w:fldChar w:fldCharType="separate"/>
            </w:r>
            <w:r>
              <w:rPr>
                <w:noProof/>
                <w:webHidden/>
              </w:rPr>
              <w:t>12</w:t>
            </w:r>
            <w:r>
              <w:rPr>
                <w:noProof/>
                <w:webHidden/>
              </w:rPr>
              <w:fldChar w:fldCharType="end"/>
            </w:r>
          </w:hyperlink>
        </w:p>
        <w:p w14:paraId="6FF4F181" w14:textId="61C3B6CC"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1" w:history="1">
            <w:r w:rsidRPr="008725F4">
              <w:rPr>
                <w:rStyle w:val="Hyperlink"/>
                <w:noProof/>
              </w:rPr>
              <w:t>2.1.1.</w:t>
            </w:r>
            <w:r>
              <w:rPr>
                <w:rFonts w:eastAsiaTheme="minorEastAsia" w:cstheme="minorBidi"/>
                <w:noProof/>
                <w:sz w:val="24"/>
                <w:szCs w:val="24"/>
                <w:lang w:eastAsia="en-GB"/>
              </w:rPr>
              <w:tab/>
            </w:r>
            <w:r w:rsidRPr="008725F4">
              <w:rPr>
                <w:rStyle w:val="Hyperlink"/>
                <w:noProof/>
              </w:rPr>
              <w:t>Adressierungsstandard</w:t>
            </w:r>
            <w:r>
              <w:rPr>
                <w:noProof/>
                <w:webHidden/>
              </w:rPr>
              <w:tab/>
            </w:r>
            <w:r>
              <w:rPr>
                <w:noProof/>
                <w:webHidden/>
              </w:rPr>
              <w:fldChar w:fldCharType="begin"/>
            </w:r>
            <w:r>
              <w:rPr>
                <w:noProof/>
                <w:webHidden/>
              </w:rPr>
              <w:instrText xml:space="preserve"> PAGEREF _Toc231471341 \h </w:instrText>
            </w:r>
            <w:r>
              <w:rPr>
                <w:noProof/>
                <w:webHidden/>
              </w:rPr>
            </w:r>
            <w:r>
              <w:rPr>
                <w:noProof/>
                <w:webHidden/>
              </w:rPr>
              <w:fldChar w:fldCharType="separate"/>
            </w:r>
            <w:r>
              <w:rPr>
                <w:noProof/>
                <w:webHidden/>
              </w:rPr>
              <w:t>12</w:t>
            </w:r>
            <w:r>
              <w:rPr>
                <w:noProof/>
                <w:webHidden/>
              </w:rPr>
              <w:fldChar w:fldCharType="end"/>
            </w:r>
          </w:hyperlink>
        </w:p>
        <w:p w14:paraId="22E1E238" w14:textId="77C9AAF6"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2" w:history="1">
            <w:r w:rsidRPr="008725F4">
              <w:rPr>
                <w:rStyle w:val="Hyperlink"/>
                <w:noProof/>
              </w:rPr>
              <w:t>2.1.2.</w:t>
            </w:r>
            <w:r>
              <w:rPr>
                <w:rFonts w:eastAsiaTheme="minorEastAsia" w:cstheme="minorBidi"/>
                <w:noProof/>
                <w:sz w:val="24"/>
                <w:szCs w:val="24"/>
                <w:lang w:eastAsia="en-GB"/>
              </w:rPr>
              <w:tab/>
            </w:r>
            <w:r w:rsidRPr="008725F4">
              <w:rPr>
                <w:rStyle w:val="Hyperlink"/>
                <w:noProof/>
              </w:rPr>
              <w:t>Begrifflichkeiten</w:t>
            </w:r>
            <w:r>
              <w:rPr>
                <w:noProof/>
                <w:webHidden/>
              </w:rPr>
              <w:tab/>
            </w:r>
            <w:r>
              <w:rPr>
                <w:noProof/>
                <w:webHidden/>
              </w:rPr>
              <w:fldChar w:fldCharType="begin"/>
            </w:r>
            <w:r>
              <w:rPr>
                <w:noProof/>
                <w:webHidden/>
              </w:rPr>
              <w:instrText xml:space="preserve"> PAGEREF _Toc231471342 \h </w:instrText>
            </w:r>
            <w:r>
              <w:rPr>
                <w:noProof/>
                <w:webHidden/>
              </w:rPr>
            </w:r>
            <w:r>
              <w:rPr>
                <w:noProof/>
                <w:webHidden/>
              </w:rPr>
              <w:fldChar w:fldCharType="separate"/>
            </w:r>
            <w:r>
              <w:rPr>
                <w:noProof/>
                <w:webHidden/>
              </w:rPr>
              <w:t>12</w:t>
            </w:r>
            <w:r>
              <w:rPr>
                <w:noProof/>
                <w:webHidden/>
              </w:rPr>
              <w:fldChar w:fldCharType="end"/>
            </w:r>
          </w:hyperlink>
        </w:p>
        <w:p w14:paraId="4EB037AA" w14:textId="275407E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3" w:history="1">
            <w:r w:rsidRPr="008725F4">
              <w:rPr>
                <w:rStyle w:val="Hyperlink"/>
                <w:noProof/>
              </w:rPr>
              <w:t>2.1.3.</w:t>
            </w:r>
            <w:r>
              <w:rPr>
                <w:rFonts w:eastAsiaTheme="minorEastAsia" w:cstheme="minorBidi"/>
                <w:noProof/>
                <w:sz w:val="24"/>
                <w:szCs w:val="24"/>
                <w:lang w:eastAsia="en-GB"/>
              </w:rPr>
              <w:tab/>
            </w:r>
            <w:r w:rsidRPr="008725F4">
              <w:rPr>
                <w:rStyle w:val="Hyperlink"/>
                <w:noProof/>
              </w:rPr>
              <w:t>Beispiele</w:t>
            </w:r>
            <w:r>
              <w:rPr>
                <w:noProof/>
                <w:webHidden/>
              </w:rPr>
              <w:tab/>
            </w:r>
            <w:r>
              <w:rPr>
                <w:noProof/>
                <w:webHidden/>
              </w:rPr>
              <w:fldChar w:fldCharType="begin"/>
            </w:r>
            <w:r>
              <w:rPr>
                <w:noProof/>
                <w:webHidden/>
              </w:rPr>
              <w:instrText xml:space="preserve"> PAGEREF _Toc231471343 \h </w:instrText>
            </w:r>
            <w:r>
              <w:rPr>
                <w:noProof/>
                <w:webHidden/>
              </w:rPr>
            </w:r>
            <w:r>
              <w:rPr>
                <w:noProof/>
                <w:webHidden/>
              </w:rPr>
              <w:fldChar w:fldCharType="separate"/>
            </w:r>
            <w:r>
              <w:rPr>
                <w:noProof/>
                <w:webHidden/>
              </w:rPr>
              <w:t>12</w:t>
            </w:r>
            <w:r>
              <w:rPr>
                <w:noProof/>
                <w:webHidden/>
              </w:rPr>
              <w:fldChar w:fldCharType="end"/>
            </w:r>
          </w:hyperlink>
        </w:p>
        <w:p w14:paraId="59544CDF" w14:textId="1A2AF6F5"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44" w:history="1">
            <w:r w:rsidRPr="008725F4">
              <w:rPr>
                <w:rStyle w:val="Hyperlink"/>
                <w:noProof/>
              </w:rPr>
              <w:t>2.2.</w:t>
            </w:r>
            <w:r>
              <w:rPr>
                <w:rFonts w:eastAsiaTheme="minorEastAsia" w:cstheme="minorBidi"/>
                <w:b w:val="0"/>
                <w:bCs w:val="0"/>
                <w:noProof/>
                <w:sz w:val="24"/>
                <w:szCs w:val="24"/>
                <w:lang w:eastAsia="en-GB"/>
              </w:rPr>
              <w:tab/>
            </w:r>
            <w:r w:rsidRPr="008725F4">
              <w:rPr>
                <w:rStyle w:val="Hyperlink"/>
                <w:noProof/>
              </w:rPr>
              <w:t>Kontext / Business Rules</w:t>
            </w:r>
            <w:r>
              <w:rPr>
                <w:noProof/>
                <w:webHidden/>
              </w:rPr>
              <w:tab/>
            </w:r>
            <w:r>
              <w:rPr>
                <w:noProof/>
                <w:webHidden/>
              </w:rPr>
              <w:fldChar w:fldCharType="begin"/>
            </w:r>
            <w:r>
              <w:rPr>
                <w:noProof/>
                <w:webHidden/>
              </w:rPr>
              <w:instrText xml:space="preserve"> PAGEREF _Toc231471344 \h </w:instrText>
            </w:r>
            <w:r>
              <w:rPr>
                <w:noProof/>
                <w:webHidden/>
              </w:rPr>
            </w:r>
            <w:r>
              <w:rPr>
                <w:noProof/>
                <w:webHidden/>
              </w:rPr>
              <w:fldChar w:fldCharType="separate"/>
            </w:r>
            <w:r>
              <w:rPr>
                <w:noProof/>
                <w:webHidden/>
              </w:rPr>
              <w:t>12</w:t>
            </w:r>
            <w:r>
              <w:rPr>
                <w:noProof/>
                <w:webHidden/>
              </w:rPr>
              <w:fldChar w:fldCharType="end"/>
            </w:r>
          </w:hyperlink>
        </w:p>
        <w:p w14:paraId="1215F83B" w14:textId="21FF27A3"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45" w:history="1">
            <w:r w:rsidRPr="008725F4">
              <w:rPr>
                <w:rStyle w:val="Hyperlink"/>
                <w:noProof/>
              </w:rPr>
              <w:t>2.3.</w:t>
            </w:r>
            <w:r>
              <w:rPr>
                <w:rFonts w:eastAsiaTheme="minorEastAsia" w:cstheme="minorBidi"/>
                <w:b w:val="0"/>
                <w:bCs w:val="0"/>
                <w:noProof/>
                <w:sz w:val="24"/>
                <w:szCs w:val="24"/>
                <w:lang w:eastAsia="en-GB"/>
              </w:rPr>
              <w:tab/>
            </w:r>
            <w:r w:rsidRPr="008725F4">
              <w:rPr>
                <w:rStyle w:val="Hyperlink"/>
                <w:noProof/>
              </w:rPr>
              <w:t>Normativ</w:t>
            </w:r>
            <w:r>
              <w:rPr>
                <w:noProof/>
                <w:webHidden/>
              </w:rPr>
              <w:tab/>
            </w:r>
            <w:r>
              <w:rPr>
                <w:noProof/>
                <w:webHidden/>
              </w:rPr>
              <w:fldChar w:fldCharType="begin"/>
            </w:r>
            <w:r>
              <w:rPr>
                <w:noProof/>
                <w:webHidden/>
              </w:rPr>
              <w:instrText xml:space="preserve"> PAGEREF _Toc231471345 \h </w:instrText>
            </w:r>
            <w:r>
              <w:rPr>
                <w:noProof/>
                <w:webHidden/>
              </w:rPr>
            </w:r>
            <w:r>
              <w:rPr>
                <w:noProof/>
                <w:webHidden/>
              </w:rPr>
              <w:fldChar w:fldCharType="separate"/>
            </w:r>
            <w:r>
              <w:rPr>
                <w:noProof/>
                <w:webHidden/>
              </w:rPr>
              <w:t>12</w:t>
            </w:r>
            <w:r>
              <w:rPr>
                <w:noProof/>
                <w:webHidden/>
              </w:rPr>
              <w:fldChar w:fldCharType="end"/>
            </w:r>
          </w:hyperlink>
        </w:p>
        <w:p w14:paraId="6FE0B484" w14:textId="2930612D" w:rsidR="00965BB4" w:rsidRDefault="00965BB4">
          <w:pPr>
            <w:pStyle w:val="TOC3"/>
            <w:tabs>
              <w:tab w:val="left" w:pos="778"/>
              <w:tab w:val="right" w:leader="dot" w:pos="9016"/>
            </w:tabs>
            <w:rPr>
              <w:rFonts w:eastAsiaTheme="minorEastAsia" w:cstheme="minorBidi"/>
              <w:noProof/>
              <w:sz w:val="24"/>
              <w:szCs w:val="24"/>
              <w:lang w:eastAsia="en-GB"/>
            </w:rPr>
          </w:pPr>
          <w:hyperlink w:anchor="_Toc231471346" w:history="1">
            <w:r w:rsidRPr="008725F4">
              <w:rPr>
                <w:rStyle w:val="Hyperlink"/>
                <w:noProof/>
              </w:rPr>
              <w:t>2.3.1.</w:t>
            </w:r>
            <w:r>
              <w:rPr>
                <w:rFonts w:eastAsiaTheme="minorEastAsia" w:cstheme="minorBidi"/>
                <w:noProof/>
                <w:sz w:val="24"/>
                <w:szCs w:val="24"/>
                <w:lang w:eastAsia="en-GB"/>
              </w:rPr>
              <w:tab/>
            </w:r>
            <w:r w:rsidRPr="008725F4">
              <w:rPr>
                <w:rStyle w:val="Hyperlink"/>
                <w:noProof/>
              </w:rPr>
              <w:t>Schnittstellenstandard &gt; Adressierung</w:t>
            </w:r>
            <w:r>
              <w:rPr>
                <w:noProof/>
                <w:webHidden/>
              </w:rPr>
              <w:tab/>
            </w:r>
            <w:r>
              <w:rPr>
                <w:noProof/>
                <w:webHidden/>
              </w:rPr>
              <w:fldChar w:fldCharType="begin"/>
            </w:r>
            <w:r>
              <w:rPr>
                <w:noProof/>
                <w:webHidden/>
              </w:rPr>
              <w:instrText xml:space="preserve"> PAGEREF _Toc231471346 \h </w:instrText>
            </w:r>
            <w:r>
              <w:rPr>
                <w:noProof/>
                <w:webHidden/>
              </w:rPr>
            </w:r>
            <w:r>
              <w:rPr>
                <w:noProof/>
                <w:webHidden/>
              </w:rPr>
              <w:fldChar w:fldCharType="separate"/>
            </w:r>
            <w:r>
              <w:rPr>
                <w:noProof/>
                <w:webHidden/>
              </w:rPr>
              <w:t>12</w:t>
            </w:r>
            <w:r>
              <w:rPr>
                <w:noProof/>
                <w:webHidden/>
              </w:rPr>
              <w:fldChar w:fldCharType="end"/>
            </w:r>
          </w:hyperlink>
        </w:p>
        <w:p w14:paraId="1A7A17ED" w14:textId="43565268"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7" w:history="1">
            <w:r w:rsidRPr="008725F4">
              <w:rPr>
                <w:rStyle w:val="Hyperlink"/>
                <w:noProof/>
              </w:rPr>
              <w:t>2.3.2.</w:t>
            </w:r>
            <w:r>
              <w:rPr>
                <w:rFonts w:eastAsiaTheme="minorEastAsia" w:cstheme="minorBidi"/>
                <w:noProof/>
                <w:sz w:val="24"/>
                <w:szCs w:val="24"/>
                <w:lang w:eastAsia="en-GB"/>
              </w:rPr>
              <w:tab/>
            </w:r>
            <w:r w:rsidRPr="008725F4">
              <w:rPr>
                <w:rStyle w:val="Hyperlink"/>
                <w:noProof/>
              </w:rPr>
              <w:t>Datenstandard &gt; Formatdefinition (Metadaten)</w:t>
            </w:r>
            <w:r>
              <w:rPr>
                <w:noProof/>
                <w:webHidden/>
              </w:rPr>
              <w:tab/>
            </w:r>
            <w:r>
              <w:rPr>
                <w:noProof/>
                <w:webHidden/>
              </w:rPr>
              <w:fldChar w:fldCharType="begin"/>
            </w:r>
            <w:r>
              <w:rPr>
                <w:noProof/>
                <w:webHidden/>
              </w:rPr>
              <w:instrText xml:space="preserve"> PAGEREF _Toc231471347 \h </w:instrText>
            </w:r>
            <w:r>
              <w:rPr>
                <w:noProof/>
                <w:webHidden/>
              </w:rPr>
            </w:r>
            <w:r>
              <w:rPr>
                <w:noProof/>
                <w:webHidden/>
              </w:rPr>
              <w:fldChar w:fldCharType="separate"/>
            </w:r>
            <w:r>
              <w:rPr>
                <w:noProof/>
                <w:webHidden/>
              </w:rPr>
              <w:t>13</w:t>
            </w:r>
            <w:r>
              <w:rPr>
                <w:noProof/>
                <w:webHidden/>
              </w:rPr>
              <w:fldChar w:fldCharType="end"/>
            </w:r>
          </w:hyperlink>
        </w:p>
        <w:p w14:paraId="58F4AF32" w14:textId="76D2BCF2"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8" w:history="1">
            <w:r w:rsidRPr="008725F4">
              <w:rPr>
                <w:rStyle w:val="Hyperlink"/>
                <w:noProof/>
              </w:rPr>
              <w:t>2.3.3.</w:t>
            </w:r>
            <w:r>
              <w:rPr>
                <w:rFonts w:eastAsiaTheme="minorEastAsia" w:cstheme="minorBidi"/>
                <w:noProof/>
                <w:sz w:val="24"/>
                <w:szCs w:val="24"/>
                <w:lang w:eastAsia="en-GB"/>
              </w:rPr>
              <w:tab/>
            </w:r>
            <w:r w:rsidRPr="008725F4">
              <w:rPr>
                <w:rStyle w:val="Hyperlink"/>
                <w:noProof/>
                <w:lang w:val="de-CH"/>
              </w:rPr>
              <w:t xml:space="preserve">Datenstandard &gt; </w:t>
            </w:r>
            <w:r w:rsidRPr="008725F4">
              <w:rPr>
                <w:rStyle w:val="Hyperlink"/>
                <w:noProof/>
              </w:rPr>
              <w:t>Datendefinition (inhaltlich)</w:t>
            </w:r>
            <w:r>
              <w:rPr>
                <w:noProof/>
                <w:webHidden/>
              </w:rPr>
              <w:tab/>
            </w:r>
            <w:r>
              <w:rPr>
                <w:noProof/>
                <w:webHidden/>
              </w:rPr>
              <w:fldChar w:fldCharType="begin"/>
            </w:r>
            <w:r>
              <w:rPr>
                <w:noProof/>
                <w:webHidden/>
              </w:rPr>
              <w:instrText xml:space="preserve"> PAGEREF _Toc231471348 \h </w:instrText>
            </w:r>
            <w:r>
              <w:rPr>
                <w:noProof/>
                <w:webHidden/>
              </w:rPr>
            </w:r>
            <w:r>
              <w:rPr>
                <w:noProof/>
                <w:webHidden/>
              </w:rPr>
              <w:fldChar w:fldCharType="separate"/>
            </w:r>
            <w:r>
              <w:rPr>
                <w:noProof/>
                <w:webHidden/>
              </w:rPr>
              <w:t>13</w:t>
            </w:r>
            <w:r>
              <w:rPr>
                <w:noProof/>
                <w:webHidden/>
              </w:rPr>
              <w:fldChar w:fldCharType="end"/>
            </w:r>
          </w:hyperlink>
        </w:p>
        <w:p w14:paraId="3DF1F1AC" w14:textId="6D6B0202" w:rsidR="00965BB4" w:rsidRDefault="00965BB4">
          <w:pPr>
            <w:pStyle w:val="TOC4"/>
            <w:tabs>
              <w:tab w:val="left" w:pos="961"/>
              <w:tab w:val="right" w:leader="dot" w:pos="9016"/>
            </w:tabs>
            <w:rPr>
              <w:rFonts w:eastAsiaTheme="minorEastAsia"/>
              <w:noProof/>
              <w:sz w:val="24"/>
              <w:szCs w:val="24"/>
              <w:lang w:eastAsia="en-GB"/>
            </w:rPr>
          </w:pPr>
          <w:hyperlink w:anchor="_Toc231471349" w:history="1">
            <w:r w:rsidRPr="008725F4">
              <w:rPr>
                <w:rStyle w:val="Hyperlink"/>
                <w:noProof/>
              </w:rPr>
              <w:t>2.3.3.1.</w:t>
            </w:r>
            <w:r>
              <w:rPr>
                <w:rFonts w:eastAsiaTheme="minorEastAsia"/>
                <w:noProof/>
                <w:sz w:val="24"/>
                <w:szCs w:val="24"/>
                <w:lang w:eastAsia="en-GB"/>
              </w:rPr>
              <w:tab/>
            </w:r>
            <w:r w:rsidRPr="008725F4">
              <w:rPr>
                <w:rStyle w:val="Hyperlink"/>
                <w:noProof/>
              </w:rPr>
              <w:t>Allgemein</w:t>
            </w:r>
            <w:r>
              <w:rPr>
                <w:noProof/>
                <w:webHidden/>
              </w:rPr>
              <w:tab/>
            </w:r>
            <w:r>
              <w:rPr>
                <w:noProof/>
                <w:webHidden/>
              </w:rPr>
              <w:fldChar w:fldCharType="begin"/>
            </w:r>
            <w:r>
              <w:rPr>
                <w:noProof/>
                <w:webHidden/>
              </w:rPr>
              <w:instrText xml:space="preserve"> PAGEREF _Toc231471349 \h </w:instrText>
            </w:r>
            <w:r>
              <w:rPr>
                <w:noProof/>
                <w:webHidden/>
              </w:rPr>
            </w:r>
            <w:r>
              <w:rPr>
                <w:noProof/>
                <w:webHidden/>
              </w:rPr>
              <w:fldChar w:fldCharType="separate"/>
            </w:r>
            <w:r>
              <w:rPr>
                <w:noProof/>
                <w:webHidden/>
              </w:rPr>
              <w:t>13</w:t>
            </w:r>
            <w:r>
              <w:rPr>
                <w:noProof/>
                <w:webHidden/>
              </w:rPr>
              <w:fldChar w:fldCharType="end"/>
            </w:r>
          </w:hyperlink>
        </w:p>
        <w:p w14:paraId="05D12B87" w14:textId="4F2211C3" w:rsidR="00965BB4" w:rsidRDefault="00965BB4">
          <w:pPr>
            <w:pStyle w:val="TOC4"/>
            <w:tabs>
              <w:tab w:val="left" w:pos="958"/>
              <w:tab w:val="right" w:leader="dot" w:pos="9016"/>
            </w:tabs>
            <w:rPr>
              <w:rFonts w:eastAsiaTheme="minorEastAsia"/>
              <w:noProof/>
              <w:sz w:val="24"/>
              <w:szCs w:val="24"/>
              <w:lang w:eastAsia="en-GB"/>
            </w:rPr>
          </w:pPr>
          <w:hyperlink w:anchor="_Toc231471350" w:history="1">
            <w:r w:rsidRPr="008725F4">
              <w:rPr>
                <w:rStyle w:val="Hyperlink"/>
                <w:noProof/>
              </w:rPr>
              <w:t>2.3.3.2.</w:t>
            </w:r>
            <w:r>
              <w:rPr>
                <w:rFonts w:eastAsiaTheme="minorEastAsia"/>
                <w:noProof/>
                <w:sz w:val="24"/>
                <w:szCs w:val="24"/>
                <w:lang w:eastAsia="en-GB"/>
              </w:rPr>
              <w:tab/>
            </w:r>
            <w:r w:rsidRPr="008725F4">
              <w:rPr>
                <w:rStyle w:val="Hyperlink"/>
                <w:noProof/>
              </w:rPr>
              <w:t>Struktur</w:t>
            </w:r>
            <w:r>
              <w:rPr>
                <w:noProof/>
                <w:webHidden/>
              </w:rPr>
              <w:tab/>
            </w:r>
            <w:r>
              <w:rPr>
                <w:noProof/>
                <w:webHidden/>
              </w:rPr>
              <w:fldChar w:fldCharType="begin"/>
            </w:r>
            <w:r>
              <w:rPr>
                <w:noProof/>
                <w:webHidden/>
              </w:rPr>
              <w:instrText xml:space="preserve"> PAGEREF _Toc231471350 \h </w:instrText>
            </w:r>
            <w:r>
              <w:rPr>
                <w:noProof/>
                <w:webHidden/>
              </w:rPr>
            </w:r>
            <w:r>
              <w:rPr>
                <w:noProof/>
                <w:webHidden/>
              </w:rPr>
              <w:fldChar w:fldCharType="separate"/>
            </w:r>
            <w:r>
              <w:rPr>
                <w:noProof/>
                <w:webHidden/>
              </w:rPr>
              <w:t>13</w:t>
            </w:r>
            <w:r>
              <w:rPr>
                <w:noProof/>
                <w:webHidden/>
              </w:rPr>
              <w:fldChar w:fldCharType="end"/>
            </w:r>
          </w:hyperlink>
        </w:p>
        <w:p w14:paraId="447F9DEE" w14:textId="3147D249" w:rsidR="00965BB4" w:rsidRDefault="00965BB4">
          <w:pPr>
            <w:pStyle w:val="TOC4"/>
            <w:tabs>
              <w:tab w:val="left" w:pos="961"/>
              <w:tab w:val="right" w:leader="dot" w:pos="9016"/>
            </w:tabs>
            <w:rPr>
              <w:rFonts w:eastAsiaTheme="minorEastAsia"/>
              <w:noProof/>
              <w:sz w:val="24"/>
              <w:szCs w:val="24"/>
              <w:lang w:eastAsia="en-GB"/>
            </w:rPr>
          </w:pPr>
          <w:hyperlink w:anchor="_Toc231471351" w:history="1">
            <w:r w:rsidRPr="008725F4">
              <w:rPr>
                <w:rStyle w:val="Hyperlink"/>
                <w:noProof/>
              </w:rPr>
              <w:t>2.3.3.3.</w:t>
            </w:r>
            <w:r>
              <w:rPr>
                <w:rFonts w:eastAsiaTheme="minorEastAsia"/>
                <w:noProof/>
                <w:sz w:val="24"/>
                <w:szCs w:val="24"/>
                <w:lang w:eastAsia="en-GB"/>
              </w:rPr>
              <w:tab/>
            </w:r>
            <w:r w:rsidRPr="008725F4">
              <w:rPr>
                <w:rStyle w:val="Hyperlink"/>
                <w:noProof/>
              </w:rPr>
              <w:t>Metadaten</w:t>
            </w:r>
            <w:r>
              <w:rPr>
                <w:noProof/>
                <w:webHidden/>
              </w:rPr>
              <w:tab/>
            </w:r>
            <w:r>
              <w:rPr>
                <w:noProof/>
                <w:webHidden/>
              </w:rPr>
              <w:fldChar w:fldCharType="begin"/>
            </w:r>
            <w:r>
              <w:rPr>
                <w:noProof/>
                <w:webHidden/>
              </w:rPr>
              <w:instrText xml:space="preserve"> PAGEREF _Toc231471351 \h </w:instrText>
            </w:r>
            <w:r>
              <w:rPr>
                <w:noProof/>
                <w:webHidden/>
              </w:rPr>
            </w:r>
            <w:r>
              <w:rPr>
                <w:noProof/>
                <w:webHidden/>
              </w:rPr>
              <w:fldChar w:fldCharType="separate"/>
            </w:r>
            <w:r>
              <w:rPr>
                <w:noProof/>
                <w:webHidden/>
              </w:rPr>
              <w:t>13</w:t>
            </w:r>
            <w:r>
              <w:rPr>
                <w:noProof/>
                <w:webHidden/>
              </w:rPr>
              <w:fldChar w:fldCharType="end"/>
            </w:r>
          </w:hyperlink>
        </w:p>
        <w:p w14:paraId="6EDA7CAA" w14:textId="6070BBDC" w:rsidR="00965BB4" w:rsidRDefault="00965BB4">
          <w:pPr>
            <w:pStyle w:val="TOC4"/>
            <w:tabs>
              <w:tab w:val="left" w:pos="940"/>
              <w:tab w:val="right" w:leader="dot" w:pos="9016"/>
            </w:tabs>
            <w:rPr>
              <w:rFonts w:eastAsiaTheme="minorEastAsia"/>
              <w:noProof/>
              <w:sz w:val="24"/>
              <w:szCs w:val="24"/>
              <w:lang w:eastAsia="en-GB"/>
            </w:rPr>
          </w:pPr>
          <w:hyperlink w:anchor="_Toc231471352" w:history="1">
            <w:r w:rsidRPr="008725F4">
              <w:rPr>
                <w:rStyle w:val="Hyperlink"/>
                <w:noProof/>
              </w:rPr>
              <w:t>2.3.3.4.</w:t>
            </w:r>
            <w:r>
              <w:rPr>
                <w:rFonts w:eastAsiaTheme="minorEastAsia"/>
                <w:noProof/>
                <w:sz w:val="24"/>
                <w:szCs w:val="24"/>
                <w:lang w:eastAsia="en-GB"/>
              </w:rPr>
              <w:tab/>
            </w:r>
            <w:r w:rsidRPr="008725F4">
              <w:rPr>
                <w:rStyle w:val="Hyperlink"/>
                <w:noProof/>
              </w:rPr>
              <w:t>Validierung</w:t>
            </w:r>
            <w:r>
              <w:rPr>
                <w:noProof/>
                <w:webHidden/>
              </w:rPr>
              <w:tab/>
            </w:r>
            <w:r>
              <w:rPr>
                <w:noProof/>
                <w:webHidden/>
              </w:rPr>
              <w:fldChar w:fldCharType="begin"/>
            </w:r>
            <w:r>
              <w:rPr>
                <w:noProof/>
                <w:webHidden/>
              </w:rPr>
              <w:instrText xml:space="preserve"> PAGEREF _Toc231471352 \h </w:instrText>
            </w:r>
            <w:r>
              <w:rPr>
                <w:noProof/>
                <w:webHidden/>
              </w:rPr>
            </w:r>
            <w:r>
              <w:rPr>
                <w:noProof/>
                <w:webHidden/>
              </w:rPr>
              <w:fldChar w:fldCharType="separate"/>
            </w:r>
            <w:r>
              <w:rPr>
                <w:noProof/>
                <w:webHidden/>
              </w:rPr>
              <w:t>13</w:t>
            </w:r>
            <w:r>
              <w:rPr>
                <w:noProof/>
                <w:webHidden/>
              </w:rPr>
              <w:fldChar w:fldCharType="end"/>
            </w:r>
          </w:hyperlink>
        </w:p>
        <w:p w14:paraId="4EED715B" w14:textId="41245677" w:rsidR="00965BB4" w:rsidRDefault="00965BB4">
          <w:pPr>
            <w:pStyle w:val="TOC3"/>
            <w:tabs>
              <w:tab w:val="left" w:pos="778"/>
              <w:tab w:val="right" w:leader="dot" w:pos="9016"/>
            </w:tabs>
            <w:rPr>
              <w:rFonts w:eastAsiaTheme="minorEastAsia" w:cstheme="minorBidi"/>
              <w:noProof/>
              <w:sz w:val="24"/>
              <w:szCs w:val="24"/>
              <w:lang w:eastAsia="en-GB"/>
            </w:rPr>
          </w:pPr>
          <w:hyperlink w:anchor="_Toc231471353" w:history="1">
            <w:r w:rsidRPr="008725F4">
              <w:rPr>
                <w:rStyle w:val="Hyperlink"/>
                <w:noProof/>
              </w:rPr>
              <w:t>2.3.4.</w:t>
            </w:r>
            <w:r>
              <w:rPr>
                <w:rFonts w:eastAsiaTheme="minorEastAsia" w:cstheme="minorBidi"/>
                <w:noProof/>
                <w:sz w:val="24"/>
                <w:szCs w:val="24"/>
                <w:lang w:eastAsia="en-GB"/>
              </w:rPr>
              <w:tab/>
            </w:r>
            <w:r w:rsidRPr="008725F4">
              <w:rPr>
                <w:rStyle w:val="Hyperlink"/>
                <w:noProof/>
              </w:rPr>
              <w:t>Schnittstellenstandard &gt; Protokolle</w:t>
            </w:r>
            <w:r>
              <w:rPr>
                <w:noProof/>
                <w:webHidden/>
              </w:rPr>
              <w:tab/>
            </w:r>
            <w:r>
              <w:rPr>
                <w:noProof/>
                <w:webHidden/>
              </w:rPr>
              <w:fldChar w:fldCharType="begin"/>
            </w:r>
            <w:r>
              <w:rPr>
                <w:noProof/>
                <w:webHidden/>
              </w:rPr>
              <w:instrText xml:space="preserve"> PAGEREF _Toc231471353 \h </w:instrText>
            </w:r>
            <w:r>
              <w:rPr>
                <w:noProof/>
                <w:webHidden/>
              </w:rPr>
            </w:r>
            <w:r>
              <w:rPr>
                <w:noProof/>
                <w:webHidden/>
              </w:rPr>
              <w:fldChar w:fldCharType="separate"/>
            </w:r>
            <w:r>
              <w:rPr>
                <w:noProof/>
                <w:webHidden/>
              </w:rPr>
              <w:t>14</w:t>
            </w:r>
            <w:r>
              <w:rPr>
                <w:noProof/>
                <w:webHidden/>
              </w:rPr>
              <w:fldChar w:fldCharType="end"/>
            </w:r>
          </w:hyperlink>
        </w:p>
        <w:p w14:paraId="685027A4" w14:textId="0622839C" w:rsidR="00542A55" w:rsidRDefault="00352EC2" w:rsidP="00125258">
          <w:pPr>
            <w:outlineLvl w:val="0"/>
          </w:pPr>
          <w:r>
            <w:rPr>
              <w:rFonts w:cs="Times New Roman (Body CS)"/>
              <w:sz w:val="22"/>
              <w:szCs w:val="22"/>
            </w:rPr>
            <w:fldChar w:fldCharType="end"/>
          </w:r>
        </w:p>
      </w:sdtContent>
    </w:sdt>
    <w:p w14:paraId="55CD35AE" w14:textId="1179C86B" w:rsidR="00352EC2" w:rsidRPr="001D3919" w:rsidRDefault="000505EB" w:rsidP="00FA0BE7">
      <w:pPr>
        <w:pStyle w:val="Heading1"/>
      </w:pPr>
      <w:bookmarkStart w:id="2" w:name="_Toc231471314"/>
      <w:r>
        <w:t xml:space="preserve">Überblick und </w:t>
      </w:r>
      <w:r w:rsidR="00EB11EB" w:rsidRPr="001D3919">
        <w:t>Begriffe</w:t>
      </w:r>
      <w:bookmarkStart w:id="3" w:name="OLE_LINK43"/>
      <w:bookmarkEnd w:id="2"/>
    </w:p>
    <w:p w14:paraId="222947EA" w14:textId="77777777" w:rsidR="00352EC2" w:rsidRPr="003877AC" w:rsidRDefault="00352EC2" w:rsidP="00352EC2">
      <w:pPr>
        <w:pStyle w:val="Subtitle"/>
        <w:rPr>
          <w:rStyle w:val="SubtleEmphasis"/>
        </w:rPr>
      </w:pPr>
      <w:r w:rsidRPr="003877AC">
        <w:rPr>
          <w:rStyle w:val="SubtleEmphasis"/>
        </w:rPr>
        <w:t>Standard vs. Specification vs. Profile</w:t>
      </w:r>
    </w:p>
    <w:p w14:paraId="4CC7289A" w14:textId="77777777" w:rsidR="00352EC2" w:rsidRPr="00352EC2" w:rsidRDefault="00352EC2" w:rsidP="00352EC2">
      <w:pPr>
        <w:rPr>
          <w:lang w:val="en-GB"/>
        </w:rPr>
      </w:pPr>
    </w:p>
    <w:p w14:paraId="44C939FE" w14:textId="413A9186" w:rsidR="00271E77" w:rsidRPr="000505EB" w:rsidRDefault="000505EB" w:rsidP="000505EB">
      <w:pPr>
        <w:pStyle w:val="Heading2"/>
        <w:rPr>
          <w:lang w:val="de-CH"/>
        </w:rPr>
      </w:pPr>
      <w:bookmarkStart w:id="4" w:name="_Toc231471315"/>
      <w:r w:rsidRPr="000505EB">
        <w:rPr>
          <w:lang w:val="de-CH"/>
        </w:rPr>
        <w:t>Anforderungen</w:t>
      </w:r>
      <w:r w:rsidRPr="000505EB">
        <w:rPr>
          <w:lang w:val="de-CH"/>
        </w:rPr>
        <w:t xml:space="preserve"> (</w:t>
      </w:r>
      <w:r w:rsidR="00737C45" w:rsidRPr="000505EB">
        <w:rPr>
          <w:lang w:val="de-CH"/>
        </w:rPr>
        <w:t>eCH-0</w:t>
      </w:r>
      <w:r w:rsidR="0056348D" w:rsidRPr="000505EB">
        <w:rPr>
          <w:lang w:val="de-CH"/>
        </w:rPr>
        <w:t>0</w:t>
      </w:r>
      <w:r w:rsidR="00737C45" w:rsidRPr="000505EB">
        <w:rPr>
          <w:lang w:val="de-CH"/>
        </w:rPr>
        <w:t>03 Requirements für E-Government Standards</w:t>
      </w:r>
      <w:bookmarkEnd w:id="3"/>
      <w:bookmarkEnd w:id="4"/>
      <w:r>
        <w:rPr>
          <w:lang w:val="de-CH"/>
        </w:rPr>
        <w:t>)</w:t>
      </w:r>
    </w:p>
    <w:p w14:paraId="1D4B966A" w14:textId="77777777" w:rsidR="004C3570" w:rsidRPr="004C3570" w:rsidRDefault="004C3570" w:rsidP="004C3570">
      <w:pPr>
        <w:pStyle w:val="Heading3"/>
        <w:rPr>
          <w:lang w:val="de-CH"/>
        </w:rPr>
      </w:pPr>
      <w:bookmarkStart w:id="5" w:name="_Toc231471316"/>
      <w:bookmarkStart w:id="6" w:name="OLE_LINK351"/>
      <w:bookmarkStart w:id="7" w:name="_Toc231471318"/>
      <w:r w:rsidRPr="004C3570">
        <w:rPr>
          <w:lang w:val="de-CH"/>
        </w:rPr>
        <w:t>Materielle Anforderungen (CH-0122 E-Government Dienstleistungen</w:t>
      </w:r>
      <w:bookmarkEnd w:id="7"/>
      <w:r w:rsidRPr="004C3570">
        <w:rPr>
          <w:lang w:val="de-CH"/>
        </w:rPr>
        <w:t>)</w:t>
      </w:r>
    </w:p>
    <w:p w14:paraId="77D62690" w14:textId="53EE2465" w:rsidR="004C3570" w:rsidRDefault="004C3570" w:rsidP="004C3570">
      <w:r>
        <w:t xml:space="preserve">Die </w:t>
      </w:r>
      <w:r>
        <w:t xml:space="preserve">abzubildende </w:t>
      </w:r>
      <w:r>
        <w:t>Geschäftsfähigkeit betrifft das Führen von Rechtssammlungen.</w:t>
      </w:r>
    </w:p>
    <w:bookmarkEnd w:id="5"/>
    <w:bookmarkEnd w:id="6"/>
    <w:p w14:paraId="2F1F591F" w14:textId="77777777" w:rsidR="004C3570" w:rsidRPr="00542A55" w:rsidRDefault="004C3570" w:rsidP="00737C45"/>
    <w:p w14:paraId="3CA92AEB" w14:textId="77777777" w:rsidR="00737C45" w:rsidRPr="00542A55" w:rsidRDefault="00737C45" w:rsidP="00FA0BE7">
      <w:pPr>
        <w:pStyle w:val="Heading3"/>
      </w:pPr>
      <w:bookmarkStart w:id="8" w:name="_Toc231471317"/>
      <w:r w:rsidRPr="00542A55">
        <w:t>Arten von Standards</w:t>
      </w:r>
      <w:bookmarkEnd w:id="8"/>
    </w:p>
    <w:p w14:paraId="58D29EDB" w14:textId="1F44D69E" w:rsidR="000505EB" w:rsidRDefault="00737C45" w:rsidP="00737C45">
      <w:r w:rsidRPr="00542A55">
        <w:t>Grundlage für dreistufigen CH Föderalismus ist der </w:t>
      </w:r>
      <w:r w:rsidRPr="00542A55">
        <w:rPr>
          <w:b/>
          <w:bCs/>
        </w:rPr>
        <w:t>Interoperabilitätsstandard</w:t>
      </w:r>
      <w:r w:rsidRPr="00542A55">
        <w:t>.</w:t>
      </w:r>
      <w:r w:rsidR="004C3570">
        <w:t xml:space="preserve"> </w:t>
      </w:r>
      <w:r w:rsidR="004C3570">
        <w:t>Grundlage der Terminologie bildet das European Interoperability Framework.</w:t>
      </w:r>
    </w:p>
    <w:p w14:paraId="40E04A5E" w14:textId="3163B2E4" w:rsidR="00737C45" w:rsidRPr="00542A55" w:rsidRDefault="00737C45" w:rsidP="00737C45">
      <w:r>
        <w:t>Dabei wird unterschieden zwischen:</w:t>
      </w:r>
    </w:p>
    <w:p w14:paraId="7791DF8C" w14:textId="77777777" w:rsidR="00737C45" w:rsidRDefault="00737C45" w:rsidP="00737C45">
      <w:pPr>
        <w:pStyle w:val="ListParagraph"/>
        <w:numPr>
          <w:ilvl w:val="0"/>
          <w:numId w:val="2"/>
        </w:numPr>
      </w:pPr>
      <w:r w:rsidRPr="00542A55">
        <w:rPr>
          <w:b/>
          <w:bCs/>
        </w:rPr>
        <w:t>Semantische</w:t>
      </w:r>
      <w:r>
        <w:rPr>
          <w:b/>
          <w:bCs/>
        </w:rPr>
        <w:t>r</w:t>
      </w:r>
      <w:r w:rsidRPr="00542A55">
        <w:rPr>
          <w:b/>
          <w:bCs/>
        </w:rPr>
        <w:t xml:space="preserve"> Interoperabilität</w:t>
      </w:r>
      <w:r>
        <w:t xml:space="preserve">: </w:t>
      </w:r>
      <w:r w:rsidRPr="00542A55">
        <w:t>Fachterminologien.</w:t>
      </w:r>
    </w:p>
    <w:p w14:paraId="3239F12D" w14:textId="77777777" w:rsidR="00737C45" w:rsidRDefault="00737C45" w:rsidP="00737C45">
      <w:pPr>
        <w:pStyle w:val="ListParagraph"/>
        <w:numPr>
          <w:ilvl w:val="0"/>
          <w:numId w:val="2"/>
        </w:numPr>
      </w:pPr>
      <w:r>
        <w:rPr>
          <w:b/>
          <w:bCs/>
        </w:rPr>
        <w:t>T</w:t>
      </w:r>
      <w:r w:rsidRPr="00542A55">
        <w:rPr>
          <w:b/>
          <w:bCs/>
        </w:rPr>
        <w:t>echnische</w:t>
      </w:r>
      <w:r>
        <w:rPr>
          <w:b/>
          <w:bCs/>
        </w:rPr>
        <w:t>r</w:t>
      </w:r>
      <w:r w:rsidRPr="00542A55">
        <w:rPr>
          <w:b/>
          <w:bCs/>
        </w:rPr>
        <w:t xml:space="preserve"> Interoperabilität</w:t>
      </w:r>
      <w:r>
        <w:t>:</w:t>
      </w:r>
      <w:r w:rsidRPr="00542A55">
        <w:t xml:space="preserve"> Requirements für Kompatibilität</w:t>
      </w:r>
    </w:p>
    <w:p w14:paraId="73E613CD" w14:textId="77777777" w:rsidR="00737C45" w:rsidRDefault="00737C45" w:rsidP="00737C45">
      <w:pPr>
        <w:pStyle w:val="ListParagraph"/>
        <w:numPr>
          <w:ilvl w:val="1"/>
          <w:numId w:val="2"/>
        </w:numPr>
      </w:pPr>
      <w:bookmarkStart w:id="9" w:name="OLE_LINK45"/>
      <w:bookmarkStart w:id="10" w:name="OLE_LINK46"/>
      <w:r w:rsidRPr="00542A55">
        <w:rPr>
          <w:b/>
          <w:bCs/>
        </w:rPr>
        <w:t>Daten</w:t>
      </w:r>
      <w:r w:rsidRPr="00542A55">
        <w:t>standard</w:t>
      </w:r>
      <w:r>
        <w:t xml:space="preserve">: </w:t>
      </w:r>
    </w:p>
    <w:p w14:paraId="5C92921D" w14:textId="77777777" w:rsidR="00737C45" w:rsidRDefault="00737C45" w:rsidP="00737C45">
      <w:pPr>
        <w:pStyle w:val="ListParagraph"/>
        <w:numPr>
          <w:ilvl w:val="2"/>
          <w:numId w:val="2"/>
        </w:numPr>
      </w:pPr>
      <w:bookmarkStart w:id="11" w:name="OLE_LINK2"/>
      <w:r>
        <w:t>(Datei-)</w:t>
      </w:r>
      <w:r w:rsidRPr="00542A55">
        <w:t xml:space="preserve">Formatdefinition </w:t>
      </w:r>
      <w:r>
        <w:t>und/</w:t>
      </w:r>
      <w:r w:rsidRPr="00542A55">
        <w:t xml:space="preserve">oder </w:t>
      </w:r>
    </w:p>
    <w:p w14:paraId="7DFC38ED" w14:textId="77777777" w:rsidR="00737C45" w:rsidRDefault="00737C45" w:rsidP="00737C45">
      <w:pPr>
        <w:pStyle w:val="ListParagraph"/>
        <w:numPr>
          <w:ilvl w:val="2"/>
          <w:numId w:val="2"/>
        </w:numPr>
      </w:pPr>
      <w:r>
        <w:t xml:space="preserve">(2) </w:t>
      </w:r>
      <w:r w:rsidRPr="00542A55">
        <w:t>Datendefinition</w:t>
      </w:r>
      <w:r>
        <w:t xml:space="preserve"> (inhaltlich) i</w:t>
      </w:r>
      <w:r w:rsidRPr="00542A55">
        <w:t xml:space="preserve">nkl. XML/JSON </w:t>
      </w:r>
      <w:r>
        <w:t xml:space="preserve">(Schema/Beispiele/Contstraints) </w:t>
      </w:r>
      <w:r w:rsidRPr="00542A55">
        <w:t xml:space="preserve">und </w:t>
      </w:r>
      <w:hyperlink r:id="rId8" w:history="1">
        <w:r w:rsidRPr="00542A55">
          <w:rPr>
            <w:rStyle w:val="Hyperlink"/>
          </w:rPr>
          <w:t>ech.ch</w:t>
        </w:r>
      </w:hyperlink>
      <w:r>
        <w:rPr>
          <w:lang w:val="de-CH"/>
        </w:rPr>
        <w:t xml:space="preserve"> </w:t>
      </w:r>
      <w:r w:rsidRPr="00542A55">
        <w:t>Namespace</w:t>
      </w:r>
      <w:r>
        <w:t xml:space="preserve"> (alsToplevel für E-Government)</w:t>
      </w:r>
    </w:p>
    <w:bookmarkEnd w:id="9"/>
    <w:bookmarkEnd w:id="11"/>
    <w:p w14:paraId="5020C67F" w14:textId="77777777" w:rsidR="00737C45" w:rsidRDefault="00737C45" w:rsidP="00737C45">
      <w:pPr>
        <w:pStyle w:val="ListParagraph"/>
        <w:numPr>
          <w:ilvl w:val="1"/>
          <w:numId w:val="2"/>
        </w:numPr>
      </w:pPr>
      <w:r w:rsidRPr="00542A55">
        <w:rPr>
          <w:b/>
          <w:bCs/>
        </w:rPr>
        <w:t>Schnittstellen</w:t>
      </w:r>
      <w:r w:rsidRPr="00542A55">
        <w:t>standard</w:t>
      </w:r>
      <w:r>
        <w:t>:</w:t>
      </w:r>
    </w:p>
    <w:p w14:paraId="146BCD48" w14:textId="77777777" w:rsidR="00737C45" w:rsidRDefault="00737C45" w:rsidP="00737C45">
      <w:pPr>
        <w:pStyle w:val="ListParagraph"/>
        <w:numPr>
          <w:ilvl w:val="2"/>
          <w:numId w:val="2"/>
        </w:numPr>
      </w:pPr>
      <w:r w:rsidRPr="00542A55">
        <w:t xml:space="preserve">Adressierung (URI) und </w:t>
      </w:r>
    </w:p>
    <w:p w14:paraId="06AF0027" w14:textId="77777777" w:rsidR="00737C45" w:rsidRDefault="00737C45" w:rsidP="00737C45">
      <w:pPr>
        <w:pStyle w:val="ListParagraph"/>
        <w:numPr>
          <w:ilvl w:val="2"/>
          <w:numId w:val="2"/>
        </w:numPr>
      </w:pPr>
      <w:r w:rsidRPr="00542A55">
        <w:t>Übertragung (Protokolle)</w:t>
      </w:r>
    </w:p>
    <w:bookmarkEnd w:id="10"/>
    <w:p w14:paraId="02A5861A" w14:textId="77777777" w:rsidR="00737C45" w:rsidRPr="00542A55" w:rsidRDefault="00737C45" w:rsidP="00737C45">
      <w:r w:rsidRPr="00542A55">
        <w:rPr>
          <w:b/>
          <w:bCs/>
        </w:rPr>
        <w:t>Achtung</w:t>
      </w:r>
      <w:r>
        <w:t xml:space="preserve">: </w:t>
      </w:r>
      <w:r w:rsidRPr="00542A55">
        <w:t>Baukasten</w:t>
      </w:r>
      <w:r>
        <w:t>prinzip</w:t>
      </w:r>
      <w:r w:rsidRPr="00542A55">
        <w:t xml:space="preserve"> =&gt; </w:t>
      </w:r>
      <w:r>
        <w:t xml:space="preserve">Daten- und Schnittstellenstandards sind </w:t>
      </w:r>
      <w:r w:rsidRPr="00542A55">
        <w:t>auseinanderhalten</w:t>
      </w:r>
    </w:p>
    <w:p w14:paraId="124275CD" w14:textId="77777777" w:rsidR="000505EB" w:rsidRDefault="00737C45" w:rsidP="00737C45">
      <w:r w:rsidRPr="00542A55">
        <w:t xml:space="preserve">Daneben gibt </w:t>
      </w:r>
      <w:r>
        <w:t>es die Typen</w:t>
      </w:r>
      <w:r w:rsidRPr="00542A55">
        <w:t xml:space="preserve"> </w:t>
      </w:r>
    </w:p>
    <w:p w14:paraId="1C70C313" w14:textId="77777777" w:rsidR="000505EB" w:rsidRDefault="00737C45" w:rsidP="000505EB">
      <w:pPr>
        <w:pStyle w:val="ListParagraph"/>
        <w:numPr>
          <w:ilvl w:val="0"/>
          <w:numId w:val="15"/>
        </w:numPr>
      </w:pPr>
      <w:r w:rsidRPr="000505EB">
        <w:rPr>
          <w:b/>
          <w:bCs/>
        </w:rPr>
        <w:lastRenderedPageBreak/>
        <w:t>Verfahrensstandard</w:t>
      </w:r>
      <w:r w:rsidRPr="00542A55">
        <w:t xml:space="preserve"> und </w:t>
      </w:r>
    </w:p>
    <w:p w14:paraId="2316542F" w14:textId="1AA97C68" w:rsidR="00737C45" w:rsidRDefault="00737C45" w:rsidP="00737C45">
      <w:pPr>
        <w:pStyle w:val="ListParagraph"/>
        <w:numPr>
          <w:ilvl w:val="0"/>
          <w:numId w:val="15"/>
        </w:numPr>
      </w:pPr>
      <w:r w:rsidRPr="000505EB">
        <w:rPr>
          <w:b/>
          <w:bCs/>
        </w:rPr>
        <w:t>referenzierter Fremdstandard</w:t>
      </w:r>
      <w:r>
        <w:t>. Bei letzterem wird benötigt</w:t>
      </w:r>
      <w:r w:rsidRPr="00542A55">
        <w:t xml:space="preserve">: </w:t>
      </w:r>
    </w:p>
    <w:p w14:paraId="2AA86685" w14:textId="77777777" w:rsidR="00737C45" w:rsidRPr="000505EB" w:rsidRDefault="00737C45" w:rsidP="000505EB">
      <w:pPr>
        <w:pStyle w:val="ListParagraph"/>
        <w:numPr>
          <w:ilvl w:val="1"/>
          <w:numId w:val="2"/>
        </w:numPr>
      </w:pPr>
      <w:r w:rsidRPr="000505EB">
        <w:t xml:space="preserve">eine </w:t>
      </w:r>
      <w:r w:rsidRPr="000505EB">
        <w:rPr>
          <w:b/>
          <w:bCs/>
        </w:rPr>
        <w:t>Begründung</w:t>
      </w:r>
      <w:r w:rsidRPr="000505EB">
        <w:t xml:space="preserve"> für den Einsatz im E-Government und </w:t>
      </w:r>
    </w:p>
    <w:p w14:paraId="1971C5D3" w14:textId="77777777" w:rsidR="00737C45" w:rsidRDefault="00737C45" w:rsidP="000505EB">
      <w:pPr>
        <w:pStyle w:val="ListParagraph"/>
        <w:numPr>
          <w:ilvl w:val="1"/>
          <w:numId w:val="2"/>
        </w:numPr>
      </w:pPr>
      <w:r w:rsidRPr="000505EB">
        <w:t xml:space="preserve">bei mehreren referenzierten Standards: </w:t>
      </w:r>
      <w:r w:rsidRPr="000505EB">
        <w:rPr>
          <w:b/>
          <w:bCs/>
        </w:rPr>
        <w:t>Abhängigkeiten</w:t>
      </w:r>
      <w:r w:rsidRPr="000505EB">
        <w:t>; in separatem Hilfsmittel (nicht im Standard selbst)</w:t>
      </w:r>
    </w:p>
    <w:p w14:paraId="159DDA2A" w14:textId="77777777" w:rsidR="004C3570" w:rsidRPr="000505EB" w:rsidRDefault="004C3570" w:rsidP="004C3570"/>
    <w:p w14:paraId="2AED249B" w14:textId="77777777" w:rsidR="004C3570" w:rsidRPr="00271E77" w:rsidRDefault="004C3570" w:rsidP="004C3570">
      <w:pPr>
        <w:pStyle w:val="Heading3"/>
      </w:pPr>
      <w:r w:rsidRPr="00271E77">
        <w:t>Formell</w:t>
      </w:r>
      <w:r>
        <w:t>e</w:t>
      </w:r>
      <w:r w:rsidRPr="00271E77">
        <w:t xml:space="preserve"> Anforderungen</w:t>
      </w:r>
    </w:p>
    <w:p w14:paraId="66A20CB9" w14:textId="77777777" w:rsidR="004C3570" w:rsidRDefault="004C3570" w:rsidP="004C3570">
      <w:r>
        <w:t>E</w:t>
      </w:r>
      <w:r w:rsidRPr="00542A55">
        <w:t xml:space="preserve">in Standard beschreibt Regeln, Leitlinien und Merkmale. </w:t>
      </w:r>
    </w:p>
    <w:p w14:paraId="71CEFACF" w14:textId="77777777" w:rsidR="004C3570" w:rsidRDefault="004C3570" w:rsidP="004C3570">
      <w:r w:rsidRPr="00542A55">
        <w:t>Nicht: Werdegang, Roadmap, Beschreibungen oder Wiederholungen</w:t>
      </w:r>
      <w:r>
        <w:t xml:space="preserve">. </w:t>
      </w:r>
    </w:p>
    <w:p w14:paraId="2C78BCBB" w14:textId="77777777" w:rsidR="004C3570" w:rsidRDefault="004C3570" w:rsidP="004C3570">
      <w:r>
        <w:t>Es ist zwingend die offizielle Vorlage zu benutzen.</w:t>
      </w:r>
    </w:p>
    <w:p w14:paraId="531EE7F4" w14:textId="77777777" w:rsidR="00737C45" w:rsidRDefault="00737C45" w:rsidP="00737C45"/>
    <w:p w14:paraId="39D4B16D" w14:textId="122D987C" w:rsidR="00737C45" w:rsidRDefault="004C3570" w:rsidP="00FA0BE7">
      <w:pPr>
        <w:pStyle w:val="Heading2"/>
      </w:pPr>
      <w:r>
        <w:t>Conformance (</w:t>
      </w:r>
      <w:bookmarkStart w:id="12" w:name="_Toc231471321"/>
      <w:r w:rsidRPr="00542A55">
        <w:t>Specification Guideline</w:t>
      </w:r>
      <w:bookmarkEnd w:id="12"/>
      <w:r>
        <w:t>)</w:t>
      </w:r>
    </w:p>
    <w:p w14:paraId="21695D3D" w14:textId="77777777" w:rsidR="00737C45" w:rsidRDefault="00737C45" w:rsidP="00542A55">
      <w:r>
        <w:t>Source</w:t>
      </w:r>
      <w:bookmarkStart w:id="13" w:name="OLE_LINK40"/>
      <w:r>
        <w:t>:</w:t>
      </w:r>
      <w:r w:rsidR="00542A55" w:rsidRPr="00542A55">
        <w:t> </w:t>
      </w:r>
      <w:hyperlink r:id="rId9" w:history="1">
        <w:r w:rsidR="00542A55" w:rsidRPr="00542A55">
          <w:rPr>
            <w:rStyle w:val="Hyperlink"/>
          </w:rPr>
          <w:t>https://www.w3.org/TR/qaframe-spec/</w:t>
        </w:r>
      </w:hyperlink>
      <w:bookmarkEnd w:id="13"/>
    </w:p>
    <w:p w14:paraId="7F9913A9" w14:textId="436F56FF" w:rsidR="00542A55" w:rsidRPr="00542A55" w:rsidRDefault="00542A55" w:rsidP="00542A55">
      <w:r w:rsidRPr="00542A55">
        <w:t xml:space="preserve">The overall objective of these requirements and good practices is to facilitate the creation of a complete </w:t>
      </w:r>
      <w:r w:rsidRPr="004C3570">
        <w:rPr>
          <w:b/>
          <w:bCs/>
        </w:rPr>
        <w:t>conformance clause</w:t>
      </w:r>
      <w:r w:rsidRPr="00542A55">
        <w:t xml:space="preserve"> in every specification. </w:t>
      </w:r>
    </w:p>
    <w:p w14:paraId="2E943AD3" w14:textId="77777777" w:rsidR="00542A55" w:rsidRPr="00542A55" w:rsidRDefault="00542A55" w:rsidP="00542A55">
      <w:r w:rsidRPr="00542A55">
        <w:t>- example: </w:t>
      </w:r>
      <w:hyperlink r:id="rId10" w:history="1">
        <w:r w:rsidRPr="00542A55">
          <w:rPr>
            <w:rStyle w:val="Hyperlink"/>
          </w:rPr>
          <w:t>https://www.w3.org/TR/MathML2/cha</w:t>
        </w:r>
        <w:r w:rsidRPr="00542A55">
          <w:rPr>
            <w:rStyle w:val="Hyperlink"/>
          </w:rPr>
          <w:t>p</w:t>
        </w:r>
        <w:r w:rsidRPr="00542A55">
          <w:rPr>
            <w:rStyle w:val="Hyperlink"/>
          </w:rPr>
          <w:t>ter1.html</w:t>
        </w:r>
      </w:hyperlink>
    </w:p>
    <w:p w14:paraId="07A170DF" w14:textId="77777777" w:rsidR="00542A55" w:rsidRDefault="00542A55" w:rsidP="00542A55"/>
    <w:p w14:paraId="1BA8B920" w14:textId="204DD0B8" w:rsidR="00737C45" w:rsidRPr="00737C45" w:rsidRDefault="00737C45" w:rsidP="00A70AB5">
      <w:pPr>
        <w:pStyle w:val="Heading3"/>
        <w:rPr>
          <w:lang w:val="en-CH"/>
        </w:rPr>
      </w:pPr>
      <w:bookmarkStart w:id="14" w:name="_Toc231471322"/>
      <w:r w:rsidRPr="00737C45">
        <w:t>Aufbau Specification</w:t>
      </w:r>
      <w:bookmarkEnd w:id="14"/>
    </w:p>
    <w:p w14:paraId="5773C1AC" w14:textId="77777777" w:rsidR="00542A55" w:rsidRPr="00542A55" w:rsidRDefault="00542A55" w:rsidP="00542A55">
      <w:r w:rsidRPr="00542A55">
        <w:t>1. INTRO: can contain any of these below as separate or combined sections</w:t>
      </w:r>
    </w:p>
    <w:p w14:paraId="0ED9D933" w14:textId="77777777" w:rsidR="00542A55" w:rsidRPr="00542A55" w:rsidRDefault="00542A55" w:rsidP="00542A55">
      <w:r w:rsidRPr="00542A55">
        <w:t>1.1. scope: Let the reader know the topics covered in the specification "This document defines"  - also define what is not in scope. Identify who and/or what will implement the specification.</w:t>
      </w:r>
    </w:p>
    <w:p w14:paraId="566E3AB7" w14:textId="77777777" w:rsidR="00542A55" w:rsidRPr="00542A55" w:rsidRDefault="00542A55" w:rsidP="00542A55"/>
    <w:p w14:paraId="5DCF595E" w14:textId="77777777" w:rsidR="00542A55" w:rsidRPr="00542A55" w:rsidRDefault="00542A55" w:rsidP="00542A55">
      <w:r w:rsidRPr="00542A55">
        <w:t>AREA OF APPLICABILITY</w:t>
      </w:r>
    </w:p>
    <w:p w14:paraId="76A451A6" w14:textId="77777777" w:rsidR="00542A55" w:rsidRPr="00542A55" w:rsidRDefault="00542A55" w:rsidP="00542A55">
      <w:r w:rsidRPr="00542A55">
        <w:t>1.2. purpose, objectives, goals and motivation (optional)</w:t>
      </w:r>
    </w:p>
    <w:p w14:paraId="18DD39BB" w14:textId="77777777" w:rsidR="00542A55" w:rsidRPr="00542A55" w:rsidRDefault="00542A55" w:rsidP="00542A55">
      <w:r w:rsidRPr="00542A55">
        <w:t>1.3. about this document (content &amp; structure)</w:t>
      </w:r>
    </w:p>
    <w:p w14:paraId="79FC681D" w14:textId="77777777" w:rsidR="00542A55" w:rsidRPr="00542A55" w:rsidRDefault="00542A55" w:rsidP="00542A55">
      <w:r w:rsidRPr="00542A55">
        <w:t>1.4. relationships to other specifications</w:t>
      </w:r>
    </w:p>
    <w:p w14:paraId="63330EAE" w14:textId="77777777" w:rsidR="00542A55" w:rsidRPr="00542A55" w:rsidRDefault="00542A55" w:rsidP="00542A55">
      <w:r w:rsidRPr="00542A55">
        <w:t>1.5. Terms and Definitions: Define the terms used in the normative parts of the specification. Define unfamiliar terms in-line and consolidate the definitions in a glossary section</w:t>
      </w:r>
    </w:p>
    <w:p w14:paraId="38C70380" w14:textId="77777777" w:rsidR="00542A55" w:rsidRPr="00542A55" w:rsidRDefault="00542A55" w:rsidP="00542A55"/>
    <w:p w14:paraId="45DE1A9E" w14:textId="77777777" w:rsidR="00542A55" w:rsidRPr="00542A55" w:rsidRDefault="00542A55" w:rsidP="00542A55">
      <w:r w:rsidRPr="00542A55">
        <w:lastRenderedPageBreak/>
        <w:t>1.6. conformance : fulfillment of specified requirements by a product, process, or service. A conformance clause is the section of a specification that identifies all the criteria that must be satisfied in order to claim conformance to the specification. Specify in the conformance clause how to distinguish normative from informative content (For each section in the specification: Determine if the content is normative or informative and explicitly label it as either “normative” or “informative.")</w:t>
      </w:r>
    </w:p>
    <w:p w14:paraId="74B0066C" w14:textId="77777777" w:rsidR="00542A55" w:rsidRPr="00542A55" w:rsidRDefault="00542A55" w:rsidP="00542A55"/>
    <w:p w14:paraId="1FF35413" w14:textId="77777777" w:rsidR="00542A55" w:rsidRPr="00542A55" w:rsidRDefault="00542A55" w:rsidP="00542A55">
      <w:r w:rsidRPr="00542A55">
        <w:t>2. MAIN CONTENT</w:t>
      </w:r>
    </w:p>
    <w:p w14:paraId="54ED1386" w14:textId="77777777" w:rsidR="00542A55" w:rsidRPr="00542A55" w:rsidRDefault="00542A55" w:rsidP="00542A55">
      <w:r w:rsidRPr="00542A55">
        <w:t>- Illustrate concepts, behaviors, functionality, interaction, Write sample code or tests.</w:t>
      </w:r>
    </w:p>
    <w:p w14:paraId="2612E57B" w14:textId="77777777" w:rsidR="00542A55" w:rsidRPr="00542A55" w:rsidRDefault="00542A55" w:rsidP="00542A55"/>
    <w:p w14:paraId="3DFA6571" w14:textId="77777777" w:rsidR="00542A55" w:rsidRPr="00542A55" w:rsidRDefault="00542A55" w:rsidP="00542A55">
      <w:r w:rsidRPr="00542A55">
        <w:t>3. APPENDIX</w:t>
      </w:r>
    </w:p>
    <w:p w14:paraId="4A127E03" w14:textId="77777777" w:rsidR="00542A55" w:rsidRPr="00542A55" w:rsidRDefault="00542A55" w:rsidP="00542A55">
      <w:r w:rsidRPr="00542A55">
        <w:t>A: References: Make a list of normative references. When imposing requirements by normative references, address conformance dependencies</w:t>
      </w:r>
    </w:p>
    <w:p w14:paraId="42790A63" w14:textId="77777777" w:rsidR="00542A55" w:rsidRPr="00542A55" w:rsidRDefault="00542A55" w:rsidP="00542A55">
      <w:r w:rsidRPr="00542A55">
        <w:t>B: Glossary</w:t>
      </w:r>
    </w:p>
    <w:p w14:paraId="389054E0" w14:textId="77777777" w:rsidR="00542A55" w:rsidRPr="00542A55" w:rsidRDefault="00542A55" w:rsidP="00542A55">
      <w:r w:rsidRPr="00542A55">
        <w:t>…etc.</w:t>
      </w:r>
    </w:p>
    <w:p w14:paraId="1414F835" w14:textId="77777777" w:rsidR="00542A55" w:rsidRPr="00542A55" w:rsidRDefault="00542A55" w:rsidP="00542A55"/>
    <w:p w14:paraId="0F09A03C" w14:textId="77777777" w:rsidR="00737C45" w:rsidRDefault="00542A55" w:rsidP="00A70AB5">
      <w:pPr>
        <w:pStyle w:val="Heading2"/>
      </w:pPr>
      <w:bookmarkStart w:id="15" w:name="_Toc231471323"/>
      <w:r w:rsidRPr="00542A55">
        <w:t>(Application) Profiles</w:t>
      </w:r>
      <w:bookmarkEnd w:id="15"/>
    </w:p>
    <w:p w14:paraId="245E6150" w14:textId="77777777" w:rsidR="00737C45" w:rsidRDefault="00737C45" w:rsidP="00542A55">
      <w:bookmarkStart w:id="16" w:name="OLE_LINK41"/>
      <w:r>
        <w:t xml:space="preserve">Source: </w:t>
      </w:r>
      <w:r w:rsidR="00542A55" w:rsidRPr="00542A55">
        <w:t> </w:t>
      </w:r>
      <w:hyperlink r:id="rId11" w:history="1">
        <w:r w:rsidR="00542A55" w:rsidRPr="00542A55">
          <w:rPr>
            <w:rStyle w:val="Hyperlink"/>
          </w:rPr>
          <w:t>https://w3c.github.io/dxwg/profiles/</w:t>
        </w:r>
      </w:hyperlink>
      <w:bookmarkEnd w:id="16"/>
      <w:r w:rsidR="00542A55" w:rsidRPr="00542A55">
        <w:t> </w:t>
      </w:r>
    </w:p>
    <w:p w14:paraId="1D170F47" w14:textId="77777777" w:rsidR="00A70AB5" w:rsidRPr="00542A55" w:rsidRDefault="00A70AB5" w:rsidP="00A70AB5">
      <w:pPr>
        <w:pStyle w:val="Heading3"/>
      </w:pPr>
      <w:bookmarkStart w:id="17" w:name="_Toc231471324"/>
      <w:r w:rsidRPr="00542A55">
        <w:t>Intro</w:t>
      </w:r>
      <w:bookmarkEnd w:id="17"/>
    </w:p>
    <w:p w14:paraId="5F937801" w14:textId="32CC1D2D" w:rsidR="00542A55" w:rsidRDefault="00542A55" w:rsidP="00542A55">
      <w:r w:rsidRPr="00542A55">
        <w:t>A profile is a named set of constraints on one or more identified base </w:t>
      </w:r>
      <w:r w:rsidRPr="00542A55">
        <w:rPr>
          <w:b/>
          <w:bCs/>
        </w:rPr>
        <w:t>specifications</w:t>
      </w:r>
      <w:r w:rsidRPr="00542A55">
        <w:t>, necessary to accomplish a particular function. This document aims to provide guidance on how to create, describe and publish profiles. </w:t>
      </w:r>
    </w:p>
    <w:p w14:paraId="01058FA1" w14:textId="77777777" w:rsidR="00737C45" w:rsidRDefault="00737C45" w:rsidP="00542A55"/>
    <w:p w14:paraId="49884BB6" w14:textId="776F05A0" w:rsidR="00737C45" w:rsidRPr="00542A55" w:rsidRDefault="00737C45" w:rsidP="00737C45">
      <w:pPr>
        <w:rPr>
          <w:b/>
          <w:bCs/>
        </w:rPr>
      </w:pPr>
      <w:r w:rsidRPr="00542A55">
        <w:rPr>
          <w:b/>
          <w:bCs/>
        </w:rPr>
        <w:t>Best example: DCAT</w:t>
      </w:r>
      <w:r>
        <w:rPr>
          <w:b/>
          <w:bCs/>
        </w:rPr>
        <w:t xml:space="preserve"> and DCAT-AP</w:t>
      </w:r>
    </w:p>
    <w:p w14:paraId="067EB2CC" w14:textId="77777777" w:rsidR="00737C45" w:rsidRPr="00542A55" w:rsidRDefault="00737C45" w:rsidP="00542A55"/>
    <w:p w14:paraId="71882726" w14:textId="77777777" w:rsidR="00542A55" w:rsidRPr="00542A55" w:rsidRDefault="00542A55" w:rsidP="00542A55">
      <w:r w:rsidRPr="00542A55">
        <w:t xml:space="preserve">Profiling is often the work of a community interested in interoperability and data exchange of a specific domain. Communities create and use data standards to ensure interoperability for information exchange. Although members of a community may use the same basic standard schema, it is very common for different subsets within the larger community to need some further specification of the data they create to meet their own needs. To continue to support interoperability of their data with others they need to express the specifics of their implementation of the data schema. Profiles serve this purpose. Profiles enumerate vocabulary terms, cardinality, and validation rules, </w:t>
      </w:r>
      <w:r w:rsidRPr="00542A55">
        <w:lastRenderedPageBreak/>
        <w:t>and can also include descriptions of the rules used by creators to make decisions regarding their data elements.</w:t>
      </w:r>
    </w:p>
    <w:p w14:paraId="0F52D4B1" w14:textId="77777777" w:rsidR="00542A55" w:rsidRPr="00542A55" w:rsidRDefault="00542A55" w:rsidP="00542A55"/>
    <w:p w14:paraId="77B655C0" w14:textId="77777777" w:rsidR="00542A55" w:rsidRPr="00542A55" w:rsidRDefault="00542A55" w:rsidP="00542A55">
      <w:r w:rsidRPr="00542A55">
        <w:t>In information technology, profiles may support the data needs of specific applications. Good data practice generally begins with vocabulary and ontology for broad applicability. For example, DCAT [vocab-dcat-2] defines the concept of a dataset as an abstract entity with distributions and data services as means of accessing data. Other vocabularies, such as Dublin Core Terms [DCTERMS], are similarly for general use. This means that data models and methods of working can be applied in different circumstances than those in which the original definition work was carried out and, in that sense, these promote broad interoperability.</w:t>
      </w:r>
    </w:p>
    <w:p w14:paraId="2904A395" w14:textId="77777777" w:rsidR="00542A55" w:rsidRPr="00542A55" w:rsidRDefault="00542A55" w:rsidP="00542A55"/>
    <w:p w14:paraId="32045622" w14:textId="77777777" w:rsidR="00542A55" w:rsidRPr="00542A55" w:rsidRDefault="00542A55" w:rsidP="00542A55">
      <w:r w:rsidRPr="00542A55">
        <w:t>a profile may also apply to a single system: where the 'base vocabulary' might say "the value of this property SHOULD be a value from a managed code list", a specialized profile will say "the value of this property MUST be from this specific code list".</w:t>
      </w:r>
    </w:p>
    <w:p w14:paraId="6B69295F" w14:textId="77777777" w:rsidR="00542A55" w:rsidRPr="00542A55" w:rsidRDefault="00542A55" w:rsidP="00542A55"/>
    <w:p w14:paraId="3C65053E" w14:textId="77777777" w:rsidR="00542A55" w:rsidRPr="00542A55" w:rsidRDefault="00542A55" w:rsidP="00542A55"/>
    <w:p w14:paraId="0A86EC60" w14:textId="77777777" w:rsidR="00542A55" w:rsidRPr="00542A55" w:rsidRDefault="00542A55" w:rsidP="00A70AB5">
      <w:pPr>
        <w:pStyle w:val="Heading3"/>
      </w:pPr>
      <w:bookmarkStart w:id="18" w:name="_Toc231471325"/>
      <w:r w:rsidRPr="00542A55">
        <w:t>Definition</w:t>
      </w:r>
      <w:bookmarkEnd w:id="18"/>
    </w:p>
    <w:p w14:paraId="7526D1F9" w14:textId="77777777" w:rsidR="00542A55" w:rsidRPr="00542A55" w:rsidRDefault="00542A55" w:rsidP="00542A55">
      <w:r w:rsidRPr="00542A55">
        <w:t>A named set of constraints on one or more identified base specifications, including the identification of any implementing subclasses of datatypes, semantic interpretations, vocabularies, options and parameters of those base specifications necessary to accomplish a particular function.This definition includes what are often called "application profiles", "metadata application profiles", or "metadata profiles".</w:t>
      </w:r>
    </w:p>
    <w:p w14:paraId="6D523903" w14:textId="77777777" w:rsidR="00542A55" w:rsidRPr="00542A55" w:rsidRDefault="00542A55" w:rsidP="00542A55"/>
    <w:p w14:paraId="0662162A" w14:textId="77777777" w:rsidR="00542A55" w:rsidRPr="00542A55" w:rsidRDefault="00542A55" w:rsidP="00542A55">
      <w:r w:rsidRPr="00542A55">
        <w:t>Alternative definition:</w:t>
      </w:r>
    </w:p>
    <w:p w14:paraId="7BF8F649" w14:textId="77777777" w:rsidR="00542A55" w:rsidRPr="00542A55" w:rsidRDefault="00542A55" w:rsidP="00542A55">
      <w:r w:rsidRPr="00542A55">
        <w:t>The term profile is widely used to refer to a document that describes how standards or specifications are deployed to support the requirements of a particular application, function, community, or context. In the metadata community, the term _application profile_has been applied to describe the tailoring of standards for specific applications.</w:t>
      </w:r>
    </w:p>
    <w:p w14:paraId="2F8635E3" w14:textId="77777777" w:rsidR="00542A55" w:rsidRPr="00542A55" w:rsidRDefault="00542A55" w:rsidP="00542A55"/>
    <w:p w14:paraId="4ACE19D5" w14:textId="77777777" w:rsidR="00542A55" w:rsidRPr="00542A55" w:rsidRDefault="00542A55" w:rsidP="00542A55">
      <w:r w:rsidRPr="00542A55">
        <w:t>This includes not only collections of metadata terms (from any type of metadata schema), but also </w:t>
      </w:r>
      <w:r w:rsidRPr="00542A55">
        <w:rPr>
          <w:b/>
          <w:bCs/>
        </w:rPr>
        <w:t>collections of identifiers, value lists and enumerations, other data elements, and anything else that might be helpful in ensuring that the data matches the purpose intended by you</w:t>
      </w:r>
      <w:r w:rsidRPr="00542A55">
        <w:t> and your community</w:t>
      </w:r>
    </w:p>
    <w:p w14:paraId="5FC1EE72" w14:textId="77777777" w:rsidR="00542A55" w:rsidRPr="00542A55" w:rsidRDefault="00542A55" w:rsidP="00542A55"/>
    <w:p w14:paraId="2DE58519" w14:textId="77777777" w:rsidR="00542A55" w:rsidRPr="00542A55" w:rsidRDefault="00542A55" w:rsidP="00A70AB5">
      <w:pPr>
        <w:pStyle w:val="Heading3"/>
      </w:pPr>
      <w:bookmarkStart w:id="19" w:name="_Toc231471326"/>
      <w:r w:rsidRPr="00542A55">
        <w:t>Typology</w:t>
      </w:r>
      <w:bookmarkEnd w:id="19"/>
    </w:p>
    <w:p w14:paraId="592FE952" w14:textId="77777777" w:rsidR="00542A55" w:rsidRPr="00542A55" w:rsidRDefault="00542A55" w:rsidP="00542A55">
      <w:r w:rsidRPr="00542A55">
        <w:t>- </w:t>
      </w:r>
      <w:r w:rsidRPr="00542A55">
        <w:rPr>
          <w:b/>
          <w:bCs/>
        </w:rPr>
        <w:t>profiles that are subsets of a larger vocabulary</w:t>
      </w:r>
      <w:r w:rsidRPr="00542A55">
        <w:t>. These reduce the vocabulary terms of a broad data standard to a smaller number of terms that are useful for a particular community member or application.</w:t>
      </w:r>
    </w:p>
    <w:p w14:paraId="1E16D571" w14:textId="77777777" w:rsidR="00542A55" w:rsidRPr="00542A55" w:rsidRDefault="00542A55" w:rsidP="00542A55">
      <w:r w:rsidRPr="00542A55">
        <w:t>- </w:t>
      </w:r>
      <w:r w:rsidRPr="00542A55">
        <w:rPr>
          <w:b/>
          <w:bCs/>
        </w:rPr>
        <w:t>profiles that can both reduce and extend a base standard</w:t>
      </w:r>
      <w:r w:rsidRPr="00542A55">
        <w:t>. These profiles are developed by members of a data-sharing community but for reasons of jurisdiction or specialization need to add terms beyond the base standard vocabulary in order to meet their needs. They may also omit terms from the base standard that are not relevant to their implementations. An example of this is data catalog vocabulary standard, DCAT, its primary profile, DCAT-AP, and the national variants (DCAT-AT-IT, DCAT-AP-NO, DCAT-AT-DE). While maintaining overall compatibility with the larger data catalog community, each of these profiles adds needed terms for the local variant. These profiles generally make use of terms from more than one namespace.</w:t>
      </w:r>
    </w:p>
    <w:p w14:paraId="6D07240B" w14:textId="77777777" w:rsidR="00542A55" w:rsidRPr="00542A55" w:rsidRDefault="00542A55" w:rsidP="00542A55">
      <w:r w:rsidRPr="00542A55">
        <w:t>- profiles that use some vocabulary terms from multiple standards without having a strong relationship to any base standard. These profiles develop new groupings of existing terms as vocabularies and may define new terms as needed</w:t>
      </w:r>
    </w:p>
    <w:p w14:paraId="45FEAB96" w14:textId="77777777" w:rsidR="00542A55" w:rsidRPr="00542A55" w:rsidRDefault="00542A55" w:rsidP="00542A55"/>
    <w:p w14:paraId="5609816B" w14:textId="77777777" w:rsidR="00542A55" w:rsidRPr="00542A55" w:rsidRDefault="00542A55" w:rsidP="00A70AB5">
      <w:pPr>
        <w:pStyle w:val="Heading3"/>
      </w:pPr>
      <w:bookmarkStart w:id="20" w:name="_Toc231471327"/>
      <w:r w:rsidRPr="00542A55">
        <w:t>Deep Dive</w:t>
      </w:r>
      <w:bookmarkEnd w:id="20"/>
    </w:p>
    <w:p w14:paraId="45B6BD3D" w14:textId="77777777" w:rsidR="00542A55" w:rsidRPr="00542A55" w:rsidRDefault="00542A55" w:rsidP="00542A55">
      <w:r w:rsidRPr="00542A55">
        <w:t>A Profile is based on an existing Specification, which can have the status of a Standard and which can itself be a Profile of another Specification. A profile can have various Components/Manifestations in various expression languages for profiles. These Components/Manifestations play specific Functions (roles) for the implementation of the services that motivate the creation of the Profile. These Components are serialized and published as Distributions in various formats, which are the concrete input for performing these services.</w:t>
      </w:r>
    </w:p>
    <w:p w14:paraId="0E869F0F" w14:textId="77777777" w:rsidR="00542A55" w:rsidRPr="00542A55" w:rsidRDefault="00542A55" w:rsidP="00542A55"/>
    <w:p w14:paraId="5D90CA61" w14:textId="77777777" w:rsidR="00542A55" w:rsidRPr="00542A55" w:rsidRDefault="00542A55" w:rsidP="00542A55">
      <w:r w:rsidRPr="00542A55">
        <w:t>The profile may be expressed in a single specification, or it may consist of more than one component. For example, a profile may have a vocabulary in the form of a schema (such as OWL or XML schema), as well as a text file containing documentation</w:t>
      </w:r>
    </w:p>
    <w:p w14:paraId="16B0D377" w14:textId="77777777" w:rsidR="00542A55" w:rsidRPr="00542A55" w:rsidRDefault="00542A55" w:rsidP="00542A55"/>
    <w:p w14:paraId="18AD491C" w14:textId="77777777" w:rsidR="00542A55" w:rsidRPr="00542A55" w:rsidRDefault="00542A55" w:rsidP="00542A55">
      <w:r w:rsidRPr="00542A55">
        <w:rPr>
          <w:b/>
          <w:bCs/>
        </w:rPr>
        <w:t>- Multiple base specifications </w:t>
      </w:r>
      <w:r w:rsidRPr="00542A55">
        <w:t>For example, a profile MAY be based on several data models and vocabularies at the same time. In profiles using XML schema or RDF technology, using multiple base specifications generally means using elements from multiple namespaces. A profile can constrain all or some elements from its base specifications.</w:t>
      </w:r>
    </w:p>
    <w:p w14:paraId="4ADA7895" w14:textId="77777777" w:rsidR="00542A55" w:rsidRPr="00542A55" w:rsidRDefault="00542A55" w:rsidP="00542A55">
      <w:r w:rsidRPr="00542A55">
        <w:rPr>
          <w:b/>
          <w:bCs/>
        </w:rPr>
        <w:lastRenderedPageBreak/>
        <w:t>- Profile of profiles </w:t>
      </w:r>
      <w:r w:rsidRPr="00542A55">
        <w:t>One can create a profile of profiles, where conforming to a lower profile in the hierarchy means conforming to all the above profiles.</w:t>
      </w:r>
    </w:p>
    <w:p w14:paraId="3A50DBEC" w14:textId="77777777" w:rsidR="00542A55" w:rsidRPr="00542A55" w:rsidRDefault="00542A55" w:rsidP="00542A55">
      <w:r w:rsidRPr="00542A55">
        <w:rPr>
          <w:b/>
          <w:bCs/>
        </w:rPr>
        <w:t>- Profile inheritance </w:t>
      </w:r>
      <w:r w:rsidRPr="00542A55">
        <w:t>Profiles may add to or specialise clauses from one or more base specifications</w:t>
      </w:r>
    </w:p>
    <w:p w14:paraId="4B11C6DF" w14:textId="77777777" w:rsidR="00542A55" w:rsidRPr="00542A55" w:rsidRDefault="00542A55" w:rsidP="00542A55"/>
    <w:p w14:paraId="04074690" w14:textId="77777777" w:rsidR="00542A55" w:rsidRPr="00542A55" w:rsidRDefault="00542A55" w:rsidP="00A70AB5">
      <w:pPr>
        <w:pStyle w:val="Heading3"/>
      </w:pPr>
      <w:bookmarkStart w:id="21" w:name="_Toc231471328"/>
      <w:r w:rsidRPr="00542A55">
        <w:t>Functions of a profile (What it is for)</w:t>
      </w:r>
      <w:bookmarkEnd w:id="21"/>
    </w:p>
    <w:p w14:paraId="262AA4DB" w14:textId="77777777" w:rsidR="00542A55" w:rsidRPr="00542A55" w:rsidRDefault="00542A55" w:rsidP="00542A55">
      <w:r w:rsidRPr="00542A55">
        <w:t>- Human-readability: Profiles can have human-readable definitions of terms</w:t>
      </w:r>
    </w:p>
    <w:p w14:paraId="4D033548" w14:textId="77777777" w:rsidR="00542A55" w:rsidRPr="00542A55" w:rsidRDefault="00542A55" w:rsidP="00542A55">
      <w:r w:rsidRPr="00542A55">
        <w:t>- Data validation: A profile may be (partially) "implemented" by "schemas" (in OWL, SHACL, XML Schema...) that allow different levels of data validation</w:t>
      </w:r>
    </w:p>
    <w:p w14:paraId="0F1FEF30" w14:textId="77777777" w:rsidR="00542A55" w:rsidRPr="00542A55" w:rsidRDefault="00542A55" w:rsidP="00542A55">
      <w:r w:rsidRPr="00542A55">
        <w:t>- Value lists: Profiles may provide lists of values to pick from in order to populate data elements</w:t>
      </w:r>
    </w:p>
    <w:p w14:paraId="5727CAB8" w14:textId="77777777" w:rsidR="00542A55" w:rsidRPr="00542A55" w:rsidRDefault="00542A55" w:rsidP="00542A55">
      <w:r w:rsidRPr="00542A55">
        <w:t>- Cardinality: Profiles may provide rules on cardinality of terms (including "recommended")</w:t>
      </w:r>
    </w:p>
    <w:p w14:paraId="2C98DD38" w14:textId="77777777" w:rsidR="00542A55" w:rsidRPr="00542A55" w:rsidRDefault="00542A55" w:rsidP="00542A55">
      <w:r w:rsidRPr="00542A55">
        <w:t>- Dependency rules: Profiles may express dependencies between elements of the vocabulary (if A then not B,)</w:t>
      </w:r>
    </w:p>
    <w:p w14:paraId="7F6B8827" w14:textId="77777777" w:rsidR="00542A55" w:rsidRPr="00542A55" w:rsidRDefault="00542A55" w:rsidP="00542A55"/>
    <w:p w14:paraId="5B534610" w14:textId="77777777" w:rsidR="00542A55" w:rsidRPr="00542A55" w:rsidRDefault="00542A55" w:rsidP="00542A55">
      <w:r w:rsidRPr="00542A55">
        <w:t>Profiles should be suited to the tasks they are designed to support; not less nor more. In particular we should caution against overly strict use of constraints, which then make it harder for others to either make direct use of the profile or to create a profile of the profile where their needs vary only a small amount</w:t>
      </w:r>
    </w:p>
    <w:p w14:paraId="24B3C46F" w14:textId="77777777" w:rsidR="00542A55" w:rsidRPr="00542A55" w:rsidRDefault="00542A55" w:rsidP="00542A55"/>
    <w:p w14:paraId="1F838A07" w14:textId="77777777" w:rsidR="00542A55" w:rsidRPr="00542A55" w:rsidRDefault="00542A55" w:rsidP="00A70AB5">
      <w:pPr>
        <w:pStyle w:val="Heading3"/>
      </w:pPr>
      <w:bookmarkStart w:id="22" w:name="_Toc231471329"/>
      <w:r w:rsidRPr="00542A55">
        <w:t>Documentation</w:t>
      </w:r>
      <w:bookmarkEnd w:id="22"/>
    </w:p>
    <w:p w14:paraId="1452EEC2" w14:textId="77777777" w:rsidR="00542A55" w:rsidRPr="00542A55" w:rsidRDefault="00542A55" w:rsidP="00542A55">
      <w:r w:rsidRPr="00542A55">
        <w:t>A profile should have human-readable documentation that expresses for humans the main components of a profile, which can also be available as machine-readable resources (ontology or schema files, SHACL files, etc). This includes listing of elements in the profile, instructions and recommendations on how to use them, constraints that determine what data is valid according to the profile, etc.</w:t>
      </w:r>
    </w:p>
    <w:p w14:paraId="4C9E5581" w14:textId="77777777" w:rsidR="00542A55" w:rsidRPr="00542A55" w:rsidRDefault="00542A55" w:rsidP="00542A55"/>
    <w:p w14:paraId="71430536" w14:textId="77777777" w:rsidR="00542A55" w:rsidRPr="00542A55" w:rsidRDefault="00542A55" w:rsidP="00542A55">
      <w:r w:rsidRPr="00542A55">
        <w:t>Profiles may be written in or may link to a document or schema in a validation language (ShEx, SHACL, XMLschema).</w:t>
      </w:r>
    </w:p>
    <w:p w14:paraId="332BD02B" w14:textId="77777777" w:rsidR="00542A55" w:rsidRPr="00542A55" w:rsidRDefault="00542A55" w:rsidP="00542A55"/>
    <w:p w14:paraId="32DDDC83" w14:textId="77777777" w:rsidR="00542A55" w:rsidRPr="00542A55" w:rsidRDefault="00542A55" w:rsidP="00542A55">
      <w:r w:rsidRPr="00542A55">
        <w:lastRenderedPageBreak/>
        <w:t>Best practice: persistent URIs, data in multiple formats and community specific (A profile using RDF and OWL will not well serve a community that has only an XML/XSD-based skill set)</w:t>
      </w:r>
    </w:p>
    <w:p w14:paraId="04614DBC" w14:textId="77777777" w:rsidR="00542A55" w:rsidRPr="00542A55" w:rsidRDefault="00542A55" w:rsidP="00542A55"/>
    <w:p w14:paraId="23EFC4FE" w14:textId="77777777" w:rsidR="00542A55" w:rsidRPr="00542A55" w:rsidRDefault="00542A55" w:rsidP="00542A55">
      <w:r w:rsidRPr="00542A55">
        <w:t>Documenting ecosystems of profiles: ecosystems of profiles should be properly described (e.g. in profile catalogues/repositories), especially documenting the relationships between profiles and what they are based on, and between profiles that are based on other profiles</w:t>
      </w:r>
    </w:p>
    <w:p w14:paraId="406517BE" w14:textId="77777777" w:rsidR="00542A55" w:rsidRDefault="00542A55" w:rsidP="00542A55"/>
    <w:p w14:paraId="2B181396" w14:textId="77777777" w:rsidR="00754968" w:rsidRPr="00542A55" w:rsidRDefault="00754968" w:rsidP="00A70AB5">
      <w:pPr>
        <w:pStyle w:val="Heading2"/>
      </w:pPr>
      <w:bookmarkStart w:id="23" w:name="_Toc231471330"/>
      <w:r>
        <w:t>Profile Vocabulary</w:t>
      </w:r>
      <w:bookmarkEnd w:id="23"/>
    </w:p>
    <w:p w14:paraId="55B41C03" w14:textId="77777777" w:rsidR="00754968" w:rsidRPr="00542A55" w:rsidRDefault="00754968" w:rsidP="00754968">
      <w:r>
        <w:t xml:space="preserve">Source: Profile Vocabulary </w:t>
      </w:r>
      <w:hyperlink r:id="rId12" w:history="1">
        <w:r w:rsidRPr="00D45257">
          <w:rPr>
            <w:rStyle w:val="Hyperlink"/>
          </w:rPr>
          <w:t>https://www.w3.org/TR/dx-prof</w:t>
        </w:r>
      </w:hyperlink>
    </w:p>
    <w:p w14:paraId="79A3739B" w14:textId="77777777" w:rsidR="00754968" w:rsidRDefault="00754968" w:rsidP="00754968"/>
    <w:p w14:paraId="0E96FD51" w14:textId="77777777" w:rsidR="00754968" w:rsidRPr="00754968" w:rsidRDefault="00754968" w:rsidP="00A70AB5">
      <w:pPr>
        <w:pStyle w:val="Heading3"/>
        <w:rPr>
          <w:lang w:val="en-CH"/>
        </w:rPr>
      </w:pPr>
      <w:bookmarkStart w:id="24" w:name="_Toc231471331"/>
      <w:r w:rsidRPr="00754968">
        <w:rPr>
          <w:lang w:val="en-CH"/>
        </w:rPr>
        <w:t>Aufbau</w:t>
      </w:r>
      <w:r w:rsidRPr="00754968">
        <w:t xml:space="preserve"> </w:t>
      </w:r>
      <w:r>
        <w:t>(Metadata-)</w:t>
      </w:r>
      <w:r w:rsidRPr="00754968">
        <w:t>Profile</w:t>
      </w:r>
      <w:bookmarkEnd w:id="24"/>
    </w:p>
    <w:p w14:paraId="5180D794" w14:textId="77777777" w:rsidR="00754968" w:rsidRPr="00542A55" w:rsidRDefault="00754968" w:rsidP="00754968">
      <w:r w:rsidRPr="00542A55">
        <w:t>- 0 </w:t>
      </w:r>
      <w:r w:rsidRPr="00542A55">
        <w:rPr>
          <w:b/>
          <w:bCs/>
        </w:rPr>
        <w:t>Overview</w:t>
      </w:r>
      <w:r w:rsidRPr="00542A55">
        <w:t>: Bezug zu anderen Dokumenten der Fachgruppe</w:t>
      </w:r>
    </w:p>
    <w:p w14:paraId="56DB29B9" w14:textId="77777777" w:rsidR="00754968" w:rsidRPr="00542A55" w:rsidRDefault="00754968" w:rsidP="00754968">
      <w:r w:rsidRPr="00542A55">
        <w:t>- 1 </w:t>
      </w:r>
      <w:r w:rsidRPr="00542A55">
        <w:rPr>
          <w:b/>
          <w:bCs/>
        </w:rPr>
        <w:t>Intro</w:t>
      </w:r>
      <w:r w:rsidRPr="00542A55">
        <w:t>: informativ Zweckbeschrieb, Zusammenfassung</w:t>
      </w:r>
    </w:p>
    <w:p w14:paraId="30DC79B2" w14:textId="77777777" w:rsidR="00754968" w:rsidRPr="00542A55" w:rsidRDefault="00754968" w:rsidP="00754968">
      <w:r w:rsidRPr="00542A55">
        <w:t>- 2 </w:t>
      </w:r>
      <w:r w:rsidRPr="00542A55">
        <w:rPr>
          <w:b/>
          <w:bCs/>
        </w:rPr>
        <w:t>Conformance</w:t>
      </w:r>
      <w:r w:rsidRPr="00542A55">
        <w:t>: </w:t>
      </w:r>
      <w:r w:rsidRPr="00542A55">
        <w:rPr>
          <w:b/>
          <w:bCs/>
        </w:rPr>
        <w:t>Konzepte</w:t>
      </w:r>
      <w:r w:rsidRPr="00542A55">
        <w:t> und </w:t>
      </w:r>
      <w:r w:rsidRPr="00542A55">
        <w:rPr>
          <w:b/>
          <w:bCs/>
        </w:rPr>
        <w:t>Vokabular</w:t>
      </w:r>
      <w:r w:rsidRPr="00542A55">
        <w:t> sind normativ (=Aufbau)</w:t>
      </w:r>
    </w:p>
    <w:p w14:paraId="15357330" w14:textId="77777777" w:rsidR="00754968" w:rsidRPr="00542A55" w:rsidRDefault="00754968" w:rsidP="00754968">
      <w:r w:rsidRPr="00542A55">
        <w:t>- 3 </w:t>
      </w:r>
      <w:r w:rsidRPr="00542A55">
        <w:rPr>
          <w:b/>
          <w:bCs/>
        </w:rPr>
        <w:t>Definitionen</w:t>
      </w:r>
      <w:r w:rsidRPr="00542A55">
        <w:t>: Vergleich Spezifikation vs Standard, </w:t>
      </w:r>
    </w:p>
    <w:p w14:paraId="3E90C3E4" w14:textId="77777777" w:rsidR="00754968" w:rsidRPr="00542A55" w:rsidRDefault="00754968" w:rsidP="00754968">
      <w:r w:rsidRPr="00542A55">
        <w:t>- 4 </w:t>
      </w:r>
      <w:r w:rsidRPr="00542A55">
        <w:rPr>
          <w:b/>
          <w:bCs/>
        </w:rPr>
        <w:t>Namespace</w:t>
      </w:r>
      <w:r w:rsidRPr="00542A55">
        <w:t>: Ausgeliehene Classes and Properties aus anderen Vokabularen. Alle Präfixe werden genannt (dct) und der eiegene NS (prof) definiert</w:t>
      </w:r>
    </w:p>
    <w:p w14:paraId="52B7D84B" w14:textId="77777777" w:rsidR="00754968" w:rsidRPr="00542A55" w:rsidRDefault="00754968" w:rsidP="00754968">
      <w:r w:rsidRPr="00542A55">
        <w:t>- (Motivation)</w:t>
      </w:r>
    </w:p>
    <w:p w14:paraId="71F1A69C" w14:textId="77777777" w:rsidR="00754968" w:rsidRPr="00542A55" w:rsidRDefault="00754968" w:rsidP="00754968"/>
    <w:p w14:paraId="5E91A80E" w14:textId="77777777" w:rsidR="00754968" w:rsidRPr="00542A55" w:rsidRDefault="00754968" w:rsidP="00A70AB5">
      <w:pPr>
        <w:pStyle w:val="Heading3"/>
      </w:pPr>
      <w:bookmarkStart w:id="25" w:name="_Toc231471332"/>
      <w:r w:rsidRPr="00542A55">
        <w:t>Intro</w:t>
      </w:r>
      <w:bookmarkEnd w:id="25"/>
    </w:p>
    <w:p w14:paraId="14E904D2" w14:textId="77777777" w:rsidR="00754968" w:rsidRPr="00542A55" w:rsidRDefault="00754968" w:rsidP="00754968">
      <w:r w:rsidRPr="00542A55">
        <w:t>Profiles Vocabulary provides a set of terms to describe profiles. Profiles aim to increase interoperability within a community of users by introducing constraints, extensions or combinations on the use of more general specifications. PROF is an RDF vocabulary created to describe relations between specifications and profiles and the profile resources that define and implement profiles.</w:t>
      </w:r>
    </w:p>
    <w:p w14:paraId="4A6A96B3" w14:textId="77777777" w:rsidR="00754968" w:rsidRPr="00542A55" w:rsidRDefault="00754968" w:rsidP="00754968"/>
    <w:p w14:paraId="76242385" w14:textId="77777777" w:rsidR="00754968" w:rsidRPr="00542A55" w:rsidRDefault="00754968" w:rsidP="00754968">
      <w:r w:rsidRPr="00542A55">
        <w:t xml:space="preserve">Profile resources may be human-readable documents (PDFs, textual documents), vocabularies, schemas or ontologies (XSD, RDF), constraint language resources used by specific validation tools (SHACL, ShEx, Schematron), or any other files or profile </w:t>
      </w:r>
      <w:r w:rsidRPr="00542A55">
        <w:lastRenderedPageBreak/>
        <w:t>resources that support the profile. In this specification, each profile resource is able to have roles assigned to it that define its functions within the profile.</w:t>
      </w:r>
    </w:p>
    <w:p w14:paraId="6373A4FE" w14:textId="77777777" w:rsidR="00754968" w:rsidRPr="00542A55" w:rsidRDefault="00754968" w:rsidP="00754968"/>
    <w:p w14:paraId="668D91E4" w14:textId="77777777" w:rsidR="00754968" w:rsidRPr="00542A55" w:rsidRDefault="00754968" w:rsidP="00A70AB5">
      <w:pPr>
        <w:pStyle w:val="Heading3"/>
      </w:pPr>
      <w:bookmarkStart w:id="26" w:name="_Toc231471333"/>
      <w:r w:rsidRPr="00542A55">
        <w:t>Relation to DCAT (Catalog)</w:t>
      </w:r>
      <w:bookmarkEnd w:id="26"/>
    </w:p>
    <w:p w14:paraId="7EBE8EB1" w14:textId="77777777" w:rsidR="006467E1" w:rsidRDefault="00754968" w:rsidP="00754968">
      <w:r w:rsidRPr="00542A55">
        <w:t xml:space="preserve">facilitate interoperability between data catalogs published on the Web. descriptions of dcat:Catalog instances which contain </w:t>
      </w:r>
      <w:r w:rsidRPr="006467E1">
        <w:rPr>
          <w:b/>
          <w:bCs/>
        </w:rPr>
        <w:t>dcat:Dataset</w:t>
      </w:r>
      <w:r w:rsidRPr="00542A55">
        <w:t xml:space="preserve"> instances which may be distributed – delivered in a specific form – as </w:t>
      </w:r>
      <w:r w:rsidRPr="006467E1">
        <w:rPr>
          <w:b/>
          <w:bCs/>
        </w:rPr>
        <w:t>dcat:Distribution</w:t>
      </w:r>
      <w:r w:rsidRPr="00542A55">
        <w:t xml:space="preserve"> instances. </w:t>
      </w:r>
    </w:p>
    <w:p w14:paraId="6022CE10" w14:textId="40B58366" w:rsidR="00754968" w:rsidRPr="00542A55" w:rsidRDefault="00754968" w:rsidP="00754968">
      <w:r w:rsidRPr="00542A55">
        <w:t xml:space="preserve">PROF borrows its main structures from DCAT in that </w:t>
      </w:r>
      <w:r w:rsidRPr="006467E1">
        <w:rPr>
          <w:b/>
          <w:bCs/>
        </w:rPr>
        <w:t>PROF's prof:Profile &amp; prof:ResourceDescriptor</w:t>
      </w:r>
      <w:r w:rsidRPr="00542A55">
        <w:t xml:space="preserve"> classes parallel </w:t>
      </w:r>
      <w:r w:rsidRPr="006467E1">
        <w:rPr>
          <w:b/>
          <w:bCs/>
        </w:rPr>
        <w:t>DCAT's dcat:Dataset &amp; dcat:Distribution</w:t>
      </w:r>
      <w:r w:rsidRPr="00542A55">
        <w:t xml:space="preserve"> classes. PROF specifically addresses the notion of conformance of profiles to specifications or other profiles.</w:t>
      </w:r>
    </w:p>
    <w:p w14:paraId="32482DC8" w14:textId="77777777" w:rsidR="00754968" w:rsidRPr="00542A55" w:rsidRDefault="00754968" w:rsidP="00754968"/>
    <w:p w14:paraId="16110FB3" w14:textId="77777777" w:rsidR="00754968" w:rsidRPr="00542A55" w:rsidRDefault="00754968" w:rsidP="00A70AB5">
      <w:pPr>
        <w:pStyle w:val="Heading3"/>
      </w:pPr>
      <w:bookmarkStart w:id="27" w:name="_Toc231471334"/>
      <w:r w:rsidRPr="00542A55">
        <w:t>Definitinons</w:t>
      </w:r>
      <w:bookmarkEnd w:id="27"/>
    </w:p>
    <w:p w14:paraId="2560F253" w14:textId="77777777" w:rsidR="006467E1" w:rsidRPr="006467E1" w:rsidRDefault="006467E1" w:rsidP="006467E1">
      <w:pPr>
        <w:rPr>
          <w:b/>
          <w:bCs/>
        </w:rPr>
      </w:pPr>
      <w:r w:rsidRPr="006467E1">
        <w:rPr>
          <w:b/>
          <w:bCs/>
        </w:rPr>
        <w:t>specification</w:t>
      </w:r>
    </w:p>
    <w:p w14:paraId="133D2D1A" w14:textId="77777777" w:rsidR="006467E1" w:rsidRPr="00542A55" w:rsidRDefault="006467E1" w:rsidP="006467E1">
      <w:r w:rsidRPr="00542A55">
        <w:t xml:space="preserve">A basis for comparison; a reference point against which other things can be evaluated. Source: DCMI Metadata Terms [DCTERMS]'s definition for a </w:t>
      </w:r>
      <w:r w:rsidRPr="006467E1">
        <w:rPr>
          <w:b/>
          <w:bCs/>
        </w:rPr>
        <w:t>Standard</w:t>
      </w:r>
      <w:r w:rsidRPr="00542A55">
        <w:t>.</w:t>
      </w:r>
    </w:p>
    <w:p w14:paraId="656C85EF" w14:textId="77777777" w:rsidR="006467E1" w:rsidRDefault="006467E1" w:rsidP="00754968"/>
    <w:p w14:paraId="14B12AD1" w14:textId="77777777" w:rsidR="006467E1" w:rsidRDefault="00754968" w:rsidP="00754968">
      <w:r w:rsidRPr="00542A55">
        <w:rPr>
          <w:b/>
          <w:bCs/>
        </w:rPr>
        <w:t>profile</w:t>
      </w:r>
      <w:r w:rsidRPr="00542A55">
        <w:t>, perhaps an application profile</w:t>
      </w:r>
    </w:p>
    <w:p w14:paraId="279408CA" w14:textId="6BC45749" w:rsidR="00754968" w:rsidRPr="00542A55" w:rsidRDefault="00754968" w:rsidP="00754968">
      <w:r w:rsidRPr="00542A55">
        <w:t xml:space="preserve">A [data/application] specification that constrains, extends, combines, or provides guidance or explanation about the usage of other [data/application] </w:t>
      </w:r>
      <w:r w:rsidRPr="006467E1">
        <w:rPr>
          <w:b/>
          <w:bCs/>
        </w:rPr>
        <w:t>specifications</w:t>
      </w:r>
    </w:p>
    <w:p w14:paraId="4A546729" w14:textId="77777777" w:rsidR="00754968" w:rsidRPr="00542A55" w:rsidRDefault="00754968" w:rsidP="00754968"/>
    <w:p w14:paraId="2306683D" w14:textId="77777777" w:rsidR="00754968" w:rsidRPr="006467E1" w:rsidRDefault="00754968" w:rsidP="00754968">
      <w:pPr>
        <w:rPr>
          <w:b/>
          <w:bCs/>
        </w:rPr>
      </w:pPr>
      <w:r w:rsidRPr="006467E1">
        <w:rPr>
          <w:b/>
          <w:bCs/>
        </w:rPr>
        <w:t>data specification</w:t>
      </w:r>
    </w:p>
    <w:p w14:paraId="47D9A58E" w14:textId="77777777" w:rsidR="00754968" w:rsidRPr="00542A55" w:rsidRDefault="00754968" w:rsidP="00754968">
      <w:r w:rsidRPr="00542A55">
        <w:t xml:space="preserve">A specification, with human- and/or machine-processable representations, that defines the </w:t>
      </w:r>
      <w:bookmarkStart w:id="28" w:name="OLE_LINK53"/>
      <w:r w:rsidRPr="006467E1">
        <w:rPr>
          <w:b/>
          <w:bCs/>
        </w:rPr>
        <w:t>content</w:t>
      </w:r>
      <w:r w:rsidRPr="00542A55">
        <w:t xml:space="preserve"> and </w:t>
      </w:r>
      <w:r w:rsidRPr="006467E1">
        <w:rPr>
          <w:b/>
          <w:bCs/>
        </w:rPr>
        <w:t>structure</w:t>
      </w:r>
      <w:r w:rsidRPr="00542A55">
        <w:t xml:space="preserve"> of data </w:t>
      </w:r>
      <w:bookmarkEnd w:id="28"/>
      <w:r w:rsidRPr="00542A55">
        <w:t xml:space="preserve">used in a given </w:t>
      </w:r>
      <w:r w:rsidRPr="006467E1">
        <w:rPr>
          <w:b/>
          <w:bCs/>
        </w:rPr>
        <w:t>context</w:t>
      </w:r>
      <w:r w:rsidRPr="00542A55">
        <w:t>.</w:t>
      </w:r>
    </w:p>
    <w:p w14:paraId="03B117AD" w14:textId="77777777" w:rsidR="00754968" w:rsidRPr="00542A55" w:rsidRDefault="00754968" w:rsidP="00754968"/>
    <w:p w14:paraId="3BE5E838" w14:textId="77777777" w:rsidR="00754968" w:rsidRPr="00542A55" w:rsidRDefault="00754968" w:rsidP="00754968">
      <w:r w:rsidRPr="00542A55">
        <w:t>data profile</w:t>
      </w:r>
    </w:p>
    <w:p w14:paraId="7E0A71CC" w14:textId="77777777" w:rsidR="00754968" w:rsidRPr="00542A55" w:rsidRDefault="00754968" w:rsidP="00754968">
      <w:r w:rsidRPr="00542A55">
        <w:t>A data specification that constrains, extends, combines, or provides guidance or explanation about the usage of other data specifications. This definition includes what are sometimes called "application profiles", "metadata application profiles", or "metadata profiles". In this document, "data profile" and these other variants are all referred to as just "profiles".</w:t>
      </w:r>
    </w:p>
    <w:p w14:paraId="71BCADEC" w14:textId="77777777" w:rsidR="00754968" w:rsidRPr="00542A55" w:rsidRDefault="00754968" w:rsidP="00754968"/>
    <w:p w14:paraId="6E691883" w14:textId="77777777" w:rsidR="00754968" w:rsidRPr="00542A55" w:rsidRDefault="00754968" w:rsidP="00754968">
      <w:r w:rsidRPr="00542A55">
        <w:lastRenderedPageBreak/>
        <w:t>data resource</w:t>
      </w:r>
    </w:p>
    <w:p w14:paraId="50DE5B71" w14:textId="77777777" w:rsidR="00754968" w:rsidRPr="00542A55" w:rsidRDefault="00754968" w:rsidP="00754968">
      <w:r w:rsidRPr="00542A55">
        <w:t>An entity is identified by a URI. Familiar examples include an electronic document, an image, a source of information with a consistent purpose. [RFC3986]</w:t>
      </w:r>
    </w:p>
    <w:p w14:paraId="7D66CFA5" w14:textId="77777777" w:rsidR="00754968" w:rsidRPr="00542A55" w:rsidRDefault="00754968" w:rsidP="00754968"/>
    <w:p w14:paraId="6C38E5B9" w14:textId="77777777" w:rsidR="00754968" w:rsidRPr="00542A55" w:rsidRDefault="00754968" w:rsidP="00754968">
      <w:r w:rsidRPr="00542A55">
        <w:t>metadata</w:t>
      </w:r>
    </w:p>
    <w:p w14:paraId="5DD1E2EA" w14:textId="77777777" w:rsidR="00754968" w:rsidRPr="00542A55" w:rsidRDefault="00754968" w:rsidP="00754968">
      <w:r w:rsidRPr="00542A55">
        <w:t>Information that is supplied about a resource. [RFC3986]</w:t>
      </w:r>
    </w:p>
    <w:p w14:paraId="57FB1CD3" w14:textId="77777777" w:rsidR="00754968" w:rsidRPr="00542A55" w:rsidRDefault="00754968" w:rsidP="00754968"/>
    <w:p w14:paraId="578DA11E" w14:textId="77777777" w:rsidR="00754968" w:rsidRPr="00542A55" w:rsidRDefault="00754968" w:rsidP="00A70AB5">
      <w:pPr>
        <w:pStyle w:val="Heading3"/>
      </w:pPr>
      <w:bookmarkStart w:id="29" w:name="_Toc231471335"/>
      <w:r w:rsidRPr="00542A55">
        <w:t>Metadata Cascade</w:t>
      </w:r>
      <w:bookmarkEnd w:id="29"/>
    </w:p>
    <w:p w14:paraId="6F6AED43" w14:textId="77777777" w:rsidR="00754968" w:rsidRPr="00542A55" w:rsidRDefault="00754968" w:rsidP="00754968">
      <w:r w:rsidRPr="00542A55">
        <w:t>- DCMI Metadata Terms (extends elements + terms namespace) defines the Class </w:t>
      </w:r>
      <w:r w:rsidRPr="00542A55">
        <w:rPr>
          <w:b/>
          <w:bCs/>
        </w:rPr>
        <w:t>dct:Standard</w:t>
      </w:r>
      <w:r w:rsidRPr="00542A55">
        <w:t> as metadata term "A reference point against which other things can be evaluated or compared." It serves as the vocabulary's ontological basis for </w:t>
      </w:r>
      <w:r w:rsidRPr="00542A55">
        <w:rPr>
          <w:b/>
          <w:bCs/>
        </w:rPr>
        <w:t>specification </w:t>
      </w:r>
      <w:r w:rsidRPr="00542A55">
        <w:t>/ </w:t>
      </w:r>
      <w:r w:rsidRPr="00542A55">
        <w:rPr>
          <w:b/>
          <w:bCs/>
        </w:rPr>
        <w:t>profile</w:t>
      </w:r>
      <w:r w:rsidRPr="00542A55">
        <w:t> relations</w:t>
      </w:r>
    </w:p>
    <w:p w14:paraId="741D1CB9" w14:textId="77777777" w:rsidR="00754968" w:rsidRPr="00542A55" w:rsidRDefault="00754968" w:rsidP="00754968">
      <w:r w:rsidRPr="00542A55">
        <w:t>=&gt; Example: AKN is a standard, ELI is a standard, JOLux and Fedlex are a specification, AKN4CH is a profile</w:t>
      </w:r>
    </w:p>
    <w:p w14:paraId="1BE3C8F0" w14:textId="77777777" w:rsidR="00754968" w:rsidRPr="00542A55" w:rsidRDefault="00754968" w:rsidP="00754968">
      <w:r w:rsidRPr="00542A55">
        <w:t>- A </w:t>
      </w:r>
      <w:r w:rsidRPr="00542A55">
        <w:rPr>
          <w:b/>
          <w:bCs/>
        </w:rPr>
        <w:t>prof:Profile</w:t>
      </w:r>
      <w:r w:rsidRPr="00542A55">
        <w:t> instance is related to either </w:t>
      </w:r>
      <w:r w:rsidRPr="00542A55">
        <w:rPr>
          <w:b/>
          <w:bCs/>
        </w:rPr>
        <w:t>dct:Standard</w:t>
      </w:r>
      <w:r w:rsidRPr="00542A55">
        <w:t> or </w:t>
      </w:r>
      <w:r w:rsidRPr="00542A55">
        <w:rPr>
          <w:b/>
          <w:bCs/>
        </w:rPr>
        <w:t>prof:Profile</w:t>
      </w:r>
      <w:r w:rsidRPr="00542A55">
        <w:t> instances by being a profile of them (</w:t>
      </w:r>
      <w:r w:rsidRPr="00542A55">
        <w:rPr>
          <w:b/>
          <w:bCs/>
        </w:rPr>
        <w:t>prof:isProfileOf </w:t>
      </w:r>
      <w:r w:rsidRPr="00542A55">
        <w:t>-</w:t>
      </w:r>
      <w:r w:rsidRPr="00542A55">
        <w:rPr>
          <w:b/>
          <w:bCs/>
        </w:rPr>
        <w:t> </w:t>
      </w:r>
      <w:r w:rsidRPr="00542A55">
        <w:t>the inverse relation is described sing DCMI term: dct:conformsTo "An established standard to which the described resource conforms.")</w:t>
      </w:r>
    </w:p>
    <w:p w14:paraId="0CA0700A" w14:textId="77777777" w:rsidR="00754968" w:rsidRPr="00542A55" w:rsidRDefault="00754968" w:rsidP="00754968"/>
    <w:p w14:paraId="01F6E2BD" w14:textId="77777777" w:rsidR="00754968" w:rsidRPr="00542A55" w:rsidRDefault="00754968" w:rsidP="00754968">
      <w:r w:rsidRPr="00542A55">
        <w:t>If </w:t>
      </w:r>
      <w:r w:rsidRPr="00542A55">
        <w:rPr>
          <w:b/>
          <w:bCs/>
        </w:rPr>
        <w:t>multiple resources that make up a specification / profile </w:t>
      </w:r>
      <w:r w:rsidRPr="00542A55">
        <w:t>exist: description of the parts that constitute a profile or a specification with prof:ResourceDescriptor class which is used to qualify the relationship between a profile and profile resources (A prof:Profile may have any number of prof:hasResource predicates )</w:t>
      </w:r>
    </w:p>
    <w:p w14:paraId="77651B7D" w14:textId="77777777" w:rsidR="00754968" w:rsidRPr="00542A55" w:rsidRDefault="00754968" w:rsidP="00754968">
      <w:r w:rsidRPr="00542A55">
        <w:t>- prof:ResourceDescriptor instances then indicate the location (a URI) of the actual profile resource artifact with a prof:hasArtifact predicate and then may describes the artifact's format and any specifications it conforms to with dct:format &amp; dct:conformsTo predicates respectively. </w:t>
      </w:r>
    </w:p>
    <w:p w14:paraId="7CDC7867" w14:textId="77777777" w:rsidR="00754968" w:rsidRPr="00542A55" w:rsidRDefault="00754968" w:rsidP="00754968"/>
    <w:p w14:paraId="31041110" w14:textId="77777777" w:rsidR="00754968" w:rsidRPr="00136DD9" w:rsidRDefault="00754968" w:rsidP="00A70AB5">
      <w:pPr>
        <w:pStyle w:val="Heading3"/>
        <w:rPr>
          <w:lang w:val="de-CH"/>
        </w:rPr>
      </w:pPr>
      <w:bookmarkStart w:id="30" w:name="_Toc231471336"/>
      <w:r w:rsidRPr="00136DD9">
        <w:rPr>
          <w:lang w:val="de-CH"/>
        </w:rPr>
        <w:t>Wie beschreibt man ein Profil?</w:t>
      </w:r>
      <w:bookmarkEnd w:id="30"/>
    </w:p>
    <w:p w14:paraId="040F6038" w14:textId="77777777" w:rsidR="00754968" w:rsidRPr="00542A55" w:rsidRDefault="00754968" w:rsidP="00754968">
      <w:r w:rsidRPr="00542A55">
        <w:t>There are a multitude of possible ways to describe the components needed to define a profile and support validation of data claiming conformance to profiles, such as:</w:t>
      </w:r>
    </w:p>
    <w:p w14:paraId="5CEAE9CE" w14:textId="77777777" w:rsidR="00754968" w:rsidRPr="00542A55" w:rsidRDefault="00754968" w:rsidP="00754968">
      <w:r w:rsidRPr="00542A55">
        <w:t>- Human-readable: Dokumentation mit Voraussetzungen (Requirements), Usage and Guidance Notes</w:t>
      </w:r>
    </w:p>
    <w:p w14:paraId="3B187D25" w14:textId="77777777" w:rsidR="00754968" w:rsidRPr="00542A55" w:rsidRDefault="00754968" w:rsidP="00754968">
      <w:r w:rsidRPr="00542A55">
        <w:lastRenderedPageBreak/>
        <w:t>- Machine-readable: constraint languages (SHACL for RDF or Schematron for XML). Note: Constraint Languages are frequently used in profile definitions but they may not be all that is needed for a complete definition. Frequently profiles also include guidance documents, examples of use and other profile resources too.</w:t>
      </w:r>
    </w:p>
    <w:p w14:paraId="3585D134" w14:textId="77777777" w:rsidR="00754968" w:rsidRPr="00542A55" w:rsidRDefault="00754968" w:rsidP="00754968"/>
    <w:p w14:paraId="69B78CC8" w14:textId="77777777" w:rsidR="00754968" w:rsidRPr="009473E7" w:rsidRDefault="00754968" w:rsidP="00A70AB5">
      <w:pPr>
        <w:pStyle w:val="Heading3"/>
        <w:rPr>
          <w:lang w:val="de-CH"/>
        </w:rPr>
      </w:pPr>
      <w:bookmarkStart w:id="31" w:name="_Toc231471337"/>
      <w:r w:rsidRPr="009473E7">
        <w:rPr>
          <w:lang w:val="de-CH"/>
        </w:rPr>
        <w:t>Welche Komponenten hat ein Profil?</w:t>
      </w:r>
      <w:bookmarkEnd w:id="31"/>
    </w:p>
    <w:p w14:paraId="41A0CD24" w14:textId="77777777" w:rsidR="00754968" w:rsidRPr="00542A55" w:rsidRDefault="00754968" w:rsidP="00754968">
      <w:r w:rsidRPr="00542A55">
        <w:t>- </w:t>
      </w:r>
      <w:r w:rsidRPr="00542A55">
        <w:rPr>
          <w:b/>
          <w:bCs/>
        </w:rPr>
        <w:t>formal constraints</w:t>
      </w:r>
      <w:r w:rsidRPr="00542A55">
        <w:t>: dependence on standards or other profiles and inheritance of profile information from the things being profiled; reuse of existing profiles: adding a small set of additional constraints and declaring compatibility with all profiled specifications</w:t>
      </w:r>
    </w:p>
    <w:p w14:paraId="50EABAEA" w14:textId="77777777" w:rsidR="00754968" w:rsidRPr="00542A55" w:rsidRDefault="00754968" w:rsidP="00754968">
      <w:r w:rsidRPr="00542A55">
        <w:t>- </w:t>
      </w:r>
      <w:r w:rsidRPr="00542A55">
        <w:rPr>
          <w:b/>
          <w:bCs/>
        </w:rPr>
        <w:t>equivalent constraints</w:t>
      </w:r>
      <w:r w:rsidRPr="00542A55">
        <w:t>: SHACL for RDF or Schematron for XML for </w:t>
      </w:r>
      <w:r w:rsidRPr="00542A55">
        <w:rPr>
          <w:b/>
          <w:bCs/>
          <w:u w:val="single"/>
        </w:rPr>
        <w:t>validation</w:t>
      </w:r>
      <w:r w:rsidRPr="00542A55">
        <w:t> (= role of the resource)</w:t>
      </w:r>
    </w:p>
    <w:p w14:paraId="58117EDE" w14:textId="77777777" w:rsidR="00754968" w:rsidRPr="00542A55" w:rsidRDefault="00754968" w:rsidP="00754968">
      <w:r w:rsidRPr="00542A55">
        <w:t>- </w:t>
      </w:r>
      <w:r w:rsidRPr="00542A55">
        <w:rPr>
          <w:b/>
          <w:bCs/>
        </w:rPr>
        <w:t>guidance documents: </w:t>
      </w:r>
      <w:r w:rsidRPr="00542A55">
        <w:t>for </w:t>
      </w:r>
      <w:r w:rsidRPr="00542A55">
        <w:rPr>
          <w:b/>
          <w:bCs/>
          <w:u w:val="single"/>
        </w:rPr>
        <w:t>guidance</w:t>
      </w:r>
    </w:p>
    <w:p w14:paraId="323CFF03" w14:textId="77777777" w:rsidR="00754968" w:rsidRPr="00542A55" w:rsidRDefault="00754968" w:rsidP="00754968">
      <w:r w:rsidRPr="00542A55">
        <w:t>- </w:t>
      </w:r>
      <w:r w:rsidRPr="00542A55">
        <w:rPr>
          <w:b/>
          <w:bCs/>
        </w:rPr>
        <w:t>code lists</w:t>
      </w:r>
      <w:r w:rsidRPr="00542A55">
        <w:t>: supporting vocabularies of terms</w:t>
      </w:r>
    </w:p>
    <w:p w14:paraId="690FF34C" w14:textId="77777777" w:rsidR="00754968" w:rsidRPr="00542A55" w:rsidRDefault="00754968" w:rsidP="00754968"/>
    <w:p w14:paraId="23F5A951" w14:textId="77777777" w:rsidR="00754968" w:rsidRPr="009473E7" w:rsidRDefault="00754968" w:rsidP="00A70AB5">
      <w:pPr>
        <w:pStyle w:val="Heading3"/>
        <w:rPr>
          <w:lang w:val="de-CH"/>
        </w:rPr>
      </w:pPr>
      <w:bookmarkStart w:id="32" w:name="_Toc231471338"/>
      <w:r w:rsidRPr="009473E7">
        <w:rPr>
          <w:lang w:val="de-CH"/>
        </w:rPr>
        <w:t>Welche Rollen können Ressourcen / Komponenten eines Profils haben?</w:t>
      </w:r>
      <w:bookmarkEnd w:id="32"/>
    </w:p>
    <w:p w14:paraId="226D41D3" w14:textId="77777777" w:rsidR="00754968" w:rsidRPr="00542A55" w:rsidRDefault="00754968" w:rsidP="00754968">
      <w:r w:rsidRPr="00542A55">
        <w:t>- </w:t>
      </w:r>
      <w:r w:rsidRPr="00542A55">
        <w:rPr>
          <w:b/>
          <w:bCs/>
        </w:rPr>
        <w:t>Contstraints</w:t>
      </w:r>
      <w:r w:rsidRPr="00542A55">
        <w:t>: Descriptions of obligations, limitations or extensions that the profile defines on top of a base specification (or standard)</w:t>
      </w:r>
    </w:p>
    <w:p w14:paraId="5482F45F" w14:textId="77777777" w:rsidR="00754968" w:rsidRPr="00542A55" w:rsidRDefault="00754968" w:rsidP="00754968">
      <w:r w:rsidRPr="00542A55">
        <w:t>- </w:t>
      </w:r>
      <w:r w:rsidRPr="00542A55">
        <w:rPr>
          <w:b/>
          <w:bCs/>
        </w:rPr>
        <w:t>Vocabulary</w:t>
      </w:r>
      <w:r w:rsidRPr="00542A55">
        <w:t>: Defines terms used in the profile specification</w:t>
      </w:r>
    </w:p>
    <w:p w14:paraId="3EE5CD9C" w14:textId="77777777" w:rsidR="00754968" w:rsidRPr="00542A55" w:rsidRDefault="00754968" w:rsidP="00754968">
      <w:r w:rsidRPr="00542A55">
        <w:t>- </w:t>
      </w:r>
      <w:r w:rsidRPr="00542A55">
        <w:rPr>
          <w:b/>
          <w:bCs/>
        </w:rPr>
        <w:t>Mapping</w:t>
      </w:r>
      <w:r w:rsidRPr="00542A55">
        <w:t>: Describes conversions between two specifications</w:t>
      </w:r>
    </w:p>
    <w:p w14:paraId="110D9F22" w14:textId="77777777" w:rsidR="00754968" w:rsidRPr="00542A55" w:rsidRDefault="00754968" w:rsidP="00754968">
      <w:r w:rsidRPr="00542A55">
        <w:t>- </w:t>
      </w:r>
      <w:r w:rsidRPr="00542A55">
        <w:rPr>
          <w:b/>
          <w:bCs/>
        </w:rPr>
        <w:t>Schema</w:t>
      </w:r>
      <w:r w:rsidRPr="00542A55">
        <w:t>: Machine-readable structural descriptions of data defined by the profile</w:t>
      </w:r>
    </w:p>
    <w:p w14:paraId="529E9D70" w14:textId="77777777" w:rsidR="00754968" w:rsidRPr="00542A55" w:rsidRDefault="00754968" w:rsidP="00754968">
      <w:r w:rsidRPr="00542A55">
        <w:t>- </w:t>
      </w:r>
      <w:r w:rsidRPr="00542A55">
        <w:rPr>
          <w:b/>
          <w:bCs/>
        </w:rPr>
        <w:t>Validation</w:t>
      </w:r>
      <w:r w:rsidRPr="00542A55">
        <w:t>: instructions about how to verify conformance of data to the profile</w:t>
      </w:r>
    </w:p>
    <w:p w14:paraId="2A0AB378" w14:textId="77777777" w:rsidR="00754968" w:rsidRPr="00542A55" w:rsidRDefault="00754968" w:rsidP="00754968">
      <w:r w:rsidRPr="00542A55">
        <w:t>- </w:t>
      </w:r>
      <w:r w:rsidRPr="00542A55">
        <w:rPr>
          <w:b/>
          <w:bCs/>
        </w:rPr>
        <w:t>Specification</w:t>
      </w:r>
      <w:r w:rsidRPr="00542A55">
        <w:t>: Defining the profile in human-readable form (authoritative - vgl. Guidance)</w:t>
      </w:r>
    </w:p>
    <w:p w14:paraId="7793DE01" w14:textId="77777777" w:rsidR="00754968" w:rsidRPr="00542A55" w:rsidRDefault="00754968" w:rsidP="00754968">
      <w:r w:rsidRPr="00542A55">
        <w:t>- </w:t>
      </w:r>
      <w:r w:rsidRPr="00542A55">
        <w:rPr>
          <w:b/>
          <w:bCs/>
        </w:rPr>
        <w:t>Guidance</w:t>
      </w:r>
      <w:r w:rsidRPr="00542A55">
        <w:t>: Documents, in human-readable form, how to use the profile (non-authoritative)</w:t>
      </w:r>
    </w:p>
    <w:p w14:paraId="7EB8BD47" w14:textId="77777777" w:rsidR="00754968" w:rsidRPr="00542A55" w:rsidRDefault="00754968" w:rsidP="00754968">
      <w:r w:rsidRPr="00542A55">
        <w:t>- </w:t>
      </w:r>
      <w:r w:rsidRPr="00542A55">
        <w:rPr>
          <w:b/>
          <w:bCs/>
        </w:rPr>
        <w:t>Example</w:t>
      </w:r>
      <w:r w:rsidRPr="00542A55">
        <w:t>: Sample instance data conforming to the profile to inform users</w:t>
      </w:r>
    </w:p>
    <w:p w14:paraId="104242CF" w14:textId="77777777" w:rsidR="00754968" w:rsidRPr="00542A55" w:rsidRDefault="00754968" w:rsidP="00754968"/>
    <w:p w14:paraId="5909B5F8" w14:textId="77777777" w:rsidR="00754968" w:rsidRPr="00306F2D" w:rsidRDefault="00754968" w:rsidP="00754968">
      <w:pPr>
        <w:rPr>
          <w:rStyle w:val="Heading3Char"/>
        </w:rPr>
      </w:pPr>
      <w:r w:rsidRPr="00542A55">
        <w:t>=&gt; e.g. PROF is considered a specialisation of the revised version of the Dataset Catalogue Vocabulary. This can be </w:t>
      </w:r>
      <w:r w:rsidRPr="00542A55">
        <w:rPr>
          <w:b/>
          <w:bCs/>
        </w:rPr>
        <w:t>mapped</w:t>
      </w:r>
    </w:p>
    <w:p w14:paraId="0D39123F" w14:textId="77777777" w:rsidR="00951D00" w:rsidRPr="00542A55" w:rsidRDefault="00951D00" w:rsidP="00542A55"/>
    <w:p w14:paraId="326C474F" w14:textId="6820B0A0" w:rsidR="00397C24" w:rsidRDefault="00E44029" w:rsidP="00397C24">
      <w:pPr>
        <w:pStyle w:val="Heading1"/>
        <w:rPr>
          <w:lang w:val="de-CH"/>
        </w:rPr>
      </w:pPr>
      <w:r>
        <w:rPr>
          <w:lang w:val="de-CH"/>
        </w:rPr>
        <w:lastRenderedPageBreak/>
        <w:t>Einleitung</w:t>
      </w:r>
    </w:p>
    <w:p w14:paraId="0861F5E0" w14:textId="5808A7EC" w:rsidR="00AF6055" w:rsidRDefault="00885005" w:rsidP="00AF6055">
      <w:pPr>
        <w:rPr>
          <w:color w:val="EE0000"/>
          <w:lang w:val="de-CH"/>
        </w:rPr>
      </w:pPr>
      <w:r w:rsidRPr="00397C24">
        <w:rPr>
          <w:color w:val="EE0000"/>
        </w:rPr>
        <w:t xml:space="preserve">Der </w:t>
      </w:r>
      <w:r>
        <w:rPr>
          <w:color w:val="EE0000"/>
        </w:rPr>
        <w:t xml:space="preserve">vorliegende </w:t>
      </w:r>
      <w:r w:rsidRPr="00397C24">
        <w:rPr>
          <w:color w:val="EE0000"/>
        </w:rPr>
        <w:t>Standard eCH</w:t>
      </w:r>
      <w:r w:rsidRPr="00885005">
        <w:rPr>
          <w:color w:val="EE0000"/>
        </w:rPr>
        <w:t xml:space="preserve">-0292 definiert das Datenmodell aus Sicht der Veröffentlichung von Gesetzen, Beschlüssen und anderer Erlasse. </w:t>
      </w:r>
      <w:r w:rsidRPr="00885005">
        <w:rPr>
          <w:color w:val="EE0000"/>
        </w:rPr>
        <w:t>Es wurde im Rahmen der Arbeiten der Fachgruppe Politische Geschäfte erarbeitet. E</w:t>
      </w:r>
      <w:r w:rsidRPr="00885005">
        <w:rPr>
          <w:color w:val="EE0000"/>
          <w:lang w:val="de-CH"/>
        </w:rPr>
        <w:t>r betrifft d</w:t>
      </w:r>
      <w:r w:rsidR="003E49EB" w:rsidRPr="00885005">
        <w:rPr>
          <w:color w:val="EE0000"/>
          <w:lang w:val="de-CH"/>
        </w:rPr>
        <w:t xml:space="preserve">ie Veröffentlichung von Gesetzen und Beschlüssen im Rahmen </w:t>
      </w:r>
      <w:r w:rsidR="00AF6055">
        <w:rPr>
          <w:color w:val="EE0000"/>
          <w:lang w:val="de-CH"/>
        </w:rPr>
        <w:t xml:space="preserve">eines idealtypischen Gesetzgebungsprozesses (Ordinary Legislative Procedure) </w:t>
      </w:r>
      <w:r w:rsidRPr="00885005">
        <w:rPr>
          <w:color w:val="EE0000"/>
          <w:lang w:val="de-CH"/>
        </w:rPr>
        <w:t>und</w:t>
      </w:r>
      <w:r w:rsidR="003E49EB" w:rsidRPr="00885005">
        <w:rPr>
          <w:color w:val="EE0000"/>
          <w:lang w:val="de-CH"/>
        </w:rPr>
        <w:t xml:space="preserve"> bildet gewissermassen den Abschluss </w:t>
      </w:r>
      <w:r w:rsidRPr="00885005">
        <w:rPr>
          <w:color w:val="EE0000"/>
          <w:lang w:val="de-CH"/>
        </w:rPr>
        <w:t>eines</w:t>
      </w:r>
      <w:r w:rsidR="003E49EB" w:rsidRPr="00885005">
        <w:rPr>
          <w:color w:val="EE0000"/>
          <w:lang w:val="de-CH"/>
        </w:rPr>
        <w:t xml:space="preserve"> Politischen Geschäfte</w:t>
      </w:r>
      <w:r w:rsidRPr="00885005">
        <w:rPr>
          <w:color w:val="EE0000"/>
          <w:lang w:val="de-CH"/>
        </w:rPr>
        <w:t>s</w:t>
      </w:r>
      <w:r w:rsidR="003E49EB" w:rsidRPr="00885005">
        <w:rPr>
          <w:color w:val="EE0000"/>
          <w:lang w:val="de-CH"/>
        </w:rPr>
        <w:t>.</w:t>
      </w:r>
    </w:p>
    <w:p w14:paraId="1EBABC02" w14:textId="3C6E846E" w:rsidR="00AF6055" w:rsidRDefault="00AF6055" w:rsidP="00AF6055">
      <w:pPr>
        <w:rPr>
          <w:color w:val="EE0000"/>
        </w:rPr>
      </w:pPr>
      <w:r>
        <w:rPr>
          <w:color w:val="EE0000"/>
          <w:lang w:val="de-CH"/>
        </w:rPr>
        <w:t xml:space="preserve">Zusammen mit </w:t>
      </w:r>
      <w:r w:rsidRPr="00397C24">
        <w:rPr>
          <w:color w:val="EE0000"/>
        </w:rPr>
        <w:t xml:space="preserve">den eCH-0292 bis  eCH-0297 </w:t>
      </w:r>
      <w:r>
        <w:rPr>
          <w:color w:val="EE0000"/>
        </w:rPr>
        <w:t xml:space="preserve">definiert er </w:t>
      </w:r>
      <w:r w:rsidRPr="00397C24">
        <w:rPr>
          <w:color w:val="EE0000"/>
        </w:rPr>
        <w:t xml:space="preserve">die Datenformate, das übergeordnete Datenmodell (Metaebene) und die Ereignisse zu </w:t>
      </w:r>
      <w:r w:rsidRPr="00E44029">
        <w:rPr>
          <w:b/>
          <w:bCs/>
          <w:color w:val="EE0000"/>
        </w:rPr>
        <w:t>Politischen Geschäften</w:t>
      </w:r>
      <w:r>
        <w:rPr>
          <w:color w:val="EE0000"/>
        </w:rPr>
        <w:t>:</w:t>
      </w:r>
      <w:r w:rsidRPr="00397C24">
        <w:rPr>
          <w:color w:val="EE0000"/>
        </w:rPr>
        <w:br/>
      </w:r>
      <w:bookmarkStart w:id="33" w:name="OLE_LINK10"/>
      <w:r w:rsidRPr="00397C24">
        <w:rPr>
          <w:color w:val="EE0000"/>
        </w:rPr>
        <w:t xml:space="preserve">• </w:t>
      </w:r>
      <w:bookmarkStart w:id="34" w:name="OLE_LINK321"/>
      <w:r w:rsidRPr="00397C24">
        <w:rPr>
          <w:color w:val="EE0000"/>
        </w:rPr>
        <w:t xml:space="preserve">eCH-0293 </w:t>
      </w:r>
      <w:bookmarkEnd w:id="33"/>
      <w:r>
        <w:rPr>
          <w:color w:val="EE0000"/>
        </w:rPr>
        <w:t xml:space="preserve">- </w:t>
      </w:r>
      <w:r w:rsidRPr="00397C24">
        <w:rPr>
          <w:color w:val="EE0000"/>
        </w:rPr>
        <w:t>Öffentlicher Ratsbetrieb</w:t>
      </w:r>
      <w:bookmarkEnd w:id="34"/>
      <w:r>
        <w:rPr>
          <w:color w:val="EE0000"/>
        </w:rPr>
        <w:t>: Ein</w:t>
      </w:r>
      <w:r w:rsidRPr="00397C24">
        <w:rPr>
          <w:color w:val="EE0000"/>
        </w:rPr>
        <w:t xml:space="preserve"> Datenmodell für Sessionen, Traktanden, Abstimmungen und Protokollierung</w:t>
      </w:r>
      <w:r w:rsidRPr="00397C24">
        <w:rPr>
          <w:color w:val="EE0000"/>
        </w:rPr>
        <w:br/>
      </w:r>
      <w:bookmarkStart w:id="35" w:name="OLE_LINK12"/>
      <w:r w:rsidRPr="00397C24">
        <w:rPr>
          <w:color w:val="EE0000"/>
        </w:rPr>
        <w:t xml:space="preserve">• </w:t>
      </w:r>
      <w:bookmarkStart w:id="36" w:name="OLE_LINK320"/>
      <w:r w:rsidRPr="00397C24">
        <w:rPr>
          <w:color w:val="EE0000"/>
        </w:rPr>
        <w:t xml:space="preserve">eCH-0294 </w:t>
      </w:r>
      <w:r>
        <w:rPr>
          <w:color w:val="EE0000"/>
        </w:rPr>
        <w:t xml:space="preserve">- </w:t>
      </w:r>
      <w:r w:rsidRPr="00397C24">
        <w:rPr>
          <w:color w:val="EE0000"/>
        </w:rPr>
        <w:t>Politische Akteure</w:t>
      </w:r>
      <w:bookmarkEnd w:id="36"/>
      <w:r>
        <w:rPr>
          <w:color w:val="EE0000"/>
        </w:rPr>
        <w:t>:</w:t>
      </w:r>
      <w:r w:rsidRPr="00397C24">
        <w:rPr>
          <w:color w:val="EE0000"/>
        </w:rPr>
        <w:t xml:space="preserve"> </w:t>
      </w:r>
      <w:r>
        <w:rPr>
          <w:color w:val="EE0000"/>
        </w:rPr>
        <w:t xml:space="preserve">Ein </w:t>
      </w:r>
      <w:r w:rsidRPr="00397C24">
        <w:rPr>
          <w:color w:val="EE0000"/>
        </w:rPr>
        <w:t>Datenmodell für Person, Gruppe, Membership und InterestLink</w:t>
      </w:r>
      <w:bookmarkEnd w:id="35"/>
      <w:r w:rsidRPr="00397C24">
        <w:rPr>
          <w:color w:val="EE0000"/>
        </w:rPr>
        <w:br/>
        <w:t xml:space="preserve">• </w:t>
      </w:r>
      <w:bookmarkStart w:id="37" w:name="OLE_LINK318"/>
      <w:r w:rsidRPr="00397C24">
        <w:rPr>
          <w:color w:val="EE0000"/>
        </w:rPr>
        <w:t xml:space="preserve">eCH-0295 </w:t>
      </w:r>
      <w:r>
        <w:rPr>
          <w:color w:val="EE0000"/>
        </w:rPr>
        <w:t xml:space="preserve">- </w:t>
      </w:r>
      <w:r w:rsidRPr="00397C24">
        <w:rPr>
          <w:color w:val="EE0000"/>
        </w:rPr>
        <w:t>Parlamentarische Geschäfte</w:t>
      </w:r>
      <w:bookmarkEnd w:id="37"/>
      <w:r>
        <w:rPr>
          <w:color w:val="EE0000"/>
        </w:rPr>
        <w:t>: Ein</w:t>
      </w:r>
      <w:r w:rsidRPr="00397C24">
        <w:rPr>
          <w:color w:val="EE0000"/>
        </w:rPr>
        <w:t xml:space="preserve"> </w:t>
      </w:r>
      <w:r w:rsidRPr="00397C24">
        <w:rPr>
          <w:color w:val="EE0000"/>
          <w:highlight w:val="yellow"/>
        </w:rPr>
        <w:t>Datenmodell für</w:t>
      </w:r>
      <w:r w:rsidRPr="00397C24">
        <w:rPr>
          <w:color w:val="EE0000"/>
        </w:rPr>
        <w:t xml:space="preserve"> Dokumente zu parlamentarischen Geschäften </w:t>
      </w:r>
      <w:r w:rsidRPr="00397C24">
        <w:rPr>
          <w:color w:val="EE0000"/>
          <w:highlight w:val="yellow"/>
        </w:rPr>
        <w:br/>
      </w:r>
      <w:r w:rsidRPr="00397C24">
        <w:rPr>
          <w:color w:val="EE0000"/>
        </w:rPr>
        <w:t xml:space="preserve">• eCH-0297 </w:t>
      </w:r>
      <w:r>
        <w:rPr>
          <w:color w:val="EE0000"/>
        </w:rPr>
        <w:t xml:space="preserve">- </w:t>
      </w:r>
      <w:r w:rsidRPr="00397C24">
        <w:rPr>
          <w:color w:val="EE0000"/>
        </w:rPr>
        <w:t>Öffentliche Konsultationen</w:t>
      </w:r>
      <w:r>
        <w:rPr>
          <w:color w:val="EE0000"/>
        </w:rPr>
        <w:t>: Ein</w:t>
      </w:r>
      <w:r w:rsidRPr="00397C24">
        <w:rPr>
          <w:color w:val="EE0000"/>
        </w:rPr>
        <w:t xml:space="preserve"> Datenmodell für konsultationsspezifische</w:t>
      </w:r>
      <w:r w:rsidRPr="00397C24">
        <w:rPr>
          <w:color w:val="EE0000"/>
          <w:highlight w:val="yellow"/>
        </w:rPr>
        <w:t xml:space="preserve"> Dokumente</w:t>
      </w:r>
    </w:p>
    <w:p w14:paraId="1D449D10" w14:textId="7CCB6992" w:rsidR="00885005" w:rsidRDefault="00885005" w:rsidP="003E49EB">
      <w:pPr>
        <w:rPr>
          <w:color w:val="EE0000"/>
          <w:lang w:val="de-CH"/>
        </w:rPr>
      </w:pPr>
    </w:p>
    <w:p w14:paraId="0C341D58" w14:textId="290B0BF8" w:rsidR="00885005" w:rsidRDefault="00885005" w:rsidP="00397C24">
      <w:pPr>
        <w:pStyle w:val="Heading2"/>
      </w:pPr>
      <w:bookmarkStart w:id="38" w:name="OLE_LINK322"/>
      <w:r>
        <w:t>Abgrenzung</w:t>
      </w:r>
      <w:bookmarkEnd w:id="38"/>
    </w:p>
    <w:p w14:paraId="7AD1DB3C" w14:textId="15A83588" w:rsidR="00AF6055" w:rsidRPr="00AF6055" w:rsidRDefault="00AF6055" w:rsidP="00AF6055">
      <w:pPr>
        <w:pStyle w:val="Heading3"/>
      </w:pPr>
      <w:r>
        <w:t>Geschäfte vs. Erlasse</w:t>
      </w:r>
    </w:p>
    <w:p w14:paraId="44D9A139" w14:textId="5F7BA18D" w:rsidR="00885005" w:rsidRDefault="00885005" w:rsidP="00397C24">
      <w:pPr>
        <w:rPr>
          <w:color w:val="EE0000"/>
        </w:rPr>
      </w:pPr>
      <w:r>
        <w:rPr>
          <w:color w:val="EE0000"/>
        </w:rPr>
        <w:t xml:space="preserve">Zu Themenfeldern der Fachgruppe Politische Geschäfte </w:t>
      </w:r>
      <w:r w:rsidR="00430CAF">
        <w:rPr>
          <w:color w:val="EE0000"/>
        </w:rPr>
        <w:t>gehören</w:t>
      </w:r>
      <w:r w:rsidR="00E44029" w:rsidRPr="00397C24">
        <w:rPr>
          <w:color w:val="EE0000"/>
        </w:rPr>
        <w:t xml:space="preserve"> der </w:t>
      </w:r>
      <w:r w:rsidRPr="00885005">
        <w:rPr>
          <w:b/>
          <w:bCs/>
          <w:color w:val="EE0000"/>
        </w:rPr>
        <w:t>Ö</w:t>
      </w:r>
      <w:r w:rsidR="00E44029" w:rsidRPr="00885005">
        <w:rPr>
          <w:b/>
          <w:bCs/>
          <w:color w:val="EE0000"/>
        </w:rPr>
        <w:t>ffentliche Ratsbetrieb</w:t>
      </w:r>
      <w:r w:rsidR="00E44029" w:rsidRPr="00397C24">
        <w:rPr>
          <w:color w:val="EE0000"/>
        </w:rPr>
        <w:t xml:space="preserve"> (operations), </w:t>
      </w:r>
      <w:r w:rsidRPr="00885005">
        <w:rPr>
          <w:b/>
          <w:bCs/>
          <w:color w:val="EE0000"/>
        </w:rPr>
        <w:t>Politische Aktuere</w:t>
      </w:r>
      <w:r>
        <w:rPr>
          <w:color w:val="EE0000"/>
        </w:rPr>
        <w:t xml:space="preserve"> (actors), </w:t>
      </w:r>
      <w:r w:rsidR="00E44029" w:rsidRPr="00885005">
        <w:rPr>
          <w:b/>
          <w:bCs/>
          <w:color w:val="EE0000"/>
        </w:rPr>
        <w:t>Parlamentarische Geschäfte</w:t>
      </w:r>
      <w:r w:rsidR="00E44029" w:rsidRPr="00397C24">
        <w:rPr>
          <w:color w:val="EE0000"/>
        </w:rPr>
        <w:t xml:space="preserve"> (affairs)</w:t>
      </w:r>
      <w:r>
        <w:rPr>
          <w:color w:val="EE0000"/>
        </w:rPr>
        <w:t xml:space="preserve">, </w:t>
      </w:r>
      <w:r w:rsidR="00E44029" w:rsidRPr="00885005">
        <w:rPr>
          <w:b/>
          <w:bCs/>
          <w:color w:val="EE0000"/>
        </w:rPr>
        <w:t>Erlasse und Gesetzestexte</w:t>
      </w:r>
      <w:r w:rsidR="00E44029" w:rsidRPr="00397C24">
        <w:rPr>
          <w:color w:val="EE0000"/>
        </w:rPr>
        <w:t xml:space="preserve"> (laws).</w:t>
      </w:r>
      <w:r>
        <w:rPr>
          <w:color w:val="EE0000"/>
        </w:rPr>
        <w:t xml:space="preserve">, sowie </w:t>
      </w:r>
      <w:r w:rsidRPr="00885005">
        <w:rPr>
          <w:b/>
          <w:bCs/>
          <w:color w:val="EE0000"/>
        </w:rPr>
        <w:t>Öffentliche Konsultationen</w:t>
      </w:r>
      <w:r>
        <w:rPr>
          <w:color w:val="EE0000"/>
        </w:rPr>
        <w:t xml:space="preserve"> (consultations).</w:t>
      </w:r>
      <w:r w:rsidR="00AF6055">
        <w:rPr>
          <w:color w:val="EE0000"/>
        </w:rPr>
        <w:t xml:space="preserve"> Zu Grunde liegt ein ereignisorientiertes Datenmodell. Auf Bundesebene etwa werden Ereignisse zu Politischen Geschäften in der </w:t>
      </w:r>
      <w:commentRangeStart w:id="39"/>
      <w:r w:rsidR="00AF6055">
        <w:rPr>
          <w:color w:val="EE0000"/>
        </w:rPr>
        <w:t xml:space="preserve">Curia Vista </w:t>
      </w:r>
      <w:commentRangeEnd w:id="39"/>
      <w:r w:rsidR="00AF6055">
        <w:rPr>
          <w:rStyle w:val="CommentReference"/>
          <w:color w:val="EE0000"/>
          <w:sz w:val="24"/>
          <w:szCs w:val="24"/>
        </w:rPr>
        <w:commentReference w:id="39"/>
      </w:r>
      <w:r w:rsidR="00AF6055">
        <w:rPr>
          <w:color w:val="EE0000"/>
        </w:rPr>
        <w:t>publiziert.</w:t>
      </w:r>
    </w:p>
    <w:p w14:paraId="2C1DD661" w14:textId="353C7E9F" w:rsidR="00AF6055" w:rsidRPr="00AF6055" w:rsidRDefault="00AF6055" w:rsidP="00AF6055">
      <w:pPr>
        <w:pStyle w:val="Heading3"/>
        <w:rPr>
          <w:lang w:val="de-CH"/>
        </w:rPr>
      </w:pPr>
      <w:r w:rsidRPr="00AF6055">
        <w:rPr>
          <w:lang w:val="de-CH"/>
        </w:rPr>
        <w:t>Politische Rechte vs. Politische Geschäfte</w:t>
      </w:r>
    </w:p>
    <w:p w14:paraId="5E878530" w14:textId="77777777" w:rsidR="00AF6055" w:rsidRDefault="00885005" w:rsidP="00397C24">
      <w:pPr>
        <w:rPr>
          <w:color w:val="EE0000"/>
        </w:rPr>
      </w:pPr>
      <w:r>
        <w:rPr>
          <w:color w:val="EE0000"/>
        </w:rPr>
        <w:t xml:space="preserve">Im Gegensatz zum Datenmodell der Fachgruppe </w:t>
      </w:r>
      <w:r w:rsidRPr="00885005">
        <w:rPr>
          <w:b/>
          <w:bCs/>
          <w:color w:val="EE0000"/>
        </w:rPr>
        <w:t>Politische Rechte</w:t>
      </w:r>
      <w:r>
        <w:rPr>
          <w:color w:val="EE0000"/>
        </w:rPr>
        <w:t xml:space="preserve"> </w:t>
      </w:r>
      <w:r>
        <w:rPr>
          <w:color w:val="EE0000"/>
        </w:rPr>
        <w:t xml:space="preserve">geht es hier nicht um die </w:t>
      </w:r>
      <w:r>
        <w:rPr>
          <w:color w:val="EE0000"/>
        </w:rPr>
        <w:t>Ausübung von Politischen Rechten im Rahmen von Abstimmungen und Wahlen</w:t>
      </w:r>
      <w:r>
        <w:rPr>
          <w:color w:val="EE0000"/>
        </w:rPr>
        <w:t xml:space="preserve">. </w:t>
      </w:r>
    </w:p>
    <w:p w14:paraId="5EE449D7" w14:textId="60670C3F" w:rsidR="00885005" w:rsidRDefault="00AF6055" w:rsidP="00397C24">
      <w:pPr>
        <w:rPr>
          <w:color w:val="EE0000"/>
        </w:rPr>
      </w:pPr>
      <w:r>
        <w:rPr>
          <w:color w:val="EE0000"/>
        </w:rPr>
        <w:t xml:space="preserve">Dennoch spielen Abstimmungsvorlagen als zu publizierendes Dokument im Rahmen der Gesetzgebung eine wichtige Rolle. </w:t>
      </w:r>
      <w:r w:rsidR="00B45BF2">
        <w:rPr>
          <w:color w:val="EE0000"/>
        </w:rPr>
        <w:t>Die Standards eCH-0155 – Datenstandard Politische Rechte und eCH-0159</w:t>
      </w:r>
      <w:r>
        <w:rPr>
          <w:color w:val="EE0000"/>
        </w:rPr>
        <w:t xml:space="preserve">entsprechende </w:t>
      </w:r>
      <w:r w:rsidR="00B45BF2" w:rsidRPr="00B45BF2">
        <w:rPr>
          <w:color w:val="EE0000"/>
        </w:rPr>
        <w:t>electronicBa</w:t>
      </w:r>
      <w:r>
        <w:rPr>
          <w:color w:val="EE0000"/>
        </w:rPr>
        <w:t>Schnittstellenstandard wurde konsultiert.</w:t>
      </w:r>
    </w:p>
    <w:p w14:paraId="0B10E987" w14:textId="1AA45696" w:rsidR="00AF6055" w:rsidRDefault="00B45BF2" w:rsidP="00397C24">
      <w:pPr>
        <w:rPr>
          <w:color w:val="EE0000"/>
        </w:rPr>
      </w:pPr>
      <w:r w:rsidRPr="00B45BF2">
        <w:rPr>
          <w:color w:val="EE0000"/>
        </w:rPr>
        <w:t>electronicBallotType</w:t>
      </w:r>
    </w:p>
    <w:p w14:paraId="54276093" w14:textId="07013C2B" w:rsidR="00C27513" w:rsidRDefault="00C27513" w:rsidP="00AF6055">
      <w:pPr>
        <w:pStyle w:val="Heading2"/>
      </w:pPr>
      <w:r>
        <w:lastRenderedPageBreak/>
        <w:t>Daten</w:t>
      </w:r>
      <w:r w:rsidR="00945BE4">
        <w:t>mo</w:t>
      </w:r>
      <w:r>
        <w:t>dell</w:t>
      </w:r>
    </w:p>
    <w:p w14:paraId="678125D6" w14:textId="1B4C2B57" w:rsidR="00AF6055" w:rsidRDefault="00AF6055" w:rsidP="00C27513">
      <w:pPr>
        <w:pStyle w:val="Heading3"/>
      </w:pPr>
      <w:r>
        <w:t>Dokumentenorientiert</w:t>
      </w:r>
      <w:r w:rsidR="00C27513">
        <w:t>ertes Datenmodell</w:t>
      </w:r>
    </w:p>
    <w:p w14:paraId="76F1ACF8" w14:textId="14DBFF12" w:rsidR="00885005" w:rsidRDefault="00885005" w:rsidP="00885005">
      <w:pPr>
        <w:rPr>
          <w:color w:val="EE0000"/>
        </w:rPr>
      </w:pPr>
      <w:r>
        <w:rPr>
          <w:color w:val="EE0000"/>
        </w:rPr>
        <w:t xml:space="preserve">Im Gegensatz zu </w:t>
      </w:r>
      <w:r w:rsidRPr="00397C24">
        <w:rPr>
          <w:color w:val="EE0000"/>
        </w:rPr>
        <w:t xml:space="preserve">eCH-0292 </w:t>
      </w:r>
      <w:r>
        <w:rPr>
          <w:color w:val="EE0000"/>
        </w:rPr>
        <w:t xml:space="preserve">– </w:t>
      </w:r>
      <w:r w:rsidRPr="00397C24">
        <w:rPr>
          <w:color w:val="EE0000"/>
        </w:rPr>
        <w:t>Meta</w:t>
      </w:r>
      <w:r>
        <w:rPr>
          <w:color w:val="EE0000"/>
        </w:rPr>
        <w:t xml:space="preserve">, </w:t>
      </w:r>
      <w:r w:rsidRPr="00397C24">
        <w:rPr>
          <w:color w:val="EE0000"/>
        </w:rPr>
        <w:t xml:space="preserve">eCH-0293 </w:t>
      </w:r>
      <w:r>
        <w:rPr>
          <w:color w:val="EE0000"/>
        </w:rPr>
        <w:t xml:space="preserve">- </w:t>
      </w:r>
      <w:r w:rsidRPr="00397C24">
        <w:rPr>
          <w:color w:val="EE0000"/>
        </w:rPr>
        <w:t>Öffentlicher Ratsbetrieb</w:t>
      </w:r>
      <w:r>
        <w:rPr>
          <w:color w:val="EE0000"/>
        </w:rPr>
        <w:t xml:space="preserve">, </w:t>
      </w:r>
      <w:r w:rsidRPr="00397C24">
        <w:rPr>
          <w:color w:val="EE0000"/>
        </w:rPr>
        <w:t xml:space="preserve">eCH-0294 </w:t>
      </w:r>
      <w:r>
        <w:rPr>
          <w:color w:val="EE0000"/>
        </w:rPr>
        <w:t xml:space="preserve">- </w:t>
      </w:r>
      <w:r w:rsidRPr="00397C24">
        <w:rPr>
          <w:color w:val="EE0000"/>
        </w:rPr>
        <w:t>Politische Akteure</w:t>
      </w:r>
      <w:r>
        <w:rPr>
          <w:color w:val="EE0000"/>
        </w:rPr>
        <w:t xml:space="preserve">, und </w:t>
      </w:r>
      <w:r w:rsidRPr="00397C24">
        <w:rPr>
          <w:color w:val="EE0000"/>
        </w:rPr>
        <w:t xml:space="preserve">eCH-0295 </w:t>
      </w:r>
      <w:r>
        <w:rPr>
          <w:color w:val="EE0000"/>
        </w:rPr>
        <w:t xml:space="preserve">- </w:t>
      </w:r>
      <w:r w:rsidRPr="00397C24">
        <w:rPr>
          <w:color w:val="EE0000"/>
        </w:rPr>
        <w:t>Parlamentarische Geschäfte</w:t>
      </w:r>
      <w:r>
        <w:rPr>
          <w:color w:val="EE0000"/>
        </w:rPr>
        <w:t xml:space="preserve"> steht bei </w:t>
      </w:r>
      <w:r w:rsidRPr="00397C24">
        <w:rPr>
          <w:color w:val="EE0000"/>
        </w:rPr>
        <w:t>eCH-029</w:t>
      </w:r>
      <w:r>
        <w:rPr>
          <w:color w:val="EE0000"/>
        </w:rPr>
        <w:t>6</w:t>
      </w:r>
      <w:r w:rsidRPr="00397C24">
        <w:rPr>
          <w:color w:val="EE0000"/>
        </w:rPr>
        <w:t xml:space="preserve"> </w:t>
      </w:r>
      <w:r>
        <w:rPr>
          <w:color w:val="EE0000"/>
        </w:rPr>
        <w:t>– Erlasse und Gesetzestexte und eCH</w:t>
      </w:r>
      <w:r w:rsidR="00AF6055">
        <w:rPr>
          <w:color w:val="EE0000"/>
        </w:rPr>
        <w:t>-0297</w:t>
      </w:r>
      <w:r>
        <w:rPr>
          <w:color w:val="EE0000"/>
        </w:rPr>
        <w:t xml:space="preserve"> – Öffentliche Konsultationen nicht das ereigisgetriebene Datenmodell im Vordergrund. Bei der Publikation geht es vor allem um den Austausch von Dokumenten und die Interoperabilität von Katalogen mit ähnlichen Inhalten. Deshalb steht hier vor allem eine dokumentenzentrierte Perspektive</w:t>
      </w:r>
    </w:p>
    <w:p w14:paraId="03CFAFFC" w14:textId="459F71EF" w:rsidR="00885005" w:rsidRDefault="00AF6055" w:rsidP="00397C24">
      <w:pPr>
        <w:rPr>
          <w:color w:val="EE0000"/>
          <w:kern w:val="0"/>
          <w14:ligatures w14:val="none"/>
        </w:rPr>
      </w:pPr>
      <w:r>
        <w:rPr>
          <w:color w:val="EE0000"/>
          <w:kern w:val="0"/>
          <w14:ligatures w14:val="none"/>
        </w:rPr>
        <w:t>Es soll alle Dokumente, die nach dem jeweiligen Publikationsgesetz oder spezialgesesetzlichen Bestimmungen des Gemeinwesens für die Öffentlichkeit bestimmt sind erfassen.</w:t>
      </w:r>
    </w:p>
    <w:p w14:paraId="3E9C3670" w14:textId="2A123949" w:rsidR="00AF6055" w:rsidRDefault="00AF6055" w:rsidP="00C27513">
      <w:pPr>
        <w:pStyle w:val="Heading3"/>
      </w:pPr>
      <w:r>
        <w:t>Gemeinsames Datenmodell</w:t>
      </w:r>
    </w:p>
    <w:p w14:paraId="5115DF5B" w14:textId="77777777" w:rsidR="00C27513" w:rsidRDefault="00430CAF" w:rsidP="00397C24">
      <w:pPr>
        <w:rPr>
          <w:color w:val="EE0000"/>
        </w:rPr>
      </w:pPr>
      <w:r>
        <w:rPr>
          <w:color w:val="EE0000"/>
        </w:rPr>
        <w:t xml:space="preserve">Alle </w:t>
      </w:r>
      <w:r w:rsidR="00E44029" w:rsidRPr="00397C24">
        <w:rPr>
          <w:color w:val="EE0000"/>
        </w:rPr>
        <w:t xml:space="preserve">Standards </w:t>
      </w:r>
      <w:r w:rsidR="00C27513">
        <w:rPr>
          <w:color w:val="EE0000"/>
        </w:rPr>
        <w:t xml:space="preserve">der Fachgruppe Politische Geschäfte </w:t>
      </w:r>
      <w:r>
        <w:rPr>
          <w:color w:val="EE0000"/>
        </w:rPr>
        <w:t>setzen</w:t>
      </w:r>
      <w:bookmarkStart w:id="40" w:name="OLE_LINK9"/>
      <w:r w:rsidR="00E44029" w:rsidRPr="00397C24">
        <w:rPr>
          <w:color w:val="EE0000"/>
        </w:rPr>
        <w:t xml:space="preserve"> </w:t>
      </w:r>
      <w:bookmarkStart w:id="41" w:name="OLE_LINK319"/>
      <w:bookmarkEnd w:id="40"/>
      <w:r w:rsidR="00E44029" w:rsidRPr="00397C24">
        <w:rPr>
          <w:color w:val="EE0000"/>
        </w:rPr>
        <w:t>eCH-</w:t>
      </w:r>
      <w:bookmarkStart w:id="42" w:name="OLE_LINK7"/>
      <w:r w:rsidR="00E44029" w:rsidRPr="00397C24">
        <w:rPr>
          <w:color w:val="EE0000"/>
        </w:rPr>
        <w:t xml:space="preserve">0292 </w:t>
      </w:r>
      <w:bookmarkEnd w:id="42"/>
      <w:r>
        <w:rPr>
          <w:color w:val="EE0000"/>
        </w:rPr>
        <w:t xml:space="preserve">- </w:t>
      </w:r>
      <w:r w:rsidR="00E44029" w:rsidRPr="00397C24">
        <w:rPr>
          <w:color w:val="EE0000"/>
        </w:rPr>
        <w:t>Meta</w:t>
      </w:r>
      <w:bookmarkEnd w:id="41"/>
      <w:r w:rsidR="00E600F1">
        <w:rPr>
          <w:rStyle w:val="FootnoteReference"/>
          <w:color w:val="EE0000"/>
        </w:rPr>
        <w:footnoteReference w:id="1"/>
      </w:r>
      <w:r w:rsidR="00885005">
        <w:rPr>
          <w:color w:val="EE0000"/>
        </w:rPr>
        <w:t xml:space="preserve"> voraus. Dieser bietet</w:t>
      </w:r>
      <w:r w:rsidR="00E44029" w:rsidRPr="00397C24">
        <w:rPr>
          <w:color w:val="EE0000"/>
        </w:rPr>
        <w:t xml:space="preserve"> </w:t>
      </w:r>
      <w:r w:rsidR="00885005">
        <w:rPr>
          <w:color w:val="EE0000"/>
        </w:rPr>
        <w:t xml:space="preserve">ein </w:t>
      </w:r>
      <w:r w:rsidR="00E44029" w:rsidRPr="00397C24">
        <w:rPr>
          <w:color w:val="EE0000"/>
        </w:rPr>
        <w:t>gemeinsames Datenmodell</w:t>
      </w:r>
      <w:r w:rsidR="00885005">
        <w:rPr>
          <w:color w:val="EE0000"/>
        </w:rPr>
        <w:t xml:space="preserve"> und stellt gemeinsam genutzte Klassen</w:t>
      </w:r>
      <w:r w:rsidR="00E44029" w:rsidRPr="00397C24">
        <w:rPr>
          <w:color w:val="EE0000"/>
        </w:rPr>
        <w:t xml:space="preserve"> für Parlamentarische Geschäfte </w:t>
      </w:r>
      <w:r w:rsidR="00885005">
        <w:rPr>
          <w:color w:val="EE0000"/>
        </w:rPr>
        <w:t xml:space="preserve">zur Verfügung. </w:t>
      </w:r>
    </w:p>
    <w:p w14:paraId="75BF0A1D" w14:textId="28466791" w:rsidR="00430CAF" w:rsidRDefault="00885005" w:rsidP="00397C24">
      <w:pPr>
        <w:rPr>
          <w:color w:val="EE0000"/>
        </w:rPr>
      </w:pPr>
      <w:r>
        <w:rPr>
          <w:color w:val="EE0000"/>
        </w:rPr>
        <w:t>Das gemeinsame Datenmode</w:t>
      </w:r>
      <w:r w:rsidR="00C27513">
        <w:rPr>
          <w:color w:val="EE0000"/>
        </w:rPr>
        <w:t>l</w:t>
      </w:r>
      <w:r>
        <w:rPr>
          <w:color w:val="EE0000"/>
        </w:rPr>
        <w:t>l</w:t>
      </w:r>
      <w:r w:rsidR="00C27513">
        <w:rPr>
          <w:color w:val="EE0000"/>
        </w:rPr>
        <w:t xml:space="preserve"> ist ereignisorientiertund</w:t>
      </w:r>
      <w:r>
        <w:rPr>
          <w:color w:val="EE0000"/>
        </w:rPr>
        <w:t xml:space="preserve"> </w:t>
      </w:r>
      <w:r w:rsidR="00E44029" w:rsidRPr="00397C24">
        <w:rPr>
          <w:color w:val="EE0000"/>
        </w:rPr>
        <w:t>basier</w:t>
      </w:r>
      <w:r>
        <w:rPr>
          <w:color w:val="EE0000"/>
        </w:rPr>
        <w:t>t</w:t>
      </w:r>
      <w:r w:rsidR="00E44029" w:rsidRPr="00397C24">
        <w:rPr>
          <w:color w:val="EE0000"/>
        </w:rPr>
        <w:t xml:space="preserve"> auf FRBR zur Nachverfolgung des Lifecycles eines Geschäfts</w:t>
      </w:r>
      <w:r w:rsidR="00430CAF">
        <w:rPr>
          <w:color w:val="EE0000"/>
        </w:rPr>
        <w:t>.</w:t>
      </w:r>
      <w:r w:rsidR="00E44029" w:rsidRPr="00397C24">
        <w:rPr>
          <w:color w:val="EE0000"/>
        </w:rPr>
        <w:t xml:space="preserve"> </w:t>
      </w:r>
      <w:r w:rsidR="00430CAF">
        <w:rPr>
          <w:color w:val="EE0000"/>
        </w:rPr>
        <w:t>Es legt</w:t>
      </w:r>
      <w:r w:rsidR="00E44029" w:rsidRPr="00397C24">
        <w:rPr>
          <w:color w:val="EE0000"/>
        </w:rPr>
        <w:t xml:space="preserve"> </w:t>
      </w:r>
      <w:r>
        <w:rPr>
          <w:color w:val="EE0000"/>
        </w:rPr>
        <w:t xml:space="preserve">mitunter </w:t>
      </w:r>
      <w:r w:rsidR="00C27513">
        <w:rPr>
          <w:color w:val="EE0000"/>
        </w:rPr>
        <w:t>ein Schema</w:t>
      </w:r>
      <w:r w:rsidR="00E44029" w:rsidRPr="00397C24">
        <w:rPr>
          <w:color w:val="EE0000"/>
        </w:rPr>
        <w:t xml:space="preserve"> für </w:t>
      </w:r>
      <w:hyperlink r:id="rId17" w:history="1">
        <w:r w:rsidR="00E44029" w:rsidRPr="00397C24">
          <w:rPr>
            <w:rStyle w:val="Hyperlink"/>
            <w:color w:val="EE0000"/>
          </w:rPr>
          <w:t>Datenaustaus</w:t>
        </w:r>
        <w:r w:rsidR="00E44029" w:rsidRPr="00397C24">
          <w:rPr>
            <w:rStyle w:val="Hyperlink"/>
            <w:color w:val="EE0000"/>
          </w:rPr>
          <w:t>c</w:t>
        </w:r>
        <w:r w:rsidR="00E44029" w:rsidRPr="00397C24">
          <w:rPr>
            <w:rStyle w:val="Hyperlink"/>
            <w:color w:val="EE0000"/>
          </w:rPr>
          <w:t>hformate</w:t>
        </w:r>
      </w:hyperlink>
      <w:r w:rsidR="00945BE4">
        <w:rPr>
          <w:color w:val="EE0000"/>
        </w:rPr>
        <w:t xml:space="preserve"> (</w:t>
      </w:r>
      <w:r w:rsidR="00945BE4">
        <w:rPr>
          <w:color w:val="EE0000"/>
        </w:rPr>
        <w:t>Meta Common Schema</w:t>
      </w:r>
      <w:r w:rsidR="00945BE4">
        <w:rPr>
          <w:color w:val="EE0000"/>
        </w:rPr>
        <w:t>)</w:t>
      </w:r>
      <w:r w:rsidR="00945BE4">
        <w:rPr>
          <w:rStyle w:val="FootnoteReference"/>
          <w:color w:val="EE0000"/>
        </w:rPr>
        <w:footnoteReference w:id="2"/>
      </w:r>
      <w:r w:rsidR="00945BE4">
        <w:rPr>
          <w:color w:val="EE0000"/>
        </w:rPr>
        <w:t xml:space="preserve"> MIT</w:t>
      </w:r>
      <w:r w:rsidR="00C27513">
        <w:rPr>
          <w:color w:val="EE0000"/>
        </w:rPr>
        <w:t xml:space="preserve"> Regeln für </w:t>
      </w:r>
      <w:r w:rsidR="00E44029" w:rsidRPr="00397C24">
        <w:rPr>
          <w:color w:val="EE0000"/>
        </w:rPr>
        <w:t>URI + Local ID</w:t>
      </w:r>
      <w:r w:rsidR="00C27513">
        <w:rPr>
          <w:color w:val="EE0000"/>
        </w:rPr>
        <w:t xml:space="preserve"> Bildung</w:t>
      </w:r>
      <w:r w:rsidR="00945BE4">
        <w:rPr>
          <w:color w:val="EE0000"/>
        </w:rPr>
        <w:t xml:space="preserve"> sowie</w:t>
      </w:r>
      <w:r w:rsidR="00C27513">
        <w:rPr>
          <w:color w:val="EE0000"/>
        </w:rPr>
        <w:t xml:space="preserve"> gemeinsame</w:t>
      </w:r>
      <w:r w:rsidR="00945BE4">
        <w:rPr>
          <w:color w:val="EE0000"/>
        </w:rPr>
        <w:t xml:space="preserve"> Schema für gemeinsamgenutzte</w:t>
      </w:r>
      <w:r w:rsidR="00E44029" w:rsidRPr="00397C24">
        <w:rPr>
          <w:color w:val="EE0000"/>
        </w:rPr>
        <w:t xml:space="preserve"> </w:t>
      </w:r>
      <w:hyperlink r:id="rId18" w:anchor="gid=1490648211" w:history="1">
        <w:r w:rsidR="00E44029" w:rsidRPr="00397C24">
          <w:rPr>
            <w:rStyle w:val="Hyperlink"/>
            <w:color w:val="EE0000"/>
          </w:rPr>
          <w:t>Dokumententypen</w:t>
        </w:r>
      </w:hyperlink>
      <w:r w:rsidR="00945BE4">
        <w:rPr>
          <w:rStyle w:val="FootnoteReference"/>
          <w:color w:val="EE0000"/>
        </w:rPr>
        <w:footnoteReference w:id="3"/>
      </w:r>
      <w:r w:rsidR="00430CAF">
        <w:rPr>
          <w:color w:val="EE0000"/>
        </w:rPr>
        <w:t xml:space="preserve"> fest.</w:t>
      </w:r>
    </w:p>
    <w:p w14:paraId="070C665D" w14:textId="7EEB0CED" w:rsidR="00C27513" w:rsidRDefault="00C27513" w:rsidP="00397C24">
      <w:pPr>
        <w:rPr>
          <w:color w:val="EE0000"/>
        </w:rPr>
      </w:pPr>
      <w:bookmarkStart w:id="43" w:name="OLE_LINK323"/>
      <w:r>
        <w:rPr>
          <w:color w:val="EE0000"/>
        </w:rPr>
        <w:t xml:space="preserve">Zu den </w:t>
      </w:r>
      <w:r w:rsidR="00945BE4">
        <w:rPr>
          <w:color w:val="EE0000"/>
        </w:rPr>
        <w:t>mit eCH-0296</w:t>
      </w:r>
      <w:r w:rsidR="00945BE4">
        <w:rPr>
          <w:rStyle w:val="FootnoteReference"/>
          <w:color w:val="EE0000"/>
        </w:rPr>
        <w:footnoteReference w:id="4"/>
      </w:r>
      <w:r w:rsidR="00945BE4">
        <w:rPr>
          <w:color w:val="EE0000"/>
        </w:rPr>
        <w:t xml:space="preserve"> </w:t>
      </w:r>
      <w:r>
        <w:rPr>
          <w:color w:val="EE0000"/>
        </w:rPr>
        <w:t xml:space="preserve">gemeinsamen </w:t>
      </w:r>
      <w:r w:rsidR="00945BE4">
        <w:rPr>
          <w:color w:val="EE0000"/>
        </w:rPr>
        <w:t>Klassen de</w:t>
      </w:r>
      <w:bookmarkStart w:id="44" w:name="OLE_LINK326"/>
      <w:r w:rsidR="00945BE4">
        <w:rPr>
          <w:color w:val="EE0000"/>
        </w:rPr>
        <w:t xml:space="preserve">s </w:t>
      </w:r>
      <w:r>
        <w:rPr>
          <w:color w:val="EE0000"/>
        </w:rPr>
        <w:t>Meta Common Schema</w:t>
      </w:r>
      <w:bookmarkEnd w:id="44"/>
      <w:r>
        <w:rPr>
          <w:color w:val="EE0000"/>
        </w:rPr>
        <w:t xml:space="preserve"> gehören:</w:t>
      </w:r>
    </w:p>
    <w:p w14:paraId="505C8F1A" w14:textId="10B3F3AB" w:rsidR="00C27513" w:rsidRDefault="00C27513" w:rsidP="00C27513">
      <w:pPr>
        <w:pStyle w:val="ListParagraph"/>
        <w:numPr>
          <w:ilvl w:val="0"/>
          <w:numId w:val="12"/>
        </w:numPr>
        <w:rPr>
          <w:color w:val="EE0000"/>
        </w:rPr>
      </w:pPr>
      <w:bookmarkStart w:id="45" w:name="OLE_LINK325"/>
      <w:bookmarkEnd w:id="43"/>
      <w:r w:rsidRPr="00C27513">
        <w:rPr>
          <w:color w:val="EE0000"/>
        </w:rPr>
        <w:t>HasTemporalValidity</w:t>
      </w:r>
      <w:bookmarkEnd w:id="45"/>
      <w:r>
        <w:rPr>
          <w:color w:val="EE0000"/>
        </w:rPr>
        <w:t xml:space="preserve">: Von-Bis Zeit- und Statusangaben </w:t>
      </w:r>
    </w:p>
    <w:p w14:paraId="3F6F412C" w14:textId="6B8730EA" w:rsidR="00C27513" w:rsidRDefault="00C27513" w:rsidP="00C27513">
      <w:pPr>
        <w:pStyle w:val="ListParagraph"/>
        <w:numPr>
          <w:ilvl w:val="0"/>
          <w:numId w:val="12"/>
        </w:numPr>
        <w:rPr>
          <w:color w:val="EE0000"/>
        </w:rPr>
      </w:pPr>
      <w:bookmarkStart w:id="46" w:name="OLE_LINK324"/>
      <w:r w:rsidRPr="00C27513">
        <w:rPr>
          <w:color w:val="EE0000"/>
        </w:rPr>
        <w:t>HasIdentification</w:t>
      </w:r>
      <w:bookmarkEnd w:id="46"/>
      <w:r>
        <w:rPr>
          <w:color w:val="EE0000"/>
        </w:rPr>
        <w:t xml:space="preserve">: Local </w:t>
      </w:r>
      <w:r w:rsidR="00945BE4">
        <w:rPr>
          <w:color w:val="EE0000"/>
        </w:rPr>
        <w:t xml:space="preserve">und / </w:t>
      </w:r>
      <w:r>
        <w:rPr>
          <w:color w:val="EE0000"/>
        </w:rPr>
        <w:t>oder Global ID</w:t>
      </w:r>
    </w:p>
    <w:p w14:paraId="42FAB9F0" w14:textId="7BC7EA2A" w:rsidR="00C27513" w:rsidRDefault="00C27513" w:rsidP="00C27513">
      <w:pPr>
        <w:pStyle w:val="ListParagraph"/>
        <w:numPr>
          <w:ilvl w:val="0"/>
          <w:numId w:val="12"/>
        </w:numPr>
        <w:rPr>
          <w:color w:val="EE0000"/>
        </w:rPr>
      </w:pPr>
      <w:r w:rsidRPr="00C27513">
        <w:rPr>
          <w:color w:val="EE0000"/>
        </w:rPr>
        <w:t>IsInstantaneousEvent</w:t>
      </w:r>
      <w:r>
        <w:rPr>
          <w:color w:val="EE0000"/>
        </w:rPr>
        <w:t>: Ereignis (ohne Zeitspanne)</w:t>
      </w:r>
    </w:p>
    <w:p w14:paraId="616B1150" w14:textId="0EC44C9D" w:rsidR="00C27513" w:rsidRDefault="00C27513" w:rsidP="00C27513">
      <w:pPr>
        <w:pStyle w:val="ListParagraph"/>
        <w:numPr>
          <w:ilvl w:val="0"/>
          <w:numId w:val="12"/>
        </w:numPr>
        <w:rPr>
          <w:color w:val="EE0000"/>
        </w:rPr>
      </w:pPr>
      <w:r w:rsidRPr="00C27513">
        <w:rPr>
          <w:color w:val="EE0000"/>
        </w:rPr>
        <w:t>IsEventWithDuration</w:t>
      </w:r>
      <w:r w:rsidR="00945BE4">
        <w:rPr>
          <w:color w:val="EE0000"/>
        </w:rPr>
        <w:t>: Ereignis mit Zeitspanne</w:t>
      </w:r>
    </w:p>
    <w:p w14:paraId="112C853D" w14:textId="05096696" w:rsidR="00945BE4" w:rsidRDefault="00945BE4" w:rsidP="00C27513">
      <w:pPr>
        <w:pStyle w:val="ListParagraph"/>
        <w:numPr>
          <w:ilvl w:val="0"/>
          <w:numId w:val="12"/>
        </w:numPr>
        <w:rPr>
          <w:color w:val="EE0000"/>
        </w:rPr>
      </w:pPr>
      <w:r w:rsidRPr="00945BE4">
        <w:rPr>
          <w:color w:val="EE0000"/>
        </w:rPr>
        <w:t>HasCreationModificationDates</w:t>
      </w:r>
      <w:r>
        <w:rPr>
          <w:color w:val="EE0000"/>
        </w:rPr>
        <w:t>: Änderung</w:t>
      </w:r>
    </w:p>
    <w:p w14:paraId="1B93E2C8" w14:textId="01E008DD" w:rsidR="00C27513" w:rsidRDefault="00945BE4" w:rsidP="00945BE4">
      <w:pPr>
        <w:pStyle w:val="ListParagraph"/>
        <w:numPr>
          <w:ilvl w:val="0"/>
          <w:numId w:val="12"/>
        </w:numPr>
        <w:rPr>
          <w:color w:val="EE0000"/>
        </w:rPr>
      </w:pPr>
      <w:r w:rsidRPr="00945BE4">
        <w:rPr>
          <w:color w:val="EE0000"/>
        </w:rPr>
        <w:t>IsProcessStep</w:t>
      </w:r>
      <w:r>
        <w:rPr>
          <w:color w:val="EE0000"/>
        </w:rPr>
        <w:t xml:space="preserve">: </w:t>
      </w:r>
      <w:r w:rsidRPr="00945BE4">
        <w:rPr>
          <w:color w:val="EE0000"/>
        </w:rPr>
        <w:t xml:space="preserve">Kombiniert </w:t>
      </w:r>
      <w:r w:rsidRPr="00C27513">
        <w:rPr>
          <w:color w:val="EE0000"/>
        </w:rPr>
        <w:t>HasIdentification</w:t>
      </w:r>
      <w:r w:rsidRPr="00945BE4">
        <w:rPr>
          <w:color w:val="EE0000"/>
        </w:rPr>
        <w:t xml:space="preserve"> un</w:t>
      </w:r>
      <w:r>
        <w:rPr>
          <w:color w:val="EE0000"/>
        </w:rPr>
        <w:t xml:space="preserve">d </w:t>
      </w:r>
      <w:r w:rsidRPr="00945BE4">
        <w:rPr>
          <w:color w:val="EE0000"/>
        </w:rPr>
        <w:t xml:space="preserve"> IsEventWithDuration</w:t>
      </w:r>
      <w:r>
        <w:rPr>
          <w:color w:val="EE0000"/>
        </w:rPr>
        <w:t xml:space="preserve">, </w:t>
      </w:r>
      <w:r w:rsidRPr="00945BE4">
        <w:rPr>
          <w:color w:val="EE0000"/>
        </w:rPr>
        <w:t xml:space="preserve">ergänzt </w:t>
      </w:r>
      <w:r>
        <w:rPr>
          <w:color w:val="EE0000"/>
        </w:rPr>
        <w:t xml:space="preserve">mit </w:t>
      </w:r>
      <w:r w:rsidRPr="00945BE4">
        <w:rPr>
          <w:color w:val="EE0000"/>
        </w:rPr>
        <w:t>einen freien Bemerkungs-Slot</w:t>
      </w:r>
    </w:p>
    <w:p w14:paraId="1F2499B2" w14:textId="2F37D2B9" w:rsidR="00945BE4" w:rsidRDefault="00945BE4" w:rsidP="00945BE4">
      <w:pPr>
        <w:pStyle w:val="ListParagraph"/>
        <w:numPr>
          <w:ilvl w:val="0"/>
          <w:numId w:val="12"/>
        </w:numPr>
        <w:rPr>
          <w:color w:val="EE0000"/>
        </w:rPr>
      </w:pPr>
      <w:r w:rsidRPr="00945BE4">
        <w:rPr>
          <w:color w:val="EE0000"/>
        </w:rPr>
        <w:t>MultilingualValue</w:t>
      </w:r>
    </w:p>
    <w:p w14:paraId="1D05EC62" w14:textId="77777777" w:rsidR="00945BE4" w:rsidRDefault="00945BE4" w:rsidP="00945BE4">
      <w:pPr>
        <w:rPr>
          <w:color w:val="EE0000"/>
        </w:rPr>
      </w:pPr>
    </w:p>
    <w:p w14:paraId="3F07BFCC" w14:textId="77777777" w:rsidR="00885005" w:rsidRDefault="00885005" w:rsidP="00397C24">
      <w:pPr>
        <w:rPr>
          <w:color w:val="EE0000"/>
        </w:rPr>
      </w:pPr>
    </w:p>
    <w:p w14:paraId="69DF05A7" w14:textId="3A77349F" w:rsidR="00C27513" w:rsidRDefault="00C27513" w:rsidP="00C27513">
      <w:pPr>
        <w:rPr>
          <w:color w:val="EE0000"/>
        </w:rPr>
      </w:pPr>
      <w:r>
        <w:rPr>
          <w:color w:val="EE0000"/>
        </w:rPr>
        <w:t xml:space="preserve">Zu den gemeinsamen </w:t>
      </w:r>
      <w:r w:rsidRPr="00601842">
        <w:rPr>
          <w:b/>
          <w:bCs/>
          <w:color w:val="EE0000"/>
        </w:rPr>
        <w:t>Dokumententypen</w:t>
      </w:r>
      <w:r>
        <w:rPr>
          <w:color w:val="EE0000"/>
        </w:rPr>
        <w:t xml:space="preserve"> gehören</w:t>
      </w:r>
      <w:r>
        <w:rPr>
          <w:color w:val="EE0000"/>
        </w:rPr>
        <w:t xml:space="preserve"> diejenigen in </w:t>
      </w:r>
      <w:commentRangeStart w:id="47"/>
      <w:r>
        <w:rPr>
          <w:color w:val="EE0000"/>
        </w:rPr>
        <w:t>Anhang X</w:t>
      </w:r>
      <w:commentRangeEnd w:id="47"/>
      <w:r>
        <w:rPr>
          <w:rStyle w:val="CommentReference"/>
          <w:color w:val="EE0000"/>
          <w:sz w:val="24"/>
          <w:szCs w:val="24"/>
        </w:rPr>
        <w:commentReference w:id="47"/>
      </w:r>
      <w:r w:rsidR="009B570D">
        <w:rPr>
          <w:color w:val="EE0000"/>
        </w:rPr>
        <w:t xml:space="preserve"> – Begriffserklärungen, insbesondere (Entsprechung in AKN:</w:t>
      </w:r>
    </w:p>
    <w:p w14:paraId="28BF1E14" w14:textId="77777777" w:rsidR="0083284D" w:rsidRDefault="005B71E2" w:rsidP="00397C24">
      <w:pPr>
        <w:pStyle w:val="ListParagraph"/>
        <w:numPr>
          <w:ilvl w:val="0"/>
          <w:numId w:val="12"/>
        </w:numPr>
        <w:rPr>
          <w:color w:val="EE0000"/>
        </w:rPr>
      </w:pPr>
      <w:r>
        <w:rPr>
          <w:b/>
          <w:bCs/>
          <w:color w:val="EE0000"/>
        </w:rPr>
        <w:t>(Änderungs-</w:t>
      </w:r>
      <w:r w:rsidR="000707B3">
        <w:rPr>
          <w:b/>
          <w:bCs/>
          <w:color w:val="EE0000"/>
        </w:rPr>
        <w:t>, Aufhebungs-</w:t>
      </w:r>
      <w:r>
        <w:rPr>
          <w:b/>
          <w:bCs/>
          <w:color w:val="EE0000"/>
        </w:rPr>
        <w:t xml:space="preserve"> oder Neu-)</w:t>
      </w:r>
      <w:r w:rsidR="009B570D" w:rsidRPr="003E6A70">
        <w:rPr>
          <w:b/>
          <w:bCs/>
          <w:color w:val="EE0000"/>
        </w:rPr>
        <w:t>Erlass, beschlossen</w:t>
      </w:r>
      <w:r w:rsidR="005C1D4E">
        <w:rPr>
          <w:b/>
          <w:bCs/>
          <w:color w:val="EE0000"/>
        </w:rPr>
        <w:t>e Fassung</w:t>
      </w:r>
      <w:r w:rsidR="009B570D">
        <w:rPr>
          <w:color w:val="EE0000"/>
        </w:rPr>
        <w:t xml:space="preserve"> (act): </w:t>
      </w:r>
    </w:p>
    <w:p w14:paraId="7699478A" w14:textId="77777777" w:rsidR="0083284D" w:rsidRDefault="009B570D" w:rsidP="0083284D">
      <w:pPr>
        <w:pStyle w:val="ListParagraph"/>
        <w:numPr>
          <w:ilvl w:val="1"/>
          <w:numId w:val="12"/>
        </w:numPr>
        <w:rPr>
          <w:color w:val="EE0000"/>
        </w:rPr>
      </w:pPr>
      <w:r>
        <w:rPr>
          <w:color w:val="EE0000"/>
        </w:rPr>
        <w:t>Gesetz, Verordnung oder internationale Vereinbarungen und anderes Völkerrecht</w:t>
      </w:r>
      <w:r w:rsidR="003A421A">
        <w:rPr>
          <w:color w:val="EE0000"/>
        </w:rPr>
        <w:t xml:space="preserve"> </w:t>
      </w:r>
    </w:p>
    <w:p w14:paraId="42010EB5" w14:textId="3034D9EE" w:rsidR="0083284D" w:rsidRDefault="003A421A" w:rsidP="0083284D">
      <w:pPr>
        <w:pStyle w:val="ListParagraph"/>
        <w:numPr>
          <w:ilvl w:val="1"/>
          <w:numId w:val="12"/>
        </w:numPr>
        <w:rPr>
          <w:color w:val="EE0000"/>
        </w:rPr>
      </w:pPr>
      <w:r>
        <w:rPr>
          <w:color w:val="EE0000"/>
        </w:rPr>
        <w:t>inkl. Beschluss oder Genehmigung</w:t>
      </w:r>
      <w:r w:rsidR="009B570D">
        <w:rPr>
          <w:color w:val="EE0000"/>
        </w:rPr>
        <w:t xml:space="preserve">. </w:t>
      </w:r>
    </w:p>
    <w:p w14:paraId="356C7B52" w14:textId="77777777" w:rsidR="0083284D" w:rsidRDefault="009B570D" w:rsidP="0083284D">
      <w:pPr>
        <w:pStyle w:val="ListParagraph"/>
        <w:numPr>
          <w:ilvl w:val="1"/>
          <w:numId w:val="12"/>
        </w:numPr>
        <w:rPr>
          <w:color w:val="EE0000"/>
        </w:rPr>
      </w:pPr>
      <w:r>
        <w:rPr>
          <w:color w:val="EE0000"/>
        </w:rPr>
        <w:t>Unterscheidung zwischen Beschluss und Gesetzestext.</w:t>
      </w:r>
    </w:p>
    <w:p w14:paraId="7124F68E" w14:textId="77777777" w:rsidR="0083284D" w:rsidRDefault="00601842" w:rsidP="0083284D">
      <w:pPr>
        <w:pStyle w:val="ListParagraph"/>
        <w:numPr>
          <w:ilvl w:val="1"/>
          <w:numId w:val="12"/>
        </w:numPr>
        <w:rPr>
          <w:color w:val="EE0000"/>
        </w:rPr>
      </w:pPr>
      <w:r>
        <w:rPr>
          <w:color w:val="EE0000"/>
        </w:rPr>
        <w:t>Genehmigungen sind für gewöhnlich ein Akt eines Parlaments mit Beschluss.</w:t>
      </w:r>
      <w:r w:rsidR="009B570D">
        <w:rPr>
          <w:color w:val="EE0000"/>
        </w:rPr>
        <w:t xml:space="preserve"> </w:t>
      </w:r>
    </w:p>
    <w:p w14:paraId="0701C494" w14:textId="1D956809" w:rsidR="00C27513" w:rsidRPr="0083284D" w:rsidRDefault="009B570D" w:rsidP="0083284D">
      <w:pPr>
        <w:pStyle w:val="ListParagraph"/>
        <w:numPr>
          <w:ilvl w:val="1"/>
          <w:numId w:val="12"/>
        </w:numPr>
        <w:rPr>
          <w:color w:val="EE0000"/>
        </w:rPr>
      </w:pPr>
      <w:r>
        <w:rPr>
          <w:color w:val="EE0000"/>
        </w:rPr>
        <w:t xml:space="preserve">Optional: Kennzeichnung ob </w:t>
      </w:r>
      <w:r w:rsidR="00601842">
        <w:rPr>
          <w:color w:val="EE0000"/>
        </w:rPr>
        <w:t xml:space="preserve">ein Erlass </w:t>
      </w:r>
      <w:r>
        <w:rPr>
          <w:color w:val="EE0000"/>
        </w:rPr>
        <w:t xml:space="preserve">massgeblich (authoritative) </w:t>
      </w:r>
      <w:r w:rsidR="00601842">
        <w:rPr>
          <w:color w:val="EE0000"/>
        </w:rPr>
        <w:t>ist</w:t>
      </w:r>
      <w:r w:rsidR="0083284D">
        <w:rPr>
          <w:color w:val="EE0000"/>
        </w:rPr>
        <w:t xml:space="preserve">. </w:t>
      </w:r>
      <w:r w:rsidR="00601842" w:rsidRPr="0083284D">
        <w:rPr>
          <w:color w:val="EE0000"/>
        </w:rPr>
        <w:t xml:space="preserve">Beispiel </w:t>
      </w:r>
      <w:r w:rsidR="0083284D">
        <w:rPr>
          <w:color w:val="EE0000"/>
        </w:rPr>
        <w:t xml:space="preserve">Chronologitsche Sammlung </w:t>
      </w:r>
      <w:r w:rsidR="00601842" w:rsidRPr="0083284D">
        <w:rPr>
          <w:color w:val="EE0000"/>
        </w:rPr>
        <w:t>des Bundes</w:t>
      </w:r>
      <w:r w:rsidR="0083284D" w:rsidRPr="0083284D">
        <w:rPr>
          <w:color w:val="EE0000"/>
        </w:rPr>
        <w:t xml:space="preserve"> </w:t>
      </w:r>
      <w:r w:rsidR="0083284D">
        <w:rPr>
          <w:color w:val="EE0000"/>
        </w:rPr>
        <w:t>AS ist massgebend (authoritative).</w:t>
      </w:r>
    </w:p>
    <w:p w14:paraId="105EC27D" w14:textId="75B93C4B" w:rsidR="005C1D4E" w:rsidRDefault="005C1D4E" w:rsidP="00397C24">
      <w:pPr>
        <w:pStyle w:val="ListParagraph"/>
        <w:numPr>
          <w:ilvl w:val="0"/>
          <w:numId w:val="12"/>
        </w:numPr>
        <w:rPr>
          <w:color w:val="EE0000"/>
        </w:rPr>
      </w:pPr>
      <w:r w:rsidRPr="005C1D4E">
        <w:rPr>
          <w:b/>
          <w:bCs/>
          <w:color w:val="EE0000"/>
        </w:rPr>
        <w:t>Konsolidierte Fassung eines Gesetzes</w:t>
      </w:r>
      <w:r>
        <w:rPr>
          <w:color w:val="EE0000"/>
        </w:rPr>
        <w:t xml:space="preserve"> (act): </w:t>
      </w:r>
      <w:r w:rsidR="003A421A">
        <w:rPr>
          <w:color w:val="EE0000"/>
        </w:rPr>
        <w:t xml:space="preserve"> </w:t>
      </w:r>
      <w:r w:rsidR="003A421A">
        <w:rPr>
          <w:color w:val="EE0000"/>
        </w:rPr>
        <w:t>konsolidierte Gesetzestexte, häüfig von Rechtssuchenden</w:t>
      </w:r>
      <w:r w:rsidR="0014095A">
        <w:rPr>
          <w:color w:val="EE0000"/>
        </w:rPr>
        <w:t>bei der Recherche</w:t>
      </w:r>
      <w:r w:rsidR="003A421A">
        <w:rPr>
          <w:color w:val="EE0000"/>
        </w:rPr>
        <w:t xml:space="preserve"> bevoruzugt (systematische Rechtssammlung</w:t>
      </w:r>
      <w:r w:rsidR="005E1DD4">
        <w:rPr>
          <w:color w:val="EE0000"/>
        </w:rPr>
        <w:t>).</w:t>
      </w:r>
    </w:p>
    <w:p w14:paraId="70CC899E" w14:textId="1FC7D077" w:rsidR="005B71E2" w:rsidRPr="005B71E2" w:rsidRDefault="005B71E2" w:rsidP="005B71E2">
      <w:pPr>
        <w:rPr>
          <w:color w:val="EE0000"/>
        </w:rPr>
      </w:pPr>
      <w:r>
        <w:rPr>
          <w:color w:val="EE0000"/>
        </w:rPr>
        <w:t xml:space="preserve">Berührungspunkte zu </w:t>
      </w:r>
      <w:r w:rsidR="00B60469">
        <w:rPr>
          <w:color w:val="EE0000"/>
        </w:rPr>
        <w:t xml:space="preserve">gemeinsamten </w:t>
      </w:r>
      <w:r w:rsidR="00F86DFF">
        <w:rPr>
          <w:color w:val="EE0000"/>
        </w:rPr>
        <w:t xml:space="preserve">Dokumententypen </w:t>
      </w:r>
      <w:r w:rsidR="00B60469">
        <w:rPr>
          <w:color w:val="EE0000"/>
        </w:rPr>
        <w:t xml:space="preserve">hat der vorliegende Standard insbesondere mit denjenigen </w:t>
      </w:r>
      <w:r w:rsidR="00F86DFF">
        <w:rPr>
          <w:color w:val="EE0000"/>
        </w:rPr>
        <w:t xml:space="preserve">des </w:t>
      </w:r>
      <w:r>
        <w:rPr>
          <w:color w:val="EE0000"/>
        </w:rPr>
        <w:t>eCH-0295 - Parlamentarische Geschäfte</w:t>
      </w:r>
      <w:r w:rsidR="00F86DFF">
        <w:rPr>
          <w:color w:val="EE0000"/>
        </w:rPr>
        <w:t xml:space="preserve"> (ebenfalls </w:t>
      </w:r>
      <w:r w:rsidR="000707B3">
        <w:rPr>
          <w:color w:val="EE0000"/>
        </w:rPr>
        <w:t>Anhang X</w:t>
      </w:r>
      <w:r w:rsidR="00C12994">
        <w:rPr>
          <w:color w:val="EE0000"/>
        </w:rPr>
        <w:t>; AKN Element in Klammern</w:t>
      </w:r>
      <w:r w:rsidR="00F86DFF">
        <w:rPr>
          <w:color w:val="EE0000"/>
        </w:rPr>
        <w:t>)</w:t>
      </w:r>
      <w:r>
        <w:rPr>
          <w:color w:val="EE0000"/>
        </w:rPr>
        <w:t xml:space="preserve">: </w:t>
      </w:r>
    </w:p>
    <w:p w14:paraId="69DA4F68" w14:textId="77777777" w:rsidR="00F86DFF" w:rsidRDefault="000707B3" w:rsidP="000707B3">
      <w:pPr>
        <w:pStyle w:val="ListParagraph"/>
        <w:numPr>
          <w:ilvl w:val="0"/>
          <w:numId w:val="12"/>
        </w:numPr>
        <w:rPr>
          <w:color w:val="EE0000"/>
        </w:rPr>
      </w:pPr>
      <w:r w:rsidRPr="00601842">
        <w:rPr>
          <w:b/>
          <w:bCs/>
          <w:color w:val="EE0000"/>
        </w:rPr>
        <w:t>Normkonzept</w:t>
      </w:r>
      <w:r>
        <w:rPr>
          <w:color w:val="EE0000"/>
        </w:rPr>
        <w:t xml:space="preserve"> (bill)</w:t>
      </w:r>
      <w:r>
        <w:rPr>
          <w:rStyle w:val="FootnoteReference"/>
          <w:color w:val="EE0000"/>
        </w:rPr>
        <w:footnoteReference w:id="5"/>
      </w:r>
      <w:r>
        <w:rPr>
          <w:color w:val="EE0000"/>
        </w:rPr>
        <w:t xml:space="preserve">: </w:t>
      </w:r>
    </w:p>
    <w:p w14:paraId="33F5FD00" w14:textId="7EF7B546" w:rsidR="00F86DFF" w:rsidRDefault="000707B3" w:rsidP="00F86DFF">
      <w:pPr>
        <w:pStyle w:val="ListParagraph"/>
        <w:numPr>
          <w:ilvl w:val="1"/>
          <w:numId w:val="12"/>
        </w:numPr>
        <w:rPr>
          <w:color w:val="EE0000"/>
        </w:rPr>
      </w:pPr>
      <w:r>
        <w:rPr>
          <w:color w:val="EE0000"/>
        </w:rPr>
        <w:t xml:space="preserve">Vorstufe des Erlassentwurfs mit teilweise identischem Aufbau. </w:t>
      </w:r>
    </w:p>
    <w:p w14:paraId="0AD5648D" w14:textId="77777777" w:rsidR="00F86DFF" w:rsidRPr="00F86DFF" w:rsidRDefault="000707B3" w:rsidP="00F86DFF">
      <w:pPr>
        <w:pStyle w:val="ListParagraph"/>
        <w:numPr>
          <w:ilvl w:val="1"/>
          <w:numId w:val="12"/>
        </w:numPr>
        <w:rPr>
          <w:color w:val="EE0000"/>
        </w:rPr>
      </w:pPr>
      <w:r>
        <w:rPr>
          <w:lang w:val="de-CH"/>
        </w:rPr>
        <w:t xml:space="preserve">Auf Bundesebene sind die offiziellen Word-Vorlagen des KAV als Ausgangsformat der Editierung von Erlassen massgebend. </w:t>
      </w:r>
    </w:p>
    <w:p w14:paraId="2238A614" w14:textId="77777777" w:rsidR="00F86DFF" w:rsidRPr="00F86DFF" w:rsidRDefault="000707B3" w:rsidP="00F86DFF">
      <w:pPr>
        <w:pStyle w:val="ListParagraph"/>
        <w:numPr>
          <w:ilvl w:val="1"/>
          <w:numId w:val="12"/>
        </w:numPr>
        <w:rPr>
          <w:color w:val="EE0000"/>
        </w:rPr>
      </w:pPr>
      <w:r>
        <w:rPr>
          <w:lang w:val="de-CH"/>
        </w:rPr>
        <w:t xml:space="preserve">Ausgangsformat für die Publikaation ist hingegen XML. </w:t>
      </w:r>
    </w:p>
    <w:p w14:paraId="126680A2" w14:textId="24EFE533" w:rsidR="000707B3" w:rsidRDefault="000707B3" w:rsidP="00F86DFF">
      <w:pPr>
        <w:pStyle w:val="ListParagraph"/>
        <w:numPr>
          <w:ilvl w:val="1"/>
          <w:numId w:val="12"/>
        </w:numPr>
        <w:rPr>
          <w:color w:val="EE0000"/>
        </w:rPr>
      </w:pPr>
      <w:r>
        <w:rPr>
          <w:lang w:val="de-CH"/>
        </w:rPr>
        <w:t>Kantone publizieren standardmässig im PDF-Format und benutzen ihr eigenen oder standardisierte Vorlagen ihres IT-Anbieters.</w:t>
      </w:r>
    </w:p>
    <w:p w14:paraId="0161839F" w14:textId="76E8675B" w:rsidR="000707B3" w:rsidRPr="009B570D" w:rsidRDefault="000707B3" w:rsidP="000707B3">
      <w:pPr>
        <w:pStyle w:val="ListParagraph"/>
        <w:numPr>
          <w:ilvl w:val="0"/>
          <w:numId w:val="12"/>
        </w:numPr>
        <w:rPr>
          <w:color w:val="EE0000"/>
        </w:rPr>
      </w:pPr>
      <w:r w:rsidRPr="00601842">
        <w:rPr>
          <w:b/>
          <w:bCs/>
          <w:color w:val="EE0000"/>
        </w:rPr>
        <w:t>Erlassentwurf</w:t>
      </w:r>
      <w:r>
        <w:rPr>
          <w:b/>
          <w:bCs/>
          <w:color w:val="EE0000"/>
        </w:rPr>
        <w:t>, Beratungsstadium</w:t>
      </w:r>
      <w:r>
        <w:rPr>
          <w:color w:val="EE0000"/>
        </w:rPr>
        <w:t xml:space="preserve"> (bill): Entwurf zu einem neuen Erlass im Stadium der Beratung (vgl. amendment für Änderungen bzw. Aufhebung von </w:t>
      </w:r>
      <w:r w:rsidR="000E08FB">
        <w:rPr>
          <w:color w:val="EE0000"/>
        </w:rPr>
        <w:t>Teilen des Dokuments)</w:t>
      </w:r>
      <w:r>
        <w:rPr>
          <w:color w:val="EE0000"/>
        </w:rPr>
        <w:t>.</w:t>
      </w:r>
    </w:p>
    <w:p w14:paraId="3DEA6DDC" w14:textId="77777777" w:rsidR="002D3F6D" w:rsidRPr="002D3F6D" w:rsidRDefault="005B71E2" w:rsidP="00397C24">
      <w:pPr>
        <w:pStyle w:val="ListParagraph"/>
        <w:numPr>
          <w:ilvl w:val="0"/>
          <w:numId w:val="12"/>
        </w:numPr>
        <w:rPr>
          <w:color w:val="EE0000"/>
        </w:rPr>
      </w:pPr>
      <w:r>
        <w:rPr>
          <w:b/>
          <w:bCs/>
          <w:color w:val="EE0000"/>
        </w:rPr>
        <w:t xml:space="preserve">Antrag eines </w:t>
      </w:r>
      <w:r w:rsidR="009B570D" w:rsidRPr="003A421A">
        <w:rPr>
          <w:b/>
          <w:bCs/>
          <w:color w:val="EE0000"/>
        </w:rPr>
        <w:t>Änderungserlass</w:t>
      </w:r>
      <w:r>
        <w:rPr>
          <w:b/>
          <w:bCs/>
          <w:color w:val="EE0000"/>
        </w:rPr>
        <w:t>es</w:t>
      </w:r>
      <w:r w:rsidR="002350E6">
        <w:rPr>
          <w:color w:val="EE0000"/>
        </w:rPr>
        <w:t xml:space="preserve"> (</w:t>
      </w:r>
      <w:r>
        <w:rPr>
          <w:color w:val="EE0000"/>
        </w:rPr>
        <w:t xml:space="preserve">bill + </w:t>
      </w:r>
      <w:r w:rsidR="002350E6">
        <w:rPr>
          <w:color w:val="EE0000"/>
        </w:rPr>
        <w:t>amendment)</w:t>
      </w:r>
      <w:r w:rsidR="009B570D">
        <w:rPr>
          <w:color w:val="EE0000"/>
        </w:rPr>
        <w:t>:</w:t>
      </w:r>
      <w:r w:rsidR="003A421A">
        <w:rPr>
          <w:color w:val="EE0000"/>
        </w:rPr>
        <w:t>).</w:t>
      </w:r>
      <w:r w:rsidR="003A421A" w:rsidRPr="003A421A">
        <w:t xml:space="preserve"> </w:t>
      </w:r>
    </w:p>
    <w:p w14:paraId="4777EDE1" w14:textId="1A4A3066" w:rsidR="002D3F6D" w:rsidRDefault="003A421A" w:rsidP="002D3F6D">
      <w:pPr>
        <w:pStyle w:val="ListParagraph"/>
        <w:numPr>
          <w:ilvl w:val="1"/>
          <w:numId w:val="12"/>
        </w:numPr>
        <w:rPr>
          <w:color w:val="EE0000"/>
        </w:rPr>
      </w:pPr>
      <w:r w:rsidRPr="003A421A">
        <w:rPr>
          <w:color w:val="EE0000"/>
        </w:rPr>
        <w:t>materieller Abänderung</w:t>
      </w:r>
      <w:r>
        <w:rPr>
          <w:color w:val="EE0000"/>
        </w:rPr>
        <w:t>-</w:t>
      </w:r>
      <w:r w:rsidRPr="003A421A">
        <w:rPr>
          <w:color w:val="EE0000"/>
        </w:rPr>
        <w:t>Antrag des Parlaments zu einem Erlassentwurf</w:t>
      </w:r>
      <w:r>
        <w:rPr>
          <w:color w:val="EE0000"/>
        </w:rPr>
        <w:t>, artikelweise</w:t>
      </w:r>
      <w:r w:rsidR="002D3F6D">
        <w:rPr>
          <w:color w:val="EE0000"/>
        </w:rPr>
        <w:t>,</w:t>
      </w:r>
      <w:r w:rsidR="002D3F6D" w:rsidRPr="005B71E2">
        <w:rPr>
          <w:color w:val="EE0000"/>
        </w:rPr>
        <w:t xml:space="preserve"> </w:t>
      </w:r>
      <w:r w:rsidR="002D3F6D">
        <w:rPr>
          <w:color w:val="EE0000"/>
        </w:rPr>
        <w:t xml:space="preserve">ausgehend von </w:t>
      </w:r>
      <w:r w:rsidR="002D3F6D" w:rsidRPr="005B71E2">
        <w:rPr>
          <w:color w:val="EE0000"/>
        </w:rPr>
        <w:t>Parlamentarier oder Subgruppe</w:t>
      </w:r>
      <w:r w:rsidR="002D3F6D">
        <w:rPr>
          <w:color w:val="EE0000"/>
        </w:rPr>
        <w:t xml:space="preserve"> einer beschliessenden Kammer.</w:t>
      </w:r>
    </w:p>
    <w:p w14:paraId="2F7BC3C0" w14:textId="5D00D518" w:rsidR="009B570D" w:rsidRDefault="005B71E2" w:rsidP="002D3F6D">
      <w:pPr>
        <w:pStyle w:val="ListParagraph"/>
        <w:numPr>
          <w:ilvl w:val="1"/>
          <w:numId w:val="12"/>
        </w:numPr>
        <w:rPr>
          <w:color w:val="EE0000"/>
        </w:rPr>
      </w:pPr>
      <w:r>
        <w:rPr>
          <w:color w:val="EE0000"/>
        </w:rPr>
        <w:t>Erlass, Abänderung oder Aufhebung (</w:t>
      </w:r>
      <w:r w:rsidRPr="005B71E2">
        <w:rPr>
          <w:color w:val="EE0000"/>
        </w:rPr>
        <w:t>Änderung oder Streichung</w:t>
      </w:r>
      <w:r>
        <w:rPr>
          <w:color w:val="EE0000"/>
        </w:rPr>
        <w:t>)</w:t>
      </w:r>
      <w:r w:rsidRPr="005B71E2">
        <w:rPr>
          <w:color w:val="EE0000"/>
        </w:rPr>
        <w:t xml:space="preserve"> von Textpassagen in einem Erlassentwurf </w:t>
      </w:r>
    </w:p>
    <w:p w14:paraId="1CC74C5B" w14:textId="73E53624" w:rsidR="009B570D" w:rsidRDefault="009B570D" w:rsidP="00397C24">
      <w:pPr>
        <w:pStyle w:val="ListParagraph"/>
        <w:numPr>
          <w:ilvl w:val="0"/>
          <w:numId w:val="12"/>
        </w:numPr>
        <w:rPr>
          <w:color w:val="EE0000"/>
        </w:rPr>
      </w:pPr>
      <w:r w:rsidRPr="005C1D4E">
        <w:rPr>
          <w:b/>
          <w:bCs/>
          <w:color w:val="EE0000"/>
        </w:rPr>
        <w:t>Materialien zur Gesetzgebung</w:t>
      </w:r>
      <w:r>
        <w:rPr>
          <w:color w:val="EE0000"/>
        </w:rPr>
        <w:t xml:space="preserve"> (doc): </w:t>
      </w:r>
      <w:r w:rsidR="00601842">
        <w:rPr>
          <w:color w:val="EE0000"/>
        </w:rPr>
        <w:t>Botschaften und erläuternde Berichte</w:t>
      </w:r>
      <w:r w:rsidR="003A421A">
        <w:rPr>
          <w:color w:val="EE0000"/>
        </w:rPr>
        <w:t xml:space="preserve"> der Exekutive oder des Parlaments und andere Materialien wie Protokolle. </w:t>
      </w:r>
      <w:r w:rsidR="003A421A">
        <w:rPr>
          <w:color w:val="EE0000"/>
        </w:rPr>
        <w:lastRenderedPageBreak/>
        <w:t>Materialien werden oft von Rechtssuchenden für die Auslegung herbeigezogen und</w:t>
      </w:r>
      <w:r w:rsidR="00601842">
        <w:rPr>
          <w:color w:val="EE0000"/>
        </w:rPr>
        <w:t xml:space="preserve"> haben einen einheitlichen Aufbau</w:t>
      </w:r>
      <w:r w:rsidR="003A421A">
        <w:rPr>
          <w:color w:val="EE0000"/>
        </w:rPr>
        <w:t xml:space="preserve">. Sie werden </w:t>
      </w:r>
      <w:r w:rsidR="00601842">
        <w:rPr>
          <w:color w:val="EE0000"/>
        </w:rPr>
        <w:t>für gewöhnlich veröffentlicht.</w:t>
      </w:r>
    </w:p>
    <w:p w14:paraId="6F823DD4" w14:textId="712943EC" w:rsidR="005C1D4E" w:rsidRDefault="005C1D4E" w:rsidP="005C1D4E">
      <w:pPr>
        <w:pStyle w:val="ListParagraph"/>
        <w:numPr>
          <w:ilvl w:val="1"/>
          <w:numId w:val="12"/>
        </w:numPr>
        <w:rPr>
          <w:color w:val="EE0000"/>
        </w:rPr>
      </w:pPr>
      <w:r w:rsidRPr="003A421A">
        <w:rPr>
          <w:b/>
          <w:bCs/>
          <w:color w:val="EE0000"/>
        </w:rPr>
        <w:t>Erläuternder Bericht</w:t>
      </w:r>
      <w:r w:rsidRPr="005C1D4E">
        <w:rPr>
          <w:color w:val="EE0000"/>
        </w:rPr>
        <w:t xml:space="preserve"> zu einem Erlassentwurf</w:t>
      </w:r>
      <w:r>
        <w:rPr>
          <w:color w:val="EE0000"/>
        </w:rPr>
        <w:t xml:space="preserve">: Kann </w:t>
      </w:r>
      <w:r w:rsidR="005B71E2">
        <w:rPr>
          <w:color w:val="EE0000"/>
        </w:rPr>
        <w:t xml:space="preserve">finalen Schlusstext oder </w:t>
      </w:r>
      <w:r w:rsidR="003A421A">
        <w:rPr>
          <w:color w:val="EE0000"/>
        </w:rPr>
        <w:t xml:space="preserve">Verweise auf Artikel </w:t>
      </w:r>
      <w:r w:rsidR="005B71E2">
        <w:rPr>
          <w:color w:val="EE0000"/>
        </w:rPr>
        <w:t xml:space="preserve">mit Beschreibungen der Änderungen (artieklweise Kommentierung) </w:t>
      </w:r>
      <w:r w:rsidR="003A421A">
        <w:rPr>
          <w:color w:val="EE0000"/>
        </w:rPr>
        <w:t>enthalten</w:t>
      </w:r>
      <w:r w:rsidR="005B71E2">
        <w:rPr>
          <w:color w:val="EE0000"/>
        </w:rPr>
        <w:t>.</w:t>
      </w:r>
    </w:p>
    <w:p w14:paraId="1CC9A9F5" w14:textId="1DB89AD6" w:rsidR="003A421A" w:rsidRDefault="003A421A" w:rsidP="005C1D4E">
      <w:pPr>
        <w:pStyle w:val="ListParagraph"/>
        <w:numPr>
          <w:ilvl w:val="1"/>
          <w:numId w:val="12"/>
        </w:numPr>
        <w:rPr>
          <w:color w:val="EE0000"/>
        </w:rPr>
      </w:pPr>
      <w:r w:rsidRPr="000707B3">
        <w:rPr>
          <w:b/>
          <w:bCs/>
          <w:color w:val="EE0000"/>
        </w:rPr>
        <w:t>Stellungnahme</w:t>
      </w:r>
      <w:r w:rsidRPr="003A421A">
        <w:rPr>
          <w:color w:val="EE0000"/>
        </w:rPr>
        <w:t xml:space="preserve"> der Regierung zu einem Erlassentwurf des Parlaments</w:t>
      </w:r>
      <w:r w:rsidR="000707B3">
        <w:rPr>
          <w:color w:val="EE0000"/>
        </w:rPr>
        <w:t xml:space="preserve">: </w:t>
      </w:r>
    </w:p>
    <w:p w14:paraId="6ED7924E" w14:textId="44AAC065" w:rsidR="003A421A" w:rsidRDefault="000707B3" w:rsidP="000707B3">
      <w:pPr>
        <w:pStyle w:val="ListParagraph"/>
        <w:numPr>
          <w:ilvl w:val="0"/>
          <w:numId w:val="12"/>
        </w:numPr>
        <w:rPr>
          <w:color w:val="EE0000"/>
        </w:rPr>
      </w:pPr>
      <w:r w:rsidRPr="000707B3">
        <w:rPr>
          <w:color w:val="EE0000"/>
        </w:rPr>
        <w:t xml:space="preserve">genehmigter / allgemeinverbindlicher </w:t>
      </w:r>
      <w:r w:rsidRPr="000707B3">
        <w:rPr>
          <w:b/>
          <w:bCs/>
          <w:color w:val="EE0000"/>
        </w:rPr>
        <w:t>völkerrechtlicher</w:t>
      </w:r>
      <w:r w:rsidRPr="000707B3">
        <w:rPr>
          <w:color w:val="EE0000"/>
        </w:rPr>
        <w:t xml:space="preserve"> / </w:t>
      </w:r>
      <w:r w:rsidRPr="000707B3">
        <w:rPr>
          <w:b/>
          <w:bCs/>
          <w:color w:val="EE0000"/>
        </w:rPr>
        <w:t>interkantonaler</w:t>
      </w:r>
      <w:r w:rsidRPr="000707B3">
        <w:rPr>
          <w:color w:val="EE0000"/>
        </w:rPr>
        <w:t xml:space="preserve"> Vertrag</w:t>
      </w:r>
      <w:r>
        <w:rPr>
          <w:color w:val="EE0000"/>
        </w:rPr>
        <w:t xml:space="preserve">: </w:t>
      </w:r>
    </w:p>
    <w:p w14:paraId="7F17EFF5" w14:textId="774929ED" w:rsidR="00B60469" w:rsidRPr="00B60469" w:rsidRDefault="00B60469" w:rsidP="00B60469">
      <w:pPr>
        <w:rPr>
          <w:color w:val="EE0000"/>
        </w:rPr>
      </w:pPr>
      <w:r>
        <w:rPr>
          <w:color w:val="EE0000"/>
        </w:rPr>
        <w:t>Auf Bundesebene betrifft dies vor allem die Datenbestände der Curia Vista (Parlamentarische Geschäfte) und Fedlex (</w:t>
      </w:r>
      <w:r>
        <w:rPr>
          <w:color w:val="EE0000"/>
        </w:rPr>
        <w:t>Publikationsplattform</w:t>
      </w:r>
      <w:r>
        <w:rPr>
          <w:color w:val="EE0000"/>
        </w:rPr>
        <w:t xml:space="preserve">) sowie dazugehörigen Metadaten (LINDAS). </w:t>
      </w:r>
      <w:r w:rsidR="00C12994">
        <w:rPr>
          <w:color w:val="EE0000"/>
        </w:rPr>
        <w:t>Grundlage für die Entstehung dieser Dokumente ist</w:t>
      </w:r>
    </w:p>
    <w:p w14:paraId="06C8F156" w14:textId="16A23B5D" w:rsidR="009B570D" w:rsidRDefault="009B570D" w:rsidP="00397C24">
      <w:pPr>
        <w:rPr>
          <w:color w:val="EE0000"/>
        </w:rPr>
      </w:pPr>
      <w:r>
        <w:rPr>
          <w:color w:val="EE0000"/>
        </w:rPr>
        <w:t>Anhang X – Begriffserklärungen – Dokumenttypen:</w:t>
      </w:r>
    </w:p>
    <w:tbl>
      <w:tblPr>
        <w:tblW w:w="15671" w:type="dxa"/>
        <w:tblCellMar>
          <w:left w:w="0" w:type="dxa"/>
          <w:right w:w="0" w:type="dxa"/>
        </w:tblCellMar>
        <w:tblLook w:val="04A0" w:firstRow="1" w:lastRow="0" w:firstColumn="1" w:lastColumn="0" w:noHBand="0" w:noVBand="1"/>
      </w:tblPr>
      <w:tblGrid>
        <w:gridCol w:w="1368"/>
        <w:gridCol w:w="2080"/>
        <w:gridCol w:w="919"/>
        <w:gridCol w:w="3183"/>
        <w:gridCol w:w="1402"/>
        <w:gridCol w:w="6719"/>
      </w:tblGrid>
      <w:tr w:rsidR="009B570D" w14:paraId="12FA9A7A"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7082BE2" w14:textId="6791165B" w:rsidR="009B570D" w:rsidRDefault="009B570D" w:rsidP="009B570D">
            <w:pPr>
              <w:rPr>
                <w:rFonts w:ascii="Arial" w:hAnsi="Arial" w:cs="Arial"/>
                <w:b/>
                <w:bCs/>
                <w:sz w:val="20"/>
                <w:szCs w:val="20"/>
              </w:rPr>
            </w:pPr>
            <w:r>
              <w:rPr>
                <w:rFonts w:ascii="Arial" w:hAnsi="Arial" w:cs="Arial"/>
                <w:b/>
                <w:bCs/>
                <w:sz w:val="20"/>
                <w:szCs w:val="20"/>
              </w:rPr>
              <w:t>eCH Dokumenten</w:t>
            </w:r>
            <w:r>
              <w:rPr>
                <w:rFonts w:ascii="Arial" w:hAnsi="Arial" w:cs="Arial"/>
                <w:b/>
                <w:bCs/>
                <w:sz w:val="20"/>
                <w:szCs w:val="20"/>
              </w:rPr>
              <w:t>-</w:t>
            </w:r>
            <w:r>
              <w:rPr>
                <w:rFonts w:ascii="Arial" w:hAnsi="Arial" w:cs="Arial"/>
                <w:b/>
                <w:bCs/>
                <w:sz w:val="20"/>
                <w:szCs w:val="20"/>
              </w:rPr>
              <w:t>kategorie</w:t>
            </w: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F8842A2" w14:textId="44138A09" w:rsidR="009B570D" w:rsidRDefault="009B570D" w:rsidP="009B570D">
            <w:pPr>
              <w:rPr>
                <w:rFonts w:ascii="Arial" w:hAnsi="Arial" w:cs="Arial"/>
                <w:b/>
                <w:bCs/>
                <w:sz w:val="20"/>
                <w:szCs w:val="20"/>
              </w:rPr>
            </w:pPr>
            <w:r>
              <w:rPr>
                <w:rFonts w:ascii="Arial" w:hAnsi="Arial" w:cs="Arial"/>
                <w:b/>
                <w:bCs/>
                <w:sz w:val="20"/>
                <w:szCs w:val="20"/>
              </w:rPr>
              <w:t xml:space="preserve">Dokumenttyp </w:t>
            </w:r>
            <w:r>
              <w:rPr>
                <w:rFonts w:ascii="Arial" w:hAnsi="Arial" w:cs="Arial"/>
                <w:b/>
                <w:bCs/>
                <w:sz w:val="20"/>
                <w:szCs w:val="20"/>
              </w:rPr>
              <w:br/>
            </w:r>
            <w:r>
              <w:rPr>
                <w:rFonts w:ascii="Arial" w:hAnsi="Arial" w:cs="Arial"/>
                <w:b/>
                <w:bCs/>
                <w:sz w:val="20"/>
                <w:szCs w:val="20"/>
              </w:rPr>
              <w:t>(AKN Bezeichnung)</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713046" w14:textId="77777777" w:rsidR="009B570D" w:rsidRDefault="009B570D" w:rsidP="009B570D">
            <w:pPr>
              <w:rPr>
                <w:rFonts w:ascii="Arial" w:hAnsi="Arial" w:cs="Arial"/>
                <w:b/>
                <w:bCs/>
                <w:sz w:val="20"/>
                <w:szCs w:val="20"/>
              </w:rPr>
            </w:pPr>
            <w:r>
              <w:rPr>
                <w:rFonts w:ascii="Arial" w:hAnsi="Arial" w:cs="Arial"/>
                <w:b/>
                <w:bCs/>
                <w:sz w:val="20"/>
                <w:szCs w:val="20"/>
              </w:rPr>
              <w:t>Group</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655A4BA" w14:textId="77777777" w:rsidR="009B570D" w:rsidRDefault="009B570D" w:rsidP="009B570D">
            <w:pPr>
              <w:rPr>
                <w:rFonts w:ascii="Arial" w:hAnsi="Arial" w:cs="Arial"/>
                <w:b/>
                <w:bCs/>
                <w:sz w:val="20"/>
                <w:szCs w:val="20"/>
              </w:rPr>
            </w:pPr>
            <w:r>
              <w:rPr>
                <w:rFonts w:ascii="Arial" w:hAnsi="Arial" w:cs="Arial"/>
                <w:b/>
                <w:bCs/>
                <w:sz w:val="20"/>
                <w:szCs w:val="20"/>
              </w:rPr>
              <w:t>Beschreibung</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E9D4F5C" w14:textId="77777777" w:rsidR="009B570D" w:rsidRDefault="009B570D" w:rsidP="009B570D">
            <w:pPr>
              <w:rPr>
                <w:rFonts w:ascii="Arial" w:hAnsi="Arial" w:cs="Arial"/>
                <w:b/>
                <w:bCs/>
                <w:sz w:val="20"/>
                <w:szCs w:val="20"/>
              </w:rPr>
            </w:pPr>
            <w:r>
              <w:rPr>
                <w:rFonts w:ascii="Arial" w:hAnsi="Arial" w:cs="Arial"/>
                <w:b/>
                <w:bCs/>
                <w:sz w:val="20"/>
                <w:szCs w:val="20"/>
              </w:rPr>
              <w:t>Quelle (z.B. BK)</w:t>
            </w:r>
          </w:p>
        </w:tc>
        <w:tc>
          <w:tcPr>
            <w:tcW w:w="67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FA4374" w14:textId="77777777" w:rsidR="009B570D" w:rsidRDefault="009B570D" w:rsidP="009B570D">
            <w:pPr>
              <w:rPr>
                <w:rFonts w:ascii="Arial" w:hAnsi="Arial" w:cs="Arial"/>
                <w:b/>
                <w:bCs/>
                <w:sz w:val="20"/>
                <w:szCs w:val="20"/>
              </w:rPr>
            </w:pPr>
            <w:r>
              <w:rPr>
                <w:rFonts w:ascii="Arial" w:hAnsi="Arial" w:cs="Arial"/>
                <w:b/>
                <w:bCs/>
                <w:sz w:val="20"/>
                <w:szCs w:val="20"/>
              </w:rPr>
              <w:t>Link zu Bsp</w:t>
            </w:r>
          </w:p>
        </w:tc>
      </w:tr>
      <w:tr w:rsidR="009B570D" w14:paraId="3E793D4E"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304EBED" w14:textId="77777777" w:rsidR="009B570D" w:rsidRDefault="009B570D" w:rsidP="009B570D">
            <w:pPr>
              <w:rPr>
                <w:rFonts w:ascii="Arial" w:hAnsi="Arial" w:cs="Arial"/>
                <w:b/>
                <w:bCs/>
                <w:sz w:val="20"/>
                <w:szCs w:val="20"/>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DBA003" w14:textId="77777777" w:rsidR="009B570D" w:rsidRDefault="009B570D" w:rsidP="009B570D">
            <w:pPr>
              <w:rPr>
                <w:rFonts w:ascii="Arial" w:hAnsi="Arial" w:cs="Arial"/>
                <w:sz w:val="20"/>
                <w:szCs w:val="20"/>
              </w:rPr>
            </w:pPr>
            <w:r>
              <w:rPr>
                <w:rFonts w:ascii="Arial" w:hAnsi="Arial" w:cs="Arial"/>
                <w:sz w:val="20"/>
                <w:szCs w:val="20"/>
              </w:rPr>
              <w:t>Normkonzept</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A9686C8"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BBD6B83" w14:textId="77777777" w:rsidR="009B570D" w:rsidRDefault="009B570D" w:rsidP="009B570D">
            <w:pPr>
              <w:rPr>
                <w:rFonts w:ascii="Arial" w:hAnsi="Arial" w:cs="Arial"/>
                <w:sz w:val="20"/>
                <w:szCs w:val="20"/>
              </w:rPr>
            </w:pPr>
            <w:r>
              <w:rPr>
                <w:rFonts w:ascii="Arial" w:hAnsi="Arial" w:cs="Arial"/>
                <w:sz w:val="20"/>
                <w:szCs w:val="20"/>
              </w:rPr>
              <w:t>Vor dem Erlassentwurf wird ein Grobkonzept des zu regelnden Gegenstands durch die Verwaltung ausgearbeitet.</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D27E05" w14:textId="77777777" w:rsidR="009B570D" w:rsidRDefault="009B570D" w:rsidP="009B570D">
            <w:pPr>
              <w:rPr>
                <w:rFonts w:ascii="Arial" w:hAnsi="Arial" w:cs="Arial"/>
                <w:sz w:val="20"/>
                <w:szCs w:val="20"/>
              </w:rPr>
            </w:pPr>
            <w:r>
              <w:rPr>
                <w:rFonts w:ascii="Arial" w:hAnsi="Arial" w:cs="Arial"/>
                <w:sz w:val="20"/>
                <w:szCs w:val="20"/>
              </w:rPr>
              <w:t>Verwaltung / Kommission</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2396235" w14:textId="77777777" w:rsidR="009B570D" w:rsidRDefault="009B570D" w:rsidP="009B570D">
            <w:pPr>
              <w:rPr>
                <w:rFonts w:ascii="Arial" w:hAnsi="Arial" w:cs="Arial"/>
                <w:color w:val="1155CC"/>
                <w:sz w:val="20"/>
                <w:szCs w:val="20"/>
                <w:u w:val="single"/>
              </w:rPr>
            </w:pPr>
            <w:hyperlink r:id="rId19" w:tgtFrame="_blank" w:history="1">
              <w:r>
                <w:rPr>
                  <w:rStyle w:val="Hyperlink"/>
                  <w:rFonts w:ascii="Arial" w:hAnsi="Arial" w:cs="Arial"/>
                  <w:sz w:val="20"/>
                  <w:szCs w:val="20"/>
                </w:rPr>
                <w:t>https://www.ag.ch/media/kanton-aargau/sk/recht/rechtsetzung/downloads/musterstruktur-fuer-ein-normkonzept.pdf</w:t>
              </w:r>
            </w:hyperlink>
          </w:p>
        </w:tc>
      </w:tr>
      <w:tr w:rsidR="009B570D" w14:paraId="244D6E65"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31C010"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A200C7" w14:textId="77777777" w:rsidR="009B570D" w:rsidRDefault="009B570D" w:rsidP="009B570D">
            <w:pPr>
              <w:rPr>
                <w:rFonts w:ascii="Arial" w:hAnsi="Arial" w:cs="Arial"/>
                <w:sz w:val="20"/>
                <w:szCs w:val="20"/>
              </w:rPr>
            </w:pPr>
            <w:r>
              <w:rPr>
                <w:rFonts w:ascii="Arial" w:hAnsi="Arial" w:cs="Arial"/>
                <w:sz w:val="20"/>
                <w:szCs w:val="20"/>
              </w:rPr>
              <w:t>Erlassentwurf (bill)</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1049967"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7DC65B" w14:textId="77777777" w:rsidR="009B570D" w:rsidRDefault="009B570D" w:rsidP="009B570D">
            <w:pPr>
              <w:rPr>
                <w:rFonts w:ascii="Arial" w:hAnsi="Arial" w:cs="Arial"/>
                <w:sz w:val="20"/>
                <w:szCs w:val="20"/>
              </w:rPr>
            </w:pPr>
            <w:r>
              <w:rPr>
                <w:rFonts w:ascii="Arial" w:hAnsi="Arial" w:cs="Arial"/>
                <w:sz w:val="20"/>
                <w:szCs w:val="20"/>
              </w:rPr>
              <w:t>Im Rechtsetzungsprozess gewissen Versionen Meilensteine z.B. Vernehmlassungsentwurf, Version nach Vernehmlassung, nach Erstberatung, etc. Beispiele: Erstentwurf des ausarbeitenden Departements oder eine Kommission. Es gibt unterschiedliche Vernehmlassung- / Konsultationssarten: Einige Kantone kennen nur die gleichzeitige Ämterkonsultation (interne Konsultation) mit der externen Vernehmlassung, womit nur ein Vorentwurf / Vernehmlassungsentwurf entsteht. Inhalte: Der Entwurf für die Ämterkonultation (Urentwurf) enthält bereits eine Präambel und Unterschriftenblock.</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C2F64E7" w14:textId="77777777" w:rsidR="009B570D" w:rsidRDefault="009B570D" w:rsidP="009B570D">
            <w:pPr>
              <w:rPr>
                <w:rFonts w:ascii="Arial" w:hAnsi="Arial" w:cs="Arial"/>
                <w:sz w:val="20"/>
                <w:szCs w:val="20"/>
              </w:rPr>
            </w:pPr>
            <w:r>
              <w:rPr>
                <w:rFonts w:ascii="Arial" w:hAnsi="Arial" w:cs="Arial"/>
                <w:sz w:val="20"/>
                <w:szCs w:val="20"/>
              </w:rPr>
              <w:t>Regierung / Kommission / Rat</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413EE113" w14:textId="77777777" w:rsidR="009B570D" w:rsidRDefault="009B570D" w:rsidP="009B570D">
            <w:pPr>
              <w:rPr>
                <w:rFonts w:ascii="Arial" w:hAnsi="Arial" w:cs="Arial"/>
                <w:color w:val="1155CC"/>
                <w:sz w:val="20"/>
                <w:szCs w:val="20"/>
                <w:u w:val="single"/>
              </w:rPr>
            </w:pPr>
            <w:hyperlink r:id="rId20" w:tgtFrame="_blank" w:history="1">
              <w:r>
                <w:rPr>
                  <w:rStyle w:val="Hyperlink"/>
                  <w:rFonts w:ascii="Arial" w:hAnsi="Arial" w:cs="Arial"/>
                  <w:sz w:val="20"/>
                  <w:szCs w:val="20"/>
                </w:rPr>
                <w:t>https://cms.news.admin.ch/dam/de/der-schweizerische-bundesrat/JHS1l1GdjmSX/Vorentwurf_DE.pdf</w:t>
              </w:r>
            </w:hyperlink>
          </w:p>
        </w:tc>
      </w:tr>
      <w:tr w:rsidR="009B570D" w14:paraId="3FABD174"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90E006"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EF1D05" w14:textId="77777777" w:rsidR="009B570D" w:rsidRDefault="009B570D" w:rsidP="009B570D">
            <w:pPr>
              <w:rPr>
                <w:rFonts w:ascii="Arial" w:hAnsi="Arial" w:cs="Arial"/>
                <w:sz w:val="20"/>
                <w:szCs w:val="20"/>
              </w:rPr>
            </w:pPr>
            <w:r>
              <w:rPr>
                <w:rFonts w:ascii="Arial" w:hAnsi="Arial" w:cs="Arial"/>
                <w:sz w:val="20"/>
                <w:szCs w:val="20"/>
              </w:rPr>
              <w:t>Erläuternder Bericht zu einem Erlassentwurf</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13936A9"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AF2D62D" w14:textId="77777777" w:rsidR="009B570D" w:rsidRDefault="009B570D" w:rsidP="009B570D">
            <w:pPr>
              <w:rPr>
                <w:rFonts w:ascii="Arial" w:hAnsi="Arial" w:cs="Arial"/>
                <w:sz w:val="20"/>
                <w:szCs w:val="20"/>
              </w:rPr>
            </w:pPr>
            <w:r>
              <w:rPr>
                <w:rFonts w:ascii="Arial" w:hAnsi="Arial" w:cs="Arial"/>
                <w:sz w:val="20"/>
                <w:szCs w:val="20"/>
              </w:rPr>
              <w:t>Bericht zum Erlassentwurf inkl. Botschaft des Bundesrates, wenn notwendig mit artikelweise Kommentierung</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10F3B96" w14:textId="77777777" w:rsidR="009B570D" w:rsidRDefault="009B570D" w:rsidP="009B570D">
            <w:pPr>
              <w:rPr>
                <w:rFonts w:ascii="Arial" w:hAnsi="Arial" w:cs="Arial"/>
                <w:sz w:val="20"/>
                <w:szCs w:val="20"/>
              </w:rPr>
            </w:pPr>
            <w:r>
              <w:rPr>
                <w:rFonts w:ascii="Arial" w:hAnsi="Arial" w:cs="Arial"/>
                <w:sz w:val="20"/>
                <w:szCs w:val="20"/>
              </w:rPr>
              <w:t>Kommission / Regierung</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06DCF04" w14:textId="77777777" w:rsidR="009B570D" w:rsidRDefault="009B570D" w:rsidP="009B570D">
            <w:pPr>
              <w:rPr>
                <w:rFonts w:ascii="Arial" w:hAnsi="Arial" w:cs="Arial"/>
                <w:color w:val="1155CC"/>
                <w:sz w:val="20"/>
                <w:szCs w:val="20"/>
                <w:u w:val="single"/>
              </w:rPr>
            </w:pPr>
            <w:hyperlink r:id="rId21" w:tgtFrame="_blank" w:history="1">
              <w:r>
                <w:rPr>
                  <w:rStyle w:val="Hyperlink"/>
                  <w:rFonts w:ascii="Arial" w:hAnsi="Arial" w:cs="Arial"/>
                  <w:sz w:val="20"/>
                  <w:szCs w:val="20"/>
                </w:rPr>
                <w:t>https://www.newsd.admin.ch/newsd/message/attachments/88060.pdf</w:t>
              </w:r>
            </w:hyperlink>
          </w:p>
        </w:tc>
      </w:tr>
      <w:tr w:rsidR="009B570D" w14:paraId="122FCA6C"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D8F1280"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C59DA7" w14:textId="77777777" w:rsidR="009B570D" w:rsidRDefault="009B570D" w:rsidP="009B570D">
            <w:pPr>
              <w:rPr>
                <w:rFonts w:ascii="Arial" w:hAnsi="Arial" w:cs="Arial"/>
                <w:sz w:val="20"/>
                <w:szCs w:val="20"/>
              </w:rPr>
            </w:pPr>
            <w:bookmarkStart w:id="49" w:name="OLE_LINK330"/>
            <w:bookmarkStart w:id="50" w:name="OLE_LINK331"/>
            <w:r>
              <w:rPr>
                <w:rFonts w:ascii="Arial" w:hAnsi="Arial" w:cs="Arial"/>
                <w:sz w:val="20"/>
                <w:szCs w:val="20"/>
              </w:rPr>
              <w:t>Erlass, beschlossen (act) (authoritative</w:t>
            </w:r>
            <w:bookmarkEnd w:id="50"/>
            <w:r>
              <w:rPr>
                <w:rFonts w:ascii="Arial" w:hAnsi="Arial" w:cs="Arial"/>
                <w:sz w:val="20"/>
                <w:szCs w:val="20"/>
              </w:rPr>
              <w:t>)</w:t>
            </w:r>
            <w:bookmarkEnd w:id="49"/>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3DF1C0"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F7023AD" w14:textId="77777777" w:rsidR="009B570D" w:rsidRDefault="009B570D" w:rsidP="009B570D">
            <w:pPr>
              <w:rPr>
                <w:rFonts w:ascii="Arial" w:hAnsi="Arial" w:cs="Arial"/>
                <w:sz w:val="20"/>
                <w:szCs w:val="20"/>
              </w:rPr>
            </w:pPr>
            <w:r>
              <w:rPr>
                <w:rFonts w:ascii="Arial" w:hAnsi="Arial" w:cs="Arial"/>
                <w:sz w:val="20"/>
                <w:szCs w:val="20"/>
              </w:rPr>
              <w:t>Chronologische Sammlung (Kantone) bzw. Amtliche Sammlung (Bund)</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155DEA" w14:textId="77777777" w:rsidR="009B570D" w:rsidRDefault="009B570D" w:rsidP="009B570D">
            <w:pPr>
              <w:rPr>
                <w:rFonts w:ascii="Arial" w:hAnsi="Arial" w:cs="Arial"/>
                <w:sz w:val="20"/>
                <w:szCs w:val="20"/>
              </w:rPr>
            </w:pPr>
            <w:r>
              <w:rPr>
                <w:rFonts w:ascii="Arial" w:hAnsi="Arial" w:cs="Arial"/>
                <w:sz w:val="20"/>
                <w:szCs w:val="20"/>
              </w:rPr>
              <w:t>Rat</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3AC0D172" w14:textId="77777777" w:rsidR="009B570D" w:rsidRDefault="009B570D" w:rsidP="009B570D">
            <w:pPr>
              <w:rPr>
                <w:rFonts w:ascii="Arial" w:hAnsi="Arial" w:cs="Arial"/>
                <w:color w:val="1155CC"/>
                <w:sz w:val="20"/>
                <w:szCs w:val="20"/>
                <w:u w:val="single"/>
              </w:rPr>
            </w:pPr>
            <w:hyperlink r:id="rId22" w:tgtFrame="_blank" w:history="1">
              <w:r>
                <w:rPr>
                  <w:rStyle w:val="Hyperlink"/>
                  <w:rFonts w:ascii="Arial" w:hAnsi="Arial" w:cs="Arial"/>
                  <w:sz w:val="20"/>
                  <w:szCs w:val="20"/>
                </w:rPr>
                <w:t>https://www.fedlex.admin.ch/eli/oc/2026/182/de</w:t>
              </w:r>
            </w:hyperlink>
          </w:p>
        </w:tc>
      </w:tr>
      <w:tr w:rsidR="009B570D" w14:paraId="5DC28A0A"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755A10"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70D06EF" w14:textId="77777777" w:rsidR="009B570D" w:rsidRDefault="009B570D" w:rsidP="009B570D">
            <w:pPr>
              <w:rPr>
                <w:rFonts w:ascii="Arial" w:hAnsi="Arial" w:cs="Arial"/>
                <w:sz w:val="20"/>
                <w:szCs w:val="20"/>
              </w:rPr>
            </w:pPr>
            <w:r>
              <w:rPr>
                <w:rFonts w:ascii="Arial" w:hAnsi="Arial" w:cs="Arial"/>
                <w:sz w:val="20"/>
                <w:szCs w:val="20"/>
              </w:rPr>
              <w:t>Konsolildierte Fassung des Erlasses (act)</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9CFC09D" w14:textId="408AC42F" w:rsidR="009B570D" w:rsidRDefault="009B570D" w:rsidP="009B570D">
            <w:pPr>
              <w:rPr>
                <w:rFonts w:ascii="Arial" w:hAnsi="Arial" w:cs="Arial"/>
                <w:sz w:val="20"/>
                <w:szCs w:val="20"/>
              </w:rPr>
            </w:pPr>
            <w:r>
              <w:rPr>
                <w:rFonts w:ascii="Arial" w:hAnsi="Arial" w:cs="Arial"/>
                <w:sz w:val="20"/>
                <w:szCs w:val="20"/>
              </w:rPr>
              <w:t>law</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21D0CF1" w14:textId="77777777" w:rsidR="009B570D" w:rsidRDefault="009B570D" w:rsidP="009B570D">
            <w:pPr>
              <w:rPr>
                <w:rFonts w:ascii="Arial" w:hAnsi="Arial" w:cs="Arial"/>
                <w:sz w:val="20"/>
                <w:szCs w:val="20"/>
              </w:rPr>
            </w:pPr>
            <w:r>
              <w:rPr>
                <w:rFonts w:ascii="Arial" w:hAnsi="Arial" w:cs="Arial"/>
                <w:sz w:val="20"/>
                <w:szCs w:val="20"/>
              </w:rPr>
              <w:t>Thematische Sammlung (Kantone) bzw. Systematsiche Sammlung (Bund)</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F866573" w14:textId="77777777" w:rsidR="009B570D" w:rsidRDefault="009B570D" w:rsidP="009B570D">
            <w:pPr>
              <w:rPr>
                <w:rFonts w:ascii="Arial" w:hAnsi="Arial" w:cs="Arial"/>
                <w:sz w:val="20"/>
                <w:szCs w:val="20"/>
              </w:rPr>
            </w:pPr>
            <w:r>
              <w:rPr>
                <w:rFonts w:ascii="Arial" w:hAnsi="Arial" w:cs="Arial"/>
                <w:sz w:val="20"/>
                <w:szCs w:val="20"/>
              </w:rPr>
              <w:t>Kanzlei</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21EEB5D6" w14:textId="77777777" w:rsidR="009B570D" w:rsidRDefault="009B570D" w:rsidP="009B570D">
            <w:pPr>
              <w:rPr>
                <w:rFonts w:ascii="Arial" w:hAnsi="Arial" w:cs="Arial"/>
                <w:color w:val="1155CC"/>
                <w:sz w:val="20"/>
                <w:szCs w:val="20"/>
                <w:u w:val="single"/>
              </w:rPr>
            </w:pPr>
            <w:hyperlink r:id="rId23" w:tgtFrame="_blank" w:history="1">
              <w:r>
                <w:rPr>
                  <w:rStyle w:val="Hyperlink"/>
                  <w:rFonts w:ascii="Arial" w:hAnsi="Arial" w:cs="Arial"/>
                  <w:sz w:val="20"/>
                  <w:szCs w:val="20"/>
                </w:rPr>
                <w:t>https://www.fedlex.admin.ch/eli/cc/2006/227/de</w:t>
              </w:r>
            </w:hyperlink>
          </w:p>
        </w:tc>
      </w:tr>
      <w:tr w:rsidR="009B570D" w14:paraId="1A6FEB15"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367D6C"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4765F44" w14:textId="77777777" w:rsidR="009B570D" w:rsidRDefault="009B570D" w:rsidP="009B570D">
            <w:pPr>
              <w:rPr>
                <w:rFonts w:ascii="Arial" w:hAnsi="Arial" w:cs="Arial"/>
                <w:sz w:val="20"/>
                <w:szCs w:val="20"/>
              </w:rPr>
            </w:pPr>
            <w:r>
              <w:rPr>
                <w:rFonts w:ascii="Arial" w:hAnsi="Arial" w:cs="Arial"/>
                <w:sz w:val="20"/>
                <w:szCs w:val="20"/>
              </w:rPr>
              <w:t>Stellungnahme der Regierung zu einem Erlassentwurf des Parlaments</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C31950A"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2F523C" w14:textId="77777777" w:rsidR="009B570D" w:rsidRDefault="009B570D" w:rsidP="009B570D">
            <w:pPr>
              <w:rPr>
                <w:rFonts w:ascii="Arial" w:hAnsi="Arial" w:cs="Arial"/>
                <w:sz w:val="20"/>
                <w:szCs w:val="20"/>
              </w:rPr>
            </w:pPr>
            <w:r>
              <w:rPr>
                <w:rFonts w:ascii="Arial" w:hAnsi="Arial" w:cs="Arial"/>
                <w:sz w:val="20"/>
                <w:szCs w:val="20"/>
              </w:rPr>
              <w:t>Stellungnahmen (ses Bundesrates / Regierungsrates) zu Erlassentwürfen ergehen gleichzeitig mit der Veraschiedung in die Vernehmlassung</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72AB13" w14:textId="77777777" w:rsidR="009B570D" w:rsidRDefault="009B570D" w:rsidP="009B570D">
            <w:pPr>
              <w:rPr>
                <w:rFonts w:ascii="Arial" w:hAnsi="Arial" w:cs="Arial"/>
                <w:sz w:val="20"/>
                <w:szCs w:val="20"/>
              </w:rPr>
            </w:pPr>
            <w:r>
              <w:rPr>
                <w:rFonts w:ascii="Arial" w:hAnsi="Arial" w:cs="Arial"/>
                <w:sz w:val="20"/>
                <w:szCs w:val="20"/>
              </w:rPr>
              <w:t>Regierung</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4119EB98" w14:textId="77777777" w:rsidR="009B570D" w:rsidRDefault="009B570D" w:rsidP="009B570D">
            <w:pPr>
              <w:rPr>
                <w:rFonts w:ascii="Arial" w:hAnsi="Arial" w:cs="Arial"/>
                <w:color w:val="1155CC"/>
                <w:sz w:val="20"/>
                <w:szCs w:val="20"/>
                <w:u w:val="single"/>
              </w:rPr>
            </w:pPr>
            <w:hyperlink r:id="rId24" w:tgtFrame="_blank" w:history="1">
              <w:r>
                <w:rPr>
                  <w:rStyle w:val="Hyperlink"/>
                  <w:rFonts w:ascii="Arial" w:hAnsi="Arial" w:cs="Arial"/>
                  <w:sz w:val="20"/>
                  <w:szCs w:val="20"/>
                </w:rPr>
                <w:t>https://cms.news.admin.ch/dam/de/der-schweizerische-bundesrat/T9ltXsYOyacN/Beilage+01+STN+DE+zu+BRA+UVEK_PFAS.pdf</w:t>
              </w:r>
            </w:hyperlink>
          </w:p>
        </w:tc>
      </w:tr>
      <w:tr w:rsidR="009B570D" w14:paraId="5297D64F"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529A3555"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00FCDA45" w14:textId="77777777" w:rsidR="009B570D" w:rsidRDefault="009B570D" w:rsidP="009B570D">
            <w:pPr>
              <w:rPr>
                <w:rFonts w:ascii="Arial" w:hAnsi="Arial" w:cs="Arial"/>
                <w:sz w:val="20"/>
                <w:szCs w:val="20"/>
              </w:rPr>
            </w:pPr>
            <w:r>
              <w:rPr>
                <w:rFonts w:ascii="Arial" w:hAnsi="Arial" w:cs="Arial"/>
                <w:sz w:val="20"/>
                <w:szCs w:val="20"/>
              </w:rPr>
              <w:t>(materieller Abänderungs-)Antrag des Parlaments zu einem Erlassentwurf (amendment)</w:t>
            </w:r>
          </w:p>
        </w:tc>
        <w:tc>
          <w:tcPr>
            <w:tcW w:w="93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7F4E3B1D"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773ED4A0" w14:textId="77777777" w:rsidR="009B570D" w:rsidRDefault="009B570D" w:rsidP="009B570D">
            <w:pPr>
              <w:rPr>
                <w:rFonts w:ascii="Arial" w:hAnsi="Arial" w:cs="Arial"/>
                <w:sz w:val="20"/>
                <w:szCs w:val="20"/>
              </w:rPr>
            </w:pPr>
            <w:r>
              <w:rPr>
                <w:rFonts w:ascii="Arial" w:hAnsi="Arial" w:cs="Arial"/>
                <w:sz w:val="20"/>
                <w:szCs w:val="20"/>
              </w:rPr>
              <w:t>Antrag zur Änderung oder Streichung von Textpassagen in einem Erlassentwurf (z.B. Parlamentarier oder Subgruppe)</w:t>
            </w:r>
          </w:p>
        </w:tc>
        <w:tc>
          <w:tcPr>
            <w:tcW w:w="88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406FE48D" w14:textId="77777777" w:rsidR="009B570D" w:rsidRDefault="009B570D" w:rsidP="009B570D">
            <w:pPr>
              <w:rPr>
                <w:rFonts w:ascii="Arial" w:hAnsi="Arial" w:cs="Arial"/>
                <w:sz w:val="20"/>
                <w:szCs w:val="20"/>
              </w:rPr>
            </w:pPr>
            <w:r>
              <w:rPr>
                <w:rFonts w:ascii="Arial" w:hAnsi="Arial" w:cs="Arial"/>
                <w:sz w:val="20"/>
                <w:szCs w:val="20"/>
              </w:rPr>
              <w:t>Parlamentarier / Regierung</w:t>
            </w:r>
          </w:p>
        </w:tc>
        <w:tc>
          <w:tcPr>
            <w:tcW w:w="671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1F9FDAC1" w14:textId="77777777" w:rsidR="009B570D" w:rsidRDefault="009B570D" w:rsidP="009B570D">
            <w:pPr>
              <w:rPr>
                <w:rFonts w:ascii="Arial" w:hAnsi="Arial" w:cs="Arial"/>
                <w:color w:val="1155CC"/>
                <w:sz w:val="20"/>
                <w:szCs w:val="20"/>
                <w:u w:val="single"/>
              </w:rPr>
            </w:pPr>
            <w:hyperlink r:id="rId25" w:tgtFrame="_blank" w:history="1">
              <w:r>
                <w:rPr>
                  <w:rStyle w:val="Hyperlink"/>
                  <w:rFonts w:ascii="Arial" w:hAnsi="Arial" w:cs="Arial"/>
                  <w:sz w:val="20"/>
                  <w:szCs w:val="20"/>
                </w:rPr>
                <w:t>https://www.parlament.ch/centers/eparl/curia/2010/20100092/S3-01,%20Keller-Sutter%20DF.pdf</w:t>
              </w:r>
            </w:hyperlink>
          </w:p>
        </w:tc>
      </w:tr>
      <w:tr w:rsidR="009B570D" w14:paraId="6D7065E4" w14:textId="77777777" w:rsidTr="009B570D">
        <w:trPr>
          <w:trHeight w:val="315"/>
        </w:trPr>
        <w:tc>
          <w:tcPr>
            <w:tcW w:w="13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057762" w14:textId="77777777" w:rsidR="009B570D" w:rsidRDefault="009B570D" w:rsidP="009B570D">
            <w:pPr>
              <w:rPr>
                <w:rFonts w:ascii="Arial" w:hAnsi="Arial" w:cs="Arial"/>
                <w:color w:val="1155CC"/>
                <w:sz w:val="20"/>
                <w:szCs w:val="20"/>
                <w:u w:val="single"/>
              </w:rPr>
            </w:pPr>
          </w:p>
        </w:tc>
        <w:tc>
          <w:tcPr>
            <w:tcW w:w="2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C1A68B" w14:textId="77777777" w:rsidR="009B570D" w:rsidRDefault="009B570D" w:rsidP="009B570D">
            <w:pPr>
              <w:rPr>
                <w:rFonts w:ascii="Arial" w:hAnsi="Arial" w:cs="Arial"/>
                <w:sz w:val="20"/>
                <w:szCs w:val="20"/>
              </w:rPr>
            </w:pPr>
            <w:r>
              <w:rPr>
                <w:rFonts w:ascii="Arial" w:hAnsi="Arial" w:cs="Arial"/>
                <w:sz w:val="20"/>
                <w:szCs w:val="20"/>
              </w:rPr>
              <w:t>genehmigter / allgemeinverbindlicher völkerrechtlicher / interkantonaler Vertrag</w:t>
            </w:r>
          </w:p>
        </w:tc>
        <w:tc>
          <w:tcPr>
            <w:tcW w:w="9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1F0853" w14:textId="77777777" w:rsidR="009B570D" w:rsidRDefault="009B570D" w:rsidP="009B570D">
            <w:pPr>
              <w:rPr>
                <w:rFonts w:ascii="Arial" w:hAnsi="Arial" w:cs="Arial"/>
                <w:sz w:val="20"/>
                <w:szCs w:val="20"/>
              </w:rPr>
            </w:pPr>
            <w:r>
              <w:rPr>
                <w:rFonts w:ascii="Arial" w:hAnsi="Arial" w:cs="Arial"/>
                <w:sz w:val="20"/>
                <w:szCs w:val="20"/>
              </w:rPr>
              <w:t>law/affair</w:t>
            </w:r>
          </w:p>
        </w:tc>
        <w:tc>
          <w:tcPr>
            <w:tcW w:w="36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B8F2C38" w14:textId="77777777" w:rsidR="009B570D" w:rsidRDefault="009B570D" w:rsidP="009B570D">
            <w:pPr>
              <w:rPr>
                <w:rFonts w:ascii="Arial" w:hAnsi="Arial" w:cs="Arial"/>
                <w:sz w:val="20"/>
                <w:szCs w:val="20"/>
              </w:rPr>
            </w:pPr>
            <w:r>
              <w:rPr>
                <w:rFonts w:ascii="Arial" w:hAnsi="Arial" w:cs="Arial"/>
                <w:sz w:val="20"/>
                <w:szCs w:val="20"/>
              </w:rPr>
              <w:t>Wie Erlass, jedoch mit Ratifizierung (zusätzliches Datum)</w:t>
            </w:r>
          </w:p>
        </w:tc>
        <w:tc>
          <w:tcPr>
            <w:tcW w:w="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A058E7" w14:textId="77777777" w:rsidR="009B570D" w:rsidRDefault="009B570D" w:rsidP="009B570D">
            <w:pPr>
              <w:rPr>
                <w:rFonts w:ascii="Arial" w:hAnsi="Arial" w:cs="Arial"/>
                <w:sz w:val="20"/>
                <w:szCs w:val="20"/>
              </w:rPr>
            </w:pPr>
            <w:r>
              <w:rPr>
                <w:rFonts w:ascii="Arial" w:hAnsi="Arial" w:cs="Arial"/>
                <w:sz w:val="20"/>
                <w:szCs w:val="20"/>
              </w:rPr>
              <w:t>Rat</w:t>
            </w:r>
          </w:p>
        </w:tc>
        <w:tc>
          <w:tcPr>
            <w:tcW w:w="67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87F79CD" w14:textId="77777777" w:rsidR="009B570D" w:rsidRDefault="009B570D" w:rsidP="009B570D">
            <w:pPr>
              <w:rPr>
                <w:rFonts w:ascii="Arial" w:hAnsi="Arial" w:cs="Arial"/>
                <w:color w:val="1155CC"/>
                <w:sz w:val="20"/>
                <w:szCs w:val="20"/>
                <w:u w:val="single"/>
              </w:rPr>
            </w:pPr>
            <w:hyperlink r:id="rId26" w:tgtFrame="_blank" w:history="1">
              <w:r>
                <w:rPr>
                  <w:rStyle w:val="Hyperlink"/>
                  <w:rFonts w:ascii="Arial" w:hAnsi="Arial" w:cs="Arial"/>
                  <w:sz w:val="20"/>
                  <w:szCs w:val="20"/>
                </w:rPr>
                <w:t>https://www.fedlex.admin.ch/eli/cc/2025/161/de</w:t>
              </w:r>
            </w:hyperlink>
          </w:p>
        </w:tc>
      </w:tr>
    </w:tbl>
    <w:p w14:paraId="794CB5D8" w14:textId="77777777" w:rsidR="009B570D" w:rsidRDefault="009B570D" w:rsidP="00397C24">
      <w:pPr>
        <w:rPr>
          <w:color w:val="EE0000"/>
        </w:rPr>
      </w:pPr>
    </w:p>
    <w:p w14:paraId="58C89104" w14:textId="77777777" w:rsidR="00430CAF" w:rsidRDefault="00430CAF" w:rsidP="00397C24">
      <w:pPr>
        <w:rPr>
          <w:color w:val="EE0000"/>
        </w:rPr>
      </w:pPr>
    </w:p>
    <w:p w14:paraId="5E622EDF" w14:textId="47F39FA8" w:rsidR="003E49EB" w:rsidRDefault="00E600F1" w:rsidP="003E49EB">
      <w:pPr>
        <w:rPr>
          <w:color w:val="EE0000"/>
        </w:rPr>
      </w:pPr>
      <w:r>
        <w:rPr>
          <w:color w:val="EE0000"/>
        </w:rPr>
        <w:t xml:space="preserve"> Dokumente haben einen Identifier, eine bestimmte Struktur</w:t>
      </w:r>
      <w:r w:rsidR="00F033F9">
        <w:rPr>
          <w:color w:val="EE0000"/>
        </w:rPr>
        <w:t xml:space="preserve"> mit eralubten Elementen und Attributen</w:t>
      </w:r>
      <w:r>
        <w:rPr>
          <w:color w:val="EE0000"/>
        </w:rPr>
        <w:t xml:space="preserve"> </w:t>
      </w:r>
      <w:r w:rsidR="00F033F9">
        <w:rPr>
          <w:color w:val="EE0000"/>
        </w:rPr>
        <w:t>sowie</w:t>
      </w:r>
      <w:r>
        <w:rPr>
          <w:color w:val="EE0000"/>
        </w:rPr>
        <w:t xml:space="preserve"> </w:t>
      </w:r>
      <w:r w:rsidR="004C6463">
        <w:rPr>
          <w:color w:val="EE0000"/>
        </w:rPr>
        <w:t xml:space="preserve">ausgewählten </w:t>
      </w:r>
      <w:r>
        <w:rPr>
          <w:color w:val="EE0000"/>
        </w:rPr>
        <w:t>beschreibende</w:t>
      </w:r>
      <w:r w:rsidR="004C6463">
        <w:rPr>
          <w:color w:val="EE0000"/>
        </w:rPr>
        <w:t>n</w:t>
      </w:r>
      <w:r>
        <w:rPr>
          <w:color w:val="EE0000"/>
        </w:rPr>
        <w:t xml:space="preserve"> Metadaten</w:t>
      </w:r>
      <w:r>
        <w:rPr>
          <w:rStyle w:val="FootnoteReference"/>
          <w:color w:val="EE0000"/>
        </w:rPr>
        <w:footnoteReference w:id="6"/>
      </w:r>
      <w:r w:rsidR="00F033F9">
        <w:rPr>
          <w:color w:val="EE0000"/>
        </w:rPr>
        <w:t xml:space="preserve">. </w:t>
      </w:r>
    </w:p>
    <w:p w14:paraId="69FDFC15" w14:textId="77777777" w:rsidR="003E49EB" w:rsidRDefault="003E49EB" w:rsidP="00397C24">
      <w:pPr>
        <w:rPr>
          <w:color w:val="EE0000"/>
        </w:rPr>
      </w:pPr>
    </w:p>
    <w:p w14:paraId="00758850" w14:textId="77777777" w:rsidR="00F033F9" w:rsidRDefault="00F033F9" w:rsidP="00397C24">
      <w:pPr>
        <w:rPr>
          <w:color w:val="EE0000"/>
        </w:rPr>
      </w:pPr>
    </w:p>
    <w:p w14:paraId="3482137C" w14:textId="3C66E72E" w:rsidR="00F033F9" w:rsidRDefault="00F033F9" w:rsidP="00F033F9">
      <w:pPr>
        <w:pStyle w:val="Heading2"/>
      </w:pPr>
      <w:r>
        <w:t>Zielsetzung</w:t>
      </w:r>
    </w:p>
    <w:p w14:paraId="5501170A" w14:textId="4D1E5A46" w:rsidR="00F033F9" w:rsidRDefault="00F033F9" w:rsidP="00397C24">
      <w:pPr>
        <w:rPr>
          <w:color w:val="EE0000"/>
        </w:rPr>
      </w:pPr>
      <w:r>
        <w:rPr>
          <w:color w:val="EE0000"/>
        </w:rPr>
        <w:t xml:space="preserve">Der vorliegende </w:t>
      </w:r>
      <w:r w:rsidR="00E600F1">
        <w:rPr>
          <w:color w:val="EE0000"/>
        </w:rPr>
        <w:t xml:space="preserve">referenziert vorliegende </w:t>
      </w:r>
      <w:r>
        <w:rPr>
          <w:color w:val="EE0000"/>
        </w:rPr>
        <w:t xml:space="preserve">internationalen </w:t>
      </w:r>
      <w:r w:rsidR="00E600F1">
        <w:rPr>
          <w:color w:val="EE0000"/>
        </w:rPr>
        <w:t>Standard</w:t>
      </w:r>
      <w:r>
        <w:rPr>
          <w:color w:val="EE0000"/>
        </w:rPr>
        <w:t>s:</w:t>
      </w:r>
      <w:r w:rsidR="00E44029" w:rsidRPr="00397C24">
        <w:rPr>
          <w:color w:val="EE0000"/>
        </w:rPr>
        <w:br/>
      </w:r>
      <w:bookmarkStart w:id="51" w:name="OLE_LINK8"/>
      <w:bookmarkStart w:id="52" w:name="OLE_LINK13"/>
      <w:r w:rsidR="00E44029" w:rsidRPr="00397C24">
        <w:rPr>
          <w:color w:val="EE0000"/>
        </w:rPr>
        <w:t xml:space="preserve">• </w:t>
      </w:r>
      <w:bookmarkEnd w:id="51"/>
      <w:r w:rsidR="00E44029" w:rsidRPr="00397C24">
        <w:rPr>
          <w:color w:val="EE0000"/>
        </w:rPr>
        <w:t>AKN</w:t>
      </w:r>
      <w:r w:rsidR="00E44029" w:rsidRPr="00397C24">
        <w:rPr>
          <w:color w:val="EE0000"/>
        </w:rPr>
        <w:br/>
      </w:r>
      <w:bookmarkEnd w:id="52"/>
      <w:r w:rsidR="00E44029" w:rsidRPr="00397C24">
        <w:rPr>
          <w:color w:val="EE0000"/>
        </w:rPr>
        <w:t>• ELI</w:t>
      </w:r>
      <w:r w:rsidR="00E44029" w:rsidRPr="00397C24">
        <w:rPr>
          <w:color w:val="EE0000"/>
        </w:rPr>
        <w:br/>
      </w:r>
    </w:p>
    <w:p w14:paraId="38E2AC5F" w14:textId="1512E54C" w:rsidR="00397C24" w:rsidRPr="00E44029" w:rsidRDefault="00E44029" w:rsidP="00397C24">
      <w:pPr>
        <w:rPr>
          <w:color w:val="EE0000"/>
        </w:rPr>
      </w:pPr>
      <w:r w:rsidRPr="00397C24">
        <w:rPr>
          <w:color w:val="EE0000"/>
        </w:rPr>
        <w:t>Er adressiert im Wesentlichen die folgenden Aspekte:</w:t>
      </w:r>
      <w:r w:rsidRPr="00397C24">
        <w:rPr>
          <w:color w:val="EE0000"/>
        </w:rPr>
        <w:br/>
        <w:t>- Adressierung (</w:t>
      </w:r>
      <w:r w:rsidRPr="00397C24">
        <w:rPr>
          <w:b/>
          <w:bCs/>
          <w:color w:val="EE0000"/>
        </w:rPr>
        <w:t>Identifier</w:t>
      </w:r>
      <w:r w:rsidRPr="00397C24">
        <w:rPr>
          <w:color w:val="EE0000"/>
        </w:rPr>
        <w:t>) – Einheitliches ELI URI Template für Schweizer Erlasse</w:t>
      </w:r>
      <w:r w:rsidRPr="00397C24">
        <w:rPr>
          <w:color w:val="EE0000"/>
        </w:rPr>
        <w:br/>
        <w:t>- Datenportal (</w:t>
      </w:r>
      <w:r w:rsidRPr="00397C24">
        <w:rPr>
          <w:b/>
          <w:bCs/>
          <w:color w:val="EE0000"/>
        </w:rPr>
        <w:t>Catalog</w:t>
      </w:r>
      <w:r w:rsidRPr="00397C24">
        <w:rPr>
          <w:color w:val="EE0000"/>
        </w:rPr>
        <w:t>) – Bereistellung und Auffindbarkeit der Ressourcen (</w:t>
      </w:r>
      <w:r w:rsidRPr="00397C24">
        <w:rPr>
          <w:rStyle w:val="Strong"/>
          <w:color w:val="EE0000"/>
        </w:rPr>
        <w:t>metadata</w:t>
      </w:r>
      <w:r w:rsidRPr="00397C24">
        <w:rPr>
          <w:color w:val="EE0000"/>
        </w:rPr>
        <w:t xml:space="preserve"> about the data — this is intended to facilitate discovery and reuse)</w:t>
      </w:r>
      <w:r w:rsidRPr="00397C24">
        <w:rPr>
          <w:color w:val="EE0000"/>
        </w:rPr>
        <w:br/>
        <w:t>- Inhalte (</w:t>
      </w:r>
      <w:r w:rsidRPr="00397C24">
        <w:rPr>
          <w:b/>
          <w:bCs/>
          <w:color w:val="EE0000"/>
        </w:rPr>
        <w:t>Content</w:t>
      </w:r>
      <w:r w:rsidRPr="00397C24">
        <w:rPr>
          <w:color w:val="EE0000"/>
        </w:rPr>
        <w:t xml:space="preserve">) –Struktur (XML) und Metadaten (RDF, JSON-LD) von </w:t>
      </w:r>
      <w:bookmarkStart w:id="53" w:name="OLE_LINK14"/>
      <w:r w:rsidRPr="00397C24">
        <w:rPr>
          <w:color w:val="EE0000"/>
        </w:rPr>
        <w:t xml:space="preserve">Erlassen und </w:t>
      </w:r>
      <w:r w:rsidRPr="00397C24">
        <w:rPr>
          <w:color w:val="EE0000"/>
        </w:rPr>
        <w:lastRenderedPageBreak/>
        <w:t>Gesetzestexten</w:t>
      </w:r>
      <w:bookmarkEnd w:id="53"/>
      <w:r w:rsidRPr="00397C24">
        <w:rPr>
          <w:color w:val="EE0000"/>
        </w:rPr>
        <w:br/>
        <w:t>- (</w:t>
      </w:r>
      <w:r w:rsidRPr="00397C24">
        <w:rPr>
          <w:b/>
          <w:bCs/>
          <w:color w:val="EE0000"/>
        </w:rPr>
        <w:t>Semantics</w:t>
      </w:r>
      <w:r w:rsidRPr="00397C24">
        <w:rPr>
          <w:color w:val="EE0000"/>
        </w:rPr>
        <w:t>) – Protokolle und Services für den Austausch von Erlassen und Gesetzestexten</w:t>
      </w:r>
      <w:r w:rsidRPr="00397C24">
        <w:rPr>
          <w:color w:val="EE0000"/>
        </w:rPr>
        <w:br/>
      </w:r>
    </w:p>
    <w:p w14:paraId="38829A5F" w14:textId="77777777" w:rsidR="00436872" w:rsidRPr="00397C24" w:rsidRDefault="0020459A" w:rsidP="00436872">
      <w:pPr>
        <w:pStyle w:val="ListParagraph"/>
        <w:numPr>
          <w:ilvl w:val="0"/>
          <w:numId w:val="9"/>
        </w:numPr>
        <w:rPr>
          <w:color w:val="EE0000"/>
        </w:rPr>
      </w:pPr>
      <w:r w:rsidRPr="00397C24">
        <w:rPr>
          <w:b/>
          <w:bCs/>
          <w:color w:val="EE0000"/>
          <w:lang w:val="de-CH"/>
        </w:rPr>
        <w:t xml:space="preserve">Abstract: </w:t>
      </w:r>
    </w:p>
    <w:p w14:paraId="6DDBA029" w14:textId="7B56A9BD" w:rsidR="00436872" w:rsidRPr="00397C24" w:rsidRDefault="0020459A" w:rsidP="00436872">
      <w:pPr>
        <w:pStyle w:val="ListParagraph"/>
        <w:numPr>
          <w:ilvl w:val="1"/>
          <w:numId w:val="9"/>
        </w:numPr>
        <w:rPr>
          <w:color w:val="EE0000"/>
        </w:rPr>
      </w:pPr>
      <w:r w:rsidRPr="00397C24">
        <w:rPr>
          <w:color w:val="EE0000"/>
        </w:rPr>
        <w:t xml:space="preserve">Der vorliegende </w:t>
      </w:r>
      <w:r w:rsidR="00436872" w:rsidRPr="00397C24">
        <w:rPr>
          <w:color w:val="EE0000"/>
        </w:rPr>
        <w:t>Datens</w:t>
      </w:r>
      <w:r w:rsidRPr="00397C24">
        <w:rPr>
          <w:color w:val="EE0000"/>
        </w:rPr>
        <w:t xml:space="preserve">tandard </w:t>
      </w:r>
      <w:bookmarkStart w:id="54" w:name="OLE_LINK317"/>
      <w:r w:rsidR="00397C24">
        <w:rPr>
          <w:color w:val="EE0000"/>
        </w:rPr>
        <w:t xml:space="preserve">eCH-0296 </w:t>
      </w:r>
      <w:r w:rsidR="00436872" w:rsidRPr="00397C24">
        <w:rPr>
          <w:color w:val="EE0000"/>
        </w:rPr>
        <w:t xml:space="preserve">Erlasse und Gesetzestexte </w:t>
      </w:r>
      <w:bookmarkEnd w:id="54"/>
      <w:r w:rsidRPr="00397C24">
        <w:rPr>
          <w:color w:val="EE0000"/>
        </w:rPr>
        <w:t xml:space="preserve">definiert zusammen mit den Standards </w:t>
      </w:r>
      <w:bookmarkStart w:id="55" w:name="OLE_LINK316"/>
      <w:r w:rsidRPr="00397C24">
        <w:rPr>
          <w:color w:val="EE0000"/>
        </w:rPr>
        <w:t>eCH-029</w:t>
      </w:r>
      <w:r w:rsidR="00436872" w:rsidRPr="00397C24">
        <w:rPr>
          <w:color w:val="EE0000"/>
        </w:rPr>
        <w:t>2</w:t>
      </w:r>
      <w:r w:rsidRPr="00397C24">
        <w:rPr>
          <w:color w:val="EE0000"/>
        </w:rPr>
        <w:t xml:space="preserve"> </w:t>
      </w:r>
      <w:bookmarkEnd w:id="55"/>
      <w:r w:rsidRPr="00397C24">
        <w:rPr>
          <w:color w:val="EE0000"/>
        </w:rPr>
        <w:t xml:space="preserve">bis 0297 das </w:t>
      </w:r>
      <w:r w:rsidR="00436872" w:rsidRPr="00397C24">
        <w:rPr>
          <w:color w:val="EE0000"/>
        </w:rPr>
        <w:t xml:space="preserve">Format und die Struktur von Daten sowie zugehörigen Metadaten </w:t>
      </w:r>
      <w:r w:rsidRPr="00397C24">
        <w:rPr>
          <w:color w:val="EE0000"/>
        </w:rPr>
        <w:t xml:space="preserve">im Kontext von Politischen Geschäften aller föderalen Stufen der Schweiz. </w:t>
      </w:r>
    </w:p>
    <w:p w14:paraId="0450EB05" w14:textId="7D58D840" w:rsidR="00436872" w:rsidRPr="00397C24" w:rsidRDefault="0020459A" w:rsidP="00436872">
      <w:pPr>
        <w:pStyle w:val="ListParagraph"/>
        <w:numPr>
          <w:ilvl w:val="1"/>
          <w:numId w:val="9"/>
        </w:numPr>
        <w:rPr>
          <w:color w:val="EE0000"/>
          <w:highlight w:val="yellow"/>
        </w:rPr>
      </w:pPr>
      <w:r w:rsidRPr="00397C24">
        <w:rPr>
          <w:color w:val="EE0000"/>
        </w:rPr>
        <w:t>Die Austauschformate für konkrete Anwendungsfälle werden in eigenständigen Schnittstellen-Standards definiert.</w:t>
      </w:r>
      <w:r w:rsidR="006C431D" w:rsidRPr="00397C24">
        <w:rPr>
          <w:color w:val="EE0000"/>
        </w:rPr>
        <w:t xml:space="preserve"> Grundlage für den Austausch</w:t>
      </w:r>
      <w:r w:rsidR="001B3B48" w:rsidRPr="00397C24">
        <w:rPr>
          <w:color w:val="EE0000"/>
        </w:rPr>
        <w:t xml:space="preserve"> von Erlassen und Gesetzestexten</w:t>
      </w:r>
      <w:r w:rsidR="006C431D" w:rsidRPr="00397C24">
        <w:rPr>
          <w:color w:val="EE0000"/>
        </w:rPr>
        <w:t xml:space="preserve"> </w:t>
      </w:r>
      <w:r w:rsidR="006C431D" w:rsidRPr="00397C24">
        <w:rPr>
          <w:color w:val="EE0000"/>
          <w:highlight w:val="yellow"/>
        </w:rPr>
        <w:t xml:space="preserve">bildet der Adressierungsstandard </w:t>
      </w:r>
      <w:bookmarkStart w:id="56" w:name="OLE_LINK3"/>
      <w:bookmarkStart w:id="57" w:name="OLE_LINK6"/>
      <w:r w:rsidR="002F5565" w:rsidRPr="00397C24">
        <w:rPr>
          <w:color w:val="EE0000"/>
          <w:highlight w:val="yellow"/>
        </w:rPr>
        <w:t>eCH-</w:t>
      </w:r>
      <w:bookmarkEnd w:id="56"/>
      <w:r w:rsidR="002F5565" w:rsidRPr="00397C24">
        <w:rPr>
          <w:color w:val="EE0000"/>
          <w:highlight w:val="yellow"/>
        </w:rPr>
        <w:t xml:space="preserve"> </w:t>
      </w:r>
      <w:commentRangeStart w:id="58"/>
      <w:r w:rsidR="002F5565" w:rsidRPr="00397C24">
        <w:rPr>
          <w:color w:val="EE0000"/>
          <w:highlight w:val="yellow"/>
        </w:rPr>
        <w:t>0308</w:t>
      </w:r>
      <w:bookmarkEnd w:id="57"/>
      <w:commentRangeEnd w:id="58"/>
      <w:r w:rsidR="00E44029" w:rsidRPr="00397C24">
        <w:rPr>
          <w:rStyle w:val="CommentReference"/>
          <w:color w:val="EE0000"/>
          <w:sz w:val="24"/>
          <w:szCs w:val="24"/>
          <w:highlight w:val="yellow"/>
        </w:rPr>
        <w:commentReference w:id="58"/>
      </w:r>
    </w:p>
    <w:p w14:paraId="6E903FCF" w14:textId="64481697" w:rsidR="0020459A" w:rsidRPr="0020459A" w:rsidRDefault="0020459A" w:rsidP="0020459A">
      <w:pPr>
        <w:pStyle w:val="ListParagraph"/>
        <w:numPr>
          <w:ilvl w:val="0"/>
          <w:numId w:val="9"/>
        </w:numPr>
        <w:rPr>
          <w:b/>
          <w:bCs/>
          <w:lang w:val="de-CH"/>
        </w:rPr>
      </w:pPr>
    </w:p>
    <w:p w14:paraId="626EA12A" w14:textId="73A27F51" w:rsidR="00754F4F" w:rsidRPr="00397C24" w:rsidRDefault="00754F4F" w:rsidP="0020459A">
      <w:pPr>
        <w:pStyle w:val="ListParagraph"/>
        <w:numPr>
          <w:ilvl w:val="0"/>
          <w:numId w:val="9"/>
        </w:numPr>
        <w:rPr>
          <w:b/>
          <w:bCs/>
          <w:color w:val="EE0000"/>
          <w:lang w:val="de-CH"/>
        </w:rPr>
      </w:pPr>
      <w:commentRangeStart w:id="59"/>
      <w:r w:rsidRPr="00397C24">
        <w:rPr>
          <w:b/>
          <w:bCs/>
          <w:color w:val="EE0000"/>
          <w:lang w:val="de-CH"/>
        </w:rPr>
        <w:t>Anwendungsgebiet</w:t>
      </w:r>
    </w:p>
    <w:p w14:paraId="4B6D404A" w14:textId="67E43C82" w:rsidR="00754F4F" w:rsidRPr="00397C24" w:rsidRDefault="00754F4F" w:rsidP="00754F4F">
      <w:pPr>
        <w:pStyle w:val="ListParagraph"/>
        <w:numPr>
          <w:ilvl w:val="1"/>
          <w:numId w:val="9"/>
        </w:numPr>
        <w:rPr>
          <w:color w:val="EE0000"/>
          <w:lang w:val="de-CH"/>
        </w:rPr>
      </w:pPr>
      <w:r w:rsidRPr="00397C24">
        <w:rPr>
          <w:b/>
          <w:bCs/>
          <w:color w:val="EE0000"/>
        </w:rPr>
        <w:t xml:space="preserve">Der vorliegende </w:t>
      </w:r>
      <w:r w:rsidR="0081779C" w:rsidRPr="00397C24">
        <w:rPr>
          <w:b/>
          <w:bCs/>
          <w:color w:val="EE0000"/>
        </w:rPr>
        <w:t>Datens</w:t>
      </w:r>
      <w:r w:rsidRPr="00397C24">
        <w:rPr>
          <w:b/>
          <w:bCs/>
          <w:color w:val="EE0000"/>
        </w:rPr>
        <w:t>tandard</w:t>
      </w:r>
      <w:r w:rsidRPr="00397C24">
        <w:rPr>
          <w:color w:val="EE0000"/>
        </w:rPr>
        <w:t xml:space="preserve"> definiert die </w:t>
      </w:r>
      <w:bookmarkStart w:id="60" w:name="OLE_LINK4"/>
      <w:r w:rsidR="0081779C" w:rsidRPr="00397C24">
        <w:rPr>
          <w:b/>
          <w:bCs/>
          <w:color w:val="EE0000"/>
        </w:rPr>
        <w:t xml:space="preserve">Dokumententypen </w:t>
      </w:r>
      <w:r w:rsidR="0081779C" w:rsidRPr="00397C24">
        <w:rPr>
          <w:color w:val="EE0000"/>
        </w:rPr>
        <w:t>und</w:t>
      </w:r>
      <w:r w:rsidR="0081779C" w:rsidRPr="00397C24">
        <w:rPr>
          <w:b/>
          <w:bCs/>
          <w:color w:val="EE0000"/>
        </w:rPr>
        <w:t xml:space="preserve"> Struktur dieser Dokumentes</w:t>
      </w:r>
      <w:r w:rsidR="0081779C" w:rsidRPr="00397C24">
        <w:rPr>
          <w:color w:val="EE0000"/>
        </w:rPr>
        <w:t xml:space="preserve"> (Werte für die XML Elemente und Attribute)</w:t>
      </w:r>
      <w:r w:rsidR="0081779C" w:rsidRPr="00397C24">
        <w:rPr>
          <w:b/>
          <w:bCs/>
          <w:color w:val="EE0000"/>
        </w:rPr>
        <w:t xml:space="preserve"> </w:t>
      </w:r>
      <w:r w:rsidR="0081779C" w:rsidRPr="00397C24">
        <w:rPr>
          <w:color w:val="EE0000"/>
        </w:rPr>
        <w:t xml:space="preserve">sowie der spezifischen Metadaten für die Fachdomäne Politische Geschäfte im </w:t>
      </w:r>
      <w:r w:rsidRPr="00397C24">
        <w:rPr>
          <w:b/>
          <w:bCs/>
          <w:color w:val="EE0000"/>
        </w:rPr>
        <w:t xml:space="preserve">Kontext </w:t>
      </w:r>
      <w:r w:rsidR="008D7B66" w:rsidRPr="00397C24">
        <w:rPr>
          <w:b/>
          <w:bCs/>
          <w:color w:val="EE0000"/>
        </w:rPr>
        <w:t xml:space="preserve">der Veröffentlichung von Erlassen und Gesetzestexten </w:t>
      </w:r>
      <w:bookmarkEnd w:id="60"/>
      <w:r w:rsidRPr="00397C24">
        <w:rPr>
          <w:color w:val="EE0000"/>
        </w:rPr>
        <w:t>auf allen föderalen Stufen der Schweiz.</w:t>
      </w:r>
      <w:r w:rsidR="002F5565" w:rsidRPr="00397C24">
        <w:rPr>
          <w:color w:val="EE0000"/>
        </w:rPr>
        <w:t xml:space="preserve"> </w:t>
      </w:r>
      <w:r w:rsidR="0081779C" w:rsidRPr="00397C24">
        <w:rPr>
          <w:color w:val="EE0000"/>
        </w:rPr>
        <w:t>Die Daten anderer Themenbereichte (Meta, Operations, Actors, Affairs, Consultations) werden in den Standards eCH-0292 bis 029</w:t>
      </w:r>
      <w:r w:rsidR="00DE0CED" w:rsidRPr="00397C24">
        <w:rPr>
          <w:color w:val="EE0000"/>
        </w:rPr>
        <w:t>5 und 0297</w:t>
      </w:r>
      <w:r w:rsidR="0081779C" w:rsidRPr="00397C24">
        <w:rPr>
          <w:color w:val="EE0000"/>
        </w:rPr>
        <w:t xml:space="preserve"> definiert)</w:t>
      </w:r>
      <w:r w:rsidR="001B3B48" w:rsidRPr="00397C24">
        <w:rPr>
          <w:color w:val="EE0000"/>
        </w:rPr>
        <w:t>.</w:t>
      </w:r>
    </w:p>
    <w:p w14:paraId="2F0E38B0" w14:textId="013E40F2" w:rsidR="00754F4F" w:rsidRPr="00397C24" w:rsidRDefault="0081779C" w:rsidP="00754F4F">
      <w:pPr>
        <w:pStyle w:val="ListParagraph"/>
        <w:numPr>
          <w:ilvl w:val="1"/>
          <w:numId w:val="9"/>
        </w:numPr>
        <w:rPr>
          <w:color w:val="EE0000"/>
          <w:lang w:val="de-CH"/>
        </w:rPr>
      </w:pPr>
      <w:r w:rsidRPr="00397C24">
        <w:rPr>
          <w:color w:val="EE0000"/>
        </w:rPr>
        <w:t xml:space="preserve">Nicht Teil dieses Standards </w:t>
      </w:r>
      <w:r w:rsidR="00754F4F" w:rsidRPr="00397C24">
        <w:rPr>
          <w:color w:val="EE0000"/>
        </w:rPr>
        <w:t xml:space="preserve">ist die </w:t>
      </w:r>
      <w:r w:rsidR="008D7B66" w:rsidRPr="00397C24">
        <w:rPr>
          <w:color w:val="EE0000"/>
        </w:rPr>
        <w:t xml:space="preserve">Zuweisung einer </w:t>
      </w:r>
      <w:r w:rsidR="008D7B66" w:rsidRPr="00397C24">
        <w:rPr>
          <w:b/>
          <w:bCs/>
          <w:color w:val="EE0000"/>
        </w:rPr>
        <w:t>eindeutigen Adressierung</w:t>
      </w:r>
      <w:r w:rsidR="008D7B66" w:rsidRPr="00397C24">
        <w:rPr>
          <w:color w:val="EE0000"/>
        </w:rPr>
        <w:t xml:space="preserve"> </w:t>
      </w:r>
      <w:r w:rsidR="0097751F" w:rsidRPr="00397C24">
        <w:rPr>
          <w:color w:val="EE0000"/>
          <w:highlight w:val="yellow"/>
        </w:rPr>
        <w:t>(eCH- 0308)</w:t>
      </w:r>
      <w:r w:rsidR="0097751F" w:rsidRPr="00397C24">
        <w:rPr>
          <w:color w:val="EE0000"/>
        </w:rPr>
        <w:t xml:space="preserve"> </w:t>
      </w:r>
      <w:r w:rsidR="008D7B66" w:rsidRPr="00397C24">
        <w:rPr>
          <w:color w:val="EE0000"/>
        </w:rPr>
        <w:t xml:space="preserve">sowie des </w:t>
      </w:r>
      <w:r w:rsidR="008D7B66" w:rsidRPr="00397C24">
        <w:rPr>
          <w:b/>
          <w:bCs/>
          <w:color w:val="EE0000"/>
        </w:rPr>
        <w:t>Protokolls für den Austausch von Rechtsdaten</w:t>
      </w:r>
      <w:r w:rsidR="008D7B66" w:rsidRPr="00397C24">
        <w:rPr>
          <w:color w:val="EE0000"/>
        </w:rPr>
        <w:t xml:space="preserve"> zwischen Produzenten und Konsumenten</w:t>
      </w:r>
      <w:r w:rsidR="00754F4F" w:rsidRPr="00397C24">
        <w:rPr>
          <w:color w:val="EE0000"/>
        </w:rPr>
        <w:t xml:space="preserve">. </w:t>
      </w:r>
      <w:r w:rsidRPr="00397C24">
        <w:rPr>
          <w:color w:val="EE0000"/>
        </w:rPr>
        <w:t xml:space="preserve">Das ist </w:t>
      </w:r>
      <w:r w:rsidRPr="00397C24">
        <w:rPr>
          <w:color w:val="EE0000"/>
          <w:u w:val="single"/>
        </w:rPr>
        <w:t xml:space="preserve">Aufgabe der </w:t>
      </w:r>
      <w:bookmarkStart w:id="61" w:name="OLE_LINK5"/>
      <w:r w:rsidRPr="00397C24">
        <w:rPr>
          <w:color w:val="EE0000"/>
          <w:highlight w:val="yellow"/>
          <w:u w:val="single"/>
        </w:rPr>
        <w:t>Schnittstellenstandards</w:t>
      </w:r>
      <w:bookmarkEnd w:id="61"/>
      <w:r w:rsidRPr="00397C24">
        <w:rPr>
          <w:color w:val="EE0000"/>
          <w:u w:val="single"/>
        </w:rPr>
        <w:t>.</w:t>
      </w:r>
      <w:r w:rsidRPr="00397C24">
        <w:rPr>
          <w:color w:val="EE0000"/>
        </w:rPr>
        <w:t xml:space="preserve"> </w:t>
      </w:r>
      <w:r w:rsidR="00754F4F" w:rsidRPr="00397C24">
        <w:rPr>
          <w:color w:val="EE0000"/>
        </w:rPr>
        <w:t xml:space="preserve">Für die Definition der Detaildaten </w:t>
      </w:r>
      <w:r w:rsidRPr="00397C24">
        <w:rPr>
          <w:color w:val="EE0000"/>
        </w:rPr>
        <w:t xml:space="preserve">beziehen sich die </w:t>
      </w:r>
      <w:r w:rsidRPr="00397C24">
        <w:rPr>
          <w:color w:val="EE0000"/>
          <w:highlight w:val="yellow"/>
          <w:u w:val="single"/>
        </w:rPr>
        <w:t>Schnittstellenstandards</w:t>
      </w:r>
      <w:r w:rsidRPr="00397C24">
        <w:rPr>
          <w:color w:val="EE0000"/>
        </w:rPr>
        <w:t xml:space="preserve"> </w:t>
      </w:r>
      <w:r w:rsidR="00754F4F" w:rsidRPr="00397C24">
        <w:rPr>
          <w:color w:val="EE0000"/>
        </w:rPr>
        <w:t>auf den Datenstandard.</w:t>
      </w:r>
    </w:p>
    <w:p w14:paraId="0B5AA561" w14:textId="4209EA53" w:rsidR="008E0F76" w:rsidRPr="00397C24" w:rsidRDefault="009473E7" w:rsidP="008E0F76">
      <w:pPr>
        <w:pStyle w:val="ListParagraph"/>
        <w:numPr>
          <w:ilvl w:val="0"/>
          <w:numId w:val="9"/>
        </w:numPr>
        <w:rPr>
          <w:color w:val="EE0000"/>
          <w:lang w:val="de-CH"/>
        </w:rPr>
      </w:pPr>
      <w:r w:rsidRPr="00397C24">
        <w:rPr>
          <w:b/>
          <w:bCs/>
          <w:color w:val="EE0000"/>
        </w:rPr>
        <w:t>Notation</w:t>
      </w:r>
      <w:r w:rsidR="008D7B66" w:rsidRPr="00397C24">
        <w:rPr>
          <w:b/>
          <w:bCs/>
          <w:color w:val="EE0000"/>
        </w:rPr>
        <w:t xml:space="preserve"> / Conformance</w:t>
      </w:r>
    </w:p>
    <w:p w14:paraId="1A47FE49" w14:textId="6A80ACC3" w:rsidR="008E0F76" w:rsidRPr="00E44029" w:rsidRDefault="009473E7" w:rsidP="00E44029">
      <w:pPr>
        <w:pStyle w:val="ListParagraph"/>
        <w:numPr>
          <w:ilvl w:val="0"/>
          <w:numId w:val="9"/>
        </w:numPr>
        <w:rPr>
          <w:lang w:val="de-CH"/>
        </w:rPr>
      </w:pPr>
      <w:bookmarkStart w:id="62" w:name="OLE_LINK11"/>
      <w:r w:rsidRPr="00397C24">
        <w:rPr>
          <w:b/>
          <w:bCs/>
          <w:color w:val="EE0000"/>
        </w:rPr>
        <w:t>Abgrenzung</w:t>
      </w:r>
      <w:r w:rsidR="006F07B1" w:rsidRPr="00397C24">
        <w:rPr>
          <w:b/>
          <w:bCs/>
          <w:color w:val="EE0000"/>
        </w:rPr>
        <w:t xml:space="preserve">: </w:t>
      </w:r>
      <w:commentRangeEnd w:id="59"/>
      <w:r w:rsidR="00E44029">
        <w:rPr>
          <w:rStyle w:val="CommentReference"/>
          <w:sz w:val="24"/>
          <w:szCs w:val="24"/>
        </w:rPr>
        <w:commentReference w:id="59"/>
      </w:r>
      <w:r w:rsidR="00207E00">
        <w:br/>
      </w:r>
      <w:bookmarkEnd w:id="62"/>
    </w:p>
    <w:p w14:paraId="6C56A3E1" w14:textId="4A82A6B6" w:rsidR="00397C24" w:rsidRDefault="00292714" w:rsidP="00397C24">
      <w:pPr>
        <w:pStyle w:val="Heading2"/>
        <w:rPr>
          <w:lang w:val="de-CH"/>
        </w:rPr>
      </w:pPr>
      <w:bookmarkStart w:id="63" w:name="OLE_LINK315"/>
      <w:r>
        <w:rPr>
          <w:lang w:val="de-CH"/>
        </w:rPr>
        <w:t>Verhältnis</w:t>
      </w:r>
      <w:r w:rsidR="00E44029" w:rsidRPr="00292714">
        <w:rPr>
          <w:lang w:val="de-CH"/>
        </w:rPr>
        <w:t xml:space="preserve"> zu</w:t>
      </w:r>
      <w:r w:rsidRPr="00292714">
        <w:rPr>
          <w:lang w:val="de-CH"/>
        </w:rPr>
        <w:t xml:space="preserve"> </w:t>
      </w:r>
      <w:r w:rsidR="00397C24" w:rsidRPr="00292714">
        <w:rPr>
          <w:lang w:val="de-CH"/>
        </w:rPr>
        <w:t>Fachgruppe Politische Rechte</w:t>
      </w:r>
    </w:p>
    <w:p w14:paraId="3CCEBE2F" w14:textId="30B7334E" w:rsidR="00292714" w:rsidRPr="00292714" w:rsidRDefault="00292714" w:rsidP="00292714">
      <w:pPr>
        <w:rPr>
          <w:lang w:val="de-CH"/>
        </w:rPr>
      </w:pPr>
      <w:r>
        <w:rPr>
          <w:lang w:val="de-CH"/>
        </w:rPr>
        <w:t xml:space="preserve">Die Fachgruppe </w:t>
      </w:r>
      <w:r w:rsidR="00B632BE">
        <w:rPr>
          <w:lang w:val="de-CH"/>
        </w:rPr>
        <w:t>Politische Rechte beschreibt in zwei Standards die Struktur mit Klassen und den Austausch von Daten im Zusammenhang mit Abstimmungsvorlagen:</w:t>
      </w:r>
    </w:p>
    <w:bookmarkEnd w:id="63"/>
    <w:p w14:paraId="52D9D504" w14:textId="57299456" w:rsidR="00397C24" w:rsidRDefault="00397C24" w:rsidP="00397C24">
      <w:pPr>
        <w:pStyle w:val="ListParagraph"/>
        <w:numPr>
          <w:ilvl w:val="0"/>
          <w:numId w:val="11"/>
        </w:numPr>
      </w:pPr>
      <w:r w:rsidRPr="009473E7">
        <w:rPr>
          <w:b/>
          <w:bCs/>
          <w:lang w:val="de-CH"/>
        </w:rPr>
        <w:t>Datenstandard</w:t>
      </w:r>
      <w:r w:rsidRPr="009473E7">
        <w:rPr>
          <w:lang w:val="de-CH"/>
        </w:rPr>
        <w:t xml:space="preserve"> politische Rechte (</w:t>
      </w:r>
      <w:hyperlink r:id="rId27" w:history="1">
        <w:r w:rsidRPr="009473E7">
          <w:rPr>
            <w:rStyle w:val="Hyperlink"/>
            <w:lang w:val="de-CH"/>
          </w:rPr>
          <w:t>eCH-0155</w:t>
        </w:r>
      </w:hyperlink>
      <w:r w:rsidRPr="009473E7">
        <w:rPr>
          <w:lang w:val="de-CH"/>
        </w:rPr>
        <w:t>)</w:t>
      </w:r>
      <w:r w:rsidR="00B632BE">
        <w:rPr>
          <w:lang w:val="de-CH"/>
        </w:rPr>
        <w:t xml:space="preserve">: Definiert das Schema </w:t>
      </w:r>
      <w:r w:rsidR="00B632BE">
        <w:t>(</w:t>
      </w:r>
      <w:r>
        <w:t>eCH-0155-5-2.xsd)</w:t>
      </w:r>
      <w:r w:rsidR="00B632BE">
        <w:t>.</w:t>
      </w:r>
    </w:p>
    <w:p w14:paraId="09CDD20C" w14:textId="57399583" w:rsidR="00397C24" w:rsidRPr="009473E7" w:rsidRDefault="00397C24" w:rsidP="00397C24">
      <w:pPr>
        <w:pStyle w:val="ListParagraph"/>
        <w:numPr>
          <w:ilvl w:val="0"/>
          <w:numId w:val="10"/>
        </w:numPr>
        <w:rPr>
          <w:lang w:val="de-CH"/>
        </w:rPr>
      </w:pPr>
      <w:bookmarkStart w:id="64" w:name="OLE_LINK1"/>
      <w:r w:rsidRPr="008D7B66">
        <w:rPr>
          <w:b/>
          <w:bCs/>
          <w:lang w:val="de-CH"/>
        </w:rPr>
        <w:t>Schnittstellenstandard</w:t>
      </w:r>
      <w:r>
        <w:rPr>
          <w:lang w:val="de-CH"/>
        </w:rPr>
        <w:t xml:space="preserve"> Abstimmungsvorlagen (</w:t>
      </w:r>
      <w:hyperlink r:id="rId28" w:history="1">
        <w:r w:rsidRPr="006F07B1">
          <w:rPr>
            <w:rStyle w:val="Hyperlink"/>
            <w:lang w:val="de-CH"/>
          </w:rPr>
          <w:t>eCH-0159</w:t>
        </w:r>
      </w:hyperlink>
      <w:r>
        <w:rPr>
          <w:lang w:val="de-CH"/>
        </w:rPr>
        <w:t xml:space="preserve">) </w:t>
      </w:r>
      <w:r w:rsidR="00B632BE">
        <w:rPr>
          <w:lang w:val="de-CH"/>
        </w:rPr>
        <w:t xml:space="preserve">setzt </w:t>
      </w:r>
      <w:r>
        <w:t xml:space="preserve">eCH-0155 Datenstandard politische Rechte 4.3.0 </w:t>
      </w:r>
      <w:r w:rsidR="00B632BE">
        <w:t>voraus</w:t>
      </w:r>
      <w:r>
        <w:t>)</w:t>
      </w:r>
      <w:r w:rsidR="00B632BE">
        <w:t>.</w:t>
      </w:r>
    </w:p>
    <w:bookmarkEnd w:id="64"/>
    <w:p w14:paraId="15E0CE4A" w14:textId="77777777" w:rsidR="00397C24" w:rsidRDefault="00397C24" w:rsidP="00754F4F">
      <w:pPr>
        <w:rPr>
          <w:lang w:val="de-CH"/>
        </w:rPr>
      </w:pPr>
    </w:p>
    <w:p w14:paraId="0D764BAC" w14:textId="05140B58" w:rsidR="00B632BE" w:rsidRDefault="00754F4F" w:rsidP="00BC77E6">
      <w:pPr>
        <w:rPr>
          <w:color w:val="EE0000"/>
          <w:lang w:val="de-CH"/>
        </w:rPr>
      </w:pPr>
      <w:hyperlink r:id="rId29" w:history="1">
        <w:r w:rsidRPr="00754F4F">
          <w:rPr>
            <w:rStyle w:val="Hyperlink"/>
            <w:lang w:val="de-CH"/>
          </w:rPr>
          <w:t>eCH-0159</w:t>
        </w:r>
      </w:hyperlink>
      <w:r w:rsidRPr="00754F4F">
        <w:rPr>
          <w:lang w:val="de-CH"/>
        </w:rPr>
        <w:t xml:space="preserve"> –</w:t>
      </w:r>
      <w:bookmarkStart w:id="65" w:name="OLE_LINK57"/>
      <w:r w:rsidRPr="00754F4F">
        <w:rPr>
          <w:lang w:val="de-CH"/>
        </w:rPr>
        <w:t>Abstimmungsvorlage</w:t>
      </w:r>
      <w:bookmarkEnd w:id="65"/>
      <w:r w:rsidRPr="00754F4F">
        <w:rPr>
          <w:lang w:val="de-CH"/>
        </w:rPr>
        <w:t xml:space="preserve"> </w:t>
      </w:r>
      <w:r w:rsidR="00B632BE">
        <w:rPr>
          <w:lang w:val="de-CH"/>
        </w:rPr>
        <w:t>ist ein</w:t>
      </w:r>
      <w:r w:rsidR="00951D00" w:rsidRPr="00754F4F">
        <w:rPr>
          <w:lang w:val="de-CH"/>
        </w:rPr>
        <w:t xml:space="preserve"> </w:t>
      </w:r>
      <w:bookmarkStart w:id="66" w:name="OLE_LINK56"/>
      <w:r w:rsidR="00951D00" w:rsidRPr="00754F4F">
        <w:rPr>
          <w:b/>
          <w:bCs/>
          <w:lang w:val="de-CH"/>
        </w:rPr>
        <w:t>Schnittstellenstandard</w:t>
      </w:r>
      <w:r w:rsidR="00BC77E6" w:rsidRPr="00754F4F">
        <w:rPr>
          <w:lang w:val="de-CH"/>
        </w:rPr>
        <w:t xml:space="preserve"> </w:t>
      </w:r>
      <w:bookmarkEnd w:id="66"/>
      <w:r w:rsidR="0075318A" w:rsidRPr="00754F4F">
        <w:rPr>
          <w:lang w:val="de-CH"/>
        </w:rPr>
        <w:t>für</w:t>
      </w:r>
      <w:r w:rsidR="00BC77E6" w:rsidRPr="00754F4F">
        <w:rPr>
          <w:lang w:val="de-CH"/>
        </w:rPr>
        <w:t xml:space="preserve"> </w:t>
      </w:r>
      <w:r w:rsidR="00B632BE">
        <w:rPr>
          <w:lang w:val="de-CH"/>
        </w:rPr>
        <w:t xml:space="preserve">und definiert das </w:t>
      </w:r>
      <w:r w:rsidR="00BC77E6" w:rsidRPr="00754F4F">
        <w:rPr>
          <w:lang w:val="de-CH"/>
        </w:rPr>
        <w:t>Protokoll</w:t>
      </w:r>
      <w:r w:rsidR="00B632BE">
        <w:rPr>
          <w:lang w:val="de-CH"/>
        </w:rPr>
        <w:t xml:space="preserve"> (</w:t>
      </w:r>
      <w:r w:rsidR="00951D00" w:rsidRPr="00754F4F">
        <w:rPr>
          <w:lang w:val="de-CH"/>
        </w:rPr>
        <w:t>nicht</w:t>
      </w:r>
      <w:r w:rsidR="00BC77E6" w:rsidRPr="00754F4F">
        <w:rPr>
          <w:lang w:val="de-CH"/>
        </w:rPr>
        <w:t xml:space="preserve"> Adressierung).</w:t>
      </w:r>
      <w:r w:rsidR="00292714">
        <w:rPr>
          <w:lang w:val="de-CH"/>
        </w:rPr>
        <w:t xml:space="preserve"> </w:t>
      </w:r>
      <w:r w:rsidR="00B632BE">
        <w:rPr>
          <w:color w:val="EE0000"/>
          <w:lang w:val="de-CH"/>
        </w:rPr>
        <w:t>Die Klasse</w:t>
      </w:r>
      <w:r w:rsidR="00292714">
        <w:rPr>
          <w:color w:val="EE0000"/>
        </w:rPr>
        <w:t xml:space="preserve"> </w:t>
      </w:r>
      <w:r w:rsidR="00292714" w:rsidRPr="0022563E">
        <w:t>electronicBallot</w:t>
      </w:r>
      <w:r w:rsidR="00397C24" w:rsidRPr="00397C24">
        <w:rPr>
          <w:color w:val="EE0000"/>
        </w:rPr>
        <w:t xml:space="preserve"> </w:t>
      </w:r>
      <w:r w:rsidR="00B632BE">
        <w:rPr>
          <w:color w:val="EE0000"/>
        </w:rPr>
        <w:t xml:space="preserve">stellt </w:t>
      </w:r>
      <w:r w:rsidR="00292714">
        <w:rPr>
          <w:color w:val="EE0000"/>
        </w:rPr>
        <w:t>ein</w:t>
      </w:r>
      <w:r w:rsidR="00397C24">
        <w:rPr>
          <w:color w:val="EE0000"/>
        </w:rPr>
        <w:t xml:space="preserve"> </w:t>
      </w:r>
      <w:r w:rsidR="00397C24" w:rsidRPr="00E44029">
        <w:rPr>
          <w:color w:val="EE0000"/>
        </w:rPr>
        <w:t>publikationspflichtiges Dokument im Sinne des eCH-0296 Erlasse und Gesetzestexte</w:t>
      </w:r>
      <w:r w:rsidR="00292714">
        <w:rPr>
          <w:color w:val="EE0000"/>
        </w:rPr>
        <w:t xml:space="preserve"> </w:t>
      </w:r>
      <w:r w:rsidR="00B632BE">
        <w:rPr>
          <w:color w:val="EE0000"/>
        </w:rPr>
        <w:t xml:space="preserve">dar und ist der Inhalt der Ausübung politischer Rechte </w:t>
      </w:r>
      <w:r w:rsidR="00B632BE">
        <w:rPr>
          <w:lang w:val="de-CH"/>
        </w:rPr>
        <w:t>in der</w:t>
      </w:r>
      <w:r w:rsidR="00292714" w:rsidRPr="00754F4F">
        <w:rPr>
          <w:lang w:val="de-CH"/>
        </w:rPr>
        <w:t xml:space="preserve"> </w:t>
      </w:r>
      <w:r w:rsidR="00292714" w:rsidRPr="00754F4F">
        <w:rPr>
          <w:b/>
          <w:bCs/>
          <w:lang w:val="de-CH"/>
        </w:rPr>
        <w:t>Abstimmungsvorlage</w:t>
      </w:r>
      <w:r w:rsidR="00B632BE">
        <w:rPr>
          <w:lang w:val="de-CH"/>
        </w:rPr>
        <w:t xml:space="preserve">. Dazu gehören Erlasse, gegen die das Referendum ergriffen wurde, oder Initiativen und deren Gegenvorschläge auf Stufe Verfassung, Gesetz oder Verordnung. Die </w:t>
      </w:r>
      <w:r w:rsidR="0075318A" w:rsidRPr="00E44029">
        <w:rPr>
          <w:color w:val="EE0000"/>
          <w:lang w:val="de-CH"/>
        </w:rPr>
        <w:t xml:space="preserve">Rechtsgrundlage </w:t>
      </w:r>
      <w:r w:rsidR="00292714">
        <w:rPr>
          <w:color w:val="EE0000"/>
          <w:lang w:val="de-CH"/>
        </w:rPr>
        <w:t xml:space="preserve">der </w:t>
      </w:r>
      <w:r w:rsidR="00292714" w:rsidRPr="00E44029">
        <w:rPr>
          <w:color w:val="EE0000"/>
          <w:lang w:val="de-CH"/>
        </w:rPr>
        <w:t xml:space="preserve">politischen Rechte </w:t>
      </w:r>
      <w:r w:rsidR="00B632BE">
        <w:rPr>
          <w:color w:val="EE0000"/>
          <w:lang w:val="de-CH"/>
        </w:rPr>
        <w:t>auf Stufe Bund findet sich hauptsächlich im BPR</w:t>
      </w:r>
      <w:r w:rsidR="00B632BE">
        <w:rPr>
          <w:rStyle w:val="FootnoteReference"/>
          <w:color w:val="EE0000"/>
          <w:lang w:val="de-CH"/>
        </w:rPr>
        <w:footnoteReference w:id="7"/>
      </w:r>
      <w:r w:rsidR="00B632BE">
        <w:rPr>
          <w:color w:val="EE0000"/>
          <w:lang w:val="de-CH"/>
        </w:rPr>
        <w:t xml:space="preserve">. </w:t>
      </w:r>
    </w:p>
    <w:p w14:paraId="5771D5C2" w14:textId="44153BF7" w:rsidR="008659FA" w:rsidRDefault="008659FA" w:rsidP="00BC77E6">
      <w:r>
        <w:t>Bei einer Abstimmung wird über Vorlagen entschieden. Dabei kann es sich entweder um eine Standard-Vorlage (standardElectronicBallot) oder eine sogenannte Varianten-Vorlage (variantElectronicBallot) handeln. Achtung: bei Variantenabstimmungen gibt es mehrere Typen.</w:t>
      </w:r>
    </w:p>
    <w:p w14:paraId="6401A8DD" w14:textId="77777777" w:rsidR="008659FA" w:rsidRDefault="008659FA" w:rsidP="00BC77E6">
      <w:r>
        <w:t xml:space="preserve">Zu einer Vorlage werden folgende Informationen geführt: </w:t>
      </w:r>
    </w:p>
    <w:p w14:paraId="6902A295" w14:textId="34F88C68" w:rsidR="008659FA" w:rsidRDefault="008659FA" w:rsidP="00BC77E6">
      <w:r>
        <w:t>• Vorlagen Identifikation (</w:t>
      </w:r>
      <w:r w:rsidRPr="008659FA">
        <w:rPr>
          <w:b/>
          <w:bCs/>
        </w:rPr>
        <w:t>zwingend</w:t>
      </w:r>
      <w:r>
        <w:t>) – electronicBallotIdentification</w:t>
      </w:r>
      <w:r>
        <w:t xml:space="preserve">: </w:t>
      </w:r>
      <w:r>
        <w:t>Eindeutige, technische Identifikation der Vorlage. Austauschformat: Freitext von maximal 50 Zeichen</w:t>
      </w:r>
    </w:p>
    <w:p w14:paraId="73947847" w14:textId="77777777" w:rsidR="008659FA" w:rsidRDefault="008659FA" w:rsidP="000505EB">
      <w:pPr>
        <w:ind w:left="720"/>
      </w:pPr>
      <w:r>
        <w:t xml:space="preserve">• Andere Identifikatoren (optional, mehrfach) – otherIdentification, siehe Kapitel 2.2.3 </w:t>
      </w:r>
    </w:p>
    <w:p w14:paraId="33252503" w14:textId="26B8B383" w:rsidR="008659FA" w:rsidRDefault="008659FA" w:rsidP="00BC77E6">
      <w:r>
        <w:t>• Bezeichnung der Vorlage (optional) – electronicBallotDescription</w:t>
      </w:r>
      <w:r>
        <w:t xml:space="preserve">: </w:t>
      </w:r>
      <w:r>
        <w:t>Langbezeichnung Freitext von maximal 700 Zeichen, pro relevanter Sprache</w:t>
      </w:r>
      <w:r>
        <w:t xml:space="preserve"> oder</w:t>
      </w:r>
      <w:r>
        <w:t xml:space="preserve"> Kurzbezeichnung </w:t>
      </w:r>
      <w:r w:rsidR="000505EB">
        <w:t xml:space="preserve">oder </w:t>
      </w:r>
      <w:r>
        <w:t>Freitext von maximal 255 Zeichen, pro relevanter Sprache</w:t>
      </w:r>
    </w:p>
    <w:p w14:paraId="15D6DB82" w14:textId="77777777" w:rsidR="008659FA" w:rsidRDefault="008659FA" w:rsidP="00BC77E6">
      <w:r>
        <w:t xml:space="preserve">• Vorlagengruppierung (optional) – electronicBallotGroup, siehe 2.2.12.4 Entweder </w:t>
      </w:r>
    </w:p>
    <w:p w14:paraId="1BF91C1A" w14:textId="77777777" w:rsidR="000505EB" w:rsidRDefault="008659FA" w:rsidP="008659FA">
      <w:pPr>
        <w:ind w:left="720"/>
      </w:pPr>
      <w:r>
        <w:t>• Standardvorlage (</w:t>
      </w:r>
      <w:r w:rsidRPr="008659FA">
        <w:rPr>
          <w:b/>
          <w:bCs/>
        </w:rPr>
        <w:t>zwingend</w:t>
      </w:r>
      <w:r>
        <w:t xml:space="preserve">) – standardElectronicBallot, siehe Kapitel 2.2.12.5 </w:t>
      </w:r>
    </w:p>
    <w:p w14:paraId="6A57AE2B" w14:textId="3CA834A9" w:rsidR="008659FA" w:rsidRDefault="000505EB" w:rsidP="008659FA">
      <w:pPr>
        <w:ind w:left="720"/>
      </w:pPr>
      <w:r>
        <w:t>o</w:t>
      </w:r>
      <w:r w:rsidR="008659FA">
        <w:t xml:space="preserve">der </w:t>
      </w:r>
    </w:p>
    <w:p w14:paraId="5D873B65" w14:textId="27FE83A9" w:rsidR="008659FA" w:rsidRDefault="008659FA" w:rsidP="008659FA">
      <w:pPr>
        <w:ind w:left="720"/>
      </w:pPr>
      <w:r>
        <w:t>• Variantenvorlage (</w:t>
      </w:r>
      <w:r w:rsidRPr="008659FA">
        <w:rPr>
          <w:b/>
          <w:bCs/>
        </w:rPr>
        <w:t>zwingen</w:t>
      </w:r>
      <w:r w:rsidRPr="008659FA">
        <w:rPr>
          <w:b/>
          <w:bCs/>
        </w:rPr>
        <w:t>d</w:t>
      </w:r>
      <w:r>
        <w:t xml:space="preserve">) – variantElectronicBallot, siehe Kapitel 2.2.12.6 </w:t>
      </w:r>
    </w:p>
    <w:p w14:paraId="71F6AB35" w14:textId="40C1953E" w:rsidR="008659FA" w:rsidRDefault="008659FA" w:rsidP="00BC77E6">
      <w:r>
        <w:t>• Erweiterung (optional) – extension, siehe Kapitel 2.2.12.6.</w:t>
      </w:r>
    </w:p>
    <w:p w14:paraId="3B5D3B97" w14:textId="77777777" w:rsidR="008659FA" w:rsidRPr="00B632BE" w:rsidRDefault="008659FA" w:rsidP="00BC77E6">
      <w:pPr>
        <w:rPr>
          <w:lang w:val="de-CH"/>
        </w:rPr>
      </w:pPr>
    </w:p>
    <w:p w14:paraId="24A294F7" w14:textId="4ADFC1A1" w:rsidR="00BC77E6" w:rsidRPr="00E44029" w:rsidRDefault="00397C24" w:rsidP="00BC77E6">
      <w:pPr>
        <w:rPr>
          <w:color w:val="EE0000"/>
          <w:lang w:val="de-CH"/>
        </w:rPr>
      </w:pPr>
      <w:r w:rsidRPr="00E44029">
        <w:rPr>
          <w:color w:val="EE0000"/>
          <w:lang w:val="de-CH"/>
        </w:rPr>
        <w:t xml:space="preserve">Dem vorliegenden Standard </w:t>
      </w:r>
      <w:r w:rsidR="00E44029" w:rsidRPr="00E44029">
        <w:rPr>
          <w:color w:val="EE0000"/>
          <w:lang w:val="de-CH"/>
        </w:rPr>
        <w:t>liegen</w:t>
      </w:r>
      <w:r w:rsidRPr="00E44029">
        <w:rPr>
          <w:color w:val="EE0000"/>
          <w:lang w:val="de-CH"/>
        </w:rPr>
        <w:t xml:space="preserve"> die </w:t>
      </w:r>
      <w:r w:rsidR="00E44029" w:rsidRPr="00E44029">
        <w:rPr>
          <w:color w:val="EE0000"/>
          <w:lang w:val="de-CH"/>
        </w:rPr>
        <w:t>kommunalen, kantonalen und föderalen</w:t>
      </w:r>
      <w:r w:rsidRPr="00E44029">
        <w:rPr>
          <w:color w:val="EE0000"/>
          <w:lang w:val="de-CH"/>
        </w:rPr>
        <w:t xml:space="preserve"> </w:t>
      </w:r>
      <w:r w:rsidR="00B632BE">
        <w:rPr>
          <w:color w:val="EE0000"/>
          <w:lang w:val="de-CH"/>
        </w:rPr>
        <w:t>Gesetzesb</w:t>
      </w:r>
      <w:r w:rsidRPr="00E44029">
        <w:rPr>
          <w:color w:val="EE0000"/>
          <w:lang w:val="de-CH"/>
        </w:rPr>
        <w:t xml:space="preserve">estimmungen zu Abläufen des </w:t>
      </w:r>
      <w:r w:rsidR="00BC77E6" w:rsidRPr="00E44029">
        <w:rPr>
          <w:color w:val="EE0000"/>
          <w:lang w:val="de-CH"/>
        </w:rPr>
        <w:t xml:space="preserve">Parlaments und </w:t>
      </w:r>
      <w:r w:rsidR="00E44029" w:rsidRPr="00E44029">
        <w:rPr>
          <w:color w:val="EE0000"/>
          <w:lang w:val="de-CH"/>
        </w:rPr>
        <w:t>der mit der Publikation betrauten Organen</w:t>
      </w:r>
      <w:r w:rsidR="00BC77E6" w:rsidRPr="00E44029">
        <w:rPr>
          <w:color w:val="EE0000"/>
          <w:lang w:val="de-CH"/>
        </w:rPr>
        <w:t xml:space="preserve"> </w:t>
      </w:r>
      <w:r w:rsidR="00E44029" w:rsidRPr="00E44029">
        <w:rPr>
          <w:color w:val="EE0000"/>
          <w:lang w:val="de-CH"/>
        </w:rPr>
        <w:t xml:space="preserve">zu Grunde. </w:t>
      </w:r>
      <w:r w:rsidR="00B632BE">
        <w:rPr>
          <w:color w:val="EE0000"/>
          <w:lang w:val="de-CH"/>
        </w:rPr>
        <w:t>Die Rechtsgrundlage a</w:t>
      </w:r>
      <w:r w:rsidR="00E44029" w:rsidRPr="00E44029">
        <w:rPr>
          <w:color w:val="EE0000"/>
          <w:lang w:val="de-CH"/>
        </w:rPr>
        <w:t xml:space="preserve">uf Bundesstufe </w:t>
      </w:r>
      <w:r w:rsidR="00B632BE">
        <w:rPr>
          <w:color w:val="EE0000"/>
          <w:lang w:val="de-CH"/>
        </w:rPr>
        <w:t>findet sich</w:t>
      </w:r>
      <w:r w:rsidR="00E44029" w:rsidRPr="00E44029">
        <w:rPr>
          <w:color w:val="EE0000"/>
          <w:lang w:val="de-CH"/>
        </w:rPr>
        <w:t xml:space="preserve"> vor allem </w:t>
      </w:r>
      <w:r w:rsidR="00B632BE">
        <w:rPr>
          <w:color w:val="EE0000"/>
          <w:lang w:val="de-CH"/>
        </w:rPr>
        <w:t>im</w:t>
      </w:r>
      <w:r w:rsidR="00E44029" w:rsidRPr="00E44029">
        <w:rPr>
          <w:color w:val="EE0000"/>
          <w:lang w:val="de-CH"/>
        </w:rPr>
        <w:t xml:space="preserve"> Parlamentsgesetz und </w:t>
      </w:r>
      <w:r w:rsidR="00B632BE">
        <w:rPr>
          <w:color w:val="EE0000"/>
          <w:lang w:val="de-CH"/>
        </w:rPr>
        <w:t>in der</w:t>
      </w:r>
      <w:r w:rsidR="00E44029" w:rsidRPr="00E44029">
        <w:rPr>
          <w:color w:val="EE0000"/>
          <w:lang w:val="de-CH"/>
        </w:rPr>
        <w:t xml:space="preserve"> Parlamentsverordnung, </w:t>
      </w:r>
      <w:r w:rsidR="00B632BE">
        <w:rPr>
          <w:color w:val="EE0000"/>
          <w:lang w:val="de-CH"/>
        </w:rPr>
        <w:t>sowie im</w:t>
      </w:r>
      <w:r w:rsidR="00E44029" w:rsidRPr="00E44029">
        <w:rPr>
          <w:color w:val="EE0000"/>
          <w:lang w:val="de-CH"/>
        </w:rPr>
        <w:t xml:space="preserve"> Publikationsgesetz und </w:t>
      </w:r>
      <w:r w:rsidR="00B632BE">
        <w:rPr>
          <w:color w:val="EE0000"/>
          <w:lang w:val="de-CH"/>
        </w:rPr>
        <w:t>der</w:t>
      </w:r>
      <w:r w:rsidR="00E44029" w:rsidRPr="00E44029">
        <w:rPr>
          <w:color w:val="EE0000"/>
          <w:lang w:val="de-CH"/>
        </w:rPr>
        <w:t xml:space="preserve"> Publikationsverordnung</w:t>
      </w:r>
      <w:r w:rsidR="00B632BE">
        <w:rPr>
          <w:color w:val="EE0000"/>
          <w:lang w:val="de-CH"/>
        </w:rPr>
        <w:t>. Weiter enthalten d</w:t>
      </w:r>
      <w:r w:rsidR="00E44029" w:rsidRPr="00E44029">
        <w:rPr>
          <w:color w:val="EE0000"/>
          <w:lang w:val="de-CH"/>
        </w:rPr>
        <w:t xml:space="preserve">as </w:t>
      </w:r>
      <w:r w:rsidR="00E44029" w:rsidRPr="00E44029">
        <w:rPr>
          <w:color w:val="EE0000"/>
          <w:lang w:val="de-CH"/>
        </w:rPr>
        <w:lastRenderedPageBreak/>
        <w:t>Vernehmlassungsgesetz und die Vernehmlassungsverordnung sowie weitere spezialgesetzliche Bestimmungen</w:t>
      </w:r>
      <w:r w:rsidR="00B632BE">
        <w:rPr>
          <w:color w:val="EE0000"/>
          <w:lang w:val="de-CH"/>
        </w:rPr>
        <w:t xml:space="preserve"> Hinweise zu Inhalt und Aufbau der Dokumente</w:t>
      </w:r>
      <w:r w:rsidR="00E44029" w:rsidRPr="00E44029">
        <w:rPr>
          <w:color w:val="EE0000"/>
          <w:lang w:val="de-CH"/>
        </w:rPr>
        <w:t>.</w:t>
      </w:r>
    </w:p>
    <w:p w14:paraId="69D1CBD8" w14:textId="0C399BBB" w:rsidR="00BC77E6" w:rsidRDefault="00BC77E6" w:rsidP="00951D00">
      <w:pPr>
        <w:rPr>
          <w:lang w:val="de-CH"/>
        </w:rPr>
      </w:pPr>
    </w:p>
    <w:p w14:paraId="744E4A4D" w14:textId="77777777" w:rsidR="00BC77E6" w:rsidRDefault="00BC77E6" w:rsidP="00BC77E6">
      <w:pPr>
        <w:rPr>
          <w:lang w:val="de-CH"/>
        </w:rPr>
      </w:pPr>
    </w:p>
    <w:p w14:paraId="6091AA27" w14:textId="0D616AEE" w:rsidR="00C4623E" w:rsidRDefault="00292714" w:rsidP="000505EB">
      <w:pPr>
        <w:pStyle w:val="Heading1"/>
      </w:pPr>
      <w:r>
        <w:t>Katalog (DCAT-AP CH)</w:t>
      </w:r>
      <w:r w:rsidR="000505EB">
        <w:t xml:space="preserve"> - </w:t>
      </w:r>
      <w:r w:rsidR="000505EB" w:rsidRPr="000505EB">
        <w:t>Data Publishing</w:t>
      </w:r>
    </w:p>
    <w:tbl>
      <w:tblPr>
        <w:tblStyle w:val="TableGrid"/>
        <w:tblW w:w="0" w:type="auto"/>
        <w:tblLook w:val="04A0" w:firstRow="1" w:lastRow="0" w:firstColumn="1" w:lastColumn="0" w:noHBand="0" w:noVBand="1"/>
      </w:tblPr>
      <w:tblGrid>
        <w:gridCol w:w="1376"/>
        <w:gridCol w:w="2087"/>
        <w:gridCol w:w="2058"/>
        <w:gridCol w:w="3495"/>
      </w:tblGrid>
      <w:tr w:rsidR="00292714" w:rsidRPr="00292714" w14:paraId="0493DD8F" w14:textId="7B49B29F" w:rsidTr="00360915">
        <w:tc>
          <w:tcPr>
            <w:tcW w:w="1376" w:type="dxa"/>
          </w:tcPr>
          <w:p w14:paraId="7826D3AF" w14:textId="21E3A35D" w:rsidR="00292714" w:rsidRPr="00292714" w:rsidRDefault="00292714" w:rsidP="00AE0A15">
            <w:pPr>
              <w:rPr>
                <w:rFonts w:ascii="Arial" w:eastAsia="Times New Roman" w:hAnsi="Arial" w:cs="Arial"/>
                <w:b/>
                <w:bCs/>
                <w:kern w:val="0"/>
                <w:shd w:val="clear" w:color="auto" w:fill="FFFFFF"/>
                <w:lang w:eastAsia="en-GB"/>
                <w14:ligatures w14:val="none"/>
              </w:rPr>
            </w:pPr>
            <w:r w:rsidRPr="00292714">
              <w:rPr>
                <w:rFonts w:ascii="Arial" w:eastAsia="Times New Roman" w:hAnsi="Arial" w:cs="Arial"/>
                <w:b/>
                <w:bCs/>
                <w:kern w:val="0"/>
                <w:sz w:val="23"/>
                <w:szCs w:val="23"/>
                <w:shd w:val="clear" w:color="auto" w:fill="FFFFFF"/>
                <w:lang w:eastAsia="en-GB"/>
                <w14:ligatures w14:val="none"/>
              </w:rPr>
              <w:t xml:space="preserve">Class name </w:t>
            </w:r>
          </w:p>
        </w:tc>
        <w:tc>
          <w:tcPr>
            <w:tcW w:w="2087" w:type="dxa"/>
          </w:tcPr>
          <w:p w14:paraId="4B376EA2" w14:textId="56CAFC7C" w:rsidR="00292714" w:rsidRPr="00292714" w:rsidRDefault="00292714" w:rsidP="00AE0A15">
            <w:pPr>
              <w:rPr>
                <w:rFonts w:ascii="Arial" w:eastAsia="Times New Roman" w:hAnsi="Arial" w:cs="Arial"/>
                <w:b/>
                <w:bCs/>
                <w:kern w:val="0"/>
                <w:sz w:val="23"/>
                <w:szCs w:val="23"/>
                <w:shd w:val="clear" w:color="auto" w:fill="FFFFFF"/>
                <w:lang w:eastAsia="en-GB"/>
                <w14:ligatures w14:val="none"/>
              </w:rPr>
            </w:pPr>
            <w:r w:rsidRPr="00292714">
              <w:rPr>
                <w:rFonts w:ascii="Arial" w:eastAsia="Times New Roman" w:hAnsi="Arial" w:cs="Arial"/>
                <w:b/>
                <w:bCs/>
                <w:kern w:val="0"/>
                <w:sz w:val="23"/>
                <w:szCs w:val="23"/>
                <w:shd w:val="clear" w:color="auto" w:fill="FFFFFF"/>
                <w:lang w:eastAsia="en-GB"/>
                <w14:ligatures w14:val="none"/>
              </w:rPr>
              <w:t>Usage note for the Application Profile</w:t>
            </w:r>
          </w:p>
        </w:tc>
        <w:tc>
          <w:tcPr>
            <w:tcW w:w="2058" w:type="dxa"/>
          </w:tcPr>
          <w:p w14:paraId="6600F392" w14:textId="48BA48F3" w:rsidR="00292714" w:rsidRPr="00292714" w:rsidRDefault="00292714" w:rsidP="00AE0A15">
            <w:pPr>
              <w:rPr>
                <w:rFonts w:ascii="Arial" w:eastAsia="Times New Roman" w:hAnsi="Arial" w:cs="Arial"/>
                <w:b/>
                <w:bCs/>
                <w:kern w:val="0"/>
                <w:sz w:val="23"/>
                <w:szCs w:val="23"/>
                <w:shd w:val="clear" w:color="auto" w:fill="FFFFFF"/>
                <w:lang w:eastAsia="en-GB"/>
                <w14:ligatures w14:val="none"/>
              </w:rPr>
            </w:pPr>
            <w:r w:rsidRPr="00292714">
              <w:rPr>
                <w:rFonts w:ascii="Arial" w:eastAsia="Times New Roman" w:hAnsi="Arial" w:cs="Arial"/>
                <w:b/>
                <w:bCs/>
                <w:kern w:val="0"/>
                <w:sz w:val="23"/>
                <w:szCs w:val="23"/>
                <w:shd w:val="clear" w:color="auto" w:fill="FFFFFF"/>
                <w:lang w:eastAsia="en-GB"/>
                <w14:ligatures w14:val="none"/>
              </w:rPr>
              <w:t>URI</w:t>
            </w:r>
          </w:p>
        </w:tc>
        <w:tc>
          <w:tcPr>
            <w:tcW w:w="3495" w:type="dxa"/>
          </w:tcPr>
          <w:p w14:paraId="555689F4" w14:textId="63BDF54D" w:rsidR="00292714" w:rsidRPr="00292714" w:rsidRDefault="00292714" w:rsidP="00AE0A15">
            <w:pPr>
              <w:rPr>
                <w:rFonts w:ascii="Arial" w:eastAsia="Times New Roman" w:hAnsi="Arial" w:cs="Arial"/>
                <w:b/>
                <w:bCs/>
                <w:kern w:val="0"/>
                <w:sz w:val="23"/>
                <w:szCs w:val="23"/>
                <w:shd w:val="clear" w:color="auto" w:fill="FFFFFF"/>
                <w:lang w:eastAsia="en-GB"/>
                <w14:ligatures w14:val="none"/>
              </w:rPr>
            </w:pPr>
            <w:r w:rsidRPr="00292714">
              <w:rPr>
                <w:rFonts w:ascii="Arial" w:eastAsia="Times New Roman" w:hAnsi="Arial" w:cs="Arial"/>
                <w:b/>
                <w:bCs/>
                <w:kern w:val="0"/>
                <w:sz w:val="23"/>
                <w:szCs w:val="23"/>
                <w:shd w:val="clear" w:color="auto" w:fill="FFFFFF"/>
                <w:lang w:eastAsia="en-GB"/>
                <w14:ligatures w14:val="none"/>
              </w:rPr>
              <w:t>Reference</w:t>
            </w:r>
          </w:p>
        </w:tc>
      </w:tr>
      <w:tr w:rsidR="00292714" w:rsidRPr="00292714" w14:paraId="2C882AD3" w14:textId="73F729C8" w:rsidTr="00360915">
        <w:tc>
          <w:tcPr>
            <w:tcW w:w="1376" w:type="dxa"/>
          </w:tcPr>
          <w:p w14:paraId="37A76987" w14:textId="0AC791CE" w:rsidR="00292714" w:rsidRPr="00292714" w:rsidRDefault="00292714" w:rsidP="00292714">
            <w:pPr>
              <w:rPr>
                <w:rFonts w:ascii="Arial" w:eastAsia="Times New Roman" w:hAnsi="Arial" w:cs="Arial"/>
                <w:kern w:val="0"/>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 xml:space="preserve">Catalogue </w:t>
            </w:r>
          </w:p>
        </w:tc>
        <w:tc>
          <w:tcPr>
            <w:tcW w:w="2087" w:type="dxa"/>
          </w:tcPr>
          <w:p w14:paraId="05FD030A" w14:textId="2B0AE07C"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A catalogue or repository that hosts the</w:t>
            </w:r>
            <w:r>
              <w:rPr>
                <w:rFonts w:ascii="Arial" w:eastAsia="Times New Roman" w:hAnsi="Arial" w:cs="Arial"/>
                <w:kern w:val="0"/>
                <w:sz w:val="23"/>
                <w:szCs w:val="23"/>
                <w:shd w:val="clear" w:color="auto" w:fill="FFFFFF"/>
                <w:lang w:eastAsia="en-GB"/>
                <w14:ligatures w14:val="none"/>
              </w:rPr>
              <w:t xml:space="preserve"> </w:t>
            </w:r>
            <w:r w:rsidRPr="00292714">
              <w:rPr>
                <w:rFonts w:ascii="Arial" w:eastAsia="Times New Roman" w:hAnsi="Arial" w:cs="Arial"/>
                <w:kern w:val="0"/>
                <w:sz w:val="23"/>
                <w:szCs w:val="23"/>
                <w:shd w:val="clear" w:color="auto" w:fill="FFFFFF"/>
                <w:lang w:eastAsia="en-GB"/>
                <w14:ligatures w14:val="none"/>
              </w:rPr>
              <w:t>Datasets or Data Services being</w:t>
            </w:r>
            <w:r>
              <w:rPr>
                <w:rFonts w:ascii="Arial" w:eastAsia="Times New Roman" w:hAnsi="Arial" w:cs="Arial"/>
                <w:kern w:val="0"/>
                <w:sz w:val="23"/>
                <w:szCs w:val="23"/>
                <w:shd w:val="clear" w:color="auto" w:fill="FFFFFF"/>
                <w:lang w:eastAsia="en-GB"/>
                <w14:ligatures w14:val="none"/>
              </w:rPr>
              <w:t xml:space="preserve"> described.</w:t>
            </w:r>
          </w:p>
        </w:tc>
        <w:tc>
          <w:tcPr>
            <w:tcW w:w="2058" w:type="dxa"/>
          </w:tcPr>
          <w:p w14:paraId="03DCF6BD" w14:textId="75069192" w:rsidR="00E2626B"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dcat:Catalog</w:t>
            </w:r>
          </w:p>
          <w:p w14:paraId="11BBBFE3" w14:textId="77777777" w:rsidR="00E2626B"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w:t>
            </w:r>
          </w:p>
          <w:p w14:paraId="56D2BEFC" w14:textId="02E54DCC" w:rsidR="00E2626B"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dct:description</w:t>
            </w:r>
          </w:p>
          <w:p w14:paraId="0AE17E7D" w14:textId="3DEB31E1" w:rsidR="00E2626B"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dct: publisher</w:t>
            </w:r>
          </w:p>
          <w:p w14:paraId="3A003333" w14:textId="23BDA838" w:rsidR="00E2626B" w:rsidRPr="00292714"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dct:title</w:t>
            </w:r>
          </w:p>
        </w:tc>
        <w:tc>
          <w:tcPr>
            <w:tcW w:w="3495" w:type="dxa"/>
          </w:tcPr>
          <w:p w14:paraId="6C0ADD2F" w14:textId="33C294B3"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https://www.w3.org/TR/vocab-dcat-2/#Class:Catalog</w:t>
            </w:r>
          </w:p>
        </w:tc>
      </w:tr>
      <w:tr w:rsidR="00292714" w:rsidRPr="00292714" w14:paraId="59658019" w14:textId="500585E5" w:rsidTr="00360915">
        <w:tc>
          <w:tcPr>
            <w:tcW w:w="1376" w:type="dxa"/>
          </w:tcPr>
          <w:p w14:paraId="666204F8" w14:textId="22E67749" w:rsidR="00292714" w:rsidRPr="00292714" w:rsidRDefault="00292714" w:rsidP="00292714">
            <w:pPr>
              <w:rPr>
                <w:rFonts w:ascii="Arial" w:eastAsia="Times New Roman" w:hAnsi="Arial" w:cs="Arial"/>
                <w:kern w:val="0"/>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Dataset</w:t>
            </w:r>
          </w:p>
        </w:tc>
        <w:tc>
          <w:tcPr>
            <w:tcW w:w="2087" w:type="dxa"/>
          </w:tcPr>
          <w:p w14:paraId="5BF5D8E3" w14:textId="7B632368"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A conceptual entity that represents the</w:t>
            </w:r>
            <w:r>
              <w:rPr>
                <w:rFonts w:ascii="Arial" w:eastAsia="Times New Roman" w:hAnsi="Arial" w:cs="Arial"/>
                <w:kern w:val="0"/>
                <w:sz w:val="23"/>
                <w:szCs w:val="23"/>
                <w:shd w:val="clear" w:color="auto" w:fill="FFFFFF"/>
                <w:lang w:eastAsia="en-GB"/>
                <w14:ligatures w14:val="none"/>
              </w:rPr>
              <w:t xml:space="preserve"> </w:t>
            </w:r>
            <w:r w:rsidRPr="00292714">
              <w:rPr>
                <w:rFonts w:ascii="Arial" w:eastAsia="Times New Roman" w:hAnsi="Arial" w:cs="Arial"/>
                <w:kern w:val="0"/>
                <w:sz w:val="23"/>
                <w:szCs w:val="23"/>
                <w:shd w:val="clear" w:color="auto" w:fill="FFFFFF"/>
                <w:lang w:eastAsia="en-GB"/>
                <w14:ligatures w14:val="none"/>
              </w:rPr>
              <w:t>information published.</w:t>
            </w:r>
          </w:p>
        </w:tc>
        <w:tc>
          <w:tcPr>
            <w:tcW w:w="2058" w:type="dxa"/>
          </w:tcPr>
          <w:p w14:paraId="5B89B154" w14:textId="77777777" w:rsid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dcat:Dataset</w:t>
            </w:r>
          </w:p>
          <w:p w14:paraId="485F16DB" w14:textId="77777777" w:rsidR="00E2626B"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w:t>
            </w:r>
          </w:p>
          <w:p w14:paraId="0AC999BE" w14:textId="31E64268" w:rsidR="00E2626B"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dct:identifier</w:t>
            </w:r>
            <w:r>
              <w:rPr>
                <w:rStyle w:val="FootnoteReference"/>
                <w:rFonts w:ascii="Arial" w:eastAsia="Times New Roman" w:hAnsi="Arial" w:cs="Arial"/>
                <w:kern w:val="0"/>
                <w:sz w:val="23"/>
                <w:szCs w:val="23"/>
                <w:shd w:val="clear" w:color="auto" w:fill="FFFFFF"/>
                <w:lang w:eastAsia="en-GB"/>
                <w14:ligatures w14:val="none"/>
              </w:rPr>
              <w:footnoteReference w:id="8"/>
            </w:r>
          </w:p>
          <w:p w14:paraId="77108581" w14:textId="2651906D" w:rsidR="00E2626B" w:rsidRPr="00292714"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w:t>
            </w:r>
            <w:r w:rsidR="00360915">
              <w:rPr>
                <w:rFonts w:ascii="Arial" w:eastAsia="Times New Roman" w:hAnsi="Arial" w:cs="Arial"/>
                <w:kern w:val="0"/>
                <w:sz w:val="23"/>
                <w:szCs w:val="23"/>
                <w:shd w:val="clear" w:color="auto" w:fill="FFFFFF"/>
                <w:lang w:eastAsia="en-GB"/>
                <w14:ligatures w14:val="none"/>
              </w:rPr>
              <w:t>a</w:t>
            </w:r>
            <w:r>
              <w:rPr>
                <w:rFonts w:ascii="Arial" w:eastAsia="Times New Roman" w:hAnsi="Arial" w:cs="Arial"/>
                <w:kern w:val="0"/>
                <w:sz w:val="23"/>
                <w:szCs w:val="23"/>
                <w:shd w:val="clear" w:color="auto" w:fill="FFFFFF"/>
                <w:lang w:eastAsia="en-GB"/>
                <w14:ligatures w14:val="none"/>
              </w:rPr>
              <w:t>t:contactPoint</w:t>
            </w:r>
          </w:p>
        </w:tc>
        <w:tc>
          <w:tcPr>
            <w:tcW w:w="3495" w:type="dxa"/>
          </w:tcPr>
          <w:p w14:paraId="7EEE8FBC" w14:textId="0E44DAD3"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https://www.w3.org/TR/vocab-dcat-2/#Class:Dataset</w:t>
            </w:r>
          </w:p>
        </w:tc>
      </w:tr>
      <w:tr w:rsidR="00292714" w:rsidRPr="00292714" w14:paraId="46B1B1B3" w14:textId="0D47BBC0" w:rsidTr="00360915">
        <w:tc>
          <w:tcPr>
            <w:tcW w:w="1376" w:type="dxa"/>
          </w:tcPr>
          <w:p w14:paraId="337265A1" w14:textId="0E8A569E" w:rsidR="00292714" w:rsidRPr="00292714" w:rsidRDefault="00292714" w:rsidP="00292714">
            <w:pPr>
              <w:rPr>
                <w:rFonts w:ascii="Arial" w:eastAsia="Times New Roman" w:hAnsi="Arial" w:cs="Arial"/>
                <w:kern w:val="0"/>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 xml:space="preserve">Distribution </w:t>
            </w:r>
          </w:p>
        </w:tc>
        <w:tc>
          <w:tcPr>
            <w:tcW w:w="2087" w:type="dxa"/>
          </w:tcPr>
          <w:p w14:paraId="6E7FE344" w14:textId="66DFA713"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A physical embodiment of the Dataset in</w:t>
            </w:r>
            <w:r>
              <w:rPr>
                <w:rFonts w:ascii="Arial" w:eastAsia="Times New Roman" w:hAnsi="Arial" w:cs="Arial"/>
                <w:kern w:val="0"/>
                <w:sz w:val="23"/>
                <w:szCs w:val="23"/>
                <w:shd w:val="clear" w:color="auto" w:fill="FFFFFF"/>
                <w:lang w:eastAsia="en-GB"/>
                <w14:ligatures w14:val="none"/>
              </w:rPr>
              <w:t xml:space="preserve"> </w:t>
            </w:r>
            <w:r w:rsidRPr="00292714">
              <w:rPr>
                <w:rFonts w:ascii="Arial" w:eastAsia="Times New Roman" w:hAnsi="Arial" w:cs="Arial"/>
                <w:kern w:val="0"/>
                <w:sz w:val="23"/>
                <w:szCs w:val="23"/>
                <w:shd w:val="clear" w:color="auto" w:fill="FFFFFF"/>
                <w:lang w:eastAsia="en-GB"/>
                <w14:ligatures w14:val="none"/>
              </w:rPr>
              <w:t>a particular format</w:t>
            </w:r>
            <w:r>
              <w:rPr>
                <w:rFonts w:ascii="Arial" w:eastAsia="Times New Roman" w:hAnsi="Arial" w:cs="Arial"/>
                <w:kern w:val="0"/>
                <w:sz w:val="23"/>
                <w:szCs w:val="23"/>
                <w:shd w:val="clear" w:color="auto" w:fill="FFFFFF"/>
                <w:lang w:eastAsia="en-GB"/>
                <w14:ligatures w14:val="none"/>
              </w:rPr>
              <w:t>.</w:t>
            </w:r>
          </w:p>
        </w:tc>
        <w:tc>
          <w:tcPr>
            <w:tcW w:w="2058" w:type="dxa"/>
          </w:tcPr>
          <w:p w14:paraId="77792D77" w14:textId="77777777" w:rsid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dcat:Distribu</w:t>
            </w:r>
            <w:r>
              <w:rPr>
                <w:rFonts w:ascii="Arial" w:eastAsia="Times New Roman" w:hAnsi="Arial" w:cs="Arial"/>
                <w:kern w:val="0"/>
                <w:sz w:val="23"/>
                <w:szCs w:val="23"/>
                <w:shd w:val="clear" w:color="auto" w:fill="FFFFFF"/>
                <w:lang w:eastAsia="en-GB"/>
                <w14:ligatures w14:val="none"/>
              </w:rPr>
              <w:t>tion</w:t>
            </w:r>
          </w:p>
          <w:p w14:paraId="41C1E2F8" w14:textId="77777777" w:rsidR="00E2626B" w:rsidRDefault="00E2626B" w:rsidP="00292714">
            <w:pPr>
              <w:rPr>
                <w:rFonts w:ascii="Arial" w:eastAsia="Times New Roman" w:hAnsi="Arial" w:cs="Arial"/>
                <w:kern w:val="0"/>
                <w:sz w:val="23"/>
                <w:szCs w:val="23"/>
                <w:shd w:val="clear" w:color="auto" w:fill="FFFFFF"/>
                <w:lang w:eastAsia="en-GB"/>
                <w14:ligatures w14:val="none"/>
              </w:rPr>
            </w:pPr>
            <w:bookmarkStart w:id="67" w:name="OLE_LINK352"/>
            <w:r>
              <w:rPr>
                <w:rFonts w:ascii="Arial" w:eastAsia="Times New Roman" w:hAnsi="Arial" w:cs="Arial"/>
                <w:kern w:val="0"/>
                <w:sz w:val="23"/>
                <w:szCs w:val="23"/>
                <w:shd w:val="clear" w:color="auto" w:fill="FFFFFF"/>
                <w:lang w:eastAsia="en-GB"/>
                <w14:ligatures w14:val="none"/>
              </w:rPr>
              <w:t>+</w:t>
            </w:r>
          </w:p>
          <w:p w14:paraId="266B3D31" w14:textId="17C19E14" w:rsidR="00E2626B" w:rsidRPr="00292714" w:rsidRDefault="00E2626B" w:rsidP="00292714">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dct:accessURL</w:t>
            </w:r>
            <w:bookmarkEnd w:id="67"/>
          </w:p>
        </w:tc>
        <w:tc>
          <w:tcPr>
            <w:tcW w:w="3495" w:type="dxa"/>
          </w:tcPr>
          <w:p w14:paraId="13FA5A71" w14:textId="4E4563A0"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https://www.w3.org/TR/vocab-dcat2/#Class:Distribution</w:t>
            </w:r>
          </w:p>
        </w:tc>
      </w:tr>
      <w:tr w:rsidR="00292714" w:rsidRPr="00292714" w14:paraId="07D0B478" w14:textId="1F99A635" w:rsidTr="00360915">
        <w:tc>
          <w:tcPr>
            <w:tcW w:w="1376" w:type="dxa"/>
          </w:tcPr>
          <w:p w14:paraId="46F388B7" w14:textId="2B88E944" w:rsidR="00292714" w:rsidRPr="00292714" w:rsidRDefault="00292714" w:rsidP="00292714">
            <w:pPr>
              <w:rPr>
                <w:rFonts w:ascii="Arial" w:eastAsia="Times New Roman" w:hAnsi="Arial" w:cs="Arial"/>
                <w:kern w:val="0"/>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 xml:space="preserve">Data Service </w:t>
            </w:r>
          </w:p>
        </w:tc>
        <w:tc>
          <w:tcPr>
            <w:tcW w:w="2087" w:type="dxa"/>
          </w:tcPr>
          <w:p w14:paraId="0084C8A3" w14:textId="4567C93C"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A collection of operations that provides</w:t>
            </w:r>
            <w:r>
              <w:rPr>
                <w:rFonts w:ascii="Arial" w:eastAsia="Times New Roman" w:hAnsi="Arial" w:cs="Arial"/>
                <w:kern w:val="0"/>
                <w:sz w:val="23"/>
                <w:szCs w:val="23"/>
                <w:shd w:val="clear" w:color="auto" w:fill="FFFFFF"/>
                <w:lang w:eastAsia="en-GB"/>
                <w14:ligatures w14:val="none"/>
              </w:rPr>
              <w:t xml:space="preserve"> </w:t>
            </w:r>
            <w:r w:rsidRPr="00292714">
              <w:rPr>
                <w:rFonts w:ascii="Arial" w:eastAsia="Times New Roman" w:hAnsi="Arial" w:cs="Arial"/>
                <w:kern w:val="0"/>
                <w:sz w:val="23"/>
                <w:szCs w:val="23"/>
                <w:shd w:val="clear" w:color="auto" w:fill="FFFFFF"/>
                <w:lang w:eastAsia="en-GB"/>
                <w14:ligatures w14:val="none"/>
              </w:rPr>
              <w:t>access to one or more datasets or data</w:t>
            </w:r>
            <w:r>
              <w:rPr>
                <w:rFonts w:ascii="Arial" w:eastAsia="Times New Roman" w:hAnsi="Arial" w:cs="Arial"/>
                <w:kern w:val="0"/>
                <w:sz w:val="23"/>
                <w:szCs w:val="23"/>
                <w:shd w:val="clear" w:color="auto" w:fill="FFFFFF"/>
                <w:lang w:eastAsia="en-GB"/>
                <w14:ligatures w14:val="none"/>
              </w:rPr>
              <w:t xml:space="preserve"> </w:t>
            </w:r>
            <w:r w:rsidRPr="00292714">
              <w:rPr>
                <w:rFonts w:ascii="Arial" w:eastAsia="Times New Roman" w:hAnsi="Arial" w:cs="Arial"/>
                <w:kern w:val="0"/>
                <w:sz w:val="23"/>
                <w:szCs w:val="23"/>
                <w:shd w:val="clear" w:color="auto" w:fill="FFFFFF"/>
                <w:lang w:eastAsia="en-GB"/>
                <w14:ligatures w14:val="none"/>
              </w:rPr>
              <w:t>processing functions</w:t>
            </w:r>
            <w:r>
              <w:rPr>
                <w:rFonts w:ascii="Arial" w:eastAsia="Times New Roman" w:hAnsi="Arial" w:cs="Arial"/>
                <w:kern w:val="0"/>
                <w:sz w:val="23"/>
                <w:szCs w:val="23"/>
                <w:shd w:val="clear" w:color="auto" w:fill="FFFFFF"/>
                <w:lang w:eastAsia="en-GB"/>
                <w14:ligatures w14:val="none"/>
              </w:rPr>
              <w:t>.</w:t>
            </w:r>
          </w:p>
        </w:tc>
        <w:tc>
          <w:tcPr>
            <w:tcW w:w="2058" w:type="dxa"/>
          </w:tcPr>
          <w:p w14:paraId="13ED0EE7" w14:textId="77777777" w:rsid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dcat:DataSe</w:t>
            </w:r>
            <w:r>
              <w:rPr>
                <w:rFonts w:ascii="Arial" w:eastAsia="Times New Roman" w:hAnsi="Arial" w:cs="Arial"/>
                <w:kern w:val="0"/>
                <w:sz w:val="23"/>
                <w:szCs w:val="23"/>
                <w:shd w:val="clear" w:color="auto" w:fill="FFFFFF"/>
                <w:lang w:eastAsia="en-GB"/>
                <w14:ligatures w14:val="none"/>
              </w:rPr>
              <w:t>rvice</w:t>
            </w:r>
          </w:p>
          <w:p w14:paraId="0861793B" w14:textId="77777777" w:rsidR="00E2626B" w:rsidRDefault="00E2626B" w:rsidP="00E2626B">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w:t>
            </w:r>
          </w:p>
          <w:p w14:paraId="0B9FD910" w14:textId="3EB7A569" w:rsidR="00E2626B" w:rsidRPr="00292714" w:rsidRDefault="00E2626B" w:rsidP="00E2626B">
            <w:pPr>
              <w:rPr>
                <w:rFonts w:ascii="Arial" w:eastAsia="Times New Roman" w:hAnsi="Arial" w:cs="Arial"/>
                <w:kern w:val="0"/>
                <w:sz w:val="23"/>
                <w:szCs w:val="23"/>
                <w:shd w:val="clear" w:color="auto" w:fill="FFFFFF"/>
                <w:lang w:eastAsia="en-GB"/>
                <w14:ligatures w14:val="none"/>
              </w:rPr>
            </w:pPr>
            <w:r>
              <w:rPr>
                <w:rFonts w:ascii="Arial" w:eastAsia="Times New Roman" w:hAnsi="Arial" w:cs="Arial"/>
                <w:kern w:val="0"/>
                <w:sz w:val="23"/>
                <w:szCs w:val="23"/>
                <w:shd w:val="clear" w:color="auto" w:fill="FFFFFF"/>
                <w:lang w:eastAsia="en-GB"/>
                <w14:ligatures w14:val="none"/>
              </w:rPr>
              <w:t>dc</w:t>
            </w:r>
            <w:r w:rsidR="00360915">
              <w:rPr>
                <w:rFonts w:ascii="Arial" w:eastAsia="Times New Roman" w:hAnsi="Arial" w:cs="Arial"/>
                <w:kern w:val="0"/>
                <w:sz w:val="23"/>
                <w:szCs w:val="23"/>
                <w:shd w:val="clear" w:color="auto" w:fill="FFFFFF"/>
                <w:lang w:eastAsia="en-GB"/>
                <w14:ligatures w14:val="none"/>
              </w:rPr>
              <w:t>a</w:t>
            </w:r>
            <w:r>
              <w:rPr>
                <w:rFonts w:ascii="Arial" w:eastAsia="Times New Roman" w:hAnsi="Arial" w:cs="Arial"/>
                <w:kern w:val="0"/>
                <w:sz w:val="23"/>
                <w:szCs w:val="23"/>
                <w:shd w:val="clear" w:color="auto" w:fill="FFFFFF"/>
                <w:lang w:eastAsia="en-GB"/>
                <w14:ligatures w14:val="none"/>
              </w:rPr>
              <w:t>t:</w:t>
            </w:r>
            <w:r>
              <w:rPr>
                <w:rFonts w:ascii="Arial" w:eastAsia="Times New Roman" w:hAnsi="Arial" w:cs="Arial"/>
                <w:kern w:val="0"/>
                <w:sz w:val="23"/>
                <w:szCs w:val="23"/>
                <w:shd w:val="clear" w:color="auto" w:fill="FFFFFF"/>
                <w:lang w:eastAsia="en-GB"/>
                <w14:ligatures w14:val="none"/>
              </w:rPr>
              <w:t>endpoint</w:t>
            </w:r>
            <w:r>
              <w:rPr>
                <w:rFonts w:ascii="Arial" w:eastAsia="Times New Roman" w:hAnsi="Arial" w:cs="Arial"/>
                <w:kern w:val="0"/>
                <w:sz w:val="23"/>
                <w:szCs w:val="23"/>
                <w:shd w:val="clear" w:color="auto" w:fill="FFFFFF"/>
                <w:lang w:eastAsia="en-GB"/>
                <w14:ligatures w14:val="none"/>
              </w:rPr>
              <w:t>URL</w:t>
            </w:r>
          </w:p>
        </w:tc>
        <w:tc>
          <w:tcPr>
            <w:tcW w:w="3495" w:type="dxa"/>
          </w:tcPr>
          <w:p w14:paraId="6489F43A" w14:textId="2CED1E82" w:rsidR="00292714" w:rsidRPr="00292714" w:rsidRDefault="00292714" w:rsidP="00292714">
            <w:pPr>
              <w:rPr>
                <w:rFonts w:ascii="Arial" w:eastAsia="Times New Roman" w:hAnsi="Arial" w:cs="Arial"/>
                <w:kern w:val="0"/>
                <w:sz w:val="23"/>
                <w:szCs w:val="23"/>
                <w:shd w:val="clear" w:color="auto" w:fill="FFFFFF"/>
                <w:lang w:eastAsia="en-GB"/>
                <w14:ligatures w14:val="none"/>
              </w:rPr>
            </w:pPr>
            <w:r w:rsidRPr="00292714">
              <w:rPr>
                <w:rFonts w:ascii="Arial" w:eastAsia="Times New Roman" w:hAnsi="Arial" w:cs="Arial"/>
                <w:kern w:val="0"/>
                <w:sz w:val="23"/>
                <w:szCs w:val="23"/>
                <w:shd w:val="clear" w:color="auto" w:fill="FFFFFF"/>
                <w:lang w:eastAsia="en-GB"/>
                <w14:ligatures w14:val="none"/>
              </w:rPr>
              <w:t>https://www.w3.org/TR/vocab-dcat</w:t>
            </w:r>
            <w:r>
              <w:rPr>
                <w:rFonts w:ascii="Arial" w:eastAsia="Times New Roman" w:hAnsi="Arial" w:cs="Arial"/>
                <w:kern w:val="0"/>
                <w:sz w:val="23"/>
                <w:szCs w:val="23"/>
                <w:shd w:val="clear" w:color="auto" w:fill="FFFFFF"/>
                <w:lang w:eastAsia="en-GB"/>
                <w14:ligatures w14:val="none"/>
              </w:rPr>
              <w:t>-</w:t>
            </w:r>
            <w:r w:rsidRPr="00292714">
              <w:rPr>
                <w:rFonts w:ascii="Arial" w:eastAsia="Times New Roman" w:hAnsi="Arial" w:cs="Arial"/>
                <w:kern w:val="0"/>
                <w:sz w:val="23"/>
                <w:szCs w:val="23"/>
                <w:shd w:val="clear" w:color="auto" w:fill="FFFFFF"/>
                <w:lang w:eastAsia="en-GB"/>
                <w14:ligatures w14:val="none"/>
              </w:rPr>
              <w:t>2/#Class:Data_Service</w:t>
            </w:r>
          </w:p>
        </w:tc>
      </w:tr>
    </w:tbl>
    <w:p w14:paraId="7AD724C2" w14:textId="77777777" w:rsidR="00360915" w:rsidRDefault="00360915" w:rsidP="00360915">
      <w:pPr>
        <w:spacing w:after="0" w:line="240" w:lineRule="auto"/>
        <w:rPr>
          <w:rFonts w:ascii="Arial" w:eastAsia="Times New Roman" w:hAnsi="Arial" w:cs="Arial"/>
          <w:kern w:val="0"/>
          <w:sz w:val="23"/>
          <w:szCs w:val="23"/>
          <w:shd w:val="clear" w:color="auto" w:fill="FFFFFF"/>
          <w:lang w:eastAsia="en-GB"/>
          <w14:ligatures w14:val="none"/>
        </w:rPr>
      </w:pPr>
    </w:p>
    <w:p w14:paraId="5B86BF5F" w14:textId="77777777" w:rsidR="00360915" w:rsidRDefault="00360915" w:rsidP="00360915">
      <w:pPr>
        <w:spacing w:after="0" w:line="240" w:lineRule="auto"/>
        <w:rPr>
          <w:rFonts w:ascii="Arial" w:eastAsia="Times New Roman" w:hAnsi="Arial" w:cs="Arial"/>
          <w:kern w:val="0"/>
          <w:sz w:val="23"/>
          <w:szCs w:val="23"/>
          <w:shd w:val="clear" w:color="auto" w:fill="FFFFFF"/>
          <w:lang w:eastAsia="en-GB"/>
          <w14:ligatures w14:val="none"/>
        </w:rPr>
      </w:pPr>
    </w:p>
    <w:p w14:paraId="7891B699" w14:textId="5F9B5007" w:rsidR="00E2626B" w:rsidRPr="00360915" w:rsidRDefault="00E2626B" w:rsidP="00360915">
      <w:pPr>
        <w:spacing w:after="0" w:line="240" w:lineRule="auto"/>
        <w:rPr>
          <w:rFonts w:ascii="Times New Roman" w:eastAsia="Times New Roman" w:hAnsi="Times New Roman" w:cs="Times New Roman"/>
          <w:kern w:val="0"/>
          <w:lang w:eastAsia="en-GB"/>
          <w14:ligatures w14:val="none"/>
        </w:rPr>
      </w:pPr>
    </w:p>
    <w:tbl>
      <w:tblPr>
        <w:tblStyle w:val="TableGrid"/>
        <w:tblW w:w="0" w:type="auto"/>
        <w:tblLayout w:type="fixed"/>
        <w:tblLook w:val="04A0" w:firstRow="1" w:lastRow="0" w:firstColumn="1" w:lastColumn="0" w:noHBand="0" w:noVBand="1"/>
      </w:tblPr>
      <w:tblGrid>
        <w:gridCol w:w="1376"/>
        <w:gridCol w:w="1313"/>
        <w:gridCol w:w="1842"/>
        <w:gridCol w:w="1843"/>
        <w:gridCol w:w="2642"/>
      </w:tblGrid>
      <w:tr w:rsidR="00360915" w14:paraId="640CEDD1" w14:textId="77777777" w:rsidTr="00513FA0">
        <w:tc>
          <w:tcPr>
            <w:tcW w:w="1376" w:type="dxa"/>
          </w:tcPr>
          <w:p w14:paraId="31C8D342" w14:textId="77777777" w:rsidR="00360915" w:rsidRPr="00513FA0" w:rsidRDefault="00360915" w:rsidP="00360915">
            <w:pPr>
              <w:rPr>
                <w:rFonts w:ascii="Arial" w:eastAsia="Times New Roman" w:hAnsi="Arial" w:cs="Arial"/>
                <w:b/>
                <w:bCs/>
                <w:kern w:val="0"/>
                <w:sz w:val="23"/>
                <w:szCs w:val="23"/>
                <w:shd w:val="clear" w:color="auto" w:fill="FFFFFF"/>
                <w:lang w:eastAsia="en-GB"/>
                <w14:ligatures w14:val="none"/>
              </w:rPr>
            </w:pPr>
            <w:bookmarkStart w:id="68" w:name="OLE_LINK353"/>
            <w:r w:rsidRPr="00513FA0">
              <w:rPr>
                <w:rFonts w:ascii="Arial" w:eastAsia="Times New Roman" w:hAnsi="Arial" w:cs="Arial"/>
                <w:b/>
                <w:bCs/>
                <w:kern w:val="0"/>
                <w:sz w:val="23"/>
                <w:szCs w:val="23"/>
                <w:shd w:val="clear" w:color="auto" w:fill="FFFFFF"/>
                <w:lang w:eastAsia="en-GB"/>
                <w14:ligatures w14:val="none"/>
              </w:rPr>
              <w:t xml:space="preserve">Property URI </w:t>
            </w:r>
          </w:p>
          <w:bookmarkEnd w:id="68"/>
          <w:p w14:paraId="27B05BB0" w14:textId="77777777" w:rsidR="00360915" w:rsidRPr="00513FA0" w:rsidRDefault="00360915" w:rsidP="00E2626B">
            <w:pPr>
              <w:rPr>
                <w:b/>
                <w:bCs/>
              </w:rPr>
            </w:pPr>
          </w:p>
        </w:tc>
        <w:tc>
          <w:tcPr>
            <w:tcW w:w="1313" w:type="dxa"/>
          </w:tcPr>
          <w:p w14:paraId="4412290C" w14:textId="77777777" w:rsidR="00360915" w:rsidRPr="00513FA0" w:rsidRDefault="00360915" w:rsidP="00360915">
            <w:pPr>
              <w:rPr>
                <w:rFonts w:ascii="Arial" w:eastAsia="Times New Roman" w:hAnsi="Arial" w:cs="Arial"/>
                <w:b/>
                <w:bCs/>
                <w:kern w:val="0"/>
                <w:shd w:val="clear" w:color="auto" w:fill="FFFFFF"/>
                <w:lang w:eastAsia="en-GB"/>
                <w14:ligatures w14:val="none"/>
              </w:rPr>
            </w:pPr>
            <w:r w:rsidRPr="00513FA0">
              <w:rPr>
                <w:rFonts w:ascii="Arial" w:eastAsia="Times New Roman" w:hAnsi="Arial" w:cs="Arial"/>
                <w:b/>
                <w:bCs/>
                <w:kern w:val="0"/>
                <w:sz w:val="23"/>
                <w:szCs w:val="23"/>
                <w:shd w:val="clear" w:color="auto" w:fill="FFFFFF"/>
                <w:lang w:eastAsia="en-GB"/>
                <w14:ligatures w14:val="none"/>
              </w:rPr>
              <w:t xml:space="preserve">Used for Class </w:t>
            </w:r>
          </w:p>
          <w:p w14:paraId="33BA373F" w14:textId="77777777" w:rsidR="00360915" w:rsidRPr="00513FA0" w:rsidRDefault="00360915" w:rsidP="00E2626B">
            <w:pPr>
              <w:rPr>
                <w:b/>
                <w:bCs/>
              </w:rPr>
            </w:pPr>
          </w:p>
        </w:tc>
        <w:tc>
          <w:tcPr>
            <w:tcW w:w="1842" w:type="dxa"/>
          </w:tcPr>
          <w:p w14:paraId="1D9BBC26" w14:textId="77777777" w:rsidR="00360915" w:rsidRPr="00513FA0" w:rsidRDefault="00360915" w:rsidP="00360915">
            <w:pPr>
              <w:rPr>
                <w:rFonts w:ascii="Arial" w:eastAsia="Times New Roman" w:hAnsi="Arial" w:cs="Arial"/>
                <w:b/>
                <w:bCs/>
                <w:kern w:val="0"/>
                <w:sz w:val="23"/>
                <w:szCs w:val="23"/>
                <w:shd w:val="clear" w:color="auto" w:fill="FFFFFF"/>
                <w:lang w:eastAsia="en-GB"/>
                <w14:ligatures w14:val="none"/>
              </w:rPr>
            </w:pPr>
            <w:r w:rsidRPr="00513FA0">
              <w:rPr>
                <w:rFonts w:ascii="Arial" w:eastAsia="Times New Roman" w:hAnsi="Arial" w:cs="Arial"/>
                <w:b/>
                <w:bCs/>
                <w:kern w:val="0"/>
                <w:sz w:val="23"/>
                <w:szCs w:val="23"/>
                <w:shd w:val="clear" w:color="auto" w:fill="FFFFFF"/>
                <w:lang w:eastAsia="en-GB"/>
                <w14:ligatures w14:val="none"/>
              </w:rPr>
              <w:t xml:space="preserve">Vocabulary name </w:t>
            </w:r>
          </w:p>
          <w:p w14:paraId="09E62A3B" w14:textId="77777777" w:rsidR="00360915" w:rsidRPr="00513FA0" w:rsidRDefault="00360915" w:rsidP="00E2626B">
            <w:pPr>
              <w:rPr>
                <w:b/>
                <w:bCs/>
              </w:rPr>
            </w:pPr>
          </w:p>
        </w:tc>
        <w:tc>
          <w:tcPr>
            <w:tcW w:w="1843" w:type="dxa"/>
          </w:tcPr>
          <w:p w14:paraId="56325BF9" w14:textId="77777777" w:rsidR="00360915" w:rsidRPr="00513FA0" w:rsidRDefault="00360915" w:rsidP="00360915">
            <w:pPr>
              <w:rPr>
                <w:rFonts w:ascii="Arial" w:eastAsia="Times New Roman" w:hAnsi="Arial" w:cs="Arial"/>
                <w:b/>
                <w:bCs/>
                <w:kern w:val="0"/>
                <w:sz w:val="23"/>
                <w:szCs w:val="23"/>
                <w:shd w:val="clear" w:color="auto" w:fill="FFFFFF"/>
                <w:lang w:eastAsia="en-GB"/>
                <w14:ligatures w14:val="none"/>
              </w:rPr>
            </w:pPr>
            <w:r w:rsidRPr="00513FA0">
              <w:rPr>
                <w:rFonts w:ascii="Arial" w:eastAsia="Times New Roman" w:hAnsi="Arial" w:cs="Arial"/>
                <w:b/>
                <w:bCs/>
                <w:kern w:val="0"/>
                <w:sz w:val="23"/>
                <w:szCs w:val="23"/>
                <w:shd w:val="clear" w:color="auto" w:fill="FFFFFF"/>
                <w:lang w:eastAsia="en-GB"/>
                <w14:ligatures w14:val="none"/>
              </w:rPr>
              <w:t xml:space="preserve">Vocabulary URI </w:t>
            </w:r>
          </w:p>
          <w:p w14:paraId="5DEED1B4" w14:textId="77777777" w:rsidR="00360915" w:rsidRPr="00513FA0" w:rsidRDefault="00360915" w:rsidP="00E2626B">
            <w:pPr>
              <w:rPr>
                <w:b/>
                <w:bCs/>
              </w:rPr>
            </w:pPr>
          </w:p>
        </w:tc>
        <w:tc>
          <w:tcPr>
            <w:tcW w:w="2642" w:type="dxa"/>
          </w:tcPr>
          <w:p w14:paraId="2DEFD00A" w14:textId="4160C1A4" w:rsidR="00360915" w:rsidRPr="00513FA0" w:rsidRDefault="00360915" w:rsidP="00E2626B">
            <w:pPr>
              <w:rPr>
                <w:b/>
                <w:bCs/>
              </w:rPr>
            </w:pPr>
            <w:r w:rsidRPr="00513FA0">
              <w:rPr>
                <w:rFonts w:ascii="Arial" w:eastAsia="Times New Roman" w:hAnsi="Arial" w:cs="Arial"/>
                <w:b/>
                <w:bCs/>
                <w:kern w:val="0"/>
                <w:sz w:val="23"/>
                <w:szCs w:val="23"/>
                <w:shd w:val="clear" w:color="auto" w:fill="FFFFFF"/>
                <w:lang w:eastAsia="en-GB"/>
                <w14:ligatures w14:val="none"/>
              </w:rPr>
              <w:t>Usage note</w:t>
            </w:r>
          </w:p>
        </w:tc>
      </w:tr>
      <w:tr w:rsidR="00360915" w14:paraId="0958AE06" w14:textId="77777777" w:rsidTr="00513FA0">
        <w:tc>
          <w:tcPr>
            <w:tcW w:w="1376" w:type="dxa"/>
          </w:tcPr>
          <w:p w14:paraId="575ACCD0" w14:textId="63F6F8BF" w:rsidR="00360915" w:rsidRDefault="00360915" w:rsidP="00360915">
            <w:r w:rsidRPr="00360915">
              <w:t xml:space="preserve">dct:format </w:t>
            </w:r>
          </w:p>
          <w:p w14:paraId="5F0C5120" w14:textId="77777777" w:rsidR="00360915" w:rsidRDefault="00360915" w:rsidP="00E2626B"/>
        </w:tc>
        <w:tc>
          <w:tcPr>
            <w:tcW w:w="1313" w:type="dxa"/>
          </w:tcPr>
          <w:p w14:paraId="76912F88" w14:textId="11B8E66A" w:rsidR="00360915" w:rsidRDefault="00952052" w:rsidP="00952052">
            <w:r w:rsidRPr="00360915">
              <w:t>Distribution</w:t>
            </w:r>
          </w:p>
        </w:tc>
        <w:tc>
          <w:tcPr>
            <w:tcW w:w="1842" w:type="dxa"/>
          </w:tcPr>
          <w:p w14:paraId="43F14C23" w14:textId="502D72C1" w:rsidR="00952052" w:rsidRDefault="00952052" w:rsidP="00952052">
            <w:r w:rsidRPr="00360915">
              <w:t xml:space="preserve">EU Vocabularies File Type Named Authority List </w:t>
            </w:r>
          </w:p>
          <w:p w14:paraId="3AD97EB9" w14:textId="77777777" w:rsidR="00360915" w:rsidRDefault="00360915" w:rsidP="00E2626B"/>
        </w:tc>
        <w:tc>
          <w:tcPr>
            <w:tcW w:w="1843" w:type="dxa"/>
          </w:tcPr>
          <w:p w14:paraId="35BF5681" w14:textId="563C28ED" w:rsidR="00952052" w:rsidRDefault="00952052" w:rsidP="00E2626B">
            <w:hyperlink r:id="rId30" w:history="1">
              <w:r w:rsidRPr="001C4725">
                <w:rPr>
                  <w:rStyle w:val="Hyperlink"/>
                </w:rPr>
                <w:t>http://publications.europa.eu/resource/authorit</w:t>
              </w:r>
              <w:r w:rsidRPr="001C4725">
                <w:rPr>
                  <w:rStyle w:val="Hyperlink"/>
                </w:rPr>
                <w:t>y</w:t>
              </w:r>
              <w:r w:rsidRPr="001C4725">
                <w:rPr>
                  <w:rStyle w:val="Hyperlink"/>
                </w:rPr>
                <w:t>/file-type</w:t>
              </w:r>
            </w:hyperlink>
          </w:p>
          <w:p w14:paraId="44DF64E2" w14:textId="68B3E8FF" w:rsidR="00952052" w:rsidRDefault="00952052" w:rsidP="00E2626B"/>
        </w:tc>
        <w:tc>
          <w:tcPr>
            <w:tcW w:w="2642" w:type="dxa"/>
          </w:tcPr>
          <w:p w14:paraId="0B4DE10B" w14:textId="01208241" w:rsidR="00360915" w:rsidRDefault="00952052" w:rsidP="00E2626B">
            <w:r>
              <w:t>PDF, DOCX, HTML</w:t>
            </w:r>
            <w:r w:rsidR="00513FA0">
              <w:rPr>
                <w:rStyle w:val="FootnoteReference"/>
              </w:rPr>
              <w:footnoteReference w:id="9"/>
            </w:r>
            <w:r>
              <w:t>,</w:t>
            </w:r>
            <w:r w:rsidR="00513FA0">
              <w:t xml:space="preserve"> </w:t>
            </w:r>
            <w:r w:rsidR="00513FA0">
              <w:br/>
              <w:t>XML</w:t>
            </w:r>
            <w:r w:rsidR="00513FA0">
              <w:rPr>
                <w:rStyle w:val="FootnoteReference"/>
              </w:rPr>
              <w:footnoteReference w:id="10"/>
            </w:r>
            <w:r w:rsidR="00513FA0">
              <w:t xml:space="preserve">, </w:t>
            </w:r>
            <w:r w:rsidR="00513FA0">
              <w:br/>
            </w:r>
            <w:r>
              <w:t xml:space="preserve">LEG, </w:t>
            </w:r>
            <w:r w:rsidR="00513FA0">
              <w:t>AKN4EU</w:t>
            </w:r>
            <w:r w:rsidR="00513FA0">
              <w:rPr>
                <w:rStyle w:val="FootnoteReference"/>
              </w:rPr>
              <w:footnoteReference w:id="11"/>
            </w:r>
            <w:r w:rsidR="00513FA0">
              <w:t xml:space="preserve">, </w:t>
            </w:r>
            <w:r w:rsidR="00513FA0">
              <w:br/>
            </w:r>
            <w:r w:rsidR="00513FA0">
              <w:t>RDF, JSON-LD,</w:t>
            </w:r>
          </w:p>
          <w:p w14:paraId="492E1E99" w14:textId="6C71F56D" w:rsidR="00513FA0" w:rsidRDefault="00513FA0" w:rsidP="00E2626B"/>
        </w:tc>
      </w:tr>
      <w:tr w:rsidR="00360915" w14:paraId="2425B908" w14:textId="77777777" w:rsidTr="00513FA0">
        <w:tc>
          <w:tcPr>
            <w:tcW w:w="1376" w:type="dxa"/>
          </w:tcPr>
          <w:p w14:paraId="2A18D8E0" w14:textId="7F6ACBD1" w:rsidR="00360915" w:rsidRDefault="00952052" w:rsidP="00E2626B">
            <w:r w:rsidRPr="00360915">
              <w:t>dct:language</w:t>
            </w:r>
          </w:p>
        </w:tc>
        <w:tc>
          <w:tcPr>
            <w:tcW w:w="1313" w:type="dxa"/>
          </w:tcPr>
          <w:p w14:paraId="2074E7AC" w14:textId="77777777" w:rsidR="00952052" w:rsidRDefault="00952052" w:rsidP="00952052">
            <w:r w:rsidRPr="00360915">
              <w:t xml:space="preserve">Catalogue, Dataset, Catalogue Record, Distribution </w:t>
            </w:r>
          </w:p>
          <w:p w14:paraId="1644C1CD" w14:textId="77777777" w:rsidR="00360915" w:rsidRDefault="00360915" w:rsidP="00E2626B"/>
        </w:tc>
        <w:tc>
          <w:tcPr>
            <w:tcW w:w="1842" w:type="dxa"/>
          </w:tcPr>
          <w:p w14:paraId="6ED3A5B3" w14:textId="77777777" w:rsidR="00952052" w:rsidRDefault="00952052" w:rsidP="00952052">
            <w:r w:rsidRPr="00360915">
              <w:t xml:space="preserve">EU Vocabularies Languages Named Authority List  </w:t>
            </w:r>
          </w:p>
          <w:p w14:paraId="66CB8054" w14:textId="77777777" w:rsidR="00360915" w:rsidRDefault="00360915" w:rsidP="00E2626B"/>
        </w:tc>
        <w:tc>
          <w:tcPr>
            <w:tcW w:w="1843" w:type="dxa"/>
          </w:tcPr>
          <w:p w14:paraId="280712D3" w14:textId="67FF2463" w:rsidR="00360915" w:rsidRDefault="00952052" w:rsidP="00E2626B">
            <w:r>
              <w:fldChar w:fldCharType="begin"/>
            </w:r>
            <w:r>
              <w:instrText>HYPERLINK "</w:instrText>
            </w:r>
            <w:r w:rsidRPr="00952052">
              <w:instrText>http://publications.europa.eu/resource/authority/language</w:instrText>
            </w:r>
            <w:r>
              <w:instrText>"</w:instrText>
            </w:r>
            <w:r>
              <w:fldChar w:fldCharType="separate"/>
            </w:r>
            <w:r w:rsidRPr="001C4725">
              <w:rPr>
                <w:rStyle w:val="Hyperlink"/>
              </w:rPr>
              <w:t>http://publications.</w:t>
            </w:r>
            <w:r w:rsidRPr="001C4725">
              <w:rPr>
                <w:rStyle w:val="Hyperlink"/>
              </w:rPr>
              <w:t>e</w:t>
            </w:r>
            <w:r w:rsidRPr="001C4725">
              <w:rPr>
                <w:rStyle w:val="Hyperlink"/>
              </w:rPr>
              <w:t>uropa.eu/resource/authority/language</w:t>
            </w:r>
            <w:r>
              <w:fldChar w:fldCharType="end"/>
            </w:r>
          </w:p>
        </w:tc>
        <w:tc>
          <w:tcPr>
            <w:tcW w:w="2642" w:type="dxa"/>
          </w:tcPr>
          <w:p w14:paraId="3269E93E" w14:textId="71507541" w:rsidR="00360915" w:rsidRDefault="00513FA0" w:rsidP="00E2626B">
            <w:bookmarkStart w:id="69" w:name="OLE_LINK357"/>
            <w:r>
              <w:t>ENG, DEU, FRA, ITA,</w:t>
            </w:r>
            <w:bookmarkEnd w:id="69"/>
            <w:r>
              <w:t xml:space="preserve"> ROH</w:t>
            </w:r>
          </w:p>
        </w:tc>
      </w:tr>
      <w:tr w:rsidR="00360915" w14:paraId="50C4A0A8" w14:textId="77777777" w:rsidTr="00513FA0">
        <w:tc>
          <w:tcPr>
            <w:tcW w:w="1376" w:type="dxa"/>
          </w:tcPr>
          <w:p w14:paraId="22D47F24" w14:textId="77777777"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t xml:space="preserve">dcat:theme </w:t>
            </w:r>
          </w:p>
          <w:p w14:paraId="563822A6" w14:textId="77777777" w:rsidR="00360915" w:rsidRDefault="00360915" w:rsidP="00E2626B"/>
        </w:tc>
        <w:tc>
          <w:tcPr>
            <w:tcW w:w="1313" w:type="dxa"/>
          </w:tcPr>
          <w:p w14:paraId="4DA144D5" w14:textId="77777777"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t xml:space="preserve">Dataset </w:t>
            </w:r>
          </w:p>
          <w:p w14:paraId="429623BB" w14:textId="77777777" w:rsidR="00360915" w:rsidRDefault="00360915" w:rsidP="00E2626B"/>
        </w:tc>
        <w:tc>
          <w:tcPr>
            <w:tcW w:w="1842" w:type="dxa"/>
          </w:tcPr>
          <w:p w14:paraId="4E161A71" w14:textId="77777777" w:rsidR="00952052" w:rsidRDefault="00952052" w:rsidP="00952052">
            <w:pPr>
              <w:rPr>
                <w:rFonts w:ascii="Arial" w:hAnsi="Arial" w:cs="Arial"/>
                <w:shd w:val="clear" w:color="auto" w:fill="FFFFFF"/>
              </w:rPr>
            </w:pPr>
            <w:r>
              <w:rPr>
                <w:rStyle w:val="markedcontent"/>
                <w:rFonts w:ascii="Arial" w:hAnsi="Arial" w:cs="Arial"/>
                <w:sz w:val="23"/>
                <w:szCs w:val="23"/>
                <w:shd w:val="clear" w:color="auto" w:fill="FFFFFF"/>
              </w:rPr>
              <w:t xml:space="preserve">Dataset Theme Vocabulary </w:t>
            </w:r>
          </w:p>
          <w:p w14:paraId="14E58637" w14:textId="77777777" w:rsidR="00360915" w:rsidRDefault="00360915" w:rsidP="00E2626B"/>
        </w:tc>
        <w:tc>
          <w:tcPr>
            <w:tcW w:w="1843" w:type="dxa"/>
          </w:tcPr>
          <w:p w14:paraId="445AB82F" w14:textId="2E5402E0" w:rsidR="00360915" w:rsidRPr="00952052" w:rsidRDefault="00952052" w:rsidP="00E2626B">
            <w:pPr>
              <w:rPr>
                <w:rFonts w:ascii="Arial" w:hAnsi="Arial" w:cs="Arial"/>
                <w:sz w:val="23"/>
                <w:szCs w:val="23"/>
                <w:shd w:val="clear" w:color="auto" w:fill="FFFFFF"/>
              </w:rPr>
            </w:pPr>
            <w:hyperlink r:id="rId31" w:history="1">
              <w:r w:rsidRPr="001C4725">
                <w:rPr>
                  <w:rStyle w:val="Hyperlink"/>
                  <w:rFonts w:ascii="Arial" w:hAnsi="Arial" w:cs="Arial"/>
                  <w:sz w:val="23"/>
                  <w:szCs w:val="23"/>
                  <w:shd w:val="clear" w:color="auto" w:fill="FFFFFF"/>
                </w:rPr>
                <w:t>http://publications.europa.eu/resource/authority/data-theme</w:t>
              </w:r>
            </w:hyperlink>
          </w:p>
        </w:tc>
        <w:tc>
          <w:tcPr>
            <w:tcW w:w="2642" w:type="dxa"/>
          </w:tcPr>
          <w:p w14:paraId="3445BE33" w14:textId="77777777"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t xml:space="preserve">The values to be used for this property are the URIs of the concepts in the vocabulary. </w:t>
            </w:r>
            <w:r>
              <w:rPr>
                <w:rFonts w:ascii="Arial" w:hAnsi="Arial" w:cs="Arial"/>
                <w:shd w:val="clear" w:color="auto" w:fill="FFFFFF"/>
              </w:rPr>
              <w:br/>
            </w:r>
            <w:r>
              <w:rPr>
                <w:rStyle w:val="markedcontent"/>
                <w:rFonts w:ascii="Arial" w:hAnsi="Arial" w:cs="Arial"/>
                <w:sz w:val="23"/>
                <w:szCs w:val="23"/>
                <w:shd w:val="clear" w:color="auto" w:fill="FFFFFF"/>
              </w:rPr>
              <w:t xml:space="preserve">A possible (non-normative) “mapping” to the current themes on opendata.swiss is proposed here: https://dcat-ap.ch/vocabulary/themes/20210623.html  </w:t>
            </w:r>
            <w:r>
              <w:rPr>
                <w:rFonts w:ascii="Arial" w:hAnsi="Arial" w:cs="Arial"/>
                <w:shd w:val="clear" w:color="auto" w:fill="FFFFFF"/>
              </w:rPr>
              <w:br/>
            </w:r>
          </w:p>
          <w:p w14:paraId="6758B27F" w14:textId="77777777" w:rsidR="00360915" w:rsidRDefault="00360915" w:rsidP="00E2626B"/>
        </w:tc>
      </w:tr>
      <w:tr w:rsidR="00360915" w14:paraId="6400FE4A" w14:textId="77777777" w:rsidTr="00513FA0">
        <w:tc>
          <w:tcPr>
            <w:tcW w:w="1376" w:type="dxa"/>
          </w:tcPr>
          <w:p w14:paraId="0B09CDC1" w14:textId="77777777" w:rsidR="00952052" w:rsidRDefault="00952052" w:rsidP="00952052">
            <w:pPr>
              <w:rPr>
                <w:rFonts w:ascii="Arial" w:hAnsi="Arial" w:cs="Arial"/>
                <w:shd w:val="clear" w:color="auto" w:fill="FFFFFF"/>
              </w:rPr>
            </w:pPr>
            <w:r>
              <w:rPr>
                <w:rStyle w:val="markedcontent"/>
                <w:rFonts w:ascii="Arial" w:hAnsi="Arial" w:cs="Arial"/>
                <w:sz w:val="23"/>
                <w:szCs w:val="23"/>
                <w:shd w:val="clear" w:color="auto" w:fill="FFFFFF"/>
              </w:rPr>
              <w:t xml:space="preserve">dcat:themeTaxonomy </w:t>
            </w:r>
          </w:p>
          <w:p w14:paraId="225423CD" w14:textId="77777777" w:rsidR="00360915" w:rsidRDefault="00360915" w:rsidP="00E2626B"/>
        </w:tc>
        <w:tc>
          <w:tcPr>
            <w:tcW w:w="1313" w:type="dxa"/>
          </w:tcPr>
          <w:p w14:paraId="10EE2FFD" w14:textId="1F4B509B" w:rsidR="00360915" w:rsidRDefault="00952052" w:rsidP="00E2626B">
            <w:r>
              <w:rPr>
                <w:rStyle w:val="markedcontent"/>
                <w:rFonts w:ascii="Arial" w:hAnsi="Arial" w:cs="Arial"/>
                <w:sz w:val="23"/>
                <w:szCs w:val="23"/>
                <w:shd w:val="clear" w:color="auto" w:fill="FFFFFF"/>
              </w:rPr>
              <w:t>Catalogue</w:t>
            </w:r>
          </w:p>
        </w:tc>
        <w:tc>
          <w:tcPr>
            <w:tcW w:w="1842" w:type="dxa"/>
          </w:tcPr>
          <w:p w14:paraId="304378E7" w14:textId="77777777" w:rsidR="00952052" w:rsidRDefault="00952052" w:rsidP="00952052">
            <w:pPr>
              <w:rPr>
                <w:rFonts w:ascii="Arial" w:hAnsi="Arial" w:cs="Arial"/>
                <w:shd w:val="clear" w:color="auto" w:fill="FFFFFF"/>
              </w:rPr>
            </w:pPr>
            <w:r>
              <w:rPr>
                <w:rStyle w:val="markedcontent"/>
                <w:rFonts w:ascii="Arial" w:hAnsi="Arial" w:cs="Arial"/>
                <w:sz w:val="23"/>
                <w:szCs w:val="23"/>
                <w:shd w:val="clear" w:color="auto" w:fill="FFFFFF"/>
              </w:rPr>
              <w:t xml:space="preserve">Dataset Theme Vocabulary  </w:t>
            </w:r>
          </w:p>
          <w:p w14:paraId="1CB3BF73" w14:textId="77777777" w:rsidR="00360915" w:rsidRDefault="00360915" w:rsidP="00E2626B"/>
        </w:tc>
        <w:tc>
          <w:tcPr>
            <w:tcW w:w="1843" w:type="dxa"/>
          </w:tcPr>
          <w:p w14:paraId="36C45DA5" w14:textId="537E4619" w:rsidR="00952052" w:rsidRPr="00952052" w:rsidRDefault="00952052" w:rsidP="00E2626B">
            <w:pPr>
              <w:rPr>
                <w:rFonts w:ascii="Arial" w:hAnsi="Arial" w:cs="Arial"/>
                <w:sz w:val="23"/>
                <w:szCs w:val="23"/>
                <w:shd w:val="clear" w:color="auto" w:fill="FFFFFF"/>
              </w:rPr>
            </w:pPr>
            <w:hyperlink r:id="rId32" w:history="1">
              <w:r w:rsidRPr="001C4725">
                <w:rPr>
                  <w:rStyle w:val="Hyperlink"/>
                  <w:rFonts w:ascii="Arial" w:hAnsi="Arial" w:cs="Arial"/>
                  <w:sz w:val="23"/>
                  <w:szCs w:val="23"/>
                  <w:shd w:val="clear" w:color="auto" w:fill="FFFFFF"/>
                </w:rPr>
                <w:t>http://publications.europa.eu/resource/dataset/data-theme</w:t>
              </w:r>
            </w:hyperlink>
          </w:p>
        </w:tc>
        <w:tc>
          <w:tcPr>
            <w:tcW w:w="2642" w:type="dxa"/>
          </w:tcPr>
          <w:p w14:paraId="03E93364" w14:textId="77777777"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t>The value to be used for this property is the URI of the vocabulary itself, i.e. the concept scheme, not the URIs of the concepts in the vocabulary.</w:t>
            </w:r>
          </w:p>
          <w:p w14:paraId="264945A1" w14:textId="77777777" w:rsidR="00360915" w:rsidRDefault="00360915" w:rsidP="00E2626B"/>
        </w:tc>
      </w:tr>
      <w:tr w:rsidR="00952052" w14:paraId="73AAC892" w14:textId="77777777" w:rsidTr="00513FA0">
        <w:tc>
          <w:tcPr>
            <w:tcW w:w="1376" w:type="dxa"/>
          </w:tcPr>
          <w:p w14:paraId="15283DB1" w14:textId="326449A0" w:rsidR="00952052" w:rsidRDefault="00952052" w:rsidP="00952052">
            <w:r w:rsidRPr="00437B47">
              <w:rPr>
                <w:rStyle w:val="markedcontent"/>
                <w:rFonts w:ascii="Arial" w:hAnsi="Arial" w:cs="Arial"/>
                <w:sz w:val="23"/>
                <w:szCs w:val="23"/>
                <w:shd w:val="clear" w:color="auto" w:fill="FFFFFF"/>
              </w:rPr>
              <w:t>dct:spa</w:t>
            </w:r>
            <w:r>
              <w:rPr>
                <w:rStyle w:val="markedcontent"/>
                <w:rFonts w:ascii="Arial" w:hAnsi="Arial" w:cs="Arial"/>
                <w:sz w:val="23"/>
                <w:szCs w:val="23"/>
                <w:shd w:val="clear" w:color="auto" w:fill="FFFFFF"/>
              </w:rPr>
              <w:t>tial</w:t>
            </w:r>
            <w:r w:rsidRPr="00437B47">
              <w:rPr>
                <w:rStyle w:val="markedcontent"/>
                <w:rFonts w:ascii="Arial" w:hAnsi="Arial" w:cs="Arial"/>
                <w:sz w:val="23"/>
                <w:szCs w:val="23"/>
                <w:shd w:val="clear" w:color="auto" w:fill="FFFFFF"/>
              </w:rPr>
              <w:t xml:space="preserve"> </w:t>
            </w:r>
          </w:p>
        </w:tc>
        <w:tc>
          <w:tcPr>
            <w:tcW w:w="1313" w:type="dxa"/>
          </w:tcPr>
          <w:p w14:paraId="5D9988F4" w14:textId="77777777" w:rsidR="00952052" w:rsidRDefault="00952052" w:rsidP="00952052">
            <w:pPr>
              <w:rPr>
                <w:rStyle w:val="markedcontent"/>
                <w:rFonts w:ascii="Arial" w:hAnsi="Arial" w:cs="Arial"/>
                <w:sz w:val="23"/>
                <w:szCs w:val="23"/>
                <w:shd w:val="clear" w:color="auto" w:fill="FFFFFF"/>
              </w:rPr>
            </w:pPr>
            <w:r w:rsidRPr="00437B47">
              <w:rPr>
                <w:rStyle w:val="markedcontent"/>
                <w:rFonts w:ascii="Arial" w:hAnsi="Arial" w:cs="Arial"/>
                <w:sz w:val="23"/>
                <w:szCs w:val="23"/>
                <w:shd w:val="clear" w:color="auto" w:fill="FFFFFF"/>
              </w:rPr>
              <w:t>Catalogue</w:t>
            </w:r>
          </w:p>
          <w:p w14:paraId="43D37CDA" w14:textId="002D1C0B" w:rsidR="00952052" w:rsidRDefault="00952052" w:rsidP="00952052">
            <w:r w:rsidRPr="00437B47">
              <w:rPr>
                <w:rStyle w:val="markedcontent"/>
                <w:rFonts w:ascii="Arial" w:hAnsi="Arial" w:cs="Arial"/>
                <w:sz w:val="23"/>
                <w:szCs w:val="23"/>
                <w:shd w:val="clear" w:color="auto" w:fill="FFFFFF"/>
              </w:rPr>
              <w:t xml:space="preserve">, Dataset </w:t>
            </w:r>
            <w:r w:rsidRPr="00437B47">
              <w:rPr>
                <w:rFonts w:ascii="Arial" w:hAnsi="Arial" w:cs="Arial"/>
                <w:shd w:val="clear" w:color="auto" w:fill="FFFFFF"/>
              </w:rPr>
              <w:br/>
            </w:r>
          </w:p>
        </w:tc>
        <w:tc>
          <w:tcPr>
            <w:tcW w:w="1842" w:type="dxa"/>
          </w:tcPr>
          <w:p w14:paraId="236990F6" w14:textId="24B167A1" w:rsidR="00952052" w:rsidRDefault="00952052" w:rsidP="00952052">
            <w:r w:rsidRPr="00437B47">
              <w:rPr>
                <w:rStyle w:val="markedcontent"/>
                <w:rFonts w:ascii="Arial" w:hAnsi="Arial" w:cs="Arial"/>
                <w:sz w:val="23"/>
                <w:szCs w:val="23"/>
                <w:shd w:val="clear" w:color="auto" w:fill="FFFFFF"/>
              </w:rPr>
              <w:t xml:space="preserve">EU Vocabularies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Continents Named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Authority List , EU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Vocabularies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Countries Named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Authority List , EU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Vocabularies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Places Named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Authority List , </w:t>
            </w:r>
            <w:r w:rsidRPr="00437B47">
              <w:rPr>
                <w:rFonts w:ascii="Arial" w:hAnsi="Arial" w:cs="Arial"/>
                <w:shd w:val="clear" w:color="auto" w:fill="FFFFFF"/>
              </w:rPr>
              <w:br/>
            </w:r>
            <w:r w:rsidRPr="00437B47">
              <w:rPr>
                <w:rStyle w:val="markedcontent"/>
                <w:rFonts w:ascii="Arial" w:hAnsi="Arial" w:cs="Arial"/>
                <w:sz w:val="23"/>
                <w:szCs w:val="23"/>
                <w:shd w:val="clear" w:color="auto" w:fill="FFFFFF"/>
              </w:rPr>
              <w:t xml:space="preserve">Geonames </w:t>
            </w:r>
            <w:r w:rsidRPr="00437B47">
              <w:rPr>
                <w:rFonts w:ascii="Arial" w:hAnsi="Arial" w:cs="Arial"/>
                <w:shd w:val="clear" w:color="auto" w:fill="FFFFFF"/>
              </w:rPr>
              <w:br/>
            </w:r>
          </w:p>
        </w:tc>
        <w:bookmarkStart w:id="70" w:name="OLE_LINK356"/>
        <w:tc>
          <w:tcPr>
            <w:tcW w:w="1843" w:type="dxa"/>
          </w:tcPr>
          <w:p w14:paraId="6FEF82CE" w14:textId="4C5AEC27"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fldChar w:fldCharType="begin"/>
            </w:r>
            <w:r>
              <w:rPr>
                <w:rStyle w:val="markedcontent"/>
                <w:rFonts w:ascii="Arial" w:hAnsi="Arial" w:cs="Arial"/>
                <w:sz w:val="23"/>
                <w:szCs w:val="23"/>
                <w:shd w:val="clear" w:color="auto" w:fill="FFFFFF"/>
              </w:rPr>
              <w:instrText>HYPERLINK "http://publications.europa.eu/re%20%20source/authority/continent/"</w:instrText>
            </w:r>
            <w:r>
              <w:rPr>
                <w:rStyle w:val="markedcontent"/>
                <w:rFonts w:ascii="Arial" w:hAnsi="Arial" w:cs="Arial"/>
                <w:sz w:val="23"/>
                <w:szCs w:val="23"/>
                <w:shd w:val="clear" w:color="auto" w:fill="FFFFFF"/>
              </w:rPr>
            </w:r>
            <w:r>
              <w:rPr>
                <w:rStyle w:val="markedcontent"/>
                <w:rFonts w:ascii="Arial" w:hAnsi="Arial" w:cs="Arial"/>
                <w:sz w:val="23"/>
                <w:szCs w:val="23"/>
                <w:shd w:val="clear" w:color="auto" w:fill="FFFFFF"/>
              </w:rPr>
              <w:fldChar w:fldCharType="separate"/>
            </w:r>
            <w:r w:rsidRPr="00952052">
              <w:rPr>
                <w:rStyle w:val="Hyperlink"/>
                <w:rFonts w:ascii="Arial" w:hAnsi="Arial" w:cs="Arial"/>
                <w:sz w:val="23"/>
                <w:szCs w:val="23"/>
                <w:shd w:val="clear" w:color="auto" w:fill="FFFFFF"/>
              </w:rPr>
              <w:t>http://publications.europa.eu/re</w:t>
            </w:r>
            <w:r w:rsidRPr="00952052">
              <w:rPr>
                <w:rStyle w:val="Hyperlink"/>
                <w:rFonts w:ascii="Arial" w:hAnsi="Arial" w:cs="Arial"/>
                <w:shd w:val="clear" w:color="auto" w:fill="FFFFFF"/>
              </w:rPr>
              <w:br/>
            </w:r>
            <w:r w:rsidRPr="00952052">
              <w:rPr>
                <w:rStyle w:val="Hyperlink"/>
                <w:rFonts w:ascii="Arial" w:hAnsi="Arial" w:cs="Arial"/>
                <w:sz w:val="23"/>
                <w:szCs w:val="23"/>
                <w:shd w:val="clear" w:color="auto" w:fill="FFFFFF"/>
              </w:rPr>
              <w:t>source/authority/continent/</w:t>
            </w:r>
            <w:r>
              <w:rPr>
                <w:rStyle w:val="markedcontent"/>
                <w:rFonts w:ascii="Arial" w:hAnsi="Arial" w:cs="Arial"/>
                <w:sz w:val="23"/>
                <w:szCs w:val="23"/>
                <w:shd w:val="clear" w:color="auto" w:fill="FFFFFF"/>
              </w:rPr>
              <w:fldChar w:fldCharType="end"/>
            </w:r>
          </w:p>
          <w:bookmarkEnd w:id="70"/>
          <w:p w14:paraId="735DA235" w14:textId="77777777" w:rsidR="00952052" w:rsidRDefault="00952052" w:rsidP="00952052">
            <w:pPr>
              <w:rPr>
                <w:rStyle w:val="markedcontent"/>
                <w:rFonts w:ascii="Arial" w:hAnsi="Arial" w:cs="Arial"/>
                <w:sz w:val="23"/>
                <w:szCs w:val="23"/>
                <w:shd w:val="clear" w:color="auto" w:fill="FFFFFF"/>
              </w:rPr>
            </w:pPr>
          </w:p>
          <w:bookmarkStart w:id="71" w:name="OLE_LINK355"/>
          <w:p w14:paraId="11BB01FA" w14:textId="58C616B9"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fldChar w:fldCharType="begin"/>
            </w:r>
            <w:r>
              <w:rPr>
                <w:rStyle w:val="markedcontent"/>
                <w:rFonts w:ascii="Arial" w:hAnsi="Arial" w:cs="Arial"/>
                <w:sz w:val="23"/>
                <w:szCs w:val="23"/>
                <w:shd w:val="clear" w:color="auto" w:fill="FFFFFF"/>
              </w:rPr>
              <w:instrText>HYPERLINK "http://publications.europa.eu/re%20%20source/authority/country"</w:instrText>
            </w:r>
            <w:r>
              <w:rPr>
                <w:rStyle w:val="markedcontent"/>
                <w:rFonts w:ascii="Arial" w:hAnsi="Arial" w:cs="Arial"/>
                <w:sz w:val="23"/>
                <w:szCs w:val="23"/>
                <w:shd w:val="clear" w:color="auto" w:fill="FFFFFF"/>
              </w:rPr>
            </w:r>
            <w:r>
              <w:rPr>
                <w:rStyle w:val="markedcontent"/>
                <w:rFonts w:ascii="Arial" w:hAnsi="Arial" w:cs="Arial"/>
                <w:sz w:val="23"/>
                <w:szCs w:val="23"/>
                <w:shd w:val="clear" w:color="auto" w:fill="FFFFFF"/>
              </w:rPr>
              <w:fldChar w:fldCharType="separate"/>
            </w:r>
            <w:r w:rsidRPr="00952052">
              <w:rPr>
                <w:rStyle w:val="Hyperlink"/>
                <w:rFonts w:ascii="Arial" w:hAnsi="Arial" w:cs="Arial"/>
                <w:sz w:val="23"/>
                <w:szCs w:val="23"/>
                <w:shd w:val="clear" w:color="auto" w:fill="FFFFFF"/>
              </w:rPr>
              <w:t>http://publications.europa.eu/re</w:t>
            </w:r>
            <w:r w:rsidRPr="00952052">
              <w:rPr>
                <w:rStyle w:val="Hyperlink"/>
                <w:rFonts w:ascii="Arial" w:hAnsi="Arial" w:cs="Arial"/>
                <w:shd w:val="clear" w:color="auto" w:fill="FFFFFF"/>
              </w:rPr>
              <w:br/>
            </w:r>
            <w:r w:rsidRPr="00952052">
              <w:rPr>
                <w:rStyle w:val="Hyperlink"/>
                <w:rFonts w:ascii="Arial" w:hAnsi="Arial" w:cs="Arial"/>
                <w:sz w:val="23"/>
                <w:szCs w:val="23"/>
                <w:shd w:val="clear" w:color="auto" w:fill="FFFFFF"/>
              </w:rPr>
              <w:t>source/authority/country</w:t>
            </w:r>
            <w:r>
              <w:rPr>
                <w:rStyle w:val="markedcontent"/>
                <w:rFonts w:ascii="Arial" w:hAnsi="Arial" w:cs="Arial"/>
                <w:sz w:val="23"/>
                <w:szCs w:val="23"/>
                <w:shd w:val="clear" w:color="auto" w:fill="FFFFFF"/>
              </w:rPr>
              <w:fldChar w:fldCharType="end"/>
            </w:r>
          </w:p>
          <w:bookmarkEnd w:id="71"/>
          <w:p w14:paraId="29F2F6B6" w14:textId="77777777" w:rsidR="00952052" w:rsidRDefault="00952052" w:rsidP="00952052">
            <w:pPr>
              <w:rPr>
                <w:rStyle w:val="markedcontent"/>
                <w:rFonts w:ascii="Arial" w:hAnsi="Arial" w:cs="Arial"/>
                <w:sz w:val="23"/>
                <w:szCs w:val="23"/>
                <w:shd w:val="clear" w:color="auto" w:fill="FFFFFF"/>
              </w:rPr>
            </w:pPr>
          </w:p>
          <w:bookmarkStart w:id="72" w:name="OLE_LINK354"/>
          <w:p w14:paraId="6A27990C" w14:textId="6AB18744" w:rsidR="00952052" w:rsidRDefault="00952052" w:rsidP="00952052">
            <w:pPr>
              <w:rPr>
                <w:rStyle w:val="markedcontent"/>
                <w:rFonts w:ascii="Arial" w:hAnsi="Arial" w:cs="Arial"/>
                <w:sz w:val="23"/>
                <w:szCs w:val="23"/>
                <w:shd w:val="clear" w:color="auto" w:fill="FFFFFF"/>
              </w:rPr>
            </w:pPr>
            <w:r>
              <w:rPr>
                <w:rStyle w:val="markedcontent"/>
                <w:rFonts w:ascii="Arial" w:hAnsi="Arial" w:cs="Arial"/>
                <w:sz w:val="23"/>
                <w:szCs w:val="23"/>
                <w:shd w:val="clear" w:color="auto" w:fill="FFFFFF"/>
              </w:rPr>
              <w:fldChar w:fldCharType="begin"/>
            </w:r>
            <w:r>
              <w:rPr>
                <w:rStyle w:val="markedcontent"/>
                <w:rFonts w:ascii="Arial" w:hAnsi="Arial" w:cs="Arial"/>
                <w:sz w:val="23"/>
                <w:szCs w:val="23"/>
                <w:shd w:val="clear" w:color="auto" w:fill="FFFFFF"/>
              </w:rPr>
              <w:instrText>HYPERLINK "http://publications.europa.eu/re%20%20source/authority/place/"</w:instrText>
            </w:r>
            <w:r>
              <w:rPr>
                <w:rStyle w:val="markedcontent"/>
                <w:rFonts w:ascii="Arial" w:hAnsi="Arial" w:cs="Arial"/>
                <w:sz w:val="23"/>
                <w:szCs w:val="23"/>
                <w:shd w:val="clear" w:color="auto" w:fill="FFFFFF"/>
              </w:rPr>
            </w:r>
            <w:r>
              <w:rPr>
                <w:rStyle w:val="markedcontent"/>
                <w:rFonts w:ascii="Arial" w:hAnsi="Arial" w:cs="Arial"/>
                <w:sz w:val="23"/>
                <w:szCs w:val="23"/>
                <w:shd w:val="clear" w:color="auto" w:fill="FFFFFF"/>
              </w:rPr>
              <w:fldChar w:fldCharType="separate"/>
            </w:r>
            <w:r w:rsidRPr="00952052">
              <w:rPr>
                <w:rStyle w:val="Hyperlink"/>
                <w:rFonts w:ascii="Arial" w:hAnsi="Arial" w:cs="Arial"/>
                <w:sz w:val="23"/>
                <w:szCs w:val="23"/>
                <w:shd w:val="clear" w:color="auto" w:fill="FFFFFF"/>
              </w:rPr>
              <w:t>http://publications.europa.eu/re</w:t>
            </w:r>
            <w:r w:rsidRPr="00952052">
              <w:rPr>
                <w:rStyle w:val="Hyperlink"/>
                <w:rFonts w:ascii="Arial" w:hAnsi="Arial" w:cs="Arial"/>
                <w:shd w:val="clear" w:color="auto" w:fill="FFFFFF"/>
              </w:rPr>
              <w:br/>
            </w:r>
            <w:r w:rsidRPr="00952052">
              <w:rPr>
                <w:rStyle w:val="Hyperlink"/>
                <w:rFonts w:ascii="Arial" w:hAnsi="Arial" w:cs="Arial"/>
                <w:sz w:val="23"/>
                <w:szCs w:val="23"/>
                <w:shd w:val="clear" w:color="auto" w:fill="FFFFFF"/>
              </w:rPr>
              <w:t>source/authority/place/</w:t>
            </w:r>
            <w:r>
              <w:rPr>
                <w:rStyle w:val="markedcontent"/>
                <w:rFonts w:ascii="Arial" w:hAnsi="Arial" w:cs="Arial"/>
                <w:sz w:val="23"/>
                <w:szCs w:val="23"/>
                <w:shd w:val="clear" w:color="auto" w:fill="FFFFFF"/>
              </w:rPr>
              <w:fldChar w:fldCharType="end"/>
            </w:r>
          </w:p>
          <w:bookmarkEnd w:id="72"/>
          <w:p w14:paraId="23EAF813" w14:textId="68EF7F74" w:rsidR="00952052" w:rsidRPr="00952052" w:rsidRDefault="00952052" w:rsidP="00952052">
            <w:pPr>
              <w:rPr>
                <w:rFonts w:ascii="Arial" w:hAnsi="Arial" w:cs="Arial"/>
                <w:sz w:val="23"/>
                <w:szCs w:val="23"/>
                <w:shd w:val="clear" w:color="auto" w:fill="FFFFFF"/>
              </w:rPr>
            </w:pPr>
          </w:p>
        </w:tc>
        <w:tc>
          <w:tcPr>
            <w:tcW w:w="2642" w:type="dxa"/>
          </w:tcPr>
          <w:p w14:paraId="083BA80E" w14:textId="57F06971" w:rsidR="00952052" w:rsidRDefault="00952052" w:rsidP="00952052">
            <w:r w:rsidRPr="00437B47">
              <w:rPr>
                <w:rStyle w:val="markedcontent"/>
                <w:rFonts w:ascii="Arial" w:hAnsi="Arial" w:cs="Arial"/>
                <w:sz w:val="23"/>
                <w:szCs w:val="23"/>
                <w:shd w:val="clear" w:color="auto" w:fill="FFFFFF"/>
              </w:rPr>
              <w:t xml:space="preserve"> </w:t>
            </w:r>
          </w:p>
        </w:tc>
      </w:tr>
    </w:tbl>
    <w:p w14:paraId="222B7088" w14:textId="77777777" w:rsidR="00360915" w:rsidRDefault="00360915" w:rsidP="00E2626B"/>
    <w:p w14:paraId="50C3AAA9" w14:textId="77777777" w:rsidR="00360915" w:rsidRDefault="00360915" w:rsidP="00E2626B"/>
    <w:p w14:paraId="74458F30" w14:textId="77777777" w:rsidR="00360915" w:rsidRDefault="00360915" w:rsidP="00E2626B"/>
    <w:p w14:paraId="3748AFF8" w14:textId="77777777" w:rsidR="00360915" w:rsidRPr="00360915" w:rsidRDefault="00360915" w:rsidP="00E2626B"/>
    <w:p w14:paraId="3B475350" w14:textId="77777777" w:rsidR="00E2626B" w:rsidRDefault="00E2626B" w:rsidP="00E2626B">
      <w:r>
        <w:t xml:space="preserve">Language: </w:t>
      </w:r>
    </w:p>
    <w:p w14:paraId="684C731E" w14:textId="77777777" w:rsidR="00E2626B" w:rsidRDefault="00E2626B" w:rsidP="00E2626B">
      <w:pPr>
        <w:pStyle w:val="ListParagraph"/>
        <w:numPr>
          <w:ilvl w:val="0"/>
          <w:numId w:val="10"/>
        </w:numPr>
      </w:pPr>
      <w:r w:rsidRPr="00E2626B">
        <w:t xml:space="preserve">Organisations at the federal level MUST provide metadata in at least 2 official </w:t>
      </w:r>
      <w:r w:rsidRPr="00E2626B">
        <w:br/>
        <w:t xml:space="preserve">languages, for instance German and French or Italian and German. </w:t>
      </w:r>
    </w:p>
    <w:p w14:paraId="2C59869E" w14:textId="376C62F7" w:rsidR="00E2626B" w:rsidRPr="00E2626B" w:rsidRDefault="00E2626B" w:rsidP="00E2626B">
      <w:pPr>
        <w:pStyle w:val="ListParagraph"/>
        <w:numPr>
          <w:ilvl w:val="0"/>
          <w:numId w:val="10"/>
        </w:numPr>
      </w:pPr>
      <w:r w:rsidRPr="00E2626B">
        <w:t xml:space="preserve">Every other organisation MUST provide this metadata in at least one of the following </w:t>
      </w:r>
      <w:r>
        <w:t xml:space="preserve"> </w:t>
      </w:r>
      <w:r w:rsidRPr="00E2626B">
        <w:t>four languages: English, German, French or Italian. The specification in other languages is optional.</w:t>
      </w:r>
    </w:p>
    <w:p w14:paraId="543A4F0B" w14:textId="74BC60BB" w:rsidR="00E2626B" w:rsidRPr="00E2626B" w:rsidRDefault="00E2626B" w:rsidP="00E2626B">
      <w:pPr>
        <w:rPr>
          <w:lang w:val="en-GB"/>
        </w:rPr>
      </w:pPr>
    </w:p>
    <w:p w14:paraId="37FE0F8A" w14:textId="77777777" w:rsidR="00E2626B" w:rsidRPr="00E2626B" w:rsidRDefault="00E2626B" w:rsidP="00E2626B">
      <w:pPr>
        <w:rPr>
          <w:lang w:val="en-GB"/>
        </w:rPr>
      </w:pPr>
    </w:p>
    <w:p w14:paraId="29F6C89F" w14:textId="77777777" w:rsidR="00E2626B" w:rsidRPr="00E2626B" w:rsidRDefault="00E2626B" w:rsidP="00E2626B">
      <w:pPr>
        <w:rPr>
          <w:lang w:val="en-GB"/>
        </w:rPr>
      </w:pPr>
    </w:p>
    <w:p w14:paraId="57D7FDF0" w14:textId="28A701A4" w:rsidR="00E2626B" w:rsidRPr="00E2626B" w:rsidRDefault="00E2626B" w:rsidP="00E2626B">
      <w:pPr>
        <w:pStyle w:val="Heading2"/>
      </w:pPr>
      <w:r w:rsidRPr="00E2626B">
        <w:t>Data Publishing</w:t>
      </w:r>
    </w:p>
    <w:p w14:paraId="472AC3E2" w14:textId="7244E37C" w:rsidR="000505EB" w:rsidRPr="00E2626B" w:rsidRDefault="000505EB" w:rsidP="00E2626B">
      <w:pPr>
        <w:pStyle w:val="ListParagraph"/>
        <w:numPr>
          <w:ilvl w:val="0"/>
          <w:numId w:val="16"/>
        </w:numPr>
        <w:rPr>
          <w:lang w:val="de-CH"/>
        </w:rPr>
      </w:pPr>
      <w:r w:rsidRPr="00E2626B">
        <w:rPr>
          <w:lang w:val="de-CH"/>
        </w:rPr>
        <w:t>Stabilität Location (Permant Identifier, DOI, ARK)</w:t>
      </w:r>
    </w:p>
    <w:p w14:paraId="4EA987BF" w14:textId="77777777" w:rsidR="000505EB" w:rsidRPr="00E2626B" w:rsidRDefault="000505EB" w:rsidP="00E2626B">
      <w:pPr>
        <w:pStyle w:val="ListParagraph"/>
        <w:numPr>
          <w:ilvl w:val="0"/>
          <w:numId w:val="16"/>
        </w:numPr>
        <w:rPr>
          <w:lang w:val="de-CH"/>
        </w:rPr>
      </w:pPr>
      <w:r w:rsidRPr="00E2626B">
        <w:rPr>
          <w:lang w:val="de-CH"/>
        </w:rPr>
        <w:t>Format(e)?</w:t>
      </w:r>
    </w:p>
    <w:p w14:paraId="58C991A3" w14:textId="77777777" w:rsidR="000505EB" w:rsidRPr="00E2626B" w:rsidRDefault="000505EB" w:rsidP="00E2626B">
      <w:pPr>
        <w:pStyle w:val="ListParagraph"/>
        <w:numPr>
          <w:ilvl w:val="1"/>
          <w:numId w:val="16"/>
        </w:numPr>
        <w:rPr>
          <w:lang w:val="de-CH"/>
        </w:rPr>
      </w:pPr>
      <w:r w:rsidRPr="00E2626B">
        <w:rPr>
          <w:lang w:val="de-CH"/>
        </w:rPr>
        <w:t>minimale Formate?</w:t>
      </w:r>
    </w:p>
    <w:p w14:paraId="47E4FF98" w14:textId="77777777" w:rsidR="000505EB" w:rsidRPr="00E2626B" w:rsidRDefault="000505EB" w:rsidP="00E2626B">
      <w:pPr>
        <w:pStyle w:val="ListParagraph"/>
        <w:numPr>
          <w:ilvl w:val="1"/>
          <w:numId w:val="16"/>
        </w:numPr>
        <w:rPr>
          <w:lang w:val="de-CH"/>
        </w:rPr>
      </w:pPr>
      <w:r w:rsidRPr="00E2626B">
        <w:rPr>
          <w:lang w:val="de-CH"/>
        </w:rPr>
        <w:t>CSV, JSON, XML, ...</w:t>
      </w:r>
    </w:p>
    <w:p w14:paraId="372E3AD8" w14:textId="77777777" w:rsidR="000505EB" w:rsidRPr="00E2626B" w:rsidRDefault="000505EB" w:rsidP="00E2626B">
      <w:pPr>
        <w:pStyle w:val="ListParagraph"/>
        <w:numPr>
          <w:ilvl w:val="1"/>
          <w:numId w:val="16"/>
        </w:numPr>
        <w:rPr>
          <w:lang w:val="de-CH"/>
        </w:rPr>
      </w:pPr>
      <w:r w:rsidRPr="00E2626B">
        <w:rPr>
          <w:lang w:val="de-CH"/>
        </w:rPr>
        <w:t>Linked Data RDF</w:t>
      </w:r>
    </w:p>
    <w:p w14:paraId="03943508" w14:textId="77777777" w:rsidR="000505EB" w:rsidRPr="00E2626B" w:rsidRDefault="000505EB" w:rsidP="00E2626B">
      <w:pPr>
        <w:pStyle w:val="ListParagraph"/>
        <w:numPr>
          <w:ilvl w:val="1"/>
          <w:numId w:val="16"/>
        </w:numPr>
        <w:rPr>
          <w:lang w:val="de-CH"/>
        </w:rPr>
      </w:pPr>
      <w:r w:rsidRPr="00E2626B">
        <w:rPr>
          <w:lang w:val="de-CH"/>
        </w:rPr>
        <w:t>API Direkt Ratssystem / Indirekt Datenplattform</w:t>
      </w:r>
    </w:p>
    <w:p w14:paraId="67C32F19" w14:textId="77777777" w:rsidR="000505EB" w:rsidRPr="00E2626B" w:rsidRDefault="000505EB" w:rsidP="00E2626B">
      <w:pPr>
        <w:pStyle w:val="ListParagraph"/>
        <w:numPr>
          <w:ilvl w:val="1"/>
          <w:numId w:val="16"/>
        </w:numPr>
        <w:rPr>
          <w:lang w:val="de-CH"/>
        </w:rPr>
      </w:pPr>
      <w:r w:rsidRPr="00E2626B">
        <w:rPr>
          <w:lang w:val="de-CH"/>
        </w:rPr>
        <w:t>ZIP Packages? Regeln zu Bennenung</w:t>
      </w:r>
    </w:p>
    <w:p w14:paraId="45F2BEF4" w14:textId="77777777" w:rsidR="000505EB" w:rsidRPr="00E2626B" w:rsidRDefault="000505EB" w:rsidP="00E2626B">
      <w:pPr>
        <w:pStyle w:val="ListParagraph"/>
        <w:numPr>
          <w:ilvl w:val="0"/>
          <w:numId w:val="16"/>
        </w:numPr>
        <w:rPr>
          <w:lang w:val="de-CH"/>
        </w:rPr>
      </w:pPr>
      <w:r w:rsidRPr="00E2626B">
        <w:rPr>
          <w:lang w:val="de-CH"/>
        </w:rPr>
        <w:t>Umwandlung nach eCH durch Pipeline</w:t>
      </w:r>
    </w:p>
    <w:p w14:paraId="0C946D90" w14:textId="77777777" w:rsidR="000505EB" w:rsidRPr="00E2626B" w:rsidRDefault="000505EB" w:rsidP="00E2626B">
      <w:pPr>
        <w:pStyle w:val="ListParagraph"/>
        <w:numPr>
          <w:ilvl w:val="0"/>
          <w:numId w:val="16"/>
        </w:numPr>
        <w:rPr>
          <w:lang w:val="de-CH"/>
        </w:rPr>
      </w:pPr>
      <w:r w:rsidRPr="00E2626B">
        <w:rPr>
          <w:lang w:val="de-CH"/>
        </w:rPr>
        <w:t>Periodizität</w:t>
      </w:r>
    </w:p>
    <w:p w14:paraId="353BD566" w14:textId="77777777" w:rsidR="000505EB" w:rsidRPr="00E2626B" w:rsidRDefault="000505EB" w:rsidP="00E2626B">
      <w:pPr>
        <w:pStyle w:val="ListParagraph"/>
        <w:numPr>
          <w:ilvl w:val="0"/>
          <w:numId w:val="16"/>
        </w:numPr>
        <w:rPr>
          <w:lang w:val="de-CH"/>
        </w:rPr>
      </w:pPr>
      <w:r w:rsidRPr="00E2626B">
        <w:rPr>
          <w:lang w:val="de-CH"/>
        </w:rPr>
        <w:t>Plattformen?</w:t>
      </w:r>
    </w:p>
    <w:p w14:paraId="53768AB6" w14:textId="77777777" w:rsidR="000505EB" w:rsidRPr="00E2626B" w:rsidRDefault="000505EB" w:rsidP="00E2626B">
      <w:pPr>
        <w:pStyle w:val="ListParagraph"/>
        <w:numPr>
          <w:ilvl w:val="0"/>
          <w:numId w:val="16"/>
        </w:numPr>
        <w:rPr>
          <w:lang w:val="de-CH"/>
        </w:rPr>
      </w:pPr>
      <w:r w:rsidRPr="00E2626B">
        <w:rPr>
          <w:lang w:val="de-CH"/>
        </w:rPr>
        <w:t>Übergang ins Archiv?</w:t>
      </w:r>
    </w:p>
    <w:p w14:paraId="05B44E19" w14:textId="77777777" w:rsidR="000505EB" w:rsidRDefault="000505EB" w:rsidP="000505EB">
      <w:pPr>
        <w:pStyle w:val="NormalWeb"/>
        <w:shd w:val="clear" w:color="auto" w:fill="FFFFFF"/>
        <w:spacing w:before="0" w:beforeAutospacing="0" w:after="240" w:afterAutospacing="0"/>
        <w:rPr>
          <w:rFonts w:ascii="Segoe UI" w:hAnsi="Segoe UI" w:cs="Segoe UI"/>
          <w:color w:val="1F2328"/>
        </w:rPr>
      </w:pPr>
      <w:hyperlink r:id="rId33" w:history="1">
        <w:r>
          <w:rPr>
            <w:rStyle w:val="Hyperlink"/>
            <w:rFonts w:ascii="Segoe UI" w:hAnsi="Segoe UI" w:cs="Segoe UI"/>
            <w:color w:val="0969DA"/>
          </w:rPr>
          <w:t>https://www.w3.org/Provider/Style/URI</w:t>
        </w:r>
      </w:hyperlink>
    </w:p>
    <w:p w14:paraId="7124D0B9" w14:textId="77777777" w:rsidR="000505EB" w:rsidRDefault="000505EB" w:rsidP="000505E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GAP (</w:t>
      </w:r>
      <w:hyperlink r:id="rId34" w:history="1">
        <w:r>
          <w:rPr>
            <w:rStyle w:val="Hyperlink"/>
            <w:rFonts w:ascii="Segoe UI" w:hAnsi="Segoe UI" w:cs="Segoe UI"/>
            <w:color w:val="0969DA"/>
          </w:rPr>
          <w:t>https://www.go-fair.org/fair-principles/</w:t>
        </w:r>
      </w:hyperlink>
      <w:r>
        <w:rPr>
          <w:rFonts w:ascii="Segoe UI" w:hAnsi="Segoe UI" w:cs="Segoe UI"/>
          <w:color w:val="1F2328"/>
        </w:rPr>
        <w:t>):</w:t>
      </w:r>
    </w:p>
    <w:p w14:paraId="2C683987" w14:textId="77777777" w:rsidR="000505EB" w:rsidRDefault="000505EB" w:rsidP="000505EB">
      <w:pPr>
        <w:numPr>
          <w:ilvl w:val="0"/>
          <w:numId w:val="14"/>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Daten werden nicht publiziert. FAIR</w:t>
      </w:r>
    </w:p>
    <w:p w14:paraId="3573AE4F" w14:textId="77777777" w:rsidR="000505EB" w:rsidRDefault="000505EB" w:rsidP="000505EB">
      <w:pPr>
        <w:numPr>
          <w:ilvl w:val="0"/>
          <w:numId w:val="1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Zugang wird eingeschränkt, wie geht man mit Throttling, Robots um? Data Delivery Contracts -&gt; API Keys</w:t>
      </w:r>
    </w:p>
    <w:p w14:paraId="31F2E45E" w14:textId="77777777" w:rsidR="000505EB" w:rsidRDefault="000505EB" w:rsidP="000505EB">
      <w:pPr>
        <w:numPr>
          <w:ilvl w:val="0"/>
          <w:numId w:val="1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Daten sind nicht einfach auffindbar. (Gleiche Stichwörter in Datenplattformen.) FAIR</w:t>
      </w:r>
    </w:p>
    <w:p w14:paraId="4E2FB18E" w14:textId="77777777" w:rsidR="000505EB" w:rsidRDefault="000505EB" w:rsidP="000505EB">
      <w:pPr>
        <w:numPr>
          <w:ilvl w:val="0"/>
          <w:numId w:val="1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Fehlende Metadaten: FAIR</w:t>
      </w:r>
    </w:p>
    <w:p w14:paraId="16BB7266" w14:textId="77777777" w:rsidR="000505EB" w:rsidRDefault="000505EB" w:rsidP="000505EB">
      <w:pPr>
        <w:numPr>
          <w:ilvl w:val="1"/>
          <w:numId w:val="14"/>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Eigenene Identität (Erst publizierend / Aggregator)</w:t>
      </w:r>
    </w:p>
    <w:p w14:paraId="3020766B" w14:textId="77777777" w:rsidR="000505EB" w:rsidRDefault="000505EB" w:rsidP="000505EB">
      <w:pPr>
        <w:numPr>
          <w:ilvl w:val="1"/>
          <w:numId w:val="1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Attribute: Exekutive vs Legeslative</w:t>
      </w:r>
    </w:p>
    <w:p w14:paraId="686BA5A9" w14:textId="77777777" w:rsidR="000505EB" w:rsidRDefault="000505EB" w:rsidP="000505EB">
      <w:pPr>
        <w:numPr>
          <w:ilvl w:val="1"/>
          <w:numId w:val="1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Attribute: Kompetenzen</w:t>
      </w:r>
    </w:p>
    <w:p w14:paraId="6CC67E3A" w14:textId="77777777" w:rsidR="00292714" w:rsidRPr="00292714" w:rsidRDefault="00292714" w:rsidP="00292714">
      <w:pPr>
        <w:rPr>
          <w:lang w:val="en-GB"/>
        </w:rPr>
      </w:pPr>
    </w:p>
    <w:p w14:paraId="42E416ED" w14:textId="53DB8E78" w:rsidR="00737C45" w:rsidRPr="00737C45" w:rsidRDefault="00737C45" w:rsidP="006501E0">
      <w:pPr>
        <w:pStyle w:val="Heading1"/>
      </w:pPr>
      <w:bookmarkStart w:id="73" w:name="_Toc231471339"/>
      <w:r w:rsidRPr="00737C45">
        <w:lastRenderedPageBreak/>
        <w:t>Referen</w:t>
      </w:r>
      <w:r w:rsidR="008563E1">
        <w:t>zen</w:t>
      </w:r>
      <w:bookmarkEnd w:id="73"/>
    </w:p>
    <w:p w14:paraId="724AAAC0" w14:textId="77777777" w:rsidR="001D3919" w:rsidRDefault="009A036B" w:rsidP="006501E0">
      <w:pPr>
        <w:pStyle w:val="Heading2"/>
      </w:pPr>
      <w:bookmarkStart w:id="74" w:name="_Toc231471340"/>
      <w:bookmarkStart w:id="75" w:name="OLE_LINK39"/>
      <w:r w:rsidRPr="009A036B">
        <w:t>Grundlagen</w:t>
      </w:r>
      <w:bookmarkEnd w:id="74"/>
    </w:p>
    <w:p w14:paraId="591D8FDD" w14:textId="571596E5" w:rsidR="009A036B" w:rsidRPr="00FB79D5" w:rsidRDefault="00347CE5" w:rsidP="006501E0">
      <w:pPr>
        <w:pStyle w:val="Heading3"/>
      </w:pPr>
      <w:bookmarkStart w:id="76" w:name="_Toc231471341"/>
      <w:r w:rsidRPr="00FB79D5">
        <w:t>Adressierungsstandard</w:t>
      </w:r>
      <w:bookmarkEnd w:id="76"/>
    </w:p>
    <w:p w14:paraId="12594AEC" w14:textId="74103BDF" w:rsidR="00754968" w:rsidRDefault="00754968" w:rsidP="00737C45">
      <w:r>
        <w:t xml:space="preserve">eCH-0003 </w:t>
      </w:r>
      <w:r w:rsidR="00FF04AA">
        <w:t>–</w:t>
      </w:r>
      <w:r>
        <w:t xml:space="preserve"> Formelles</w:t>
      </w:r>
      <w:r w:rsidR="00FF04AA">
        <w:t>:</w:t>
      </w:r>
      <w:r w:rsidR="00FF04AA">
        <w:tab/>
      </w:r>
      <w:r w:rsidR="00FF04AA">
        <w:tab/>
      </w:r>
      <w:r w:rsidR="009A036B">
        <w:t>Adressierung</w:t>
      </w:r>
    </w:p>
    <w:p w14:paraId="32EFC4E9" w14:textId="1B27650F" w:rsidR="00754968" w:rsidRDefault="00754968" w:rsidP="00737C45">
      <w:r>
        <w:t xml:space="preserve">eCH-0122 </w:t>
      </w:r>
      <w:r w:rsidR="00FF04AA">
        <w:t>–</w:t>
      </w:r>
      <w:r>
        <w:t xml:space="preserve"> Materielles</w:t>
      </w:r>
      <w:r w:rsidR="00FF04AA">
        <w:t>:</w:t>
      </w:r>
      <w:r w:rsidR="00FF04AA">
        <w:tab/>
      </w:r>
      <w:r w:rsidR="00FF04AA">
        <w:tab/>
      </w:r>
      <w:r w:rsidR="009A036B">
        <w:t>Erlasse und Gesetzestexte</w:t>
      </w:r>
    </w:p>
    <w:p w14:paraId="63AE612F" w14:textId="44DFE32B" w:rsidR="00347CE5" w:rsidRPr="009A036B" w:rsidRDefault="00347CE5" w:rsidP="00347CE5">
      <w:pPr>
        <w:rPr>
          <w:lang w:val="fr-CH"/>
        </w:rPr>
      </w:pPr>
      <w:r w:rsidRPr="009A036B">
        <w:rPr>
          <w:lang w:val="fr-CH"/>
        </w:rPr>
        <w:t>DOI:</w:t>
      </w:r>
      <w:r w:rsidRPr="009A036B">
        <w:rPr>
          <w:lang w:val="fr-CH"/>
        </w:rPr>
        <w:tab/>
      </w:r>
      <w:r w:rsidRPr="009A036B">
        <w:rPr>
          <w:lang w:val="fr-CH"/>
        </w:rPr>
        <w:tab/>
      </w:r>
      <w:r w:rsidRPr="009A036B">
        <w:rPr>
          <w:lang w:val="fr-CH"/>
        </w:rPr>
        <w:tab/>
      </w:r>
      <w:r w:rsidRPr="009A036B">
        <w:rPr>
          <w:lang w:val="fr-CH"/>
        </w:rPr>
        <w:tab/>
      </w:r>
      <w:r w:rsidRPr="009A036B">
        <w:rPr>
          <w:lang w:val="fr-CH"/>
        </w:rPr>
        <w:tab/>
      </w:r>
      <w:r>
        <w:rPr>
          <w:lang w:val="fr-CH"/>
        </w:rPr>
        <w:t>P</w:t>
      </w:r>
      <w:r w:rsidRPr="009A036B">
        <w:rPr>
          <w:lang w:val="fr-CH"/>
        </w:rPr>
        <w:t>ersistent</w:t>
      </w:r>
      <w:r w:rsidR="00B01239">
        <w:rPr>
          <w:lang w:val="fr-CH"/>
        </w:rPr>
        <w:t>e</w:t>
      </w:r>
      <w:r w:rsidRPr="009A036B">
        <w:rPr>
          <w:lang w:val="fr-CH"/>
        </w:rPr>
        <w:t xml:space="preserve"> Links</w:t>
      </w:r>
    </w:p>
    <w:p w14:paraId="5F809A5A" w14:textId="77777777" w:rsidR="00347CE5" w:rsidRDefault="00347CE5" w:rsidP="00737C45"/>
    <w:p w14:paraId="6A9DE484" w14:textId="46547904" w:rsidR="009A036B" w:rsidRPr="006501E0" w:rsidRDefault="009A036B" w:rsidP="006501E0">
      <w:pPr>
        <w:pStyle w:val="Heading3"/>
      </w:pPr>
      <w:bookmarkStart w:id="77" w:name="_Toc231471342"/>
      <w:r w:rsidRPr="006501E0">
        <w:t>Begrifflichkeiten</w:t>
      </w:r>
      <w:bookmarkEnd w:id="77"/>
    </w:p>
    <w:p w14:paraId="43505D5C" w14:textId="4199AEF8" w:rsidR="00737C45" w:rsidRPr="00737C45" w:rsidRDefault="00347CE5" w:rsidP="00737C45">
      <w:r>
        <w:t xml:space="preserve">SPEC </w:t>
      </w:r>
      <w:r w:rsidR="00737C45">
        <w:t>Specification Guideline</w:t>
      </w:r>
      <w:r w:rsidR="00995BCE">
        <w:t xml:space="preserve"> (W3C)</w:t>
      </w:r>
      <w:r w:rsidR="00737C45">
        <w:t xml:space="preserve"> :</w:t>
      </w:r>
      <w:r w:rsidR="00737C45" w:rsidRPr="00542A55">
        <w:t> </w:t>
      </w:r>
      <w:r w:rsidR="00995BCE">
        <w:tab/>
      </w:r>
      <w:hyperlink r:id="rId35" w:history="1">
        <w:r w:rsidR="00995BCE" w:rsidRPr="00D45257">
          <w:rPr>
            <w:rStyle w:val="Hyperlink"/>
          </w:rPr>
          <w:t>https://www.w3.org/TR/qaframe-spec/</w:t>
        </w:r>
      </w:hyperlink>
    </w:p>
    <w:p w14:paraId="7D1A7566" w14:textId="6D8606A1" w:rsidR="00737C45" w:rsidRDefault="00347CE5" w:rsidP="00737C45">
      <w:r>
        <w:t xml:space="preserve">PROF </w:t>
      </w:r>
      <w:r w:rsidR="00737C45">
        <w:t>Profile Guideline</w:t>
      </w:r>
      <w:r w:rsidR="00995BCE">
        <w:t xml:space="preserve"> (W3C): </w:t>
      </w:r>
      <w:r w:rsidR="00995BCE">
        <w:tab/>
      </w:r>
      <w:r w:rsidR="00737C45" w:rsidRPr="00542A55">
        <w:t> </w:t>
      </w:r>
      <w:hyperlink r:id="rId36" w:history="1">
        <w:r w:rsidR="00737C45" w:rsidRPr="00542A55">
          <w:rPr>
            <w:rStyle w:val="Hyperlink"/>
          </w:rPr>
          <w:t>https://w3c.github.io/dxwg/profiles/</w:t>
        </w:r>
      </w:hyperlink>
    </w:p>
    <w:p w14:paraId="7B16C83B" w14:textId="71491E20" w:rsidR="00737C45" w:rsidRDefault="009A036B" w:rsidP="00737C45">
      <w:r>
        <w:t xml:space="preserve">PROF </w:t>
      </w:r>
      <w:r w:rsidR="00737C45">
        <w:t>Profile Vocabulary</w:t>
      </w:r>
      <w:r w:rsidR="00995BCE">
        <w:t xml:space="preserve"> (W3C): </w:t>
      </w:r>
      <w:r w:rsidR="00995BCE">
        <w:tab/>
      </w:r>
      <w:hyperlink r:id="rId37" w:history="1">
        <w:r w:rsidR="00995BCE" w:rsidRPr="00D45257">
          <w:rPr>
            <w:rStyle w:val="Hyperlink"/>
          </w:rPr>
          <w:t>https://www.w3.org/TR/dx-prof</w:t>
        </w:r>
      </w:hyperlink>
    </w:p>
    <w:p w14:paraId="4864B18F" w14:textId="195EEBB4" w:rsidR="009A036B" w:rsidRDefault="009A036B" w:rsidP="00737C45">
      <w:r>
        <w:t>DCMI Metadata:</w:t>
      </w:r>
      <w:r>
        <w:tab/>
      </w:r>
      <w:r>
        <w:tab/>
      </w:r>
      <w:r>
        <w:tab/>
        <w:t>Standard</w:t>
      </w:r>
    </w:p>
    <w:p w14:paraId="4A857448" w14:textId="77777777" w:rsidR="00347CE5" w:rsidRDefault="00347CE5" w:rsidP="00737C45"/>
    <w:p w14:paraId="7FED520D" w14:textId="6A927D41" w:rsidR="009A036B" w:rsidRPr="006501E0" w:rsidRDefault="009A036B" w:rsidP="006501E0">
      <w:pPr>
        <w:pStyle w:val="Heading3"/>
      </w:pPr>
      <w:bookmarkStart w:id="78" w:name="_Toc231471343"/>
      <w:r w:rsidRPr="006501E0">
        <w:t>Beispiele</w:t>
      </w:r>
      <w:bookmarkEnd w:id="78"/>
    </w:p>
    <w:p w14:paraId="257AA9EC" w14:textId="335BBD3E" w:rsidR="009A036B" w:rsidRPr="00542A55" w:rsidRDefault="009A036B" w:rsidP="009A036B">
      <w:bookmarkStart w:id="79" w:name="OLE_LINK44"/>
      <w:r>
        <w:t>DCAT:</w:t>
      </w:r>
      <w:r>
        <w:tab/>
      </w:r>
      <w:r>
        <w:tab/>
      </w:r>
      <w:r>
        <w:tab/>
      </w:r>
      <w:r>
        <w:tab/>
      </w:r>
      <w:r>
        <w:tab/>
        <w:t>Catalogue, Dataset</w:t>
      </w:r>
    </w:p>
    <w:p w14:paraId="3C5CE902" w14:textId="18801A57" w:rsidR="009A036B" w:rsidRDefault="009A036B" w:rsidP="00737C45">
      <w:r>
        <w:t>DCAT-AP:</w:t>
      </w:r>
      <w:r>
        <w:tab/>
      </w:r>
      <w:r>
        <w:tab/>
      </w:r>
      <w:r>
        <w:tab/>
      </w:r>
      <w:r>
        <w:tab/>
        <w:t>(Application) Profile</w:t>
      </w:r>
    </w:p>
    <w:p w14:paraId="0970C5B1" w14:textId="3BF5EEAA" w:rsidR="0003282B" w:rsidRPr="00542A55" w:rsidRDefault="0003282B" w:rsidP="00737C45">
      <w:r>
        <w:t>PROF:</w:t>
      </w:r>
      <w:r>
        <w:tab/>
      </w:r>
      <w:r>
        <w:tab/>
      </w:r>
      <w:r>
        <w:tab/>
      </w:r>
      <w:r>
        <w:tab/>
      </w:r>
      <w:r>
        <w:tab/>
        <w:t>Profile</w:t>
      </w:r>
      <w:r w:rsidR="00372B6F">
        <w:t xml:space="preserve"> of DCAT (isProfile, hasResource)</w:t>
      </w:r>
    </w:p>
    <w:bookmarkEnd w:id="75"/>
    <w:bookmarkEnd w:id="79"/>
    <w:p w14:paraId="52DDEAA4" w14:textId="77777777" w:rsidR="009A036B" w:rsidRPr="00347CE5" w:rsidRDefault="009A036B">
      <w:pPr>
        <w:rPr>
          <w:b/>
          <w:bCs/>
        </w:rPr>
      </w:pPr>
    </w:p>
    <w:p w14:paraId="6E4995F8" w14:textId="1C124029" w:rsidR="00D44FE5" w:rsidRDefault="00D44FE5" w:rsidP="006501E0">
      <w:pPr>
        <w:pStyle w:val="Heading2"/>
      </w:pPr>
      <w:bookmarkStart w:id="80" w:name="_Toc231471344"/>
      <w:r>
        <w:t>Kontext / Business Rules</w:t>
      </w:r>
      <w:bookmarkEnd w:id="80"/>
    </w:p>
    <w:p w14:paraId="3AED2EF3" w14:textId="790C774C" w:rsidR="009A036B" w:rsidRPr="006501E0" w:rsidRDefault="009A036B" w:rsidP="006501E0">
      <w:pPr>
        <w:pStyle w:val="Heading2"/>
      </w:pPr>
      <w:bookmarkStart w:id="81" w:name="_Toc231471345"/>
      <w:r w:rsidRPr="006501E0">
        <w:t>Normativ</w:t>
      </w:r>
      <w:bookmarkEnd w:id="81"/>
    </w:p>
    <w:p w14:paraId="281EAA63" w14:textId="522B1D6C" w:rsidR="00347CE5" w:rsidRPr="00D20751" w:rsidRDefault="00D20751" w:rsidP="006501E0">
      <w:pPr>
        <w:pStyle w:val="Heading3"/>
      </w:pPr>
      <w:bookmarkStart w:id="82" w:name="_Toc231471346"/>
      <w:bookmarkStart w:id="83" w:name="OLE_LINK47"/>
      <w:r w:rsidRPr="00D20751">
        <w:t>Schnittstellenstandard &gt; Adressierung</w:t>
      </w:r>
      <w:bookmarkEnd w:id="82"/>
    </w:p>
    <w:bookmarkEnd w:id="83"/>
    <w:p w14:paraId="0C45B65E" w14:textId="4323FFE4" w:rsidR="009A036B" w:rsidRPr="00D20751" w:rsidRDefault="00EA664A">
      <w:pPr>
        <w:rPr>
          <w:lang w:val="de-CH"/>
        </w:rPr>
      </w:pPr>
      <w:r w:rsidRPr="00D20751">
        <w:rPr>
          <w:lang w:val="de-CH"/>
        </w:rPr>
        <w:t>URI Templates</w:t>
      </w:r>
      <w:r w:rsidR="00347CE5" w:rsidRPr="00D20751">
        <w:rPr>
          <w:lang w:val="de-CH"/>
        </w:rPr>
        <w:t>:</w:t>
      </w:r>
      <w:r w:rsidR="00347CE5" w:rsidRPr="00D20751">
        <w:rPr>
          <w:lang w:val="de-CH"/>
        </w:rPr>
        <w:tab/>
      </w:r>
      <w:r w:rsidR="00347CE5" w:rsidRPr="00D20751">
        <w:rPr>
          <w:lang w:val="de-CH"/>
        </w:rPr>
        <w:tab/>
      </w:r>
      <w:r w:rsidR="00347CE5" w:rsidRPr="00D20751">
        <w:rPr>
          <w:lang w:val="de-CH"/>
        </w:rPr>
        <w:tab/>
      </w:r>
      <w:r w:rsidR="00D20751">
        <w:rPr>
          <w:lang w:val="de-CH"/>
        </w:rPr>
        <w:t>Notation und Funktionen</w:t>
      </w:r>
      <w:r w:rsidR="00AC58BB">
        <w:rPr>
          <w:lang w:val="de-CH"/>
        </w:rPr>
        <w:t xml:space="preserve"> (Path, Komponenten)</w:t>
      </w:r>
    </w:p>
    <w:p w14:paraId="563D7719" w14:textId="3C29CE79" w:rsidR="00EA664A" w:rsidRDefault="00EA664A">
      <w:pPr>
        <w:rPr>
          <w:lang w:val="de-CH"/>
        </w:rPr>
      </w:pPr>
      <w:r w:rsidRPr="00D20751">
        <w:rPr>
          <w:lang w:val="de-CH"/>
        </w:rPr>
        <w:t>UPU-S42</w:t>
      </w:r>
      <w:r w:rsidR="00D20751" w:rsidRPr="00D20751">
        <w:rPr>
          <w:lang w:val="de-CH"/>
        </w:rPr>
        <w:t>:</w:t>
      </w:r>
      <w:r w:rsidR="00D20751" w:rsidRPr="00D20751">
        <w:rPr>
          <w:lang w:val="de-CH"/>
        </w:rPr>
        <w:tab/>
      </w:r>
      <w:r w:rsidR="00D20751" w:rsidRPr="00D20751">
        <w:rPr>
          <w:lang w:val="de-CH"/>
        </w:rPr>
        <w:tab/>
      </w:r>
      <w:r w:rsidR="00D20751" w:rsidRPr="00D20751">
        <w:rPr>
          <w:lang w:val="de-CH"/>
        </w:rPr>
        <w:tab/>
      </w:r>
      <w:r w:rsidR="00D20751" w:rsidRPr="00D20751">
        <w:rPr>
          <w:lang w:val="de-CH"/>
        </w:rPr>
        <w:tab/>
        <w:t>Bei</w:t>
      </w:r>
      <w:r w:rsidR="00D20751">
        <w:rPr>
          <w:lang w:val="de-CH"/>
        </w:rPr>
        <w:t>spiel für Komponenten und Mapping</w:t>
      </w:r>
    </w:p>
    <w:p w14:paraId="5315E367" w14:textId="308E3A2E" w:rsidR="00673155" w:rsidRPr="00D20751" w:rsidRDefault="00673155" w:rsidP="00673155">
      <w:pPr>
        <w:rPr>
          <w:lang w:val="de-CH"/>
        </w:rPr>
      </w:pPr>
      <w:r w:rsidRPr="00D20751">
        <w:rPr>
          <w:lang w:val="de-CH"/>
        </w:rPr>
        <w:t>ELI:</w:t>
      </w:r>
      <w:r w:rsidRPr="00D20751">
        <w:rPr>
          <w:lang w:val="de-CH"/>
        </w:rPr>
        <w:tab/>
      </w:r>
      <w:r w:rsidRPr="00D20751">
        <w:rPr>
          <w:lang w:val="de-CH"/>
        </w:rPr>
        <w:tab/>
      </w:r>
      <w:r w:rsidRPr="00D20751">
        <w:rPr>
          <w:lang w:val="de-CH"/>
        </w:rPr>
        <w:tab/>
      </w:r>
      <w:r w:rsidRPr="00D20751">
        <w:rPr>
          <w:lang w:val="de-CH"/>
        </w:rPr>
        <w:tab/>
      </w:r>
      <w:r w:rsidRPr="00D20751">
        <w:rPr>
          <w:lang w:val="de-CH"/>
        </w:rPr>
        <w:tab/>
      </w:r>
      <w:r>
        <w:rPr>
          <w:lang w:val="de-CH"/>
        </w:rPr>
        <w:t>Konzept, Referenz-Komponenten</w:t>
      </w:r>
    </w:p>
    <w:p w14:paraId="5A4CA587" w14:textId="77777777" w:rsidR="00352EC2" w:rsidRPr="00D20751" w:rsidRDefault="00352EC2">
      <w:pPr>
        <w:rPr>
          <w:lang w:val="de-CH"/>
        </w:rPr>
      </w:pPr>
    </w:p>
    <w:p w14:paraId="65B88A92" w14:textId="478372A1" w:rsidR="00D20751" w:rsidRPr="00D20751" w:rsidRDefault="00D20751" w:rsidP="006501E0">
      <w:pPr>
        <w:pStyle w:val="Heading3"/>
      </w:pPr>
      <w:bookmarkStart w:id="84" w:name="_Toc231471347"/>
      <w:bookmarkStart w:id="85" w:name="OLE_LINK48"/>
      <w:r w:rsidRPr="00D20751">
        <w:t>Datenstandard &gt; Formatdefinition</w:t>
      </w:r>
      <w:r w:rsidR="006B4ED4">
        <w:t xml:space="preserve"> (Metadaten</w:t>
      </w:r>
      <w:r w:rsidR="00673155">
        <w:t>)</w:t>
      </w:r>
      <w:bookmarkEnd w:id="84"/>
    </w:p>
    <w:bookmarkEnd w:id="85"/>
    <w:p w14:paraId="37609713" w14:textId="3A050B31" w:rsidR="00D20751" w:rsidRPr="00D20751" w:rsidRDefault="00D20751" w:rsidP="00347CE5">
      <w:pPr>
        <w:rPr>
          <w:color w:val="BFBFBF" w:themeColor="background1" w:themeShade="BF"/>
          <w:lang w:val="de-CH"/>
        </w:rPr>
      </w:pPr>
      <w:r w:rsidRPr="00D20751">
        <w:rPr>
          <w:color w:val="BFBFBF" w:themeColor="background1" w:themeShade="BF"/>
          <w:lang w:val="de-CH"/>
        </w:rPr>
        <w:t>XML</w:t>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t>Characterset, UTF-8 Encoding etc.</w:t>
      </w:r>
    </w:p>
    <w:p w14:paraId="1FC16AF3" w14:textId="77777777" w:rsidR="00356F2A" w:rsidRDefault="00D20751" w:rsidP="006501E0">
      <w:pPr>
        <w:pStyle w:val="Heading3"/>
      </w:pPr>
      <w:bookmarkStart w:id="86" w:name="_Toc231471348"/>
      <w:r w:rsidRPr="00D20751">
        <w:rPr>
          <w:lang w:val="de-CH"/>
        </w:rPr>
        <w:lastRenderedPageBreak/>
        <w:t xml:space="preserve">Datenstandard &gt; </w:t>
      </w:r>
      <w:r w:rsidRPr="00542A55">
        <w:t>Datendefinition</w:t>
      </w:r>
      <w:r>
        <w:t xml:space="preserve"> (inhaltlich)</w:t>
      </w:r>
      <w:bookmarkEnd w:id="86"/>
      <w:r>
        <w:t xml:space="preserve"> </w:t>
      </w:r>
    </w:p>
    <w:p w14:paraId="3B3EE205" w14:textId="38F2F512" w:rsidR="00C7758C" w:rsidRPr="00B45725" w:rsidRDefault="00C7758C" w:rsidP="006501E0">
      <w:pPr>
        <w:pStyle w:val="Heading4"/>
      </w:pPr>
      <w:bookmarkStart w:id="87" w:name="_Toc231471349"/>
      <w:r w:rsidRPr="00B45725">
        <w:t>Allgemein</w:t>
      </w:r>
      <w:bookmarkEnd w:id="87"/>
    </w:p>
    <w:p w14:paraId="2EB2077C" w14:textId="6CB8B313" w:rsidR="00B45725" w:rsidRDefault="00C7758C" w:rsidP="00C7758C">
      <w:pPr>
        <w:rPr>
          <w:lang w:val="de-CH"/>
        </w:rPr>
      </w:pPr>
      <w:r>
        <w:rPr>
          <w:lang w:val="de-CH"/>
        </w:rPr>
        <w:t>AKN</w:t>
      </w:r>
      <w:r w:rsidR="00377834">
        <w:rPr>
          <w:lang w:val="de-CH"/>
        </w:rPr>
        <w:t>:</w:t>
      </w:r>
      <w:r w:rsidR="00377834">
        <w:rPr>
          <w:lang w:val="de-CH"/>
        </w:rPr>
        <w:tab/>
      </w:r>
      <w:r w:rsidR="00377834">
        <w:rPr>
          <w:lang w:val="de-CH"/>
        </w:rPr>
        <w:tab/>
      </w:r>
      <w:r w:rsidR="00377834">
        <w:rPr>
          <w:lang w:val="de-CH"/>
        </w:rPr>
        <w:tab/>
      </w:r>
      <w:r w:rsidR="00377834">
        <w:rPr>
          <w:lang w:val="de-CH"/>
        </w:rPr>
        <w:tab/>
      </w:r>
      <w:r>
        <w:rPr>
          <w:lang w:val="de-CH"/>
        </w:rPr>
        <w:tab/>
      </w:r>
      <w:r w:rsidR="00D44FE5">
        <w:rPr>
          <w:lang w:val="de-CH"/>
        </w:rPr>
        <w:t>Struktur</w:t>
      </w:r>
      <w:r w:rsidR="00377834">
        <w:rPr>
          <w:lang w:val="de-CH"/>
        </w:rPr>
        <w:t xml:space="preserve"> + </w:t>
      </w:r>
      <w:r w:rsidR="00D44FE5">
        <w:rPr>
          <w:lang w:val="de-CH"/>
        </w:rPr>
        <w:t xml:space="preserve">Markup + </w:t>
      </w:r>
      <w:r w:rsidR="00377834">
        <w:rPr>
          <w:lang w:val="de-CH"/>
        </w:rPr>
        <w:t xml:space="preserve">Metadaten </w:t>
      </w:r>
      <w:r w:rsidR="00D44FE5">
        <w:rPr>
          <w:lang w:val="de-CH"/>
        </w:rPr>
        <w:t>=</w:t>
      </w:r>
      <w:r w:rsidR="00377834">
        <w:rPr>
          <w:lang w:val="de-CH"/>
        </w:rPr>
        <w:t xml:space="preserve"> Content</w:t>
      </w:r>
      <w:bookmarkStart w:id="88" w:name="OLE_LINK49"/>
    </w:p>
    <w:p w14:paraId="294527C2" w14:textId="03C4D275" w:rsidR="00AC58BB" w:rsidRDefault="00AC58BB" w:rsidP="00C7758C">
      <w:pPr>
        <w:rPr>
          <w:lang w:val="de-CH"/>
        </w:rPr>
      </w:pPr>
      <w:r>
        <w:rPr>
          <w:lang w:val="de-CH"/>
        </w:rPr>
        <w:t>AKN4EU:</w:t>
      </w:r>
      <w:r>
        <w:rPr>
          <w:lang w:val="de-CH"/>
        </w:rPr>
        <w:tab/>
      </w:r>
      <w:r>
        <w:rPr>
          <w:lang w:val="de-CH"/>
        </w:rPr>
        <w:tab/>
      </w:r>
      <w:r>
        <w:rPr>
          <w:lang w:val="de-CH"/>
        </w:rPr>
        <w:tab/>
      </w:r>
      <w:r>
        <w:rPr>
          <w:lang w:val="de-CH"/>
        </w:rPr>
        <w:tab/>
        <w:t>Beispiel für die Europäische Union</w:t>
      </w:r>
    </w:p>
    <w:p w14:paraId="5254A5D7" w14:textId="405D558A" w:rsidR="00D44FE5" w:rsidRPr="00B45725" w:rsidRDefault="00D44FE5" w:rsidP="00C7758C">
      <w:pPr>
        <w:rPr>
          <w:lang w:val="de-CH"/>
        </w:rPr>
      </w:pPr>
      <w:r>
        <w:rPr>
          <w:lang w:val="de-CH"/>
        </w:rPr>
        <w:t>CHLexML</w:t>
      </w:r>
    </w:p>
    <w:p w14:paraId="5E7A525A" w14:textId="7F2893F2" w:rsidR="006467E1" w:rsidRDefault="00D44FE5" w:rsidP="00377834">
      <w:pPr>
        <w:pStyle w:val="Heading4"/>
      </w:pPr>
      <w:bookmarkStart w:id="89" w:name="_Toc231471350"/>
      <w:r>
        <w:t>Struktur</w:t>
      </w:r>
      <w:bookmarkEnd w:id="89"/>
    </w:p>
    <w:p w14:paraId="674A67DB" w14:textId="3E33A629" w:rsidR="00C7758C" w:rsidRPr="00B45725" w:rsidRDefault="00C7758C" w:rsidP="00377834">
      <w:r>
        <w:t>XML:</w:t>
      </w:r>
      <w:r>
        <w:tab/>
      </w:r>
      <w:r>
        <w:tab/>
      </w:r>
      <w:r>
        <w:tab/>
      </w:r>
      <w:r>
        <w:tab/>
      </w:r>
      <w:r>
        <w:tab/>
        <w:t>Beispiel AKN XML Dateien, Snippets (Mark-up)</w:t>
      </w:r>
    </w:p>
    <w:p w14:paraId="713F5260" w14:textId="46FA8228" w:rsidR="00B45725" w:rsidRDefault="00352EC2" w:rsidP="00377834">
      <w:r w:rsidRPr="009473E7">
        <w:rPr>
          <w:highlight w:val="yellow"/>
          <w:lang w:val="en-GB"/>
        </w:rPr>
        <w:t>AKN4CH:</w:t>
      </w:r>
      <w:r w:rsidRPr="009473E7">
        <w:rPr>
          <w:lang w:val="en-GB"/>
        </w:rPr>
        <w:tab/>
      </w:r>
      <w:r w:rsidRPr="009473E7">
        <w:rPr>
          <w:lang w:val="en-GB"/>
        </w:rPr>
        <w:tab/>
      </w:r>
      <w:r w:rsidRPr="009473E7">
        <w:rPr>
          <w:lang w:val="en-GB"/>
        </w:rPr>
        <w:tab/>
      </w:r>
      <w:r w:rsidRPr="009473E7">
        <w:rPr>
          <w:lang w:val="en-GB"/>
        </w:rPr>
        <w:tab/>
      </w:r>
      <w:r w:rsidR="000F2E33" w:rsidRPr="006467E1">
        <w:rPr>
          <w:b/>
          <w:bCs/>
        </w:rPr>
        <w:t>structure</w:t>
      </w:r>
      <w:r w:rsidR="000F2E33" w:rsidRPr="00542A55">
        <w:t xml:space="preserve"> of data</w:t>
      </w:r>
    </w:p>
    <w:p w14:paraId="419A304A" w14:textId="2E419CE9" w:rsidR="00D44FE5" w:rsidRDefault="00D44FE5" w:rsidP="00377834">
      <w:r>
        <w:t>Fedlex</w:t>
      </w:r>
      <w:r>
        <w:tab/>
      </w:r>
      <w:r>
        <w:tab/>
      </w:r>
      <w:r>
        <w:tab/>
      </w:r>
      <w:r>
        <w:tab/>
      </w:r>
      <w:r>
        <w:tab/>
        <w:t>Mark-up des Bundes</w:t>
      </w:r>
    </w:p>
    <w:p w14:paraId="33EE6883" w14:textId="18EC5065" w:rsidR="00D44FE5" w:rsidRDefault="00D44FE5" w:rsidP="00377834">
      <w:pPr>
        <w:rPr>
          <w:lang w:val="de-CH"/>
        </w:rPr>
      </w:pPr>
      <w:r>
        <w:t>Sitrox</w:t>
      </w:r>
      <w:r>
        <w:tab/>
      </w:r>
      <w:r>
        <w:tab/>
      </w:r>
      <w:r>
        <w:tab/>
      </w:r>
      <w:r>
        <w:tab/>
      </w:r>
      <w:r>
        <w:tab/>
        <w:t>XHTML</w:t>
      </w:r>
    </w:p>
    <w:p w14:paraId="3C903587" w14:textId="77777777" w:rsidR="00352EC2" w:rsidRPr="00352EC2" w:rsidRDefault="00352EC2" w:rsidP="00377834">
      <w:pPr>
        <w:rPr>
          <w:lang w:val="de-CH"/>
        </w:rPr>
      </w:pPr>
    </w:p>
    <w:p w14:paraId="1BD11A95" w14:textId="7ED5F5B0" w:rsidR="00C7758C" w:rsidRPr="00B45725" w:rsidRDefault="00C7758C" w:rsidP="006501E0">
      <w:pPr>
        <w:pStyle w:val="Heading4"/>
      </w:pPr>
      <w:bookmarkStart w:id="90" w:name="_Toc231471351"/>
      <w:r w:rsidRPr="00B45725">
        <w:t>Metadaten</w:t>
      </w:r>
      <w:bookmarkEnd w:id="90"/>
    </w:p>
    <w:p w14:paraId="6B50D4A7" w14:textId="4628B7C3" w:rsidR="00C7758C" w:rsidRPr="00C7758C" w:rsidRDefault="00C7758C" w:rsidP="00377834">
      <w:pPr>
        <w:rPr>
          <w:lang w:val="de-CH"/>
        </w:rPr>
      </w:pPr>
      <w:r w:rsidRPr="00C7758C">
        <w:rPr>
          <w:lang w:val="de-CH"/>
        </w:rPr>
        <w:t>DCMI Metadata:</w:t>
      </w:r>
      <w:r w:rsidRPr="00C7758C">
        <w:rPr>
          <w:lang w:val="de-CH"/>
        </w:rPr>
        <w:tab/>
      </w:r>
      <w:r w:rsidRPr="00C7758C">
        <w:rPr>
          <w:lang w:val="de-CH"/>
        </w:rPr>
        <w:tab/>
      </w:r>
      <w:r w:rsidRPr="00C7758C">
        <w:rPr>
          <w:lang w:val="de-CH"/>
        </w:rPr>
        <w:tab/>
        <w:t>Metadaten</w:t>
      </w:r>
      <w:r w:rsidR="00D11A34">
        <w:rPr>
          <w:lang w:val="de-CH"/>
        </w:rPr>
        <w:t xml:space="preserve"> allgemein</w:t>
      </w:r>
    </w:p>
    <w:p w14:paraId="381CB281" w14:textId="05542282" w:rsidR="00C7758C" w:rsidRPr="00C7758C" w:rsidRDefault="00C7758C" w:rsidP="00C7758C">
      <w:pPr>
        <w:rPr>
          <w:lang w:val="en-GB"/>
        </w:rPr>
      </w:pPr>
      <w:r w:rsidRPr="00542A55">
        <w:t>Namespace</w:t>
      </w:r>
      <w:r>
        <w:t>:</w:t>
      </w:r>
      <w:r>
        <w:tab/>
      </w:r>
      <w:r>
        <w:tab/>
      </w:r>
      <w:r>
        <w:tab/>
      </w:r>
      <w:r>
        <w:tab/>
      </w:r>
      <w:r w:rsidR="003003AD">
        <w:t>AKN +</w:t>
      </w:r>
      <w:r>
        <w:t xml:space="preserve"> </w:t>
      </w:r>
      <w:hyperlink r:id="rId38" w:history="1">
        <w:r w:rsidRPr="00542A55">
          <w:rPr>
            <w:rStyle w:val="Hyperlink"/>
          </w:rPr>
          <w:t>ech.ch</w:t>
        </w:r>
      </w:hyperlink>
      <w:r>
        <w:t xml:space="preserve"> </w:t>
      </w:r>
      <w:r w:rsidR="003003AD">
        <w:t xml:space="preserve">Prefix </w:t>
      </w:r>
      <w:r>
        <w:t>(für E-Government; optional)</w:t>
      </w:r>
    </w:p>
    <w:p w14:paraId="78EC1294" w14:textId="547E5AC7" w:rsidR="00377834" w:rsidRPr="00377834" w:rsidRDefault="00377834" w:rsidP="00377834">
      <w:pPr>
        <w:rPr>
          <w:lang w:val="en-GB"/>
        </w:rPr>
      </w:pPr>
      <w:r>
        <w:rPr>
          <w:lang w:val="en-GB"/>
        </w:rPr>
        <w:t>RDF</w:t>
      </w:r>
      <w:r w:rsidRPr="00377834">
        <w:rPr>
          <w:lang w:val="en-GB"/>
        </w:rPr>
        <w:t>:</w:t>
      </w:r>
      <w:r w:rsidRPr="00377834">
        <w:rPr>
          <w:lang w:val="en-GB"/>
        </w:rPr>
        <w:tab/>
      </w:r>
      <w:r w:rsidRPr="00377834">
        <w:rPr>
          <w:lang w:val="en-GB"/>
        </w:rPr>
        <w:tab/>
      </w:r>
      <w:r>
        <w:rPr>
          <w:lang w:val="en-GB"/>
        </w:rPr>
        <w:tab/>
      </w:r>
      <w:r w:rsidR="00C7758C">
        <w:rPr>
          <w:lang w:val="en-GB"/>
        </w:rPr>
        <w:tab/>
      </w:r>
      <w:r w:rsidR="00C7758C">
        <w:rPr>
          <w:lang w:val="en-GB"/>
        </w:rPr>
        <w:tab/>
      </w:r>
      <w:r w:rsidRPr="00377834">
        <w:rPr>
          <w:lang w:val="en-GB"/>
        </w:rPr>
        <w:t>RDF Triplets (Metadaten)</w:t>
      </w:r>
    </w:p>
    <w:p w14:paraId="5CFBE9C1" w14:textId="443E52A2" w:rsidR="00B45725" w:rsidRPr="009473E7" w:rsidRDefault="00377834" w:rsidP="00377834">
      <w:pPr>
        <w:rPr>
          <w:lang w:val="en-GB"/>
        </w:rPr>
      </w:pPr>
      <w:r w:rsidRPr="009473E7">
        <w:rPr>
          <w:lang w:val="en-GB"/>
        </w:rPr>
        <w:t>JSON-LD:</w:t>
      </w:r>
      <w:r w:rsidRPr="009473E7">
        <w:rPr>
          <w:lang w:val="en-GB"/>
        </w:rPr>
        <w:tab/>
      </w:r>
      <w:r w:rsidRPr="009473E7">
        <w:rPr>
          <w:lang w:val="en-GB"/>
        </w:rPr>
        <w:tab/>
      </w:r>
      <w:r w:rsidR="00C7758C" w:rsidRPr="009473E7">
        <w:rPr>
          <w:lang w:val="en-GB"/>
        </w:rPr>
        <w:tab/>
      </w:r>
      <w:r w:rsidR="00C7758C" w:rsidRPr="009473E7">
        <w:rPr>
          <w:lang w:val="en-GB"/>
        </w:rPr>
        <w:tab/>
      </w:r>
      <w:r w:rsidRPr="009473E7">
        <w:rPr>
          <w:lang w:val="en-GB"/>
        </w:rPr>
        <w:t>RDF Triplets als separates Files (Metadaten)</w:t>
      </w:r>
      <w:bookmarkEnd w:id="88"/>
    </w:p>
    <w:p w14:paraId="4237FED0" w14:textId="77777777" w:rsidR="00701345" w:rsidRPr="009473E7" w:rsidRDefault="00701345" w:rsidP="00377834">
      <w:pPr>
        <w:rPr>
          <w:lang w:val="en-GB"/>
        </w:rPr>
      </w:pPr>
    </w:p>
    <w:p w14:paraId="130A88AC" w14:textId="77777777" w:rsidR="00701345" w:rsidRPr="009473E7" w:rsidRDefault="00701345" w:rsidP="00701345">
      <w:pPr>
        <w:rPr>
          <w:lang w:val="en-GB"/>
        </w:rPr>
      </w:pPr>
      <w:r w:rsidRPr="009473E7">
        <w:rPr>
          <w:lang w:val="en-GB"/>
        </w:rPr>
        <w:t>ELI</w:t>
      </w:r>
      <w:r w:rsidRPr="009473E7">
        <w:rPr>
          <w:lang w:val="en-GB"/>
        </w:rPr>
        <w:tab/>
      </w:r>
      <w:r w:rsidRPr="009473E7">
        <w:rPr>
          <w:lang w:val="en-GB"/>
        </w:rPr>
        <w:tab/>
      </w:r>
      <w:r w:rsidRPr="009473E7">
        <w:rPr>
          <w:lang w:val="en-GB"/>
        </w:rPr>
        <w:tab/>
      </w:r>
      <w:r w:rsidRPr="009473E7">
        <w:rPr>
          <w:lang w:val="en-GB"/>
        </w:rPr>
        <w:tab/>
      </w:r>
      <w:r w:rsidRPr="009473E7">
        <w:rPr>
          <w:lang w:val="en-GB"/>
        </w:rPr>
        <w:tab/>
      </w:r>
      <w:bookmarkStart w:id="91" w:name="OLE_LINK54"/>
      <w:r w:rsidRPr="009473E7">
        <w:rPr>
          <w:lang w:val="en-GB"/>
        </w:rPr>
        <w:t>Metadaten Mapping</w:t>
      </w:r>
      <w:bookmarkEnd w:id="91"/>
      <w:r w:rsidRPr="009473E7">
        <w:rPr>
          <w:lang w:val="en-GB"/>
        </w:rPr>
        <w:t>, mehrere Files/Sprachen</w:t>
      </w:r>
    </w:p>
    <w:p w14:paraId="1629EDE0" w14:textId="77777777" w:rsidR="00701345" w:rsidRPr="00701345" w:rsidRDefault="00701345" w:rsidP="00701345">
      <w:pPr>
        <w:rPr>
          <w:lang w:val="en-GB"/>
        </w:rPr>
      </w:pPr>
      <w:bookmarkStart w:id="92" w:name="OLE_LINK55"/>
      <w:r w:rsidRPr="00701345">
        <w:rPr>
          <w:lang w:val="en-GB"/>
        </w:rPr>
        <w:t>ELI Conclusions</w:t>
      </w:r>
    </w:p>
    <w:bookmarkEnd w:id="92"/>
    <w:p w14:paraId="61977779" w14:textId="77777777" w:rsidR="00701345" w:rsidRPr="00701345" w:rsidRDefault="00701345" w:rsidP="00701345">
      <w:pPr>
        <w:rPr>
          <w:lang w:val="en-GB"/>
        </w:rPr>
      </w:pPr>
      <w:r w:rsidRPr="00701345">
        <w:rPr>
          <w:lang w:val="en-GB"/>
        </w:rPr>
        <w:t>ELI Guide</w:t>
      </w:r>
    </w:p>
    <w:p w14:paraId="0ACF59A4" w14:textId="77777777" w:rsidR="00701345" w:rsidRPr="00701345" w:rsidRDefault="00701345" w:rsidP="00701345">
      <w:pPr>
        <w:rPr>
          <w:lang w:val="en-GB"/>
        </w:rPr>
      </w:pPr>
      <w:r w:rsidRPr="00701345">
        <w:rPr>
          <w:lang w:val="en-GB"/>
        </w:rPr>
        <w:t>ELI Technical</w:t>
      </w:r>
    </w:p>
    <w:p w14:paraId="4FAEA5A5" w14:textId="77777777" w:rsidR="00701345" w:rsidRPr="00701345" w:rsidRDefault="00701345" w:rsidP="00701345">
      <w:pPr>
        <w:rPr>
          <w:lang w:val="en-GB"/>
        </w:rPr>
      </w:pPr>
    </w:p>
    <w:p w14:paraId="7A158633" w14:textId="77777777" w:rsidR="00701345" w:rsidRPr="00D44FE5" w:rsidRDefault="00701345" w:rsidP="00701345">
      <w:pPr>
        <w:rPr>
          <w:lang w:val="en-GB"/>
        </w:rPr>
      </w:pPr>
      <w:r w:rsidRPr="00D44FE5">
        <w:rPr>
          <w:lang w:val="en-GB"/>
        </w:rPr>
        <w:t>ELI-I</w:t>
      </w:r>
      <w:r w:rsidRPr="00D44FE5">
        <w:rPr>
          <w:lang w:val="en-GB"/>
        </w:rPr>
        <w:tab/>
      </w:r>
      <w:r w:rsidRPr="00D44FE5">
        <w:rPr>
          <w:lang w:val="en-GB"/>
        </w:rPr>
        <w:tab/>
      </w:r>
      <w:r w:rsidRPr="00D44FE5">
        <w:rPr>
          <w:lang w:val="en-GB"/>
        </w:rPr>
        <w:tab/>
      </w:r>
      <w:r w:rsidRPr="00D44FE5">
        <w:rPr>
          <w:lang w:val="en-GB"/>
        </w:rPr>
        <w:tab/>
      </w:r>
      <w:r w:rsidRPr="00D44FE5">
        <w:rPr>
          <w:lang w:val="en-GB"/>
        </w:rPr>
        <w:tab/>
        <w:t>Impact Metadaten Mapping</w:t>
      </w:r>
    </w:p>
    <w:p w14:paraId="26CA5BDF" w14:textId="77777777" w:rsidR="00701345" w:rsidRDefault="00701345" w:rsidP="00701345">
      <w:pPr>
        <w:rPr>
          <w:lang w:val="de-CH"/>
        </w:rPr>
      </w:pPr>
      <w:bookmarkStart w:id="93" w:name="OLE_LINK50"/>
      <w:r>
        <w:rPr>
          <w:lang w:val="de-CH"/>
        </w:rPr>
        <w:t>ELI-DL</w:t>
      </w:r>
      <w:r>
        <w:rPr>
          <w:lang w:val="de-CH"/>
        </w:rPr>
        <w:tab/>
      </w:r>
      <w:r>
        <w:rPr>
          <w:lang w:val="de-CH"/>
        </w:rPr>
        <w:tab/>
      </w:r>
      <w:r>
        <w:rPr>
          <w:lang w:val="de-CH"/>
        </w:rPr>
        <w:tab/>
      </w:r>
      <w:r>
        <w:rPr>
          <w:lang w:val="de-CH"/>
        </w:rPr>
        <w:tab/>
      </w:r>
      <w:r>
        <w:rPr>
          <w:lang w:val="de-CH"/>
        </w:rPr>
        <w:tab/>
        <w:t xml:space="preserve">Gesetzgebungsprojekte </w:t>
      </w:r>
      <w:r w:rsidRPr="00D44FE5">
        <w:rPr>
          <w:lang w:val="de-CH"/>
        </w:rPr>
        <w:t>Metadaten Mapping</w:t>
      </w:r>
    </w:p>
    <w:bookmarkEnd w:id="93"/>
    <w:p w14:paraId="3C3351E7" w14:textId="77777777" w:rsidR="00701345" w:rsidRDefault="00701345" w:rsidP="00701345">
      <w:pPr>
        <w:rPr>
          <w:lang w:val="de-CH"/>
        </w:rPr>
      </w:pPr>
      <w:r>
        <w:rPr>
          <w:lang w:val="de-CH"/>
        </w:rPr>
        <w:t>JOLux Vocabulary:</w:t>
      </w:r>
      <w:r>
        <w:rPr>
          <w:lang w:val="de-CH"/>
        </w:rPr>
        <w:tab/>
      </w:r>
      <w:r>
        <w:rPr>
          <w:lang w:val="de-CH"/>
        </w:rPr>
        <w:tab/>
      </w:r>
      <w:r>
        <w:rPr>
          <w:lang w:val="de-CH"/>
        </w:rPr>
        <w:tab/>
        <w:t>JoLux Metadaten für Schweiz + Luxemburg (Github)</w:t>
      </w:r>
    </w:p>
    <w:p w14:paraId="17D9E73B" w14:textId="77777777" w:rsidR="00701345" w:rsidRPr="00673155" w:rsidRDefault="00701345" w:rsidP="00701345">
      <w:pPr>
        <w:rPr>
          <w:highlight w:val="yellow"/>
          <w:lang w:val="de-CH"/>
        </w:rPr>
      </w:pPr>
      <w:r w:rsidRPr="00673155">
        <w:rPr>
          <w:highlight w:val="yellow"/>
          <w:lang w:val="de-CH"/>
        </w:rPr>
        <w:t>ELI4CH</w:t>
      </w:r>
      <w:r w:rsidRPr="00673155">
        <w:rPr>
          <w:highlight w:val="yellow"/>
          <w:lang w:val="de-CH"/>
        </w:rPr>
        <w:tab/>
      </w:r>
      <w:r w:rsidRPr="00673155">
        <w:rPr>
          <w:highlight w:val="yellow"/>
          <w:lang w:val="de-CH"/>
        </w:rPr>
        <w:tab/>
      </w:r>
      <w:r w:rsidRPr="00673155">
        <w:rPr>
          <w:highlight w:val="yellow"/>
          <w:lang w:val="de-CH"/>
        </w:rPr>
        <w:tab/>
      </w:r>
      <w:r w:rsidRPr="00673155">
        <w:rPr>
          <w:highlight w:val="yellow"/>
          <w:lang w:val="de-CH"/>
        </w:rPr>
        <w:tab/>
        <w:t>Benennung</w:t>
      </w:r>
      <w:r>
        <w:rPr>
          <w:highlight w:val="yellow"/>
          <w:lang w:val="de-CH"/>
        </w:rPr>
        <w:t xml:space="preserve"> für Bund, Kantone und Gemeinden</w:t>
      </w:r>
    </w:p>
    <w:p w14:paraId="1D8893E2" w14:textId="77777777" w:rsidR="00701345" w:rsidRDefault="00701345" w:rsidP="00701345">
      <w:pPr>
        <w:rPr>
          <w:lang w:val="de-CH"/>
        </w:rPr>
      </w:pPr>
      <w:r w:rsidRPr="00673155">
        <w:rPr>
          <w:highlight w:val="yellow"/>
          <w:lang w:val="de-CH"/>
        </w:rPr>
        <w:t>ECLI4CH</w:t>
      </w:r>
      <w:r w:rsidRPr="00673155">
        <w:rPr>
          <w:highlight w:val="yellow"/>
          <w:lang w:val="de-CH"/>
        </w:rPr>
        <w:tab/>
      </w:r>
      <w:r w:rsidRPr="00673155">
        <w:rPr>
          <w:highlight w:val="yellow"/>
          <w:lang w:val="de-CH"/>
        </w:rPr>
        <w:tab/>
      </w:r>
      <w:r w:rsidRPr="00673155">
        <w:rPr>
          <w:highlight w:val="yellow"/>
          <w:lang w:val="de-CH"/>
        </w:rPr>
        <w:tab/>
      </w:r>
      <w:r w:rsidRPr="00673155">
        <w:rPr>
          <w:highlight w:val="yellow"/>
          <w:lang w:val="de-CH"/>
        </w:rPr>
        <w:tab/>
        <w:t>? potentielle Erweiterung</w:t>
      </w:r>
      <w:r>
        <w:rPr>
          <w:highlight w:val="yellow"/>
          <w:lang w:val="de-CH"/>
        </w:rPr>
        <w:t xml:space="preserve"> für Entscheide</w:t>
      </w:r>
      <w:r w:rsidRPr="00673155">
        <w:rPr>
          <w:highlight w:val="yellow"/>
          <w:lang w:val="de-CH"/>
        </w:rPr>
        <w:t xml:space="preserve"> (Roadmap)</w:t>
      </w:r>
    </w:p>
    <w:p w14:paraId="3D74068F" w14:textId="77777777" w:rsidR="00701345" w:rsidRPr="00701345" w:rsidRDefault="00701345" w:rsidP="00377834">
      <w:pPr>
        <w:rPr>
          <w:lang w:val="de-CH"/>
        </w:rPr>
      </w:pPr>
    </w:p>
    <w:p w14:paraId="781BB03A" w14:textId="25482D3B" w:rsidR="00C7758C" w:rsidRPr="00B45725" w:rsidRDefault="00C7758C" w:rsidP="006501E0">
      <w:pPr>
        <w:pStyle w:val="Heading4"/>
      </w:pPr>
      <w:bookmarkStart w:id="94" w:name="_Toc231471352"/>
      <w:r w:rsidRPr="00B45725">
        <w:lastRenderedPageBreak/>
        <w:t>Validierung</w:t>
      </w:r>
      <w:bookmarkEnd w:id="94"/>
    </w:p>
    <w:p w14:paraId="1136C0A3" w14:textId="77777777" w:rsidR="00626C9A" w:rsidRDefault="00D20751" w:rsidP="00626C9A">
      <w:r w:rsidRPr="00542A55">
        <w:t xml:space="preserve">XML/JSON </w:t>
      </w:r>
      <w:r>
        <w:t>Schema</w:t>
      </w:r>
      <w:r w:rsidR="00BF3048">
        <w:t>:</w:t>
      </w:r>
      <w:r w:rsidR="00BF3048">
        <w:tab/>
      </w:r>
      <w:r w:rsidR="00BF3048">
        <w:tab/>
      </w:r>
      <w:r w:rsidR="00BF3048">
        <w:tab/>
      </w:r>
      <w:r w:rsidR="00626C9A">
        <w:t>Contstraints,</w:t>
      </w:r>
      <w:r w:rsidR="00626C9A">
        <w:tab/>
      </w:r>
      <w:r w:rsidR="00BF3048">
        <w:t>.xsd, Regeln im Dokument</w:t>
      </w:r>
    </w:p>
    <w:p w14:paraId="516821C2" w14:textId="0BFD9C89" w:rsidR="00356F2A" w:rsidRDefault="00673155" w:rsidP="00626C9A">
      <w:r>
        <w:t xml:space="preserve">Schematron </w:t>
      </w:r>
      <w:r w:rsidR="00626C9A">
        <w:t>(Validierung+)</w:t>
      </w:r>
      <w:r>
        <w:tab/>
      </w:r>
      <w:r w:rsidR="00626C9A">
        <w:tab/>
      </w:r>
      <w:bookmarkStart w:id="95" w:name="OLE_LINK52"/>
      <w:r w:rsidR="00D20751">
        <w:t>Contstraints</w:t>
      </w:r>
      <w:bookmarkEnd w:id="95"/>
      <w:r w:rsidR="00BF3048">
        <w:tab/>
        <w:t xml:space="preserve">, </w:t>
      </w:r>
      <w:r w:rsidR="00F879B1">
        <w:t xml:space="preserve">alle </w:t>
      </w:r>
      <w:r w:rsidR="00BF3048">
        <w:t xml:space="preserve">Regeln </w:t>
      </w:r>
      <w:r w:rsidR="00626C9A">
        <w:t>(</w:t>
      </w:r>
      <w:r w:rsidR="00F879B1">
        <w:t xml:space="preserve">auch </w:t>
      </w:r>
      <w:r w:rsidR="00BF3048">
        <w:t>unter Dokumenten</w:t>
      </w:r>
      <w:r w:rsidR="00626C9A">
        <w:t>)</w:t>
      </w:r>
    </w:p>
    <w:p w14:paraId="6C8E8767" w14:textId="77777777" w:rsidR="00352EC2" w:rsidRDefault="00352EC2" w:rsidP="00356F2A"/>
    <w:p w14:paraId="1BEC1F25" w14:textId="66F9404A" w:rsidR="006B4ED4" w:rsidRPr="00D20751" w:rsidRDefault="006B4ED4" w:rsidP="006501E0">
      <w:pPr>
        <w:pStyle w:val="Heading3"/>
      </w:pPr>
      <w:bookmarkStart w:id="96" w:name="_Toc231471353"/>
      <w:r w:rsidRPr="00D20751">
        <w:t xml:space="preserve">Schnittstellenstandard &gt; </w:t>
      </w:r>
      <w:r>
        <w:t>Protokolle</w:t>
      </w:r>
      <w:bookmarkEnd w:id="96"/>
    </w:p>
    <w:p w14:paraId="4B6D6B57" w14:textId="35D29C8E" w:rsidR="00377A6A" w:rsidRDefault="00377A6A">
      <w:pPr>
        <w:rPr>
          <w:lang w:val="en-GB"/>
        </w:rPr>
      </w:pPr>
      <w:r>
        <w:rPr>
          <w:lang w:val="en-GB"/>
        </w:rPr>
        <w:t>HTTP</w:t>
      </w:r>
      <w:r w:rsidR="00CA7ECA">
        <w:rPr>
          <w:lang w:val="en-GB"/>
        </w:rPr>
        <w:tab/>
      </w:r>
      <w:r w:rsidR="00CA7ECA">
        <w:rPr>
          <w:lang w:val="en-GB"/>
        </w:rPr>
        <w:tab/>
      </w:r>
      <w:r w:rsidR="00CA7ECA">
        <w:rPr>
          <w:lang w:val="en-GB"/>
        </w:rPr>
        <w:tab/>
      </w:r>
      <w:r w:rsidR="00CA7ECA">
        <w:rPr>
          <w:lang w:val="en-GB"/>
        </w:rPr>
        <w:tab/>
      </w:r>
      <w:r w:rsidR="00CA7ECA">
        <w:rPr>
          <w:lang w:val="en-GB"/>
        </w:rPr>
        <w:tab/>
        <w:t>XML =&gt; HTML</w:t>
      </w:r>
    </w:p>
    <w:p w14:paraId="4A4DC9F2" w14:textId="503BAF97" w:rsidR="00377A6A" w:rsidRDefault="00377A6A">
      <w:pPr>
        <w:rPr>
          <w:lang w:val="en-GB"/>
        </w:rPr>
      </w:pPr>
      <w:r>
        <w:rPr>
          <w:lang w:val="en-GB"/>
        </w:rPr>
        <w:t>SPARQL</w:t>
      </w:r>
      <w:r w:rsidR="00A050DE">
        <w:rPr>
          <w:lang w:val="en-GB"/>
        </w:rPr>
        <w:tab/>
      </w:r>
      <w:r w:rsidR="00A050DE">
        <w:rPr>
          <w:lang w:val="en-GB"/>
        </w:rPr>
        <w:tab/>
      </w:r>
      <w:r w:rsidR="00A050DE">
        <w:rPr>
          <w:lang w:val="en-GB"/>
        </w:rPr>
        <w:tab/>
      </w:r>
      <w:r w:rsidR="00A050DE">
        <w:rPr>
          <w:lang w:val="en-GB"/>
        </w:rPr>
        <w:tab/>
        <w:t>Metadaten Explorer</w:t>
      </w:r>
      <w:r w:rsidR="00560858">
        <w:rPr>
          <w:lang w:val="en-GB"/>
        </w:rPr>
        <w:t>, Fähigkeiten</w:t>
      </w:r>
    </w:p>
    <w:p w14:paraId="66512A78" w14:textId="33858223" w:rsidR="00560858" w:rsidRPr="00560858" w:rsidRDefault="00560858">
      <w:pPr>
        <w:rPr>
          <w:lang w:val="de-CH"/>
        </w:rPr>
      </w:pPr>
      <w:r w:rsidRPr="00560858">
        <w:rPr>
          <w:lang w:val="de-CH"/>
        </w:rPr>
        <w:t>?</w:t>
      </w:r>
      <w:r w:rsidRPr="00560858">
        <w:rPr>
          <w:lang w:val="de-CH"/>
        </w:rPr>
        <w:tab/>
      </w:r>
      <w:r w:rsidRPr="00560858">
        <w:rPr>
          <w:lang w:val="de-CH"/>
        </w:rPr>
        <w:tab/>
      </w:r>
      <w:r w:rsidRPr="00560858">
        <w:rPr>
          <w:lang w:val="de-CH"/>
        </w:rPr>
        <w:tab/>
      </w:r>
      <w:r w:rsidRPr="00560858">
        <w:rPr>
          <w:lang w:val="de-CH"/>
        </w:rPr>
        <w:tab/>
      </w:r>
      <w:r w:rsidRPr="00560858">
        <w:rPr>
          <w:lang w:val="de-CH"/>
        </w:rPr>
        <w:tab/>
      </w:r>
      <w:r w:rsidRPr="00AC58BB">
        <w:rPr>
          <w:lang w:val="de-CH"/>
        </w:rPr>
        <w:t>Protokoll für den automatischen Austausch (</w:t>
      </w:r>
      <w:r>
        <w:rPr>
          <w:lang w:val="de-CH"/>
        </w:rPr>
        <w:t>Push, ..)</w:t>
      </w:r>
    </w:p>
    <w:p w14:paraId="6DE33C54" w14:textId="4EB386D1" w:rsidR="001403A2" w:rsidRPr="001403A2" w:rsidRDefault="001403A2" w:rsidP="001403A2">
      <w:pPr>
        <w:pStyle w:val="ListParagraph"/>
        <w:numPr>
          <w:ilvl w:val="0"/>
          <w:numId w:val="7"/>
        </w:numPr>
        <w:rPr>
          <w:lang w:val="de-CH"/>
        </w:rPr>
      </w:pPr>
    </w:p>
    <w:sectPr w:rsidR="001403A2" w:rsidRPr="001403A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9" w:author="Martin" w:date="2026-07-02T14:32:00Z" w:initials="MBG">
    <w:p w14:paraId="24F18879" w14:textId="77777777" w:rsidR="00AF6055" w:rsidRDefault="00AF6055" w:rsidP="00AF6055">
      <w:r>
        <w:rPr>
          <w:rStyle w:val="CommentReference"/>
        </w:rPr>
        <w:annotationRef/>
      </w:r>
      <w:r>
        <w:rPr>
          <w:sz w:val="20"/>
          <w:szCs w:val="20"/>
        </w:rPr>
        <w:t>Link zu Curia Vista</w:t>
      </w:r>
    </w:p>
  </w:comment>
  <w:comment w:id="47" w:author="Martin" w:date="2026-07-02T15:08:00Z" w:initials="MBG">
    <w:p w14:paraId="7FBD2C24" w14:textId="77777777" w:rsidR="00C27513" w:rsidRDefault="00C27513" w:rsidP="00C27513">
      <w:r>
        <w:rPr>
          <w:rStyle w:val="CommentReference"/>
        </w:rPr>
        <w:annotationRef/>
      </w:r>
      <w:r>
        <w:rPr>
          <w:sz w:val="20"/>
          <w:szCs w:val="20"/>
        </w:rPr>
        <w:t xml:space="preserve">Anhang hinzufügen </w:t>
      </w:r>
      <w:hyperlink r:id="rId1" w:history="1">
        <w:r w:rsidRPr="00351CFD">
          <w:rPr>
            <w:rStyle w:val="Hyperlink"/>
            <w:sz w:val="20"/>
            <w:szCs w:val="20"/>
          </w:rPr>
          <w:t>https://docs.google.com/spreadsheets/d/1taUeu5BWyzboI01Hmde-G_TbGklVjgDgaKvjBqixMjs/edit?usp=sharing</w:t>
        </w:r>
      </w:hyperlink>
    </w:p>
  </w:comment>
  <w:comment w:id="58" w:author="Martin" w:date="2026-06-06T19:52:00Z" w:initials="MBG">
    <w:p w14:paraId="60B40E5D" w14:textId="77777777" w:rsidR="002F5565" w:rsidRDefault="002F5565" w:rsidP="002F5565">
      <w:r>
        <w:rPr>
          <w:rStyle w:val="CommentReference"/>
        </w:rPr>
        <w:annotationRef/>
      </w:r>
      <w:r>
        <w:rPr>
          <w:sz w:val="20"/>
          <w:szCs w:val="20"/>
        </w:rPr>
        <w:t>nächste freie Nummer Stand 06.06.26</w:t>
      </w:r>
    </w:p>
  </w:comment>
  <w:comment w:id="59" w:author="Martin" w:date="2026-07-02T13:27:00Z" w:initials="MBG">
    <w:p w14:paraId="2A8F63AB" w14:textId="77777777" w:rsidR="00397C24" w:rsidRDefault="00397C24" w:rsidP="00397C24">
      <w:r>
        <w:rPr>
          <w:rStyle w:val="CommentReference"/>
        </w:rPr>
        <w:annotationRef/>
      </w:r>
      <w:r>
        <w:rPr>
          <w:sz w:val="20"/>
          <w:szCs w:val="20"/>
        </w:rPr>
        <w:t>rüberkopieren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4F18879" w15:done="0"/>
  <w15:commentEx w15:paraId="7FBD2C24" w15:done="0"/>
  <w15:commentEx w15:paraId="60B40E5D" w15:done="0"/>
  <w15:commentEx w15:paraId="2A8F63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ED337E5" w16cex:dateUtc="2026-07-02T12:32:00Z"/>
  <w16cex:commentExtensible w16cex:durableId="237DD68F" w16cex:dateUtc="2026-07-02T13:08:00Z"/>
  <w16cex:commentExtensible w16cex:durableId="37B350F2" w16cex:dateUtc="2026-06-06T17:52:00Z"/>
  <w16cex:commentExtensible w16cex:durableId="0EBC997E" w16cex:dateUtc="2026-07-02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4F18879" w16cid:durableId="4ED337E5"/>
  <w16cid:commentId w16cid:paraId="7FBD2C24" w16cid:durableId="237DD68F"/>
  <w16cid:commentId w16cid:paraId="60B40E5D" w16cid:durableId="37B350F2"/>
  <w16cid:commentId w16cid:paraId="2A8F63AB" w16cid:durableId="0EBC99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227121" w14:textId="77777777" w:rsidR="00EE77C6" w:rsidRDefault="00EE77C6" w:rsidP="00E600F1">
      <w:pPr>
        <w:spacing w:after="0" w:line="240" w:lineRule="auto"/>
      </w:pPr>
      <w:r>
        <w:separator/>
      </w:r>
    </w:p>
  </w:endnote>
  <w:endnote w:type="continuationSeparator" w:id="0">
    <w:p w14:paraId="076BBAA9" w14:textId="77777777" w:rsidR="00EE77C6" w:rsidRDefault="00EE77C6" w:rsidP="00E60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4E3FA" w14:textId="77777777" w:rsidR="00EE77C6" w:rsidRDefault="00EE77C6" w:rsidP="00E600F1">
      <w:pPr>
        <w:spacing w:after="0" w:line="240" w:lineRule="auto"/>
      </w:pPr>
      <w:r>
        <w:separator/>
      </w:r>
    </w:p>
  </w:footnote>
  <w:footnote w:type="continuationSeparator" w:id="0">
    <w:p w14:paraId="51E59447" w14:textId="77777777" w:rsidR="00EE77C6" w:rsidRDefault="00EE77C6" w:rsidP="00E600F1">
      <w:pPr>
        <w:spacing w:after="0" w:line="240" w:lineRule="auto"/>
      </w:pPr>
      <w:r>
        <w:continuationSeparator/>
      </w:r>
    </w:p>
  </w:footnote>
  <w:footnote w:id="1">
    <w:p w14:paraId="705EEF31" w14:textId="6520C71F" w:rsidR="00E600F1" w:rsidRPr="00E600F1" w:rsidRDefault="00E600F1">
      <w:pPr>
        <w:pStyle w:val="FootnoteText"/>
        <w:rPr>
          <w:lang w:val="de-CH"/>
        </w:rPr>
      </w:pPr>
      <w:r>
        <w:rPr>
          <w:rStyle w:val="FootnoteReference"/>
        </w:rPr>
        <w:footnoteRef/>
      </w:r>
      <w:r>
        <w:t xml:space="preserve"> </w:t>
      </w:r>
      <w:r>
        <w:rPr>
          <w:color w:val="EE0000"/>
        </w:rPr>
        <w:t>wie in: “übergeordnet”</w:t>
      </w:r>
    </w:p>
  </w:footnote>
  <w:footnote w:id="2">
    <w:p w14:paraId="2FFFE1C5" w14:textId="5220F3BB" w:rsidR="00945BE4" w:rsidRPr="00945BE4" w:rsidRDefault="00945BE4">
      <w:pPr>
        <w:pStyle w:val="FootnoteText"/>
      </w:pPr>
      <w:r>
        <w:rPr>
          <w:rStyle w:val="FootnoteReference"/>
        </w:rPr>
        <w:footnoteRef/>
      </w:r>
      <w:r>
        <w:t xml:space="preserve"> </w:t>
      </w:r>
      <w:r w:rsidRPr="00945BE4">
        <w:t>https://github.com/swiss/political-affairs-ech-group/blob/main/ech-0292_meta/input/schema_common.yaml</w:t>
      </w:r>
    </w:p>
  </w:footnote>
  <w:footnote w:id="3">
    <w:p w14:paraId="0CC85691" w14:textId="77777777" w:rsidR="00945BE4" w:rsidRPr="00C27513" w:rsidRDefault="00945BE4" w:rsidP="00945BE4">
      <w:pPr>
        <w:pStyle w:val="FootnoteText"/>
        <w:rPr>
          <w:lang w:val="de-CH"/>
        </w:rPr>
      </w:pPr>
      <w:r>
        <w:rPr>
          <w:rStyle w:val="FootnoteReference"/>
        </w:rPr>
        <w:footnoteRef/>
      </w:r>
      <w:r>
        <w:t xml:space="preserve"> </w:t>
      </w:r>
      <w:r w:rsidRPr="00C27513">
        <w:t>https://docs.google.com/spreadsheets/d/1taUeu5BWyzboI01Hmde-G_TbGklVjgDgaKvjBqixMjs/edit?usp=sharing</w:t>
      </w:r>
    </w:p>
  </w:footnote>
  <w:footnote w:id="4">
    <w:p w14:paraId="13E8688A" w14:textId="029CA9EC" w:rsidR="00945BE4" w:rsidRDefault="00945BE4" w:rsidP="00945BE4">
      <w:pPr>
        <w:pStyle w:val="FootnoteText"/>
      </w:pPr>
      <w:r>
        <w:rPr>
          <w:rStyle w:val="FootnoteReference"/>
        </w:rPr>
        <w:footnoteRef/>
      </w:r>
      <w:r>
        <w:t xml:space="preserve"> </w:t>
      </w:r>
      <w:r>
        <w:t xml:space="preserve">Weniger im Vordergrund stehen </w:t>
      </w:r>
      <w:r>
        <w:t>hingegen die Klassen</w:t>
      </w:r>
      <w:r>
        <w:t>:</w:t>
      </w:r>
    </w:p>
    <w:p w14:paraId="55FF2ACF" w14:textId="77777777" w:rsidR="00945BE4" w:rsidRDefault="00945BE4" w:rsidP="00945BE4">
      <w:pPr>
        <w:pStyle w:val="FootnoteText"/>
      </w:pPr>
      <w:r>
        <w:t>-</w:t>
      </w:r>
      <w:r>
        <w:tab/>
        <w:t>PersonReference</w:t>
      </w:r>
    </w:p>
    <w:p w14:paraId="2C4EBDC9" w14:textId="391A23A5" w:rsidR="00945BE4" w:rsidRPr="00945BE4" w:rsidRDefault="00945BE4" w:rsidP="00945BE4">
      <w:pPr>
        <w:pStyle w:val="FootnoteText"/>
        <w:rPr>
          <w:lang w:val="de-CH"/>
        </w:rPr>
      </w:pPr>
      <w:r>
        <w:t>-</w:t>
      </w:r>
      <w:r>
        <w:tab/>
        <w:t>GroupReference</w:t>
      </w:r>
    </w:p>
  </w:footnote>
  <w:footnote w:id="5">
    <w:p w14:paraId="15032A27" w14:textId="77777777" w:rsidR="000707B3" w:rsidRPr="009B570D" w:rsidRDefault="000707B3" w:rsidP="000707B3">
      <w:pPr>
        <w:pStyle w:val="FootnoteText"/>
        <w:rPr>
          <w:lang w:val="de-CH"/>
        </w:rPr>
      </w:pPr>
      <w:r>
        <w:rPr>
          <w:rStyle w:val="FootnoteReference"/>
        </w:rPr>
        <w:footnoteRef/>
      </w:r>
      <w:r>
        <w:t xml:space="preserve"> </w:t>
      </w:r>
      <w:bookmarkStart w:id="48" w:name="OLE_LINK327"/>
      <w:r>
        <w:rPr>
          <w:lang w:val="de-CH"/>
        </w:rPr>
        <w:t>Auf Bundesebene die offiziellen Vorlagen des KAV</w:t>
      </w:r>
      <w:bookmarkEnd w:id="48"/>
    </w:p>
  </w:footnote>
  <w:footnote w:id="6">
    <w:p w14:paraId="313170CD" w14:textId="5D8A312C" w:rsidR="00E600F1" w:rsidRPr="00E600F1" w:rsidRDefault="00E600F1">
      <w:pPr>
        <w:pStyle w:val="FootnoteText"/>
        <w:rPr>
          <w:lang w:val="de-CH"/>
        </w:rPr>
      </w:pPr>
      <w:r>
        <w:rPr>
          <w:rStyle w:val="FootnoteReference"/>
        </w:rPr>
        <w:footnoteRef/>
      </w:r>
      <w:r>
        <w:t xml:space="preserve"> </w:t>
      </w:r>
      <w:r>
        <w:rPr>
          <w:color w:val="EE0000"/>
        </w:rPr>
        <w:t>wie in: “beschreibend”</w:t>
      </w:r>
    </w:p>
  </w:footnote>
  <w:footnote w:id="7">
    <w:p w14:paraId="7994907B" w14:textId="2557DC7D" w:rsidR="00B632BE" w:rsidRPr="00B632BE" w:rsidRDefault="00B632BE">
      <w:pPr>
        <w:pStyle w:val="FootnoteText"/>
        <w:rPr>
          <w:lang w:val="de-CH"/>
        </w:rPr>
      </w:pPr>
      <w:r>
        <w:rPr>
          <w:rStyle w:val="FootnoteReference"/>
        </w:rPr>
        <w:footnoteRef/>
      </w:r>
      <w:r>
        <w:t xml:space="preserve"> </w:t>
      </w:r>
      <w:r w:rsidRPr="00B632BE">
        <w:t>https://www.fedlex.admin.ch/eli/cc/1978/688_688_688/de</w:t>
      </w:r>
    </w:p>
  </w:footnote>
  <w:footnote w:id="8">
    <w:p w14:paraId="618C8CA4" w14:textId="77777777" w:rsidR="00E2626B" w:rsidRDefault="00E2626B" w:rsidP="00E2626B">
      <w:pPr>
        <w:pStyle w:val="FootnoteText"/>
      </w:pPr>
      <w:r>
        <w:rPr>
          <w:rStyle w:val="FootnoteReference"/>
        </w:rPr>
        <w:footnoteRef/>
      </w:r>
      <w:r>
        <w:t xml:space="preserve"> </w:t>
      </w:r>
      <w:r>
        <w:t>dct:description</w:t>
      </w:r>
    </w:p>
    <w:p w14:paraId="67FC5AF3" w14:textId="77777777" w:rsidR="00E2626B" w:rsidRDefault="00E2626B" w:rsidP="00E2626B">
      <w:pPr>
        <w:pStyle w:val="FootnoteText"/>
      </w:pPr>
      <w:r>
        <w:t>dct:publisher</w:t>
      </w:r>
    </w:p>
    <w:p w14:paraId="28917BFF" w14:textId="573A0148" w:rsidR="00E2626B" w:rsidRPr="00E2626B" w:rsidRDefault="00E2626B" w:rsidP="00E2626B">
      <w:pPr>
        <w:pStyle w:val="FootnoteText"/>
        <w:rPr>
          <w:lang w:val="en-GB"/>
        </w:rPr>
      </w:pPr>
      <w:r>
        <w:t>dct:title</w:t>
      </w:r>
    </w:p>
  </w:footnote>
  <w:footnote w:id="9">
    <w:p w14:paraId="51496990" w14:textId="234C6D1E" w:rsidR="00513FA0" w:rsidRPr="00513FA0" w:rsidRDefault="00513FA0">
      <w:pPr>
        <w:pStyle w:val="FootnoteText"/>
        <w:rPr>
          <w:lang w:val="de-CH"/>
        </w:rPr>
      </w:pPr>
      <w:r>
        <w:rPr>
          <w:rStyle w:val="FootnoteReference"/>
        </w:rPr>
        <w:footnoteRef/>
      </w:r>
      <w:r>
        <w:t xml:space="preserve"> </w:t>
      </w:r>
      <w:r>
        <w:rPr>
          <w:lang w:val="de-CH"/>
        </w:rPr>
        <w:t xml:space="preserve">incl. </w:t>
      </w:r>
      <w:r>
        <w:t>HTML5,</w:t>
      </w:r>
    </w:p>
  </w:footnote>
  <w:footnote w:id="10">
    <w:p w14:paraId="104A2055" w14:textId="7BCF7DE0" w:rsidR="00513FA0" w:rsidRPr="00513FA0" w:rsidRDefault="00513FA0">
      <w:pPr>
        <w:pStyle w:val="FootnoteText"/>
        <w:rPr>
          <w:lang w:val="en-GB"/>
        </w:rPr>
      </w:pPr>
      <w:r>
        <w:rPr>
          <w:rStyle w:val="FootnoteReference"/>
        </w:rPr>
        <w:footnoteRef/>
      </w:r>
      <w:r>
        <w:t xml:space="preserve"> </w:t>
      </w:r>
      <w:r w:rsidRPr="00513FA0">
        <w:rPr>
          <w:lang w:val="en-GB"/>
        </w:rPr>
        <w:t xml:space="preserve">incl. </w:t>
      </w:r>
      <w:r>
        <w:t>SKOS_XML, IMMC_XML, SCHEMA_XML,</w:t>
      </w:r>
    </w:p>
  </w:footnote>
  <w:footnote w:id="11">
    <w:p w14:paraId="3DBBFB0F" w14:textId="37652F45" w:rsidR="00513FA0" w:rsidRPr="00513FA0" w:rsidRDefault="00513FA0">
      <w:pPr>
        <w:pStyle w:val="FootnoteText"/>
        <w:rPr>
          <w:lang w:val="en-GB"/>
        </w:rPr>
      </w:pPr>
      <w:r>
        <w:rPr>
          <w:rStyle w:val="FootnoteReference"/>
        </w:rPr>
        <w:footnoteRef/>
      </w:r>
      <w:r>
        <w:t xml:space="preserve"> </w:t>
      </w:r>
      <w:r w:rsidRPr="00513FA0">
        <w:rPr>
          <w:lang w:val="en-GB"/>
        </w:rPr>
        <w:t>incl. AKN4EU_LEG and AKN4EU_ZIP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0312D"/>
    <w:multiLevelType w:val="multilevel"/>
    <w:tmpl w:val="6B7269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8570EC"/>
    <w:multiLevelType w:val="hybridMultilevel"/>
    <w:tmpl w:val="BA5A867A"/>
    <w:lvl w:ilvl="0" w:tplc="8CCAC3A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A7511"/>
    <w:multiLevelType w:val="hybridMultilevel"/>
    <w:tmpl w:val="A8E634A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980498C"/>
    <w:multiLevelType w:val="hybridMultilevel"/>
    <w:tmpl w:val="8B360370"/>
    <w:lvl w:ilvl="0" w:tplc="0809001B">
      <w:start w:val="1"/>
      <w:numFmt w:val="lowerRoman"/>
      <w:lvlText w:val="%1."/>
      <w:lvlJc w:val="righ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4" w15:restartNumberingAfterBreak="0">
    <w:nsid w:val="2A9715E8"/>
    <w:multiLevelType w:val="hybridMultilevel"/>
    <w:tmpl w:val="243695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143E6B"/>
    <w:multiLevelType w:val="multilevel"/>
    <w:tmpl w:val="95E4C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63526"/>
    <w:multiLevelType w:val="hybridMultilevel"/>
    <w:tmpl w:val="1F823E2E"/>
    <w:lvl w:ilvl="0" w:tplc="EE3E4BF4">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903AB2"/>
    <w:multiLevelType w:val="multilevel"/>
    <w:tmpl w:val="1E14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B07F2"/>
    <w:multiLevelType w:val="hybridMultilevel"/>
    <w:tmpl w:val="F9AA8194"/>
    <w:lvl w:ilvl="0" w:tplc="CA248660">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3562DE"/>
    <w:multiLevelType w:val="hybridMultilevel"/>
    <w:tmpl w:val="CC2899E0"/>
    <w:lvl w:ilvl="0" w:tplc="E34EDB26">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F515A6"/>
    <w:multiLevelType w:val="multilevel"/>
    <w:tmpl w:val="7D5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B4B9B"/>
    <w:multiLevelType w:val="hybridMultilevel"/>
    <w:tmpl w:val="2ECCD7AE"/>
    <w:lvl w:ilvl="0" w:tplc="FA8A2DD2">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742A34"/>
    <w:multiLevelType w:val="hybridMultilevel"/>
    <w:tmpl w:val="CFFC8148"/>
    <w:lvl w:ilvl="0" w:tplc="47C822A8">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3349B4"/>
    <w:multiLevelType w:val="hybridMultilevel"/>
    <w:tmpl w:val="87508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7C604A"/>
    <w:multiLevelType w:val="hybridMultilevel"/>
    <w:tmpl w:val="96441E60"/>
    <w:lvl w:ilvl="0" w:tplc="CA248660">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8500E6"/>
    <w:multiLevelType w:val="hybridMultilevel"/>
    <w:tmpl w:val="9670E5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838973">
    <w:abstractNumId w:val="10"/>
  </w:num>
  <w:num w:numId="2" w16cid:durableId="566964318">
    <w:abstractNumId w:val="15"/>
  </w:num>
  <w:num w:numId="3" w16cid:durableId="336078849">
    <w:abstractNumId w:val="13"/>
  </w:num>
  <w:num w:numId="4" w16cid:durableId="887491257">
    <w:abstractNumId w:val="2"/>
  </w:num>
  <w:num w:numId="5" w16cid:durableId="2141265765">
    <w:abstractNumId w:val="3"/>
  </w:num>
  <w:num w:numId="6" w16cid:durableId="571433823">
    <w:abstractNumId w:val="0"/>
  </w:num>
  <w:num w:numId="7" w16cid:durableId="1668166391">
    <w:abstractNumId w:val="6"/>
  </w:num>
  <w:num w:numId="8" w16cid:durableId="1584607471">
    <w:abstractNumId w:val="11"/>
  </w:num>
  <w:num w:numId="9" w16cid:durableId="1788308387">
    <w:abstractNumId w:val="12"/>
  </w:num>
  <w:num w:numId="10" w16cid:durableId="451483473">
    <w:abstractNumId w:val="1"/>
  </w:num>
  <w:num w:numId="11" w16cid:durableId="1191258003">
    <w:abstractNumId w:val="9"/>
  </w:num>
  <w:num w:numId="12" w16cid:durableId="865488066">
    <w:abstractNumId w:val="14"/>
  </w:num>
  <w:num w:numId="13" w16cid:durableId="1927570132">
    <w:abstractNumId w:val="7"/>
  </w:num>
  <w:num w:numId="14" w16cid:durableId="1102728113">
    <w:abstractNumId w:val="5"/>
  </w:num>
  <w:num w:numId="15" w16cid:durableId="2074618142">
    <w:abstractNumId w:val="4"/>
  </w:num>
  <w:num w:numId="16" w16cid:durableId="20404680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tin">
    <w15:presenceInfo w15:providerId="None" w15:userId="Marti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55"/>
    <w:rsid w:val="0003282B"/>
    <w:rsid w:val="000505EB"/>
    <w:rsid w:val="000707B3"/>
    <w:rsid w:val="000C688A"/>
    <w:rsid w:val="000E08FB"/>
    <w:rsid w:val="000F2E33"/>
    <w:rsid w:val="001142F6"/>
    <w:rsid w:val="00125258"/>
    <w:rsid w:val="00136DD9"/>
    <w:rsid w:val="001403A2"/>
    <w:rsid w:val="0014095A"/>
    <w:rsid w:val="00157ACE"/>
    <w:rsid w:val="00180343"/>
    <w:rsid w:val="00194C2F"/>
    <w:rsid w:val="001B0B02"/>
    <w:rsid w:val="001B3B48"/>
    <w:rsid w:val="001D3919"/>
    <w:rsid w:val="0020459A"/>
    <w:rsid w:val="00207E00"/>
    <w:rsid w:val="002320BD"/>
    <w:rsid w:val="002350E6"/>
    <w:rsid w:val="00271E77"/>
    <w:rsid w:val="00292714"/>
    <w:rsid w:val="002D3F6D"/>
    <w:rsid w:val="002F5565"/>
    <w:rsid w:val="003003AD"/>
    <w:rsid w:val="00306F2D"/>
    <w:rsid w:val="00310A80"/>
    <w:rsid w:val="00317102"/>
    <w:rsid w:val="00347CE5"/>
    <w:rsid w:val="00352EC2"/>
    <w:rsid w:val="00356F2A"/>
    <w:rsid w:val="00360915"/>
    <w:rsid w:val="00372B6F"/>
    <w:rsid w:val="00377834"/>
    <w:rsid w:val="00377A6A"/>
    <w:rsid w:val="003877AC"/>
    <w:rsid w:val="00397C24"/>
    <w:rsid w:val="003A421A"/>
    <w:rsid w:val="003E49EB"/>
    <w:rsid w:val="003E6A70"/>
    <w:rsid w:val="00430CAF"/>
    <w:rsid w:val="00436872"/>
    <w:rsid w:val="004A409D"/>
    <w:rsid w:val="004B1C9D"/>
    <w:rsid w:val="004C3570"/>
    <w:rsid w:val="004C6463"/>
    <w:rsid w:val="00513FA0"/>
    <w:rsid w:val="00542A55"/>
    <w:rsid w:val="00560858"/>
    <w:rsid w:val="0056348D"/>
    <w:rsid w:val="005B71E2"/>
    <w:rsid w:val="005C1D4E"/>
    <w:rsid w:val="005E1DD4"/>
    <w:rsid w:val="00601842"/>
    <w:rsid w:val="00626C9A"/>
    <w:rsid w:val="00644A9A"/>
    <w:rsid w:val="006467E1"/>
    <w:rsid w:val="006501E0"/>
    <w:rsid w:val="00673155"/>
    <w:rsid w:val="00675E03"/>
    <w:rsid w:val="006B4ED4"/>
    <w:rsid w:val="006C431D"/>
    <w:rsid w:val="006F07B1"/>
    <w:rsid w:val="00701345"/>
    <w:rsid w:val="00737C45"/>
    <w:rsid w:val="0075318A"/>
    <w:rsid w:val="00754968"/>
    <w:rsid w:val="00754F4F"/>
    <w:rsid w:val="007A7287"/>
    <w:rsid w:val="007D06B5"/>
    <w:rsid w:val="0081779C"/>
    <w:rsid w:val="0083284D"/>
    <w:rsid w:val="008563E1"/>
    <w:rsid w:val="008659FA"/>
    <w:rsid w:val="00885005"/>
    <w:rsid w:val="008D7B66"/>
    <w:rsid w:val="008E0F76"/>
    <w:rsid w:val="008F4C53"/>
    <w:rsid w:val="008F4D8F"/>
    <w:rsid w:val="009346F4"/>
    <w:rsid w:val="00945BE4"/>
    <w:rsid w:val="009473E7"/>
    <w:rsid w:val="00951D00"/>
    <w:rsid w:val="00952052"/>
    <w:rsid w:val="00965BB4"/>
    <w:rsid w:val="0097751F"/>
    <w:rsid w:val="00983AED"/>
    <w:rsid w:val="00995BCE"/>
    <w:rsid w:val="009A036B"/>
    <w:rsid w:val="009B570D"/>
    <w:rsid w:val="009D1B05"/>
    <w:rsid w:val="00A02D13"/>
    <w:rsid w:val="00A050DE"/>
    <w:rsid w:val="00A70AB5"/>
    <w:rsid w:val="00A9473F"/>
    <w:rsid w:val="00AC58BB"/>
    <w:rsid w:val="00AE3EC1"/>
    <w:rsid w:val="00AF6055"/>
    <w:rsid w:val="00B01239"/>
    <w:rsid w:val="00B45725"/>
    <w:rsid w:val="00B45BF2"/>
    <w:rsid w:val="00B60469"/>
    <w:rsid w:val="00B632BE"/>
    <w:rsid w:val="00BC77E6"/>
    <w:rsid w:val="00BD59B9"/>
    <w:rsid w:val="00BF3048"/>
    <w:rsid w:val="00BF583D"/>
    <w:rsid w:val="00C12994"/>
    <w:rsid w:val="00C27513"/>
    <w:rsid w:val="00C4623E"/>
    <w:rsid w:val="00C7758C"/>
    <w:rsid w:val="00CA7ECA"/>
    <w:rsid w:val="00D11A34"/>
    <w:rsid w:val="00D20751"/>
    <w:rsid w:val="00D44FE5"/>
    <w:rsid w:val="00DB74BA"/>
    <w:rsid w:val="00DE0CED"/>
    <w:rsid w:val="00DF7B5B"/>
    <w:rsid w:val="00E2626B"/>
    <w:rsid w:val="00E44029"/>
    <w:rsid w:val="00E600F1"/>
    <w:rsid w:val="00E860E0"/>
    <w:rsid w:val="00EA664A"/>
    <w:rsid w:val="00EB11EB"/>
    <w:rsid w:val="00EE77C6"/>
    <w:rsid w:val="00F033F9"/>
    <w:rsid w:val="00F86DFF"/>
    <w:rsid w:val="00F879B1"/>
    <w:rsid w:val="00FA0BE7"/>
    <w:rsid w:val="00FB79D5"/>
    <w:rsid w:val="00FD79FB"/>
    <w:rsid w:val="00FF04A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AED296D"/>
  <w15:chartTrackingRefBased/>
  <w15:docId w15:val="{3B411780-A6F1-8940-B182-2FE871AD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26B"/>
  </w:style>
  <w:style w:type="paragraph" w:styleId="Heading1">
    <w:name w:val="heading 1"/>
    <w:basedOn w:val="Heading2"/>
    <w:next w:val="Normal"/>
    <w:link w:val="Heading1Char"/>
    <w:uiPriority w:val="9"/>
    <w:qFormat/>
    <w:rsid w:val="001D3919"/>
    <w:pPr>
      <w:numPr>
        <w:ilvl w:val="0"/>
      </w:numPr>
      <w:outlineLvl w:val="0"/>
    </w:pPr>
  </w:style>
  <w:style w:type="paragraph" w:styleId="Heading2">
    <w:name w:val="heading 2"/>
    <w:basedOn w:val="Normal"/>
    <w:next w:val="Normal"/>
    <w:link w:val="Heading2Char"/>
    <w:uiPriority w:val="9"/>
    <w:unhideWhenUsed/>
    <w:qFormat/>
    <w:rsid w:val="00FA0BE7"/>
    <w:pPr>
      <w:keepNext/>
      <w:keepLines/>
      <w:numPr>
        <w:ilvl w:val="1"/>
        <w:numId w:val="6"/>
      </w:numPr>
      <w:spacing w:before="160" w:after="80"/>
      <w:ind w:left="851" w:hanging="851"/>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Heading2"/>
    <w:next w:val="Normal"/>
    <w:link w:val="Heading3Char"/>
    <w:uiPriority w:val="9"/>
    <w:unhideWhenUsed/>
    <w:qFormat/>
    <w:rsid w:val="00FA0BE7"/>
    <w:pPr>
      <w:numPr>
        <w:ilvl w:val="2"/>
      </w:numPr>
      <w:ind w:left="851" w:hanging="851"/>
      <w:outlineLvl w:val="2"/>
    </w:pPr>
    <w:rPr>
      <w:rFonts w:asciiTheme="minorHAnsi" w:hAnsiTheme="minorHAnsi"/>
      <w:sz w:val="28"/>
      <w:szCs w:val="28"/>
    </w:rPr>
  </w:style>
  <w:style w:type="paragraph" w:styleId="Heading4">
    <w:name w:val="heading 4"/>
    <w:basedOn w:val="Heading3"/>
    <w:next w:val="Normal"/>
    <w:link w:val="Heading4Char"/>
    <w:uiPriority w:val="9"/>
    <w:unhideWhenUsed/>
    <w:qFormat/>
    <w:rsid w:val="00FA0BE7"/>
    <w:pPr>
      <w:numPr>
        <w:ilvl w:val="3"/>
      </w:numPr>
      <w:ind w:left="851" w:hanging="851"/>
      <w:outlineLvl w:val="3"/>
    </w:pPr>
    <w:rPr>
      <w:sz w:val="24"/>
      <w:szCs w:val="24"/>
    </w:rPr>
  </w:style>
  <w:style w:type="paragraph" w:styleId="Heading5">
    <w:name w:val="heading 5"/>
    <w:basedOn w:val="Normal"/>
    <w:next w:val="Normal"/>
    <w:link w:val="Heading5Char"/>
    <w:uiPriority w:val="9"/>
    <w:unhideWhenUsed/>
    <w:qFormat/>
    <w:rsid w:val="00B45725"/>
    <w:pPr>
      <w:keepNext/>
      <w:keepLines/>
      <w:spacing w:before="80" w:after="40"/>
      <w:outlineLvl w:val="4"/>
    </w:pPr>
    <w:rPr>
      <w:rFonts w:eastAsiaTheme="majorEastAsia" w:cstheme="majorBidi"/>
      <w:color w:val="0F4761" w:themeColor="accent1" w:themeShade="BF"/>
      <w:sz w:val="21"/>
      <w:szCs w:val="21"/>
      <w:lang w:val="de-CH"/>
    </w:rPr>
  </w:style>
  <w:style w:type="paragraph" w:styleId="Heading6">
    <w:name w:val="heading 6"/>
    <w:basedOn w:val="Normal"/>
    <w:next w:val="Normal"/>
    <w:link w:val="Heading6Char"/>
    <w:uiPriority w:val="9"/>
    <w:semiHidden/>
    <w:unhideWhenUsed/>
    <w:qFormat/>
    <w:rsid w:val="0054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919"/>
    <w:rPr>
      <w:rFonts w:asciiTheme="majorHAnsi" w:eastAsiaTheme="majorEastAsia" w:hAnsiTheme="majorHAnsi" w:cstheme="majorBidi"/>
      <w:color w:val="0F4761" w:themeColor="accent1" w:themeShade="BF"/>
      <w:sz w:val="32"/>
      <w:szCs w:val="32"/>
      <w:lang w:val="en-GB"/>
    </w:rPr>
  </w:style>
  <w:style w:type="character" w:customStyle="1" w:styleId="Heading2Char">
    <w:name w:val="Heading 2 Char"/>
    <w:basedOn w:val="DefaultParagraphFont"/>
    <w:link w:val="Heading2"/>
    <w:uiPriority w:val="9"/>
    <w:rsid w:val="00FA0BE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A0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0BE7"/>
    <w:rPr>
      <w:rFonts w:eastAsiaTheme="majorEastAsia" w:cstheme="majorBidi"/>
      <w:color w:val="0F4761" w:themeColor="accent1" w:themeShade="BF"/>
    </w:rPr>
  </w:style>
  <w:style w:type="character" w:customStyle="1" w:styleId="Heading5Char">
    <w:name w:val="Heading 5 Char"/>
    <w:basedOn w:val="DefaultParagraphFont"/>
    <w:link w:val="Heading5"/>
    <w:uiPriority w:val="9"/>
    <w:rsid w:val="00B45725"/>
    <w:rPr>
      <w:rFonts w:eastAsiaTheme="majorEastAsia" w:cstheme="majorBidi"/>
      <w:color w:val="0F4761" w:themeColor="accent1" w:themeShade="BF"/>
      <w:sz w:val="21"/>
      <w:szCs w:val="21"/>
      <w:lang w:val="de-CH"/>
    </w:rPr>
  </w:style>
  <w:style w:type="character" w:customStyle="1" w:styleId="Heading6Char">
    <w:name w:val="Heading 6 Char"/>
    <w:basedOn w:val="DefaultParagraphFont"/>
    <w:link w:val="Heading6"/>
    <w:uiPriority w:val="9"/>
    <w:semiHidden/>
    <w:rsid w:val="0054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A55"/>
    <w:rPr>
      <w:rFonts w:eastAsiaTheme="majorEastAsia" w:cstheme="majorBidi"/>
      <w:color w:val="272727" w:themeColor="text1" w:themeTint="D8"/>
    </w:rPr>
  </w:style>
  <w:style w:type="paragraph" w:styleId="Title">
    <w:name w:val="Title"/>
    <w:basedOn w:val="Normal"/>
    <w:next w:val="Normal"/>
    <w:link w:val="TitleChar"/>
    <w:uiPriority w:val="10"/>
    <w:qFormat/>
    <w:rsid w:val="0054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A55"/>
    <w:pPr>
      <w:spacing w:before="160"/>
      <w:jc w:val="center"/>
    </w:pPr>
    <w:rPr>
      <w:i/>
      <w:iCs/>
      <w:color w:val="404040" w:themeColor="text1" w:themeTint="BF"/>
    </w:rPr>
  </w:style>
  <w:style w:type="character" w:customStyle="1" w:styleId="QuoteChar">
    <w:name w:val="Quote Char"/>
    <w:basedOn w:val="DefaultParagraphFont"/>
    <w:link w:val="Quote"/>
    <w:uiPriority w:val="29"/>
    <w:rsid w:val="00542A55"/>
    <w:rPr>
      <w:i/>
      <w:iCs/>
      <w:color w:val="404040" w:themeColor="text1" w:themeTint="BF"/>
    </w:rPr>
  </w:style>
  <w:style w:type="paragraph" w:styleId="ListParagraph">
    <w:name w:val="List Paragraph"/>
    <w:basedOn w:val="Normal"/>
    <w:uiPriority w:val="34"/>
    <w:qFormat/>
    <w:rsid w:val="00542A55"/>
    <w:pPr>
      <w:ind w:left="720"/>
      <w:contextualSpacing/>
    </w:pPr>
  </w:style>
  <w:style w:type="character" w:styleId="IntenseEmphasis">
    <w:name w:val="Intense Emphasis"/>
    <w:basedOn w:val="DefaultParagraphFont"/>
    <w:uiPriority w:val="21"/>
    <w:qFormat/>
    <w:rsid w:val="00542A55"/>
    <w:rPr>
      <w:i/>
      <w:iCs/>
      <w:color w:val="0F4761" w:themeColor="accent1" w:themeShade="BF"/>
    </w:rPr>
  </w:style>
  <w:style w:type="paragraph" w:styleId="IntenseQuote">
    <w:name w:val="Intense Quote"/>
    <w:basedOn w:val="Normal"/>
    <w:next w:val="Normal"/>
    <w:link w:val="IntenseQuoteChar"/>
    <w:uiPriority w:val="30"/>
    <w:qFormat/>
    <w:rsid w:val="00542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A55"/>
    <w:rPr>
      <w:i/>
      <w:iCs/>
      <w:color w:val="0F4761" w:themeColor="accent1" w:themeShade="BF"/>
    </w:rPr>
  </w:style>
  <w:style w:type="character" w:styleId="IntenseReference">
    <w:name w:val="Intense Reference"/>
    <w:basedOn w:val="DefaultParagraphFont"/>
    <w:uiPriority w:val="32"/>
    <w:qFormat/>
    <w:rsid w:val="00542A55"/>
    <w:rPr>
      <w:b/>
      <w:bCs/>
      <w:smallCaps/>
      <w:color w:val="0F4761" w:themeColor="accent1" w:themeShade="BF"/>
      <w:spacing w:val="5"/>
    </w:rPr>
  </w:style>
  <w:style w:type="character" w:styleId="Hyperlink">
    <w:name w:val="Hyperlink"/>
    <w:basedOn w:val="DefaultParagraphFont"/>
    <w:uiPriority w:val="99"/>
    <w:unhideWhenUsed/>
    <w:rsid w:val="00542A55"/>
    <w:rPr>
      <w:color w:val="467886" w:themeColor="hyperlink"/>
      <w:u w:val="single"/>
    </w:rPr>
  </w:style>
  <w:style w:type="character" w:styleId="UnresolvedMention">
    <w:name w:val="Unresolved Mention"/>
    <w:basedOn w:val="DefaultParagraphFont"/>
    <w:uiPriority w:val="99"/>
    <w:semiHidden/>
    <w:unhideWhenUsed/>
    <w:rsid w:val="00542A55"/>
    <w:rPr>
      <w:color w:val="605E5C"/>
      <w:shd w:val="clear" w:color="auto" w:fill="E1DFDD"/>
    </w:rPr>
  </w:style>
  <w:style w:type="paragraph" w:styleId="TOCHeading">
    <w:name w:val="TOC Heading"/>
    <w:basedOn w:val="Heading1"/>
    <w:next w:val="Normal"/>
    <w:uiPriority w:val="39"/>
    <w:unhideWhenUsed/>
    <w:qFormat/>
    <w:rsid w:val="00737C4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25258"/>
    <w:pPr>
      <w:spacing w:before="360" w:after="360"/>
    </w:pPr>
    <w:rPr>
      <w:rFonts w:cs="Times New Roman (Body CS)"/>
      <w:b/>
      <w:bCs/>
      <w:sz w:val="22"/>
      <w:szCs w:val="22"/>
      <w:u w:val="single"/>
    </w:rPr>
  </w:style>
  <w:style w:type="paragraph" w:styleId="TOC2">
    <w:name w:val="toc 2"/>
    <w:basedOn w:val="Normal"/>
    <w:next w:val="Normal"/>
    <w:autoRedefine/>
    <w:uiPriority w:val="39"/>
    <w:unhideWhenUsed/>
    <w:rsid w:val="00125258"/>
    <w:pPr>
      <w:spacing w:after="0"/>
    </w:pPr>
    <w:rPr>
      <w:rFonts w:cs="Times New Roman (Body CS)"/>
      <w:b/>
      <w:bCs/>
      <w:sz w:val="22"/>
      <w:szCs w:val="22"/>
    </w:rPr>
  </w:style>
  <w:style w:type="paragraph" w:styleId="TOC3">
    <w:name w:val="toc 3"/>
    <w:basedOn w:val="Normal"/>
    <w:next w:val="Normal"/>
    <w:autoRedefine/>
    <w:uiPriority w:val="39"/>
    <w:unhideWhenUsed/>
    <w:rsid w:val="00125258"/>
    <w:pPr>
      <w:spacing w:after="0"/>
    </w:pPr>
    <w:rPr>
      <w:rFonts w:cs="Times New Roman (Body CS)"/>
      <w:sz w:val="22"/>
      <w:szCs w:val="22"/>
    </w:rPr>
  </w:style>
  <w:style w:type="paragraph" w:styleId="TOC4">
    <w:name w:val="toc 4"/>
    <w:basedOn w:val="Normal"/>
    <w:next w:val="Normal"/>
    <w:autoRedefine/>
    <w:uiPriority w:val="39"/>
    <w:unhideWhenUsed/>
    <w:rsid w:val="00737C45"/>
    <w:pPr>
      <w:spacing w:after="0"/>
    </w:pPr>
    <w:rPr>
      <w:sz w:val="22"/>
      <w:szCs w:val="22"/>
    </w:rPr>
  </w:style>
  <w:style w:type="paragraph" w:styleId="TOC5">
    <w:name w:val="toc 5"/>
    <w:basedOn w:val="Normal"/>
    <w:next w:val="Normal"/>
    <w:autoRedefine/>
    <w:uiPriority w:val="39"/>
    <w:unhideWhenUsed/>
    <w:rsid w:val="00737C45"/>
    <w:pPr>
      <w:spacing w:after="0"/>
    </w:pPr>
    <w:rPr>
      <w:sz w:val="22"/>
      <w:szCs w:val="22"/>
    </w:rPr>
  </w:style>
  <w:style w:type="paragraph" w:styleId="TOC6">
    <w:name w:val="toc 6"/>
    <w:basedOn w:val="Normal"/>
    <w:next w:val="Normal"/>
    <w:autoRedefine/>
    <w:uiPriority w:val="39"/>
    <w:semiHidden/>
    <w:unhideWhenUsed/>
    <w:rsid w:val="00737C45"/>
    <w:pPr>
      <w:spacing w:after="0"/>
    </w:pPr>
    <w:rPr>
      <w:sz w:val="22"/>
      <w:szCs w:val="22"/>
    </w:rPr>
  </w:style>
  <w:style w:type="paragraph" w:styleId="TOC7">
    <w:name w:val="toc 7"/>
    <w:basedOn w:val="Normal"/>
    <w:next w:val="Normal"/>
    <w:autoRedefine/>
    <w:uiPriority w:val="39"/>
    <w:semiHidden/>
    <w:unhideWhenUsed/>
    <w:rsid w:val="00737C45"/>
    <w:pPr>
      <w:spacing w:after="0"/>
    </w:pPr>
    <w:rPr>
      <w:sz w:val="22"/>
      <w:szCs w:val="22"/>
    </w:rPr>
  </w:style>
  <w:style w:type="paragraph" w:styleId="TOC8">
    <w:name w:val="toc 8"/>
    <w:basedOn w:val="Normal"/>
    <w:next w:val="Normal"/>
    <w:autoRedefine/>
    <w:uiPriority w:val="39"/>
    <w:semiHidden/>
    <w:unhideWhenUsed/>
    <w:rsid w:val="00737C45"/>
    <w:pPr>
      <w:spacing w:after="0"/>
    </w:pPr>
    <w:rPr>
      <w:sz w:val="22"/>
      <w:szCs w:val="22"/>
    </w:rPr>
  </w:style>
  <w:style w:type="paragraph" w:styleId="TOC9">
    <w:name w:val="toc 9"/>
    <w:basedOn w:val="Normal"/>
    <w:next w:val="Normal"/>
    <w:autoRedefine/>
    <w:uiPriority w:val="39"/>
    <w:semiHidden/>
    <w:unhideWhenUsed/>
    <w:rsid w:val="00737C45"/>
    <w:pPr>
      <w:spacing w:after="0"/>
    </w:pPr>
    <w:rPr>
      <w:sz w:val="22"/>
      <w:szCs w:val="22"/>
    </w:rPr>
  </w:style>
  <w:style w:type="character" w:styleId="SubtleEmphasis">
    <w:name w:val="Subtle Emphasis"/>
    <w:basedOn w:val="DefaultParagraphFont"/>
    <w:uiPriority w:val="19"/>
    <w:qFormat/>
    <w:rsid w:val="003877AC"/>
    <w:rPr>
      <w:i/>
      <w:iCs/>
      <w:color w:val="404040" w:themeColor="text1" w:themeTint="BF"/>
    </w:rPr>
  </w:style>
  <w:style w:type="character" w:styleId="FollowedHyperlink">
    <w:name w:val="FollowedHyperlink"/>
    <w:basedOn w:val="DefaultParagraphFont"/>
    <w:uiPriority w:val="99"/>
    <w:semiHidden/>
    <w:unhideWhenUsed/>
    <w:rsid w:val="006F07B1"/>
    <w:rPr>
      <w:color w:val="96607D" w:themeColor="followedHyperlink"/>
      <w:u w:val="single"/>
    </w:rPr>
  </w:style>
  <w:style w:type="character" w:styleId="CommentReference">
    <w:name w:val="annotation reference"/>
    <w:basedOn w:val="DefaultParagraphFont"/>
    <w:uiPriority w:val="99"/>
    <w:semiHidden/>
    <w:unhideWhenUsed/>
    <w:rsid w:val="002F5565"/>
    <w:rPr>
      <w:sz w:val="16"/>
      <w:szCs w:val="16"/>
    </w:rPr>
  </w:style>
  <w:style w:type="paragraph" w:styleId="CommentText">
    <w:name w:val="annotation text"/>
    <w:basedOn w:val="Normal"/>
    <w:link w:val="CommentTextChar"/>
    <w:uiPriority w:val="99"/>
    <w:semiHidden/>
    <w:unhideWhenUsed/>
    <w:rsid w:val="002F5565"/>
    <w:pPr>
      <w:spacing w:line="240" w:lineRule="auto"/>
    </w:pPr>
    <w:rPr>
      <w:sz w:val="20"/>
      <w:szCs w:val="20"/>
    </w:rPr>
  </w:style>
  <w:style w:type="character" w:customStyle="1" w:styleId="CommentTextChar">
    <w:name w:val="Comment Text Char"/>
    <w:basedOn w:val="DefaultParagraphFont"/>
    <w:link w:val="CommentText"/>
    <w:uiPriority w:val="99"/>
    <w:semiHidden/>
    <w:rsid w:val="002F5565"/>
    <w:rPr>
      <w:sz w:val="20"/>
      <w:szCs w:val="20"/>
    </w:rPr>
  </w:style>
  <w:style w:type="paragraph" w:styleId="CommentSubject">
    <w:name w:val="annotation subject"/>
    <w:basedOn w:val="CommentText"/>
    <w:next w:val="CommentText"/>
    <w:link w:val="CommentSubjectChar"/>
    <w:uiPriority w:val="99"/>
    <w:semiHidden/>
    <w:unhideWhenUsed/>
    <w:rsid w:val="002F5565"/>
    <w:rPr>
      <w:b/>
      <w:bCs/>
    </w:rPr>
  </w:style>
  <w:style w:type="character" w:customStyle="1" w:styleId="CommentSubjectChar">
    <w:name w:val="Comment Subject Char"/>
    <w:basedOn w:val="CommentTextChar"/>
    <w:link w:val="CommentSubject"/>
    <w:uiPriority w:val="99"/>
    <w:semiHidden/>
    <w:rsid w:val="002F5565"/>
    <w:rPr>
      <w:b/>
      <w:bCs/>
      <w:sz w:val="20"/>
      <w:szCs w:val="20"/>
    </w:rPr>
  </w:style>
  <w:style w:type="character" w:styleId="Strong">
    <w:name w:val="Strong"/>
    <w:basedOn w:val="DefaultParagraphFont"/>
    <w:uiPriority w:val="22"/>
    <w:qFormat/>
    <w:rsid w:val="00207E00"/>
    <w:rPr>
      <w:b/>
      <w:bCs/>
    </w:rPr>
  </w:style>
  <w:style w:type="paragraph" w:styleId="FootnoteText">
    <w:name w:val="footnote text"/>
    <w:basedOn w:val="Normal"/>
    <w:link w:val="FootnoteTextChar"/>
    <w:uiPriority w:val="99"/>
    <w:semiHidden/>
    <w:unhideWhenUsed/>
    <w:rsid w:val="00E600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0F1"/>
    <w:rPr>
      <w:sz w:val="20"/>
      <w:szCs w:val="20"/>
    </w:rPr>
  </w:style>
  <w:style w:type="character" w:styleId="FootnoteReference">
    <w:name w:val="footnote reference"/>
    <w:basedOn w:val="DefaultParagraphFont"/>
    <w:uiPriority w:val="99"/>
    <w:semiHidden/>
    <w:unhideWhenUsed/>
    <w:rsid w:val="00E600F1"/>
    <w:rPr>
      <w:vertAlign w:val="superscript"/>
    </w:rPr>
  </w:style>
  <w:style w:type="character" w:customStyle="1" w:styleId="markedcontent">
    <w:name w:val="markedcontent"/>
    <w:basedOn w:val="DefaultParagraphFont"/>
    <w:rsid w:val="00292714"/>
  </w:style>
  <w:style w:type="table" w:styleId="TableGrid">
    <w:name w:val="Table Grid"/>
    <w:basedOn w:val="TableNormal"/>
    <w:uiPriority w:val="39"/>
    <w:rsid w:val="00292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05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oogle.com/spreadsheets/d/1taUeu5BWyzboI01Hmde-G_TbGklVjgDgaKvjBqixMjs/edit?usp=sharing"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docs.google.com/spreadsheets/d/1taUeu5BWyzboI01Hmde-G_TbGklVjgDgaKvjBqixMjs/edit?gid=1490648211" TargetMode="External"/><Relationship Id="rId26" Type="http://schemas.openxmlformats.org/officeDocument/2006/relationships/hyperlink" Target="https://www.fedlex.admin.ch/eli/cc/2025/161/de" TargetMode="External"/><Relationship Id="rId39" Type="http://schemas.openxmlformats.org/officeDocument/2006/relationships/fontTable" Target="fontTable.xml"/><Relationship Id="rId21" Type="http://schemas.openxmlformats.org/officeDocument/2006/relationships/hyperlink" Target="https://www.newsd.admin.ch/newsd/message/attachments/88060.pdf" TargetMode="External"/><Relationship Id="rId34" Type="http://schemas.openxmlformats.org/officeDocument/2006/relationships/hyperlink" Target="https://www.go-fair.org/fair-principles/"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cms.news.admin.ch/dam/de/der-schweizerische-bundesrat/JHS1l1GdjmSX/Vorentwurf_DE.pdf" TargetMode="External"/><Relationship Id="rId29" Type="http://schemas.openxmlformats.org/officeDocument/2006/relationships/hyperlink" Target="https://www.ech.ch/sites/default/files/imce/eCH-Dossier/eCH-Dossier_PDF_Publikationen/Hauptdokument/STAN_d_DEF_2025-06-25_eCH-0159_V4.3.0_Schnittstellenstandard_Abstimmungsvorlagen.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c.github.io/dxwg/profiles/" TargetMode="External"/><Relationship Id="rId24" Type="http://schemas.openxmlformats.org/officeDocument/2006/relationships/hyperlink" Target="https://cms.news.admin.ch/dam/de/der-schweizerische-bundesrat/T9ltXsYOyacN/Beilage+01+STN+DE+zu+BRA+UVEK_PFAS.pdf" TargetMode="External"/><Relationship Id="rId32" Type="http://schemas.openxmlformats.org/officeDocument/2006/relationships/hyperlink" Target="http://publications.europa.eu/resource/dataset/data-theme" TargetMode="External"/><Relationship Id="rId37" Type="http://schemas.openxmlformats.org/officeDocument/2006/relationships/hyperlink" Target="https://www.w3.org/TR/dx-prof" TargetMode="External"/><Relationship Id="rId40"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fedlex.admin.ch/eli/cc/2006/227/de" TargetMode="External"/><Relationship Id="rId28" Type="http://schemas.openxmlformats.org/officeDocument/2006/relationships/hyperlink" Target="https://www.ech.ch/sites/default/files/imce/eCH-Dossier/eCH-Dossier_PDF_Publikationen/Hauptdokument/STAN_d_DEF_2025-06-25_eCH-0159_V4.3.0_Schnittstellenstandard_Abstimmungsvorlagen.pdf" TargetMode="External"/><Relationship Id="rId36" Type="http://schemas.openxmlformats.org/officeDocument/2006/relationships/hyperlink" Target="https://w3c.github.io/dxwg/profiles/" TargetMode="External"/><Relationship Id="rId10" Type="http://schemas.openxmlformats.org/officeDocument/2006/relationships/hyperlink" Target="https://www.w3.org/TR/MathML2/chapter1.html" TargetMode="External"/><Relationship Id="rId19" Type="http://schemas.openxmlformats.org/officeDocument/2006/relationships/hyperlink" Target="https://www.ag.ch/media/kanton-aargau/sk/recht/rechtsetzung/downloads/musterstruktur-fuer-ein-normkonzept.pdf" TargetMode="External"/><Relationship Id="rId31" Type="http://schemas.openxmlformats.org/officeDocument/2006/relationships/hyperlink" Target="http://publications.europa.eu/resource/authority/data-theme" TargetMode="External"/><Relationship Id="rId4" Type="http://schemas.openxmlformats.org/officeDocument/2006/relationships/settings" Target="settings.xml"/><Relationship Id="rId9" Type="http://schemas.openxmlformats.org/officeDocument/2006/relationships/hyperlink" Target="https://www.w3.org/TR/qaframe-spec/" TargetMode="External"/><Relationship Id="rId14" Type="http://schemas.microsoft.com/office/2011/relationships/commentsExtended" Target="commentsExtended.xml"/><Relationship Id="rId22" Type="http://schemas.openxmlformats.org/officeDocument/2006/relationships/hyperlink" Target="https://www.fedlex.admin.ch/eli/oc/2026/182/de" TargetMode="External"/><Relationship Id="rId27" Type="http://schemas.openxmlformats.org/officeDocument/2006/relationships/hyperlink" Target="https://www.ech.ch/sites/default/files/imce/eCH-Dossier/eCH-Dossier_PDF_Publikationen/Hauptdokument/STAN_d_DEF_2025-06-25_eCH-0155_V4.3.0_Datenstandard%20politische%20Rechte.pdf" TargetMode="External"/><Relationship Id="rId30" Type="http://schemas.openxmlformats.org/officeDocument/2006/relationships/hyperlink" Target="http://publications.europa.eu/resource/authority/file-type" TargetMode="External"/><Relationship Id="rId35" Type="http://schemas.openxmlformats.org/officeDocument/2006/relationships/hyperlink" Target="https://www.w3.org/TR/qaframe-spec/" TargetMode="External"/><Relationship Id="rId8" Type="http://schemas.openxmlformats.org/officeDocument/2006/relationships/hyperlink" Target="http://ech.ch/" TargetMode="External"/><Relationship Id="rId3" Type="http://schemas.openxmlformats.org/officeDocument/2006/relationships/styles" Target="styles.xml"/><Relationship Id="rId12" Type="http://schemas.openxmlformats.org/officeDocument/2006/relationships/hyperlink" Target="https://www.w3.org/TR/dx-prof" TargetMode="External"/><Relationship Id="rId17" Type="http://schemas.openxmlformats.org/officeDocument/2006/relationships/hyperlink" Target="https://github.com/swiss/political-affairs-ech-group/blob/main/ech-0292_meta/input/schema_common.yaml" TargetMode="External"/><Relationship Id="rId25" Type="http://schemas.openxmlformats.org/officeDocument/2006/relationships/hyperlink" Target="https://www.parlament.ch/centers/eparl/curia/2010/20100092/S3-01,%20Keller-Sutter%20DF.pdf" TargetMode="External"/><Relationship Id="rId33" Type="http://schemas.openxmlformats.org/officeDocument/2006/relationships/hyperlink" Target="https://www.w3.org/Provider/Style/URI" TargetMode="External"/><Relationship Id="rId38" Type="http://schemas.openxmlformats.org/officeDocument/2006/relationships/hyperlink" Target="http://ech.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8E47C-0C9C-2544-8957-ACD3C6BF0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24</Pages>
  <Words>6097</Words>
  <Characters>36462</Characters>
  <Application>Microsoft Office Word</Application>
  <DocSecurity>0</DocSecurity>
  <Lines>1919</Lines>
  <Paragraphs>1636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17</cp:revision>
  <dcterms:created xsi:type="dcterms:W3CDTF">2026-06-04T08:05:00Z</dcterms:created>
  <dcterms:modified xsi:type="dcterms:W3CDTF">2026-07-03T09:28:00Z</dcterms:modified>
</cp:coreProperties>
</file>