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ch_citizenship</w:t>
      </w:r>
      <w:r>
        <w:t xml:space="preserve">: Schweizer Bürgerrecht (Validity-Objekt)</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1"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HasIdentification &lt;|-- Person</w:t>
      </w:r>
      <w:r>
        <w:br/>
      </w:r>
      <w:r>
        <w:rPr>
          <w:rStyle w:val="VerbatimChar"/>
        </w:rPr>
        <w:t xml:space="preserve">        click HasIdentification href "../HasIdentification/"</w:t>
      </w:r>
      <w:r>
        <w:br/>
      </w:r>
      <w:r>
        <w:rPr>
          <w:rStyle w:val="VerbatimChar"/>
        </w:rPr>
        <w:t xml:space="preserve">      HasCreationModificationDates &lt;|-- Person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birth_date</w:t>
      </w:r>
      <w:r>
        <w:br/>
      </w:r>
      <w:r>
        <w:rPr>
          <w:rStyle w:val="VerbatimChar"/>
        </w:rPr>
        <w:t xml:space="preserve">        </w:t>
      </w:r>
      <w:r>
        <w:br/>
      </w:r>
      <w:r>
        <w:rPr>
          <w:rStyle w:val="VerbatimChar"/>
        </w:rPr>
        <w:t xml:space="preserve">      Person : birth_year</w:t>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date_created</w:t>
      </w:r>
      <w:r>
        <w:br/>
      </w:r>
      <w:r>
        <w:rPr>
          <w:rStyle w:val="VerbatimChar"/>
        </w:rPr>
        <w:t xml:space="preserve">        </w:t>
      </w:r>
      <w:r>
        <w:br/>
      </w:r>
      <w:r>
        <w:rPr>
          <w:rStyle w:val="VerbatimChar"/>
        </w:rPr>
        <w:t xml:space="preserve">      Person : date_modified</w:t>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datetime_modified</w:t>
      </w:r>
      <w:r>
        <w:br/>
      </w:r>
      <w:r>
        <w:rPr>
          <w:rStyle w:val="VerbatimChar"/>
        </w:rPr>
        <w:t xml:space="preserve">        </w:t>
      </w:r>
      <w:r>
        <w:br/>
      </w:r>
      <w:r>
        <w:rPr>
          <w:rStyle w:val="VerbatimChar"/>
        </w:rPr>
        <w:t xml:space="preserve">      Person : death_date</w:t>
      </w:r>
      <w:r>
        <w:br/>
      </w:r>
      <w:r>
        <w:rPr>
          <w:rStyle w:val="VerbatimChar"/>
        </w:rPr>
        <w:t xml:space="preserve">        </w:t>
      </w:r>
      <w:r>
        <w:br/>
      </w:r>
      <w:r>
        <w:rPr>
          <w:rStyle w:val="VerbatimChar"/>
        </w:rPr>
        <w:t xml:space="preserve">      Person : death_year</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global_uri</w:t>
      </w:r>
      <w:r>
        <w:br/>
      </w:r>
      <w:r>
        <w:rPr>
          <w:rStyle w:val="VerbatimChar"/>
        </w:rPr>
        <w:t xml:space="preserve">        </w:t>
      </w:r>
      <w:r>
        <w:br/>
      </w:r>
      <w:r>
        <w:rPr>
          <w:rStyle w:val="VerbatimChar"/>
        </w:rPr>
        <w:t xml:space="preserve">      Person : interest_links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language_proficiencies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language_proficiencies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local_id</w:t>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Person : wikidata_uri</w:t>
      </w:r>
      <w:r>
        <w:br/>
      </w:r>
      <w:r>
        <w:rPr>
          <w:rStyle w:val="VerbatimChar"/>
        </w:rPr>
        <w:t xml:space="preserve">        </w:t>
      </w:r>
      <w:r>
        <w:br/>
      </w:r>
      <w:r>
        <w:rPr>
          <w:rStyle w:val="VerbatimChar"/>
        </w:rPr>
        <w:t xml:space="preserve">      </w:t>
      </w:r>
    </w:p>
    <w:bookmarkStart w:id="52" w:name="inheritance"/>
    <w:p>
      <w:pPr>
        <w:pStyle w:val="Heading2"/>
      </w:pPr>
      <w:r>
        <w:t xml:space="preserve">Inheritance</w:t>
      </w:r>
    </w:p>
    <w:p>
      <w:pPr>
        <w:numPr>
          <w:ilvl w:val="0"/>
          <w:numId w:val="1009"/>
        </w:numPr>
        <w:pStyle w:val="Compact"/>
      </w:pPr>
      <w:r>
        <w:rPr>
          <w:bCs/>
          <w:b/>
        </w:rPr>
        <w:t xml:space="preserve">Person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52"/>
    <w:bookmarkStart w:id="53"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3"/>
    <w:bookmarkStart w:id="54"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4"/>
    <w:bookmarkStart w:id="56" w:name="identifier-and-mapping-information"/>
    <w:p>
      <w:pPr>
        <w:pStyle w:val="Heading2"/>
      </w:pPr>
      <w:r>
        <w:t xml:space="preserve">Identifier and Mapping Information</w:t>
      </w:r>
    </w:p>
    <w:bookmarkStart w:id="55" w:name="schema-source"/>
    <w:p>
      <w:pPr>
        <w:pStyle w:val="Heading3"/>
      </w:pPr>
      <w:r>
        <w:t xml:space="preserve">Schema Source</w:t>
      </w:r>
    </w:p>
    <w:p>
      <w:pPr>
        <w:numPr>
          <w:ilvl w:val="0"/>
          <w:numId w:val="1010"/>
        </w:numPr>
        <w:pStyle w:val="Compact"/>
      </w:pPr>
      <w:r>
        <w:t xml:space="preserve">from schema: https://ld.ech.ch/schema/0294/actors</w:t>
      </w:r>
    </w:p>
    <w:bookmarkEnd w:id="55"/>
    <w:bookmarkEnd w:id="56"/>
    <w:bookmarkStart w:id="57"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7"/>
    <w:bookmarkStart w:id="60" w:name="linkml-source"/>
    <w:p>
      <w:pPr>
        <w:pStyle w:val="Heading2"/>
      </w:pPr>
      <w:r>
        <w:t xml:space="preserve">LinkML Source</w:t>
      </w:r>
    </w:p>
    <w:bookmarkStart w:id="58"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birth_year</w:t>
      </w:r>
      <w:r>
        <w:br/>
      </w:r>
      <w:r>
        <w:rPr>
          <w:rStyle w:val="KeywordTok"/>
        </w:rPr>
        <w:t xml:space="preserve">-</w:t>
      </w:r>
      <w:r>
        <w:rPr>
          <w:rStyle w:val="AttributeTok"/>
        </w:rPr>
        <w:t xml:space="preserve"> birth_date</w:t>
      </w:r>
      <w:r>
        <w:br/>
      </w:r>
      <w:r>
        <w:rPr>
          <w:rStyle w:val="KeywordTok"/>
        </w:rPr>
        <w:t xml:space="preserve">-</w:t>
      </w:r>
      <w:r>
        <w:rPr>
          <w:rStyle w:val="AttributeTok"/>
        </w:rPr>
        <w:t xml:space="preserve"> death_year</w:t>
      </w:r>
      <w:r>
        <w:br/>
      </w:r>
      <w:r>
        <w:rPr>
          <w:rStyle w:val="KeywordTok"/>
        </w:rPr>
        <w:t xml:space="preserve">-</w:t>
      </w:r>
      <w:r>
        <w:rPr>
          <w:rStyle w:val="AttributeTok"/>
        </w:rPr>
        <w:t xml:space="preserve"> death_date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language_proficiencies</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w:t>
      </w:r>
    </w:p>
    <w:bookmarkEnd w:id="58"/>
    <w:bookmarkStart w:id="59"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'[de] Eine Person mit Identifikatoren, Namen, Adressen, Staatsbürgerschaften</w:t>
      </w:r>
      <w:r>
        <w:br/>
      </w:r>
      <w:r>
        <w:rPr>
          <w:rStyle w:val="StringTok"/>
        </w:rPr>
        <w:t xml:space="preserve">  und Berufen.</w:t>
      </w:r>
      <w:r>
        <w:br/>
      </w:r>
      <w:r>
        <w:br/>
      </w:r>
      <w:r>
        <w:rPr>
          <w:rStyle w:val="StringTok"/>
        </w:rPr>
        <w:t xml:space="preserve">  [en] A person with identifiers, names, addresses, citizenships, and occupations.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erweitertesLabel</w:t>
      </w:r>
      <w:r>
        <w:br/>
      </w:r>
      <w:r>
        <w:rPr>
          <w:rStyle w:val="StringTok"/>
        </w:rPr>
        <w:t xml:space="preserve">      zu vergeben (bspw. Anzeigename mit Titel, Anstellung, etc.).</w:t>
      </w:r>
      <w:r>
        <w:br/>
      </w:r>
      <w:r>
        <w:br/>
      </w:r>
      <w:r>
        <w:rPr>
          <w:rStyle w:val="StringTok"/>
        </w:rPr>
        <w:t xml:space="preserve">      [en] Option to assign an extended label to a structured piece of information</w:t>
      </w:r>
      <w:r>
        <w:br/>
      </w:r>
      <w:r>
        <w:rPr>
          <w:rStyle w:val="StringTok"/>
        </w:rPr>
        <w:t xml:space="preserve">      (e.g., display name with title,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mcm:labelLong</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Geburtsjahr.</w:t>
      </w:r>
      <w:r>
        <w:br/>
      </w:r>
      <w:r>
        <w:br/>
      </w:r>
      <w:r>
        <w:rPr>
          <w:rStyle w:val="StringTok"/>
        </w:rPr>
        <w:t xml:space="preserve">      [en] Year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act:birthYear</w:t>
      </w:r>
      <w:r>
        <w:br/>
      </w:r>
      <w:r>
        <w:rPr>
          <w:rStyle w:val="AttributeTok"/>
        </w:rPr>
        <w:t xml:space="preserve">    </w:t>
      </w:r>
      <w:r>
        <w:rPr>
          <w:rStyle w:val="FunctionTok"/>
        </w:rPr>
        <w:t xml:space="preserve">alias</w:t>
      </w:r>
      <w:r>
        <w:rPr>
          <w:rStyle w:val="KeywordTok"/>
        </w:rPr>
        <w:t xml:space="preserve">:</w:t>
      </w:r>
      <w:r>
        <w:rPr>
          <w:rStyle w:val="AttributeTok"/>
        </w:rPr>
        <w:t xml:space="preserve"> birth_year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Geburtsdatum.</w:t>
      </w:r>
      <w:r>
        <w:br/>
      </w:r>
      <w:r>
        <w:br/>
      </w:r>
      <w:r>
        <w:rPr>
          <w:rStyle w:val="StringTok"/>
        </w:rPr>
        <w:t xml:space="preserve">      [en] Exact date of birth.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schema:birthDate</w:t>
      </w:r>
      <w:r>
        <w:br/>
      </w:r>
      <w:r>
        <w:rPr>
          <w:rStyle w:val="AttributeTok"/>
        </w:rPr>
        <w:t xml:space="preserve">    </w:t>
      </w:r>
      <w:r>
        <w:rPr>
          <w:rStyle w:val="FunctionTok"/>
        </w:rPr>
        <w:t xml:space="preserve">alias</w:t>
      </w:r>
      <w:r>
        <w:rPr>
          <w:rStyle w:val="KeywordTok"/>
        </w:rPr>
        <w:t xml:space="preserve">:</w:t>
      </w:r>
      <w:r>
        <w:rPr>
          <w:rStyle w:val="AttributeTok"/>
        </w:rPr>
        <w:t xml:space="preserve"> birth_date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death_year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Todesjahr.</w:t>
      </w:r>
      <w:r>
        <w:br/>
      </w:r>
      <w:r>
        <w:br/>
      </w:r>
      <w:r>
        <w:rPr>
          <w:rStyle w:val="StringTok"/>
        </w:rPr>
        <w:t xml:space="preserve">      [en] Year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act:deathYear</w:t>
      </w:r>
      <w:r>
        <w:br/>
      </w:r>
      <w:r>
        <w:rPr>
          <w:rStyle w:val="AttributeTok"/>
        </w:rPr>
        <w:t xml:space="preserve">    </w:t>
      </w:r>
      <w:r>
        <w:rPr>
          <w:rStyle w:val="FunctionTok"/>
        </w:rPr>
        <w:t xml:space="preserve">alias</w:t>
      </w:r>
      <w:r>
        <w:rPr>
          <w:rStyle w:val="KeywordTok"/>
        </w:rPr>
        <w:t xml:space="preserve">:</w:t>
      </w:r>
      <w:r>
        <w:rPr>
          <w:rStyle w:val="AttributeTok"/>
        </w:rPr>
        <w:t xml:space="preserve"> death_year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death_date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death_date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Genaues Todesdatum.</w:t>
      </w:r>
      <w:r>
        <w:br/>
      </w:r>
      <w:r>
        <w:br/>
      </w:r>
      <w:r>
        <w:rPr>
          <w:rStyle w:val="StringTok"/>
        </w:rPr>
        <w:t xml:space="preserve">      [en] Exact date of death.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schema:deathDate</w:t>
      </w:r>
      <w:r>
        <w:br/>
      </w:r>
      <w:r>
        <w:rPr>
          <w:rStyle w:val="AttributeTok"/>
        </w:rPr>
        <w:t xml:space="preserve">    </w:t>
      </w:r>
      <w:r>
        <w:rPr>
          <w:rStyle w:val="FunctionTok"/>
        </w:rPr>
        <w:t xml:space="preserve">alias</w:t>
      </w:r>
      <w:r>
        <w:rPr>
          <w:rStyle w:val="KeywordTok"/>
        </w:rPr>
        <w:t xml:space="preserve">:</w:t>
      </w:r>
      <w:r>
        <w:rPr>
          <w:rStyle w:val="AttributeTok"/>
        </w:rPr>
        <w:t xml:space="preserve"> death_date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einem Bild (bevorzugt: PNG, dann JPG, dann GIF).</w:t>
      </w:r>
      <w:r>
        <w:br/>
      </w:r>
      <w:r>
        <w:br/>
      </w:r>
      <w:r>
        <w:rPr>
          <w:rStyle w:val="StringTok"/>
        </w:rPr>
        <w:t xml:space="preserve">      [en] Link to an image (preferred: PNG, then JPG, then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Names of the person with type and value.</w:t>
      </w:r>
      <w:r>
        <w:br/>
      </w:r>
      <w:r>
        <w:br/>
      </w:r>
      <w:r>
        <w:rPr>
          <w:rStyle w:val="StringTok"/>
        </w:rPr>
        <w:t xml:space="preserve">      [de] Namen der Person mit Typ und Wert.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Sprachkompetenzen der Person.</w:t>
      </w:r>
      <w:r>
        <w:br/>
      </w:r>
      <w:r>
        <w:br/>
      </w:r>
      <w:r>
        <w:rPr>
          <w:rStyle w:val="StringTok"/>
        </w:rPr>
        <w:t xml:space="preserve">      [en] Language proficiencies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act:languageProficiency</w:t>
      </w:r>
      <w:r>
        <w:br/>
      </w:r>
      <w:r>
        <w:rPr>
          <w:rStyle w:val="AttributeTok"/>
        </w:rPr>
        <w:t xml:space="preserve">    </w:t>
      </w:r>
      <w:r>
        <w:rPr>
          <w:rStyle w:val="FunctionTok"/>
        </w:rPr>
        <w:t xml:space="preserve">alias</w:t>
      </w:r>
      <w:r>
        <w:rPr>
          <w:rStyle w:val="KeywordTok"/>
        </w:rPr>
        <w:t xml:space="preserve">:</w:t>
      </w:r>
      <w:r>
        <w:rPr>
          <w:rStyle w:val="AttributeTok"/>
        </w:rPr>
        <w:t xml:space="preserve"> language_proficiencies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Staatsbürgerschaften der Person.</w:t>
      </w:r>
      <w:r>
        <w:br/>
      </w:r>
      <w:r>
        <w:br/>
      </w:r>
      <w:r>
        <w:rPr>
          <w:rStyle w:val="StringTok"/>
        </w:rPr>
        <w:t xml:space="preserve">      [en] Citizenships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Geschlecht der Person.</w:t>
      </w:r>
      <w:r>
        <w:br/>
      </w:r>
      <w:r>
        <w:br/>
      </w:r>
      <w:r>
        <w:rPr>
          <w:rStyle w:val="StringTok"/>
        </w:rPr>
        <w:t xml:space="preserve">      [en] Gender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Berufe oder Tätigkeiten der Person.</w:t>
      </w:r>
      <w:r>
        <w:br/>
      </w:r>
      <w:r>
        <w:br/>
      </w:r>
      <w:r>
        <w:rPr>
          <w:rStyle w:val="StringTok"/>
        </w:rPr>
        <w:t xml:space="preserve">      [en] Occupations or professions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Ausbildungen oder Bildungen der Person.</w:t>
      </w:r>
      <w:r>
        <w:br/>
      </w:r>
      <w:r>
        <w:br/>
      </w:r>
      <w:r>
        <w:rPr>
          <w:rStyle w:val="StringTok"/>
        </w:rPr>
        <w:t xml:space="preserve">      [en] Trainings or educations of the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Wahlbezirk.</w:t>
      </w:r>
      <w:r>
        <w:br/>
      </w:r>
      <w:r>
        <w:br/>
      </w:r>
      <w:r>
        <w:rPr>
          <w:rStyle w:val="StringTok"/>
        </w:rPr>
        <w:t xml:space="preserve">      [en] Link to the electoral district.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Sammlung von Interessenbindungen.</w:t>
      </w:r>
      <w:r>
        <w:br/>
      </w:r>
      <w:r>
        <w:br/>
      </w:r>
      <w:r>
        <w:rPr>
          <w:rStyle w:val="StringTok"/>
        </w:rPr>
        <w:t xml:space="preserve">      [en] Collection of interest links.range: InterestLink</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9"/>
    <w:bookmarkEnd w:id="60"/>
    <w:bookmarkEnd w:id="61"/>
    <w:bookmarkStart w:id="114" w:name="gruppen-und-organe-groups"/>
    <w:p>
      <w:pPr>
        <w:pStyle w:val="Heading1"/>
      </w:pPr>
      <w:r>
        <w:t xml:space="preserve">Gruppen und Organe (Groups)</w:t>
      </w:r>
    </w:p>
    <w:bookmarkStart w:id="62"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2"/>
    <w:bookmarkStart w:id="63" w:name="anwendungszwecke"/>
    <w:p>
      <w:pPr>
        <w:pStyle w:val="Heading2"/>
      </w:pPr>
      <w:r>
        <w:t xml:space="preserve">Anwendungszwecke</w:t>
      </w:r>
    </w:p>
    <w:p>
      <w:pPr>
        <w:pStyle w:val="FirstParagraph"/>
      </w:pPr>
      <w:r>
        <w:t xml:space="preserve">Das Schema unterstützt verschiedene Einsatzszenarien:</w:t>
      </w:r>
    </w:p>
    <w:p>
      <w:pPr>
        <w:numPr>
          <w:ilvl w:val="0"/>
          <w:numId w:val="1011"/>
        </w:numPr>
        <w:pStyle w:val="Compact"/>
      </w:pPr>
      <w:r>
        <w:rPr>
          <w:bCs/>
          <w:b/>
        </w:rPr>
        <w:t xml:space="preserve">Organisation innerhalb eines Parlamentssystems</w:t>
      </w:r>
      <w:r>
        <w:t xml:space="preserve">: Parlamente, Kommissionen, Fraktionen</w:t>
      </w:r>
    </w:p>
    <w:p>
      <w:pPr>
        <w:numPr>
          <w:ilvl w:val="0"/>
          <w:numId w:val="1011"/>
        </w:numPr>
        <w:pStyle w:val="Compact"/>
      </w:pPr>
      <w:r>
        <w:rPr>
          <w:bCs/>
          <w:b/>
        </w:rPr>
        <w:t xml:space="preserve">Publikation an die Öffentlichkeit</w:t>
      </w:r>
      <w:r>
        <w:t xml:space="preserve">: Transparente Darstellung politischer Strukturen</w:t>
      </w:r>
    </w:p>
    <w:p>
      <w:pPr>
        <w:numPr>
          <w:ilvl w:val="0"/>
          <w:numId w:val="1011"/>
        </w:numPr>
        <w:pStyle w:val="Compact"/>
      </w:pPr>
      <w:r>
        <w:rPr>
          <w:bCs/>
          <w:b/>
        </w:rPr>
        <w:t xml:space="preserve">Systeme mit politischen Personen</w:t>
      </w:r>
      <w:r>
        <w:t xml:space="preserve">: Zuordnung von Personen zu Gruppen (Memberships)</w:t>
      </w:r>
    </w:p>
    <w:p>
      <w:pPr>
        <w:numPr>
          <w:ilvl w:val="0"/>
          <w:numId w:val="1011"/>
        </w:numPr>
        <w:pStyle w:val="Compact"/>
      </w:pPr>
      <w:r>
        <w:rPr>
          <w:bCs/>
          <w:b/>
        </w:rPr>
        <w:t xml:space="preserve">Analysen</w:t>
      </w:r>
      <w:r>
        <w:t xml:space="preserve">: Untersuchungen von Gruppenzusammensetzungen und Netzwerken</w:t>
      </w:r>
    </w:p>
    <w:p>
      <w:pPr>
        <w:numPr>
          <w:ilvl w:val="0"/>
          <w:numId w:val="1011"/>
        </w:numPr>
        <w:pStyle w:val="Compact"/>
      </w:pPr>
      <w:r>
        <w:rPr>
          <w:bCs/>
          <w:b/>
        </w:rPr>
        <w:t xml:space="preserve">Parteilisten</w:t>
      </w:r>
      <w:r>
        <w:t xml:space="preserve">: Verwaltung von Wahllisten (z.B. UNIBE Parteilisten-Datenbank)</w:t>
      </w:r>
    </w:p>
    <w:bookmarkEnd w:id="63"/>
    <w:bookmarkStart w:id="65" w:name="technische-struktur-1"/>
    <w:p>
      <w:pPr>
        <w:pStyle w:val="Heading2"/>
      </w:pPr>
      <w:r>
        <w:t xml:space="preserve">Technische Struktur</w:t>
      </w:r>
    </w:p>
    <w:bookmarkStart w:id="64"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4"/>
    <w:bookmarkEnd w:id="65"/>
    <w:bookmarkStart w:id="68" w:name="datenstruktur"/>
    <w:p>
      <w:pPr>
        <w:pStyle w:val="Heading2"/>
      </w:pPr>
      <w:r>
        <w:t xml:space="preserve">Datenstruktur</w:t>
      </w:r>
    </w:p>
    <w:bookmarkStart w:id="66"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6"/>
    <w:bookmarkStart w:id="67"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7"/>
    <w:bookmarkEnd w:id="68"/>
    <w:bookmarkStart w:id="94" w:name="klassifikation-grouptypeenum"/>
    <w:p>
      <w:pPr>
        <w:pStyle w:val="Heading2"/>
      </w:pPr>
      <w:r>
        <w:t xml:space="preserve">Klassifikation: GroupTypeEnum</w:t>
      </w:r>
    </w:p>
    <w:bookmarkStart w:id="75" w:name="legislative"/>
    <w:p>
      <w:pPr>
        <w:pStyle w:val="Heading3"/>
      </w:pPr>
      <w:r>
        <w:t xml:space="preserve">Legislative</w:t>
      </w:r>
    </w:p>
    <w:bookmarkStart w:id="69"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9"/>
    <w:bookmarkStart w:id="70"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2"/>
    <w:bookmarkStart w:id="73"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Start w:id="74"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End w:id="75"/>
    <w:bookmarkStart w:id="81" w:name="exekutive"/>
    <w:p>
      <w:pPr>
        <w:pStyle w:val="Heading3"/>
      </w:pPr>
      <w:r>
        <w:t xml:space="preserve">Exekutive</w:t>
      </w:r>
    </w:p>
    <w:bookmarkStart w:id="76"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6"/>
    <w:bookmarkStart w:id="77"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7"/>
    <w:bookmarkStart w:id="78"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8"/>
    <w:bookmarkStart w:id="79"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9"/>
    <w:bookmarkStart w:id="80"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0"/>
    <w:bookmarkEnd w:id="81"/>
    <w:bookmarkStart w:id="83" w:name="judikative"/>
    <w:p>
      <w:pPr>
        <w:pStyle w:val="Heading3"/>
      </w:pPr>
      <w:r>
        <w:t xml:space="preserve">Judikative</w:t>
      </w:r>
    </w:p>
    <w:bookmarkStart w:id="82"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2"/>
    <w:bookmarkEnd w:id="83"/>
    <w:bookmarkStart w:id="89" w:name="zivilgesellschaft"/>
    <w:p>
      <w:pPr>
        <w:pStyle w:val="Heading3"/>
      </w:pPr>
      <w:r>
        <w:t xml:space="preserve">Zivilgesellschaft</w:t>
      </w:r>
    </w:p>
    <w:bookmarkStart w:id="84"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4"/>
    <w:bookmarkStart w:id="85"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5"/>
    <w:bookmarkStart w:id="86"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Start w:id="93" w:name="andere-organe"/>
    <w:p>
      <w:pPr>
        <w:pStyle w:val="Heading3"/>
      </w:pPr>
      <w:r>
        <w:t xml:space="preserve">Andere Organe</w:t>
      </w:r>
    </w:p>
    <w:bookmarkStart w:id="90"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End w:id="93"/>
    <w:bookmarkEnd w:id="94"/>
    <w:bookmarkStart w:id="98"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5"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5"/>
    <w:bookmarkStart w:id="96"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6"/>
    <w:bookmarkStart w:id="97"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7"/>
    <w:bookmarkEnd w:id="98"/>
    <w:bookmarkStart w:id="99"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9"/>
    <w:bookmarkStart w:id="100"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0"/>
    <w:bookmarkStart w:id="103" w:name="partei-spezifische-attribute"/>
    <w:p>
      <w:pPr>
        <w:pStyle w:val="Heading2"/>
      </w:pPr>
      <w:r>
        <w:t xml:space="preserve">Partei-spezifische Attribute</w:t>
      </w:r>
    </w:p>
    <w:bookmarkStart w:id="101"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1"/>
    <w:bookmarkStart w:id="102"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2"/>
    <w:bookmarkEnd w:id="103"/>
    <w:bookmarkStart w:id="106" w:name="interoperabilität-1"/>
    <w:p>
      <w:pPr>
        <w:pStyle w:val="Heading2"/>
      </w:pPr>
      <w:r>
        <w:t xml:space="preserve">Interoperabilität</w:t>
      </w:r>
    </w:p>
    <w:bookmarkStart w:id="104"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4"/>
    <w:bookmarkStart w:id="105"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5"/>
    <w:bookmarkEnd w:id="106"/>
    <w:bookmarkStart w:id="112" w:name="anwendungsbeispiele-1"/>
    <w:p>
      <w:pPr>
        <w:pStyle w:val="Heading2"/>
      </w:pPr>
      <w:r>
        <w:t xml:space="preserve">Anwendungsbeispiele</w:t>
      </w:r>
    </w:p>
    <w:bookmarkStart w:id="107"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7"/>
    <w:bookmarkStart w:id="108"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8"/>
    <w:bookmarkStart w:id="109"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9"/>
    <w:bookmarkStart w:id="110"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0"/>
    <w:bookmarkStart w:id="111"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1"/>
    <w:bookmarkEnd w:id="112"/>
    <w:bookmarkStart w:id="113" w:name="referenzen-1"/>
    <w:p>
      <w:pPr>
        <w:pStyle w:val="Heading2"/>
      </w:pPr>
      <w:r>
        <w:t xml:space="preserve">Referenzen</w:t>
      </w:r>
    </w:p>
    <w:p>
      <w:pPr>
        <w:pStyle w:val="FirstParagraph"/>
      </w:pPr>
      <w:r>
        <w:t xml:space="preserve">Siehe vollständige LinkML-Schema-Dokumentation:</w:t>
      </w:r>
    </w:p>
    <w:bookmarkEnd w:id="113"/>
    <w:bookmarkEnd w:id="114"/>
    <w:bookmarkStart w:id="12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p>
      <w:pPr>
        <w:pStyle w:val="BodyText"/>
      </w:pPr>
      <w:r>
        <w:t xml:space="preserve">URI:</w:t>
      </w:r>
      <w:r>
        <w:t xml:space="preserve"> </w:t>
      </w:r>
      <w:hyperlink r:id="rId115">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HasIdentification &lt;|-- Group</w:t>
      </w:r>
      <w:r>
        <w:br/>
      </w:r>
      <w:r>
        <w:rPr>
          <w:rStyle w:val="VerbatimChar"/>
        </w:rPr>
        <w:t xml:space="preserve">        click HasIdentification href "../HasIdentification/"</w:t>
      </w:r>
      <w:r>
        <w:br/>
      </w:r>
      <w:r>
        <w:rPr>
          <w:rStyle w:val="VerbatimChar"/>
        </w:rPr>
        <w:t xml:space="preserve">      HasCreationModificationDates &lt;|-- Group</w:t>
      </w:r>
      <w:r>
        <w:br/>
      </w:r>
      <w:r>
        <w:rPr>
          <w:rStyle w:val="VerbatimChar"/>
        </w:rPr>
        <w:t xml:space="preserve">        click HasCreationModificationDates href "../HasCreationModificationDates/"</w:t>
      </w:r>
      <w:r>
        <w:br/>
      </w:r>
      <w:r>
        <w:rPr>
          <w:rStyle w:val="VerbatimChar"/>
        </w:rPr>
        <w:t xml:space="preserve">      HasTemporalValidity &lt;|-- Group</w:t>
      </w:r>
      <w:r>
        <w:br/>
      </w:r>
      <w:r>
        <w:rPr>
          <w:rStyle w:val="VerbatimChar"/>
        </w:rPr>
        <w:t xml:space="preserve">        click HasTemporalValidity href "../HasTemporalValidity/"</w:t>
      </w:r>
      <w:r>
        <w:br/>
      </w:r>
      <w:r>
        <w:rPr>
          <w:rStyle w:val="VerbatimChar"/>
        </w:rPr>
        <w:t xml:space="preserve">      </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abbreviation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date_created</w:t>
      </w:r>
      <w:r>
        <w:br/>
      </w:r>
      <w:r>
        <w:rPr>
          <w:rStyle w:val="VerbatimChar"/>
        </w:rPr>
        <w:t xml:space="preserve">        </w:t>
      </w:r>
      <w:r>
        <w:br/>
      </w:r>
      <w:r>
        <w:rPr>
          <w:rStyle w:val="VerbatimChar"/>
        </w:rPr>
        <w:t xml:space="preserve">      Group : date_modified</w:t>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datetime_modified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MultilingualValue : description</w:t>
      </w:r>
      <w:r>
        <w:br/>
      </w:r>
      <w:r>
        <w:rPr>
          <w:rStyle w:val="VerbatimChar"/>
        </w:rPr>
        <w:t xml:space="preserve">        click MultilingualValue href "../MultilingualValue/"</w:t>
      </w:r>
      <w:r>
        <w:br/>
      </w:r>
      <w:r>
        <w:rPr>
          <w:rStyle w:val="VerbatimChar"/>
        </w:rPr>
        <w:t xml:space="preserve">    </w:t>
      </w:r>
      <w:r>
        <w:br/>
      </w:r>
      <w:r>
        <w:br/>
      </w:r>
      <w:r>
        <w:rPr>
          <w:rStyle w:val="VerbatimChar"/>
        </w:rPr>
        <w:t xml:space="preserve">        </w:t>
      </w:r>
      <w:r>
        <w:br/>
      </w:r>
      <w:r>
        <w:rPr>
          <w:rStyle w:val="VerbatimChar"/>
        </w:rPr>
        <w:t xml:space="preserve">      Group : global_uri</w:t>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"0..1" GroupType : group_type</w:t>
      </w:r>
      <w:r>
        <w:br/>
      </w:r>
      <w:r>
        <w:rPr>
          <w:rStyle w:val="VerbatimChar"/>
        </w:rPr>
        <w:t xml:space="preserve">        click GroupType href "../GroupType/"</w:t>
      </w:r>
      <w:r>
        <w:br/>
      </w:r>
      <w:r>
        <w:rPr>
          <w:rStyle w:val="VerbatimChar"/>
        </w:rPr>
        <w:t xml:space="preserve">    </w:t>
      </w:r>
      <w:r>
        <w:br/>
      </w:r>
      <w:r>
        <w:br/>
      </w:r>
      <w:r>
        <w:rPr>
          <w:rStyle w:val="VerbatimChar"/>
        </w:rPr>
        <w:t xml:space="preserve">        </w:t>
      </w:r>
      <w:r>
        <w:br/>
      </w:r>
      <w:r>
        <w:rPr>
          <w:rStyle w:val="VerbatimChar"/>
        </w:rPr>
        <w:t xml:space="preserve">      Group : is_active</w:t>
      </w:r>
      <w:r>
        <w:br/>
      </w:r>
      <w:r>
        <w:rPr>
          <w:rStyle w:val="VerbatimChar"/>
        </w:rPr>
        <w:t xml:space="preserve">        </w:t>
      </w:r>
      <w:r>
        <w:br/>
      </w:r>
      <w:r>
        <w:rPr>
          <w:rStyle w:val="VerbatimChar"/>
        </w:rPr>
        <w:t xml:space="preserve">      Group : label</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local_id</w:t>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statutes_url</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valid_through</w:t>
      </w:r>
      <w:r>
        <w:br/>
      </w:r>
      <w:r>
        <w:rPr>
          <w:rStyle w:val="VerbatimChar"/>
        </w:rPr>
        <w:t xml:space="preserve">        </w:t>
      </w:r>
      <w:r>
        <w:br/>
      </w:r>
      <w:r>
        <w:rPr>
          <w:rStyle w:val="VerbatimChar"/>
        </w:rPr>
        <w:t xml:space="preserve">      Group : wikidata_uri</w:t>
      </w:r>
      <w:r>
        <w:br/>
      </w:r>
      <w:r>
        <w:rPr>
          <w:rStyle w:val="VerbatimChar"/>
        </w:rPr>
        <w:t xml:space="preserve">        </w:t>
      </w:r>
      <w:r>
        <w:br/>
      </w:r>
      <w:r>
        <w:rPr>
          <w:rStyle w:val="VerbatimChar"/>
        </w:rPr>
        <w:t xml:space="preserve">      </w:t>
      </w:r>
    </w:p>
    <w:bookmarkStart w:id="116" w:name="inheritance-1"/>
    <w:p>
      <w:pPr>
        <w:pStyle w:val="Heading2"/>
      </w:pPr>
      <w:r>
        <w:t xml:space="preserve">Inheritance</w:t>
      </w:r>
    </w:p>
    <w:p>
      <w:pPr>
        <w:numPr>
          <w:ilvl w:val="0"/>
          <w:numId w:val="1012"/>
        </w:numPr>
        <w:pStyle w:val="Compact"/>
      </w:pPr>
      <w:r>
        <w:rPr>
          <w:bCs/>
          <w:b/>
        </w:rPr>
        <w:t xml:space="preserve">Group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16"/>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13"/>
        </w:numPr>
        <w:pStyle w:val="Compact"/>
      </w:pPr>
      <w:r>
        <w:t xml:space="preserve">from schema: https://ld.ech.ch/schema/0294/actors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label</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statutes_url</w:t>
      </w:r>
      <w:r>
        <w:br/>
      </w:r>
      <w:r>
        <w:rPr>
          <w:rStyle w:val="KeywordTok"/>
        </w:rPr>
        <w:t xml:space="preserve">-</w:t>
      </w:r>
      <w:r>
        <w:rPr>
          <w:rStyle w:val="AttributeTok"/>
        </w:rPr>
        <w:t xml:space="preserve"> party_color</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'[de] Eine politische Gruppe, Organisation oder Körperschaft (z.B. Partei,</w:t>
      </w:r>
      <w:r>
        <w:br/>
      </w:r>
      <w:r>
        <w:rPr>
          <w:rStyle w:val="StringTok"/>
        </w:rPr>
        <w:t xml:space="preserve">  Kommission, Parlament, Departement).</w:t>
      </w:r>
      <w:r>
        <w:br/>
      </w:r>
      <w:r>
        <w:br/>
      </w:r>
      <w:r>
        <w:rPr>
          <w:rStyle w:val="StringTok"/>
        </w:rPr>
        <w:t xml:space="preserve">  [en] A political group, organization, or body (e.g., party, committee, parliament,</w:t>
      </w:r>
      <w:r>
        <w:br/>
      </w:r>
      <w:r>
        <w:rPr>
          <w:rStyle w:val="StringTok"/>
        </w:rPr>
        <w:t xml:space="preserve">  department).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zum Gruppentyp.</w:t>
      </w:r>
      <w:r>
        <w:br/>
      </w:r>
      <w:r>
        <w:br/>
      </w:r>
      <w:r>
        <w:rPr>
          <w:rStyle w:val="StringTok"/>
        </w:rPr>
        <w:t xml:space="preserve">      [en] Link to the group type.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Möglichkeit bei einer strukturierten Information, ein Label</w:t>
      </w:r>
      <w:r>
        <w:br/>
      </w:r>
      <w:r>
        <w:rPr>
          <w:rStyle w:val="StringTok"/>
        </w:rPr>
        <w:t xml:space="preserve">      zu vergeben (bspw. Anzeigename, Anstellung, etc.).</w:t>
      </w:r>
      <w:r>
        <w:br/>
      </w:r>
      <w:r>
        <w:br/>
      </w:r>
      <w:r>
        <w:rPr>
          <w:rStyle w:val="StringTok"/>
        </w:rPr>
        <w:t xml:space="preserve">      [en] Option to assign a label to a structured piece of information (e.g., display</w:t>
      </w:r>
      <w:r>
        <w:br/>
      </w:r>
      <w:r>
        <w:rPr>
          <w:rStyle w:val="StringTok"/>
        </w:rPr>
        <w:t xml:space="preserve">      name, position,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mcm:label</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KeywordTok"/>
        </w:rPr>
        <w:t xml:space="preserve">-</w:t>
      </w:r>
      <w:r>
        <w:rPr>
          <w:rStyle w:val="AttributeTok"/>
        </w:rPr>
        <w:t xml:space="preserve"> GroupType</w:t>
      </w:r>
      <w:r>
        <w:br/>
      </w:r>
      <w:r>
        <w:rPr>
          <w:rStyle w:val="AttributeTok"/>
        </w:rPr>
        <w:t xml:space="preserve">    </w:t>
      </w:r>
      <w:r>
        <w:rPr>
          <w:rStyle w:val="KeywordTok"/>
        </w:rPr>
        <w:t xml:space="preserve">-</w:t>
      </w:r>
      <w:r>
        <w:rPr>
          <w:rStyle w:val="AttributeTok"/>
        </w:rPr>
        <w:t xml:space="preserve"> RoleType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Abkürzung (kann mehrsprachig sein).</w:t>
      </w:r>
      <w:r>
        <w:br/>
      </w:r>
      <w:r>
        <w:br/>
      </w:r>
      <w:r>
        <w:rPr>
          <w:rStyle w:val="StringTok"/>
        </w:rPr>
        <w:t xml:space="preserve">      [en] Abbreviation (can be multilingual).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Beschreibung der Entität.</w:t>
      </w:r>
      <w:r>
        <w:br/>
      </w:r>
      <w:r>
        <w:br/>
      </w:r>
      <w:r>
        <w:rPr>
          <w:rStyle w:val="StringTok"/>
        </w:rPr>
        <w:t xml:space="preserve">      [en] Description of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MultilingualValue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mit weiteren Informationen.</w:t>
      </w:r>
      <w:r>
        <w:br/>
      </w:r>
      <w:r>
        <w:br/>
      </w:r>
      <w:r>
        <w:rPr>
          <w:rStyle w:val="StringTok"/>
        </w:rPr>
        <w:t xml:space="preserve">      [en] URL providing further information.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übergeordneten Gruppen.</w:t>
      </w:r>
      <w:r>
        <w:br/>
      </w:r>
      <w:r>
        <w:br/>
      </w:r>
      <w:r>
        <w:rPr>
          <w:rStyle w:val="StringTok"/>
        </w:rPr>
        <w:t xml:space="preserve">      [en] Link to parent groups.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Räumliche Referenz (Gemeindenummer, Kantonsnummer, z.B. ld.admin.ch/municipality/234).</w:t>
      </w:r>
      <w:r>
        <w:br/>
      </w:r>
      <w:r>
        <w:br/>
      </w:r>
      <w:r>
        <w:rPr>
          <w:rStyle w:val="StringTok"/>
        </w:rPr>
        <w:t xml:space="preserve">      [en] Spatial reference (municipality number, canton number, e.g.,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Adressen mit Typ (privat, geschäftlich, lokal).</w:t>
      </w:r>
      <w:r>
        <w:br/>
      </w:r>
      <w:r>
        <w:br/>
      </w:r>
      <w:r>
        <w:rPr>
          <w:rStyle w:val="StringTok"/>
        </w:rPr>
        <w:t xml:space="preserve">      [en] Addresses with type (private, business, local).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statutes_url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statutes_url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URL zu Parteistatuten (optional für Parteien).</w:t>
      </w:r>
      <w:r>
        <w:br/>
      </w:r>
      <w:r>
        <w:br/>
      </w:r>
      <w:r>
        <w:rPr>
          <w:rStyle w:val="StringTok"/>
        </w:rPr>
        <w:t xml:space="preserve">      [en] URL to party statutes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act:statutesURL</w:t>
      </w:r>
      <w:r>
        <w:br/>
      </w:r>
      <w:r>
        <w:rPr>
          <w:rStyle w:val="AttributeTok"/>
        </w:rPr>
        <w:t xml:space="preserve">    </w:t>
      </w:r>
      <w:r>
        <w:rPr>
          <w:rStyle w:val="FunctionTok"/>
        </w:rPr>
        <w:t xml:space="preserve">alias</w:t>
      </w:r>
      <w:r>
        <w:rPr>
          <w:rStyle w:val="KeywordTok"/>
        </w:rPr>
        <w:t xml:space="preserve">:</w:t>
      </w:r>
      <w:r>
        <w:rPr>
          <w:rStyle w:val="AttributeTok"/>
        </w:rPr>
        <w:t xml:space="preserve"> statutes_url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Parteifarbe (optional für Parteien).</w:t>
      </w:r>
      <w:r>
        <w:br/>
      </w:r>
      <w:r>
        <w:br/>
      </w:r>
      <w:r>
        <w:rPr>
          <w:rStyle w:val="StringTok"/>
        </w:rPr>
        <w:t xml:space="preserve">      [en] Party color (optional for parties).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4"/>
        </w:numPr>
        <w:pStyle w:val="Compact"/>
      </w:pPr>
      <w:r>
        <w:rPr>
          <w:bCs/>
          <w:b/>
        </w:rPr>
        <w:t xml:space="preserve">Parteimitgliedschaften</w:t>
      </w:r>
      <w:r>
        <w:t xml:space="preserve">: Zugehörigkeit zu politischen Parteien</w:t>
      </w:r>
    </w:p>
    <w:p>
      <w:pPr>
        <w:numPr>
          <w:ilvl w:val="0"/>
          <w:numId w:val="1014"/>
        </w:numPr>
        <w:pStyle w:val="Compact"/>
      </w:pPr>
      <w:r>
        <w:rPr>
          <w:bCs/>
          <w:b/>
        </w:rPr>
        <w:t xml:space="preserve">Fraktionsmitgliedschaften</w:t>
      </w:r>
      <w:r>
        <w:t xml:space="preserve">: Zuordnung zu parlamentarischen Fraktionen</w:t>
      </w:r>
    </w:p>
    <w:p>
      <w:pPr>
        <w:numPr>
          <w:ilvl w:val="0"/>
          <w:numId w:val="1014"/>
        </w:numPr>
        <w:pStyle w:val="Compact"/>
      </w:pPr>
      <w:r>
        <w:rPr>
          <w:bCs/>
          <w:b/>
        </w:rPr>
        <w:t xml:space="preserve">Kommissionsmitgliedschaften</w:t>
      </w:r>
      <w:r>
        <w:t xml:space="preserve">: Mitarbeit in parlamentarischen Kommissionen</w:t>
      </w:r>
    </w:p>
    <w:p>
      <w:pPr>
        <w:numPr>
          <w:ilvl w:val="0"/>
          <w:numId w:val="1014"/>
        </w:numPr>
        <w:pStyle w:val="Compact"/>
      </w:pPr>
      <w:r>
        <w:rPr>
          <w:bCs/>
          <w:b/>
        </w:rPr>
        <w:t xml:space="preserve">Parlamentsmitgliedschaften</w:t>
      </w:r>
      <w:r>
        <w:t xml:space="preserve">: Mandate in Parlamenten (Bund, Kantone, Gemeinden)</w:t>
      </w:r>
    </w:p>
    <w:p>
      <w:pPr>
        <w:numPr>
          <w:ilvl w:val="0"/>
          <w:numId w:val="1014"/>
        </w:numPr>
        <w:pStyle w:val="Compact"/>
      </w:pPr>
      <w:r>
        <w:rPr>
          <w:bCs/>
          <w:b/>
        </w:rPr>
        <w:t xml:space="preserve">Regierungsmitgliedschaften</w:t>
      </w:r>
      <w:r>
        <w:t xml:space="preserve">: Mitgliedschaft in Exekutivorganen</w:t>
      </w:r>
    </w:p>
    <w:p>
      <w:pPr>
        <w:numPr>
          <w:ilvl w:val="0"/>
          <w:numId w:val="1014"/>
        </w:numPr>
        <w:pStyle w:val="Compact"/>
      </w:pPr>
      <w:r>
        <w:rPr>
          <w:bCs/>
          <w:b/>
        </w:rPr>
        <w:t xml:space="preserve">Delegationen</w:t>
      </w:r>
      <w:r>
        <w:t xml:space="preserve">: Teilnahme an Delegationen</w:t>
      </w:r>
    </w:p>
    <w:p>
      <w:pPr>
        <w:numPr>
          <w:ilvl w:val="0"/>
          <w:numId w:val="1014"/>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33" w:name="typische-rollen-in-parlamenten"/>
    <w:p>
      <w:pPr>
        <w:pStyle w:val="Heading3"/>
      </w:pPr>
      <w:r>
        <w:t xml:space="preserve">Typische Rollen in Parlamenten</w:t>
      </w:r>
    </w:p>
    <w:p>
      <w:pPr>
        <w:numPr>
          <w:ilvl w:val="0"/>
          <w:numId w:val="1015"/>
        </w:numPr>
        <w:pStyle w:val="Compact"/>
      </w:pPr>
      <w:r>
        <w:rPr>
          <w:bCs/>
          <w:b/>
        </w:rPr>
        <w:t xml:space="preserve">Mitglied</w:t>
      </w:r>
      <w:r>
        <w:t xml:space="preserve">: Reguläres Parlamentsmitglied</w:t>
      </w:r>
    </w:p>
    <w:p>
      <w:pPr>
        <w:numPr>
          <w:ilvl w:val="0"/>
          <w:numId w:val="1015"/>
        </w:numPr>
        <w:pStyle w:val="Compact"/>
      </w:pPr>
      <w:r>
        <w:rPr>
          <w:bCs/>
          <w:b/>
        </w:rPr>
        <w:t xml:space="preserve">Präsident/Präsidentin</w:t>
      </w:r>
      <w:r>
        <w:t xml:space="preserve">: Parlamentspräsident/in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6"/>
        </w:numPr>
        <w:pStyle w:val="Compact"/>
      </w:pPr>
      <w:r>
        <w:rPr>
          <w:bCs/>
          <w:b/>
        </w:rPr>
        <w:t xml:space="preserve">Mitglied</w:t>
      </w:r>
      <w:r>
        <w:t xml:space="preserve">: Reguläres Kommissionsmitglied</w:t>
      </w:r>
    </w:p>
    <w:p>
      <w:pPr>
        <w:numPr>
          <w:ilvl w:val="0"/>
          <w:numId w:val="1016"/>
        </w:numPr>
        <w:pStyle w:val="Compact"/>
      </w:pPr>
      <w:r>
        <w:rPr>
          <w:bCs/>
          <w:b/>
        </w:rPr>
        <w:t xml:space="preserve">Präsident/Präsidentin</w:t>
      </w:r>
      <w:r>
        <w:t xml:space="preserve">: Kommissionspräsident/in</w:t>
      </w:r>
    </w:p>
    <w:p>
      <w:pPr>
        <w:numPr>
          <w:ilvl w:val="0"/>
          <w:numId w:val="1016"/>
        </w:numPr>
        <w:pStyle w:val="Compact"/>
      </w:pPr>
      <w:r>
        <w:rPr>
          <w:bCs/>
          <w:b/>
        </w:rPr>
        <w:t xml:space="preserve">Vizepräsident/Vizepräsidentin</w:t>
      </w:r>
      <w:r>
        <w:t xml:space="preserve">: Stellvertretung</w:t>
      </w:r>
    </w:p>
    <w:p>
      <w:pPr>
        <w:numPr>
          <w:ilvl w:val="0"/>
          <w:numId w:val="1016"/>
        </w:numPr>
        <w:pStyle w:val="Compact"/>
      </w:pPr>
      <w:r>
        <w:rPr>
          <w:bCs/>
          <w:b/>
        </w:rPr>
        <w:t xml:space="preserve">Ersatzmitglied</w:t>
      </w:r>
      <w:r>
        <w:t xml:space="preserve">: Stellvertretende Person</w:t>
      </w:r>
    </w:p>
    <w:p>
      <w:pPr>
        <w:numPr>
          <w:ilvl w:val="0"/>
          <w:numId w:val="1016"/>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7"/>
        </w:numPr>
        <w:pStyle w:val="Compact"/>
      </w:pPr>
      <w:r>
        <w:rPr>
          <w:bCs/>
          <w:b/>
        </w:rPr>
        <w:t xml:space="preserve">Mitglied</w:t>
      </w:r>
      <w:r>
        <w:t xml:space="preserve">: Parteimitglied</w:t>
      </w:r>
    </w:p>
    <w:p>
      <w:pPr>
        <w:numPr>
          <w:ilvl w:val="0"/>
          <w:numId w:val="1017"/>
        </w:numPr>
        <w:pStyle w:val="Compact"/>
      </w:pPr>
      <w:r>
        <w:rPr>
          <w:bCs/>
          <w:b/>
        </w:rPr>
        <w:t xml:space="preserve">Präsident/Präsidentin</w:t>
      </w:r>
      <w:r>
        <w:t xml:space="preserve">: Parteipräsident/in</w:t>
      </w:r>
    </w:p>
    <w:p>
      <w:pPr>
        <w:numPr>
          <w:ilvl w:val="0"/>
          <w:numId w:val="1017"/>
        </w:numPr>
        <w:pStyle w:val="Compact"/>
      </w:pPr>
      <w:r>
        <w:rPr>
          <w:bCs/>
          <w:b/>
        </w:rPr>
        <w:t xml:space="preserve">Vorstandsmitglied</w:t>
      </w:r>
      <w:r>
        <w:t xml:space="preserve">: Mitglied des Parteivorstands</w:t>
      </w:r>
    </w:p>
    <w:p>
      <w:pPr>
        <w:numPr>
          <w:ilvl w:val="0"/>
          <w:numId w:val="1017"/>
        </w:numPr>
        <w:pStyle w:val="Compact"/>
      </w:pPr>
      <w:r>
        <w:rPr>
          <w:bCs/>
          <w:b/>
        </w:rPr>
        <w:t xml:space="preserve">Geschäftsführer/Geschäftsführerin</w:t>
      </w:r>
      <w:r>
        <w:t xml:space="preserve">: Geschäftsführung</w:t>
      </w:r>
    </w:p>
    <w:p>
      <w:pPr>
        <w:numPr>
          <w:ilvl w:val="0"/>
          <w:numId w:val="1017"/>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8"/>
        </w:numPr>
        <w:pStyle w:val="Compact"/>
      </w:pPr>
      <w:r>
        <w:rPr>
          <w:bCs/>
          <w:b/>
        </w:rPr>
        <w:t xml:space="preserve">Regierungsrat/Regierungsrätin</w:t>
      </w:r>
      <w:r>
        <w:t xml:space="preserve">: Mitglied der Kantonsregierung</w:t>
      </w:r>
    </w:p>
    <w:p>
      <w:pPr>
        <w:numPr>
          <w:ilvl w:val="0"/>
          <w:numId w:val="1018"/>
        </w:numPr>
        <w:pStyle w:val="Compact"/>
      </w:pPr>
      <w:r>
        <w:rPr>
          <w:bCs/>
          <w:b/>
        </w:rPr>
        <w:t xml:space="preserve">Bundesrat/Bundesrätin</w:t>
      </w:r>
      <w:r>
        <w:t xml:space="preserve">: Mitglied des Bundesrats</w:t>
      </w:r>
    </w:p>
    <w:p>
      <w:pPr>
        <w:numPr>
          <w:ilvl w:val="0"/>
          <w:numId w:val="1018"/>
        </w:numPr>
        <w:pStyle w:val="Compact"/>
      </w:pPr>
      <w:r>
        <w:rPr>
          <w:bCs/>
          <w:b/>
        </w:rPr>
        <w:t xml:space="preserve">Bundespräsident/Bundespräsidentin</w:t>
      </w:r>
      <w:r>
        <w:t xml:space="preserve">: Rotierendes Amt</w:t>
      </w:r>
    </w:p>
    <w:p>
      <w:pPr>
        <w:numPr>
          <w:ilvl w:val="0"/>
          <w:numId w:val="1018"/>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9"/>
        </w:numPr>
        <w:pStyle w:val="Compact"/>
      </w:pPr>
      <w:r>
        <w:rPr>
          <w:rStyle w:val="VerbatimChar"/>
        </w:rPr>
        <w:t xml:space="preserve">true</w:t>
      </w:r>
      <w:r>
        <w:t xml:space="preserve">: Mitgliedschaft ist derzeit aktiv</w:t>
      </w:r>
    </w:p>
    <w:p>
      <w:pPr>
        <w:numPr>
          <w:ilvl w:val="0"/>
          <w:numId w:val="1019"/>
        </w:numPr>
        <w:pStyle w:val="Compact"/>
      </w:pPr>
      <w:r>
        <w:rPr>
          <w:rStyle w:val="VerbatimChar"/>
        </w:rPr>
        <w:t xml:space="preserve">false</w:t>
      </w:r>
      <w:r>
        <w:t xml:space="preserve">: Mitgliedschaft ist inaktiv/beendet</w:t>
      </w:r>
    </w:p>
    <w:p>
      <w:pPr>
        <w:numPr>
          <w:ilvl w:val="0"/>
          <w:numId w:val="1019"/>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20"/>
        </w:numPr>
        <w:pStyle w:val="Compact"/>
      </w:pPr>
      <w:r>
        <w:t xml:space="preserve">Parteiwechsel über Zeit</w:t>
      </w:r>
    </w:p>
    <w:p>
      <w:pPr>
        <w:numPr>
          <w:ilvl w:val="0"/>
          <w:numId w:val="1020"/>
        </w:numPr>
        <w:pStyle w:val="Compact"/>
      </w:pPr>
      <w:r>
        <w:t xml:space="preserve">Durchschnittliche Dauer von Mandaten</w:t>
      </w:r>
    </w:p>
    <w:p>
      <w:pPr>
        <w:numPr>
          <w:ilvl w:val="0"/>
          <w:numId w:val="1020"/>
        </w:numPr>
        <w:pStyle w:val="Compact"/>
      </w:pPr>
      <w:r>
        <w:t xml:space="preserve">Fluktuation in Kommissionen</w:t>
      </w:r>
    </w:p>
    <w:p>
      <w:pPr>
        <w:numPr>
          <w:ilvl w:val="0"/>
          <w:numId w:val="1020"/>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21"/>
        </w:numPr>
        <w:pStyle w:val="Compact"/>
      </w:pPr>
      <w:r>
        <w:t xml:space="preserve">Welche Personen sind in denselben Gruppen?</w:t>
      </w:r>
    </w:p>
    <w:p>
      <w:pPr>
        <w:numPr>
          <w:ilvl w:val="0"/>
          <w:numId w:val="1021"/>
        </w:numPr>
        <w:pStyle w:val="Compact"/>
      </w:pPr>
      <w:r>
        <w:t xml:space="preserve">Ko-Mitgliedschaften in Kommissionen</w:t>
      </w:r>
    </w:p>
    <w:p>
      <w:pPr>
        <w:numPr>
          <w:ilvl w:val="0"/>
          <w:numId w:val="1021"/>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22"/>
        </w:numPr>
        <w:pStyle w:val="Compact"/>
      </w:pPr>
      <w:r>
        <w:t xml:space="preserve">Anzahl stimmberechtigter Mitglieder pro Gruppe</w:t>
      </w:r>
    </w:p>
    <w:p>
      <w:pPr>
        <w:numPr>
          <w:ilvl w:val="0"/>
          <w:numId w:val="1022"/>
        </w:numPr>
        <w:pStyle w:val="Compact"/>
      </w:pPr>
      <w:r>
        <w:t xml:space="preserve">Anteil von Ersatzmitgliedern</w:t>
      </w:r>
    </w:p>
    <w:p>
      <w:pPr>
        <w:numPr>
          <w:ilvl w:val="0"/>
          <w:numId w:val="1022"/>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HasIdentification &lt;|-- Membership</w:t>
      </w:r>
      <w:r>
        <w:br/>
      </w:r>
      <w:r>
        <w:rPr>
          <w:rStyle w:val="VerbatimChar"/>
        </w:rPr>
        <w:t xml:space="preserve">        click HasIdentification href "../HasIdentification/"</w:t>
      </w:r>
      <w:r>
        <w:br/>
      </w:r>
      <w:r>
        <w:rPr>
          <w:rStyle w:val="VerbatimChar"/>
        </w:rPr>
        <w:t xml:space="preserve">      HasCreationModificationDates &lt;|-- Membership</w:t>
      </w:r>
      <w:r>
        <w:br/>
      </w:r>
      <w:r>
        <w:rPr>
          <w:rStyle w:val="VerbatimChar"/>
        </w:rPr>
        <w:t xml:space="preserve">        click HasCreationModificationDates href "../HasCreationModificationDates/"</w:t>
      </w:r>
      <w:r>
        <w:br/>
      </w:r>
      <w:r>
        <w:rPr>
          <w:rStyle w:val="VerbatimChar"/>
        </w:rPr>
        <w:t xml:space="preserve">      HasTemporalValidity &lt;|-- Membership</w:t>
      </w:r>
      <w:r>
        <w:br/>
      </w:r>
      <w:r>
        <w:rPr>
          <w:rStyle w:val="VerbatimChar"/>
        </w:rPr>
        <w:t xml:space="preserve">        click HasTemporalValidity href "../HasTemporalValidity/"</w:t>
      </w:r>
      <w:r>
        <w:br/>
      </w:r>
      <w:r>
        <w:rPr>
          <w:rStyle w:val="VerbatimChar"/>
        </w:rPr>
        <w:t xml:space="preserve">      </w:t>
      </w:r>
      <w:r>
        <w:br/>
      </w:r>
      <w:r>
        <w:rPr>
          <w:rStyle w:val="VerbatimChar"/>
        </w:rPr>
        <w:t xml:space="preserve">      Membership : authorized_to_vote</w:t>
      </w:r>
      <w:r>
        <w:br/>
      </w:r>
      <w:r>
        <w:rPr>
          <w:rStyle w:val="VerbatimChar"/>
        </w:rPr>
        <w:t xml:space="preserve">        </w:t>
      </w:r>
      <w:r>
        <w:br/>
      </w:r>
      <w:r>
        <w:rPr>
          <w:rStyle w:val="VerbatimChar"/>
        </w:rPr>
        <w:t xml:space="preserve">      Membership : concerned_group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Group : concerned_group</w:t>
      </w:r>
      <w:r>
        <w:br/>
      </w:r>
      <w:r>
        <w:rPr>
          <w:rStyle w:val="VerbatimChar"/>
        </w:rPr>
        <w:t xml:space="preserve">        click Group href "../Group/"</w:t>
      </w:r>
      <w:r>
        <w:br/>
      </w:r>
      <w:r>
        <w:rPr>
          <w:rStyle w:val="VerbatimChar"/>
        </w:rPr>
        <w:t xml:space="preserve">    </w:t>
      </w:r>
      <w:r>
        <w:br/>
      </w:r>
      <w:r>
        <w:br/>
      </w:r>
      <w:r>
        <w:rPr>
          <w:rStyle w:val="VerbatimChar"/>
        </w:rPr>
        <w:t xml:space="preserve">        </w:t>
      </w:r>
      <w:r>
        <w:br/>
      </w:r>
      <w:r>
        <w:rPr>
          <w:rStyle w:val="VerbatimChar"/>
        </w:rPr>
        <w:t xml:space="preserve">      Membership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Membership : date_created</w:t>
      </w:r>
      <w:r>
        <w:br/>
      </w:r>
      <w:r>
        <w:rPr>
          <w:rStyle w:val="VerbatimChar"/>
        </w:rPr>
        <w:t xml:space="preserve">        </w:t>
      </w:r>
      <w:r>
        <w:br/>
      </w:r>
      <w:r>
        <w:rPr>
          <w:rStyle w:val="VerbatimChar"/>
        </w:rPr>
        <w:t xml:space="preserve">      Membership : date_modified</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datetime_modified</w:t>
      </w:r>
      <w:r>
        <w:br/>
      </w:r>
      <w:r>
        <w:rPr>
          <w:rStyle w:val="VerbatimChar"/>
        </w:rPr>
        <w:t xml:space="preserve">        </w:t>
      </w:r>
      <w:r>
        <w:br/>
      </w:r>
      <w:r>
        <w:rPr>
          <w:rStyle w:val="VerbatimChar"/>
        </w:rPr>
        <w:t xml:space="preserve">      Membership : global_uri</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local_id</w:t>
      </w:r>
      <w:r>
        <w:br/>
      </w:r>
      <w:r>
        <w:rPr>
          <w:rStyle w:val="VerbatimChar"/>
        </w:rPr>
        <w:t xml:space="preserve">        </w:t>
      </w:r>
      <w:r>
        <w:br/>
      </w:r>
      <w:r>
        <w:rPr>
          <w:rStyle w:val="VerbatimChar"/>
        </w:rPr>
        <w:t xml:space="preserve">      Membership : role_type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Membership --&gt; "0..1" RoleType : role_type</w:t>
      </w:r>
      <w:r>
        <w:br/>
      </w:r>
      <w:r>
        <w:rPr>
          <w:rStyle w:val="VerbatimChar"/>
        </w:rPr>
        <w:t xml:space="preserve">        click RoleType href "../RoleType/"</w:t>
      </w:r>
      <w:r>
        <w:br/>
      </w:r>
      <w:r>
        <w:rPr>
          <w:rStyle w:val="VerbatimChar"/>
        </w:rPr>
        <w:t xml:space="preserve">    </w:t>
      </w:r>
      <w:r>
        <w:br/>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valid_through</w:t>
      </w:r>
      <w:r>
        <w:br/>
      </w:r>
      <w:r>
        <w:rPr>
          <w:rStyle w:val="VerbatimChar"/>
        </w:rPr>
        <w:t xml:space="preserve">        </w:t>
      </w:r>
      <w:r>
        <w:br/>
      </w:r>
      <w:r>
        <w:rPr>
          <w:rStyle w:val="VerbatimChar"/>
        </w:rPr>
        <w:t xml:space="preserve">      Membership : wikidata_uri</w:t>
      </w:r>
      <w:r>
        <w:br/>
      </w:r>
      <w:r>
        <w:rPr>
          <w:rStyle w:val="VerbatimChar"/>
        </w:rPr>
        <w:t xml:space="preserve">        </w:t>
      </w:r>
      <w:r>
        <w:br/>
      </w:r>
      <w:r>
        <w:rPr>
          <w:rStyle w:val="VerbatimChar"/>
        </w:rPr>
        <w:t xml:space="preserve">      </w:t>
      </w:r>
    </w:p>
    <w:bookmarkStart w:id="168" w:name="inheritance-2"/>
    <w:p>
      <w:pPr>
        <w:pStyle w:val="Heading2"/>
      </w:pPr>
      <w:r>
        <w:t xml:space="preserve">Inheritance</w:t>
      </w:r>
    </w:p>
    <w:p>
      <w:pPr>
        <w:numPr>
          <w:ilvl w:val="0"/>
          <w:numId w:val="1023"/>
        </w:numPr>
        <w:pStyle w:val="Compact"/>
      </w:pPr>
      <w:r>
        <w:rPr>
          <w:bCs/>
          <w:b/>
        </w:rPr>
        <w:t xml:space="preserve">Membership</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168"/>
    <w:bookmarkStart w:id="16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9"/>
    <w:bookmarkStart w:id="17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70"/>
    <w:bookmarkStart w:id="172" w:name="identifier-and-mapping-information-2"/>
    <w:p>
      <w:pPr>
        <w:pStyle w:val="Heading2"/>
      </w:pPr>
      <w:r>
        <w:t xml:space="preserve">Identifier and Mapping Information</w:t>
      </w:r>
    </w:p>
    <w:bookmarkStart w:id="171" w:name="schema-source-2"/>
    <w:p>
      <w:pPr>
        <w:pStyle w:val="Heading3"/>
      </w:pPr>
      <w:r>
        <w:t xml:space="preserve">Schema Source</w:t>
      </w:r>
    </w:p>
    <w:p>
      <w:pPr>
        <w:numPr>
          <w:ilvl w:val="0"/>
          <w:numId w:val="1024"/>
        </w:numPr>
        <w:pStyle w:val="Compact"/>
      </w:pPr>
      <w:r>
        <w:t xml:space="preserve">from schema: https://ld.ech.ch/schema/0294/actors</w:t>
      </w:r>
    </w:p>
    <w:bookmarkEnd w:id="171"/>
    <w:bookmarkEnd w:id="172"/>
    <w:bookmarkStart w:id="17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3"/>
    <w:bookmarkStart w:id="176" w:name="linkml-source-2"/>
    <w:p>
      <w:pPr>
        <w:pStyle w:val="Heading2"/>
      </w:pPr>
      <w:r>
        <w:t xml:space="preserve">LinkML Source</w:t>
      </w:r>
    </w:p>
    <w:bookmarkStart w:id="17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concerned_group</w:t>
      </w:r>
      <w:r>
        <w:br/>
      </w:r>
      <w:r>
        <w:rPr>
          <w:rStyle w:val="KeywordTok"/>
        </w:rPr>
        <w:t xml:space="preserve">-</w:t>
      </w:r>
      <w:r>
        <w:rPr>
          <w:rStyle w:val="AttributeTok"/>
        </w:rPr>
        <w:t xml:space="preserve"> role_type</w:t>
      </w:r>
      <w:r>
        <w:br/>
      </w:r>
      <w:r>
        <w:rPr>
          <w:rStyle w:val="KeywordTok"/>
        </w:rPr>
        <w:t xml:space="preserve">-</w:t>
      </w:r>
      <w:r>
        <w:rPr>
          <w:rStyle w:val="AttributeTok"/>
        </w:rPr>
        <w:t xml:space="preserve"> authorized_to_vote</w:t>
      </w:r>
    </w:p>
    <w:bookmarkEnd w:id="174"/>
    <w:bookmarkStart w:id="17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'[de] Eine Mitgliedschaftsbeziehung zwischen einer Person und einer Gruppe.</w:t>
      </w:r>
      <w:r>
        <w:br/>
      </w:r>
      <w:r>
        <w:br/>
      </w:r>
      <w:r>
        <w:rPr>
          <w:rStyle w:val="StringTok"/>
        </w:rPr>
        <w:t xml:space="preserve">  [en] A membership relationship between a person and a group.</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concerned_group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concerned_group</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Gruppe, auf die sich die Zugehörigkeit bezieht.</w:t>
      </w:r>
      <w:r>
        <w:br/>
      </w:r>
      <w:r>
        <w:br/>
      </w:r>
      <w:r>
        <w:rPr>
          <w:rStyle w:val="StringTok"/>
        </w:rPr>
        <w:t xml:space="preserve">      [en] Link to a group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act:concernedGroup</w:t>
      </w:r>
      <w:r>
        <w:br/>
      </w:r>
      <w:r>
        <w:rPr>
          <w:rStyle w:val="AttributeTok"/>
        </w:rPr>
        <w:t xml:space="preserve">    </w:t>
      </w:r>
      <w:r>
        <w:rPr>
          <w:rStyle w:val="FunctionTok"/>
        </w:rPr>
        <w:t xml:space="preserve">alias</w:t>
      </w:r>
      <w:r>
        <w:rPr>
          <w:rStyle w:val="KeywordTok"/>
        </w:rPr>
        <w:t xml:space="preserve">:</w:t>
      </w:r>
      <w:r>
        <w:rPr>
          <w:rStyle w:val="AttributeTok"/>
        </w:rPr>
        <w:t xml:space="preserve"> concerned_group</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Group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act:roleType</w:t>
      </w:r>
      <w:r>
        <w:br/>
      </w:r>
      <w:r>
        <w:rPr>
          <w:rStyle w:val="AttributeTok"/>
        </w:rPr>
        <w:t xml:space="preserve">    </w:t>
      </w:r>
      <w:r>
        <w:rPr>
          <w:rStyle w:val="FunctionTok"/>
        </w:rPr>
        <w:t xml:space="preserve">alias</w:t>
      </w:r>
      <w:r>
        <w:rPr>
          <w:rStyle w:val="KeywordTok"/>
        </w:rPr>
        <w:t xml:space="preserve">:</w:t>
      </w:r>
      <w:r>
        <w:rPr>
          <w:rStyle w:val="AttributeTok"/>
        </w:rPr>
        <w:t xml:space="preserve"> role_type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RoleType</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Person stimmberechtigt ist.</w:t>
      </w:r>
      <w:r>
        <w:br/>
      </w:r>
      <w:r>
        <w:br/>
      </w:r>
      <w:r>
        <w:rPr>
          <w:rStyle w:val="StringTok"/>
        </w:rPr>
        <w:t xml:space="preserve">      [en] Indicates if the person is authorized to vote.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bookmarkEnd w:id="175"/>
    <w:bookmarkEnd w:id="176"/>
    <w:bookmarkEnd w:id="177"/>
    <w:bookmarkStart w:id="214" w:name="interessenbindungen-interest-links"/>
    <w:p>
      <w:pPr>
        <w:pStyle w:val="Heading1"/>
      </w:pPr>
      <w:r>
        <w:t xml:space="preserve">Interessenbindungen (Interest Links)</w:t>
      </w:r>
    </w:p>
    <w:bookmarkStart w:id="17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9"/>
    <w:bookmarkStart w:id="181" w:name="technische-struktur-3"/>
    <w:p>
      <w:pPr>
        <w:pStyle w:val="Heading2"/>
      </w:pPr>
      <w:r>
        <w:t xml:space="preserve">Technische Struktur</w:t>
      </w:r>
    </w:p>
    <w:bookmarkStart w:id="18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80"/>
    <w:bookmarkEnd w:id="181"/>
    <w:bookmarkStart w:id="184" w:name="datenstruktur-2"/>
    <w:p>
      <w:pPr>
        <w:pStyle w:val="Heading2"/>
      </w:pPr>
      <w:r>
        <w:t xml:space="preserve">Datenstruktur</w:t>
      </w:r>
    </w:p>
    <w:bookmarkStart w:id="18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2"/>
    <w:bookmarkStart w:id="18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3"/>
    <w:bookmarkEnd w:id="184"/>
    <w:bookmarkStart w:id="18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End w:id="188"/>
    <w:bookmarkStart w:id="18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9"/>
    <w:bookmarkStart w:id="19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90"/>
    <w:bookmarkStart w:id="193" w:name="gremien-und-funktionen"/>
    <w:p>
      <w:pPr>
        <w:pStyle w:val="Heading2"/>
      </w:pPr>
      <w:r>
        <w:t xml:space="preserve">Gremien und Funktionen</w:t>
      </w:r>
    </w:p>
    <w:bookmarkStart w:id="19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5"/>
        </w:numPr>
        <w:pStyle w:val="Compact"/>
      </w:pPr>
      <w:r>
        <w:rPr>
          <w:bCs/>
          <w:b/>
        </w:rPr>
        <w:t xml:space="preserve">Verwaltungsrat</w:t>
      </w:r>
      <w:r>
        <w:t xml:space="preserve"> </w:t>
      </w:r>
      <w:r>
        <w:t xml:space="preserve">(VR): Oberstes Führungsorgan einer AG</w:t>
      </w:r>
    </w:p>
    <w:p>
      <w:pPr>
        <w:numPr>
          <w:ilvl w:val="0"/>
          <w:numId w:val="1025"/>
        </w:numPr>
        <w:pStyle w:val="Compact"/>
      </w:pPr>
      <w:r>
        <w:rPr>
          <w:bCs/>
          <w:b/>
        </w:rPr>
        <w:t xml:space="preserve">Stiftungsrat</w:t>
      </w:r>
      <w:r>
        <w:t xml:space="preserve">: Oberstes Organ einer Stiftung</w:t>
      </w:r>
    </w:p>
    <w:p>
      <w:pPr>
        <w:numPr>
          <w:ilvl w:val="0"/>
          <w:numId w:val="1025"/>
        </w:numPr>
        <w:pStyle w:val="Compact"/>
      </w:pPr>
      <w:r>
        <w:rPr>
          <w:bCs/>
          <w:b/>
        </w:rPr>
        <w:t xml:space="preserve">Vorstand</w:t>
      </w:r>
      <w:r>
        <w:t xml:space="preserve">: Geschäftsführendes Organ eines Vereins</w:t>
      </w:r>
    </w:p>
    <w:p>
      <w:pPr>
        <w:numPr>
          <w:ilvl w:val="0"/>
          <w:numId w:val="1025"/>
        </w:numPr>
        <w:pStyle w:val="Compact"/>
      </w:pPr>
      <w:r>
        <w:rPr>
          <w:bCs/>
          <w:b/>
        </w:rPr>
        <w:t xml:space="preserve">Aufsichtsrat</w:t>
      </w:r>
      <w:r>
        <w:t xml:space="preserve">: Kontrollgremium</w:t>
      </w:r>
    </w:p>
    <w:p>
      <w:pPr>
        <w:numPr>
          <w:ilvl w:val="0"/>
          <w:numId w:val="1025"/>
        </w:numPr>
        <w:pStyle w:val="Compact"/>
      </w:pPr>
      <w:r>
        <w:rPr>
          <w:bCs/>
          <w:b/>
        </w:rPr>
        <w:t xml:space="preserve">Beirat</w:t>
      </w:r>
      <w:r>
        <w:t xml:space="preserve">: Beratendes Gremium</w:t>
      </w:r>
    </w:p>
    <w:p>
      <w:pPr>
        <w:numPr>
          <w:ilvl w:val="0"/>
          <w:numId w:val="1025"/>
        </w:numPr>
        <w:pStyle w:val="Compact"/>
      </w:pPr>
      <w:r>
        <w:rPr>
          <w:bCs/>
          <w:b/>
        </w:rPr>
        <w:t xml:space="preserve">Geschäftsleitung</w:t>
      </w:r>
      <w:r>
        <w:t xml:space="preserve">: Operative Führung</w:t>
      </w:r>
    </w:p>
    <w:bookmarkEnd w:id="191"/>
    <w:bookmarkStart w:id="192" w:name="typische-funktionen-function_role"/>
    <w:p>
      <w:pPr>
        <w:pStyle w:val="Heading3"/>
      </w:pPr>
      <w:r>
        <w:t xml:space="preserve">Typische Funktionen (</w:t>
      </w:r>
      <w:r>
        <w:rPr>
          <w:rStyle w:val="VerbatimChar"/>
        </w:rPr>
        <w:t xml:space="preserve">function_role</w:t>
      </w:r>
      <w:r>
        <w:t xml:space="preserve">)</w:t>
      </w:r>
    </w:p>
    <w:p>
      <w:pPr>
        <w:numPr>
          <w:ilvl w:val="0"/>
          <w:numId w:val="1026"/>
        </w:numPr>
        <w:pStyle w:val="Compact"/>
      </w:pPr>
      <w:r>
        <w:t xml:space="preserve">Präsident/Präsidentin</w:t>
      </w:r>
    </w:p>
    <w:p>
      <w:pPr>
        <w:numPr>
          <w:ilvl w:val="0"/>
          <w:numId w:val="1026"/>
        </w:numPr>
        <w:pStyle w:val="Compact"/>
      </w:pPr>
      <w:r>
        <w:t xml:space="preserve">Vizepräsident/Vizepräsidentin</w:t>
      </w:r>
    </w:p>
    <w:p>
      <w:pPr>
        <w:numPr>
          <w:ilvl w:val="0"/>
          <w:numId w:val="1026"/>
        </w:numPr>
        <w:pStyle w:val="Compact"/>
      </w:pPr>
      <w:r>
        <w:t xml:space="preserve">Mitglied</w:t>
      </w:r>
    </w:p>
    <w:p>
      <w:pPr>
        <w:numPr>
          <w:ilvl w:val="0"/>
          <w:numId w:val="1026"/>
        </w:numPr>
        <w:pStyle w:val="Compact"/>
      </w:pPr>
      <w:r>
        <w:t xml:space="preserve">Delegierter</w:t>
      </w:r>
    </w:p>
    <w:p>
      <w:pPr>
        <w:numPr>
          <w:ilvl w:val="0"/>
          <w:numId w:val="1026"/>
        </w:numPr>
        <w:pStyle w:val="Compact"/>
      </w:pPr>
      <w:r>
        <w:t xml:space="preserve">Geschäftsführer/Geschäftsführerin</w:t>
      </w:r>
    </w:p>
    <w:p>
      <w:pPr>
        <w:numPr>
          <w:ilvl w:val="0"/>
          <w:numId w:val="1026"/>
        </w:numPr>
        <w:pStyle w:val="Compact"/>
      </w:pPr>
      <w:r>
        <w:t xml:space="preserve">Berater/Beraterin</w:t>
      </w:r>
    </w:p>
    <w:bookmarkEnd w:id="192"/>
    <w:bookmarkEnd w:id="193"/>
    <w:bookmarkStart w:id="19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7"/>
        </w:numPr>
        <w:pStyle w:val="Compact"/>
      </w:pPr>
      <w:r>
        <w:rPr>
          <w:rStyle w:val="VerbatimChar"/>
        </w:rPr>
        <w:t xml:space="preserve">true</w:t>
      </w:r>
      <w:r>
        <w:t xml:space="preserve">: Bezahlte Position (Entschädigung, Honorar, Lohn)</w:t>
      </w:r>
    </w:p>
    <w:p>
      <w:pPr>
        <w:numPr>
          <w:ilvl w:val="0"/>
          <w:numId w:val="1027"/>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4"/>
    <w:bookmarkStart w:id="197" w:name="interoperabilität-3"/>
    <w:p>
      <w:pPr>
        <w:pStyle w:val="Heading2"/>
      </w:pPr>
      <w:r>
        <w:t xml:space="preserve">Interoperabilität</w:t>
      </w:r>
    </w:p>
    <w:bookmarkStart w:id="19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8"/>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9"/>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5"/>
    <w:bookmarkStart w:id="19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6"/>
    <w:bookmarkEnd w:id="197"/>
    <w:bookmarkStart w:id="19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8"/>
    <w:bookmarkStart w:id="204" w:name="anwendungsbeispiele-3"/>
    <w:p>
      <w:pPr>
        <w:pStyle w:val="Heading2"/>
      </w:pPr>
      <w:r>
        <w:t xml:space="preserve">Anwendungsbeispiele</w:t>
      </w:r>
    </w:p>
    <w:bookmarkStart w:id="19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9"/>
    <w:bookmarkStart w:id="20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200"/>
    <w:bookmarkStart w:id="20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2"/>
    <w:bookmarkStart w:id="20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3"/>
    <w:bookmarkEnd w:id="204"/>
    <w:bookmarkStart w:id="209" w:name="auswertungsmöglichkeiten-1"/>
    <w:p>
      <w:pPr>
        <w:pStyle w:val="Heading2"/>
      </w:pPr>
      <w:r>
        <w:t xml:space="preserve">Auswertungsmöglichkeiten</w:t>
      </w:r>
    </w:p>
    <w:bookmarkStart w:id="20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5"/>
    <w:bookmarkStart w:id="20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6"/>
    <w:bookmarkStart w:id="207" w:name="nach-bezahlung"/>
    <w:p>
      <w:pPr>
        <w:pStyle w:val="Heading3"/>
      </w:pPr>
      <w:r>
        <w:t xml:space="preserve">Nach Bezahlung</w:t>
      </w:r>
    </w:p>
    <w:p>
      <w:pPr>
        <w:numPr>
          <w:ilvl w:val="0"/>
          <w:numId w:val="1030"/>
        </w:numPr>
        <w:pStyle w:val="Compact"/>
      </w:pPr>
      <w:r>
        <w:t xml:space="preserve">Anteil bezahlter vs. ehrenamtlicher Tätigkeiten</w:t>
      </w:r>
    </w:p>
    <w:p>
      <w:pPr>
        <w:numPr>
          <w:ilvl w:val="0"/>
          <w:numId w:val="1030"/>
        </w:numPr>
        <w:pStyle w:val="Compact"/>
      </w:pPr>
      <w:r>
        <w:t xml:space="preserve">Durchschnittliche Anzahl bezahlter Mandate</w:t>
      </w:r>
    </w:p>
    <w:p>
      <w:pPr>
        <w:numPr>
          <w:ilvl w:val="0"/>
          <w:numId w:val="1030"/>
        </w:numPr>
        <w:pStyle w:val="Compact"/>
      </w:pPr>
      <w:r>
        <w:t xml:space="preserve">Kumulation von Einkommen</w:t>
      </w:r>
    </w:p>
    <w:bookmarkEnd w:id="207"/>
    <w:bookmarkStart w:id="208" w:name="zeitliche-entwicklung"/>
    <w:p>
      <w:pPr>
        <w:pStyle w:val="Heading3"/>
      </w:pPr>
      <w:r>
        <w:t xml:space="preserve">Zeitliche Entwicklung</w:t>
      </w:r>
    </w:p>
    <w:p>
      <w:pPr>
        <w:numPr>
          <w:ilvl w:val="0"/>
          <w:numId w:val="1031"/>
        </w:numPr>
        <w:pStyle w:val="Compact"/>
      </w:pPr>
      <w:r>
        <w:t xml:space="preserve">Beginn/Ende von Interessenbindungen</w:t>
      </w:r>
    </w:p>
    <w:p>
      <w:pPr>
        <w:numPr>
          <w:ilvl w:val="0"/>
          <w:numId w:val="1031"/>
        </w:numPr>
        <w:pStyle w:val="Compact"/>
      </w:pPr>
      <w:r>
        <w:t xml:space="preserve">Wechsel zwischen Organisationen</w:t>
      </w:r>
    </w:p>
    <w:p>
      <w:pPr>
        <w:numPr>
          <w:ilvl w:val="0"/>
          <w:numId w:val="1031"/>
        </w:numPr>
        <w:pStyle w:val="Compact"/>
      </w:pPr>
      <w:r>
        <w:t xml:space="preserve">Dauer von Mandaten</w:t>
      </w:r>
    </w:p>
    <w:bookmarkEnd w:id="208"/>
    <w:bookmarkEnd w:id="209"/>
    <w:bookmarkStart w:id="213"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8">
        <w:r>
          <w:rPr>
            <w:rStyle w:val="Hyperlink"/>
          </w:rPr>
          <w:t xml:space="preserve">Bundesversammlung - Interessenbindungen Nationalrat</w:t>
        </w:r>
      </w:hyperlink>
      <w:r>
        <w:t xml:space="preserve"> </w:t>
      </w:r>
      <w:r>
        <w:t xml:space="preserve">-</w:t>
      </w:r>
      <w:r>
        <w:t xml:space="preserve"> </w:t>
      </w:r>
      <w:hyperlink r:id="rId210">
        <w:r>
          <w:rPr>
            <w:rStyle w:val="Hyperlink"/>
          </w:rPr>
          <w:t xml:space="preserve">UID-Register</w:t>
        </w:r>
      </w:hyperlink>
      <w:r>
        <w:t xml:space="preserve"> </w:t>
      </w:r>
      <w:r>
        <w:t xml:space="preserve">-</w:t>
      </w:r>
      <w:r>
        <w:t xml:space="preserve"> </w:t>
      </w:r>
      <w:hyperlink r:id="rId211">
        <w:r>
          <w:rPr>
            <w:rStyle w:val="Hyperlink"/>
          </w:rPr>
          <w:t xml:space="preserve">eCH-0097: Unternehmens-Identifikationsnummer</w:t>
        </w:r>
      </w:hyperlink>
      <w:r>
        <w:t xml:space="preserve"> </w:t>
      </w:r>
      <w:r>
        <w:t xml:space="preserve">-</w:t>
      </w:r>
      <w:r>
        <w:t xml:space="preserve"> </w:t>
      </w:r>
      <w:hyperlink r:id="rId212">
        <w:r>
          <w:rPr>
            <w:rStyle w:val="Hyperlink"/>
          </w:rPr>
          <w:t xml:space="preserve">NOGA-Codes (Branchenklassifikation)</w:t>
        </w:r>
      </w:hyperlink>
    </w:p>
    <w:p>
      <w:pPr>
        <w:pStyle w:val="BodyText"/>
      </w:pPr>
      <w:r>
        <w:t xml:space="preserve">Siehe vollständige LinkML-Schema-Dokumentation:</w:t>
      </w:r>
    </w:p>
    <w:bookmarkEnd w:id="213"/>
    <w:bookmarkEnd w:id="214"/>
    <w:bookmarkStart w:id="22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p>
      <w:pPr>
        <w:pStyle w:val="BodyText"/>
      </w:pPr>
      <w:r>
        <w:t xml:space="preserve">URI:</w:t>
      </w:r>
      <w:r>
        <w:t xml:space="preserve"> </w:t>
      </w:r>
      <w:hyperlink r:id="rId215">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HasIdentification &lt;|-- InterestLink</w:t>
      </w:r>
      <w:r>
        <w:br/>
      </w:r>
      <w:r>
        <w:rPr>
          <w:rStyle w:val="VerbatimChar"/>
        </w:rPr>
        <w:t xml:space="preserve">        click HasIdentification href "../HasIdentification/"</w:t>
      </w:r>
      <w:r>
        <w:br/>
      </w:r>
      <w:r>
        <w:rPr>
          <w:rStyle w:val="VerbatimChar"/>
        </w:rPr>
        <w:t xml:space="preserve">      HasCreationModificationDates &lt;|-- InterestLink</w:t>
      </w:r>
      <w:r>
        <w:br/>
      </w:r>
      <w:r>
        <w:rPr>
          <w:rStyle w:val="VerbatimChar"/>
        </w:rPr>
        <w:t xml:space="preserve">        click HasCreationModificationDates href "../HasCreationModificationDates/"</w:t>
      </w:r>
      <w:r>
        <w:br/>
      </w:r>
      <w:r>
        <w:rPr>
          <w:rStyle w:val="VerbatimChar"/>
        </w:rPr>
        <w:t xml:space="preserve">      HasTemporalValidity &lt;|-- InterestLink</w:t>
      </w:r>
      <w:r>
        <w:br/>
      </w:r>
      <w:r>
        <w:rPr>
          <w:rStyle w:val="VerbatimChar"/>
        </w:rPr>
        <w:t xml:space="preserve">        click HasTemporalValidity href "../HasTemporalValidity/"</w:t>
      </w:r>
      <w:r>
        <w:br/>
      </w:r>
      <w:r>
        <w:rPr>
          <w:rStyle w:val="VerbatimChar"/>
        </w:rPr>
        <w:t xml:space="preserve">      </w:t>
      </w:r>
      <w:r>
        <w:br/>
      </w:r>
      <w:r>
        <w:rPr>
          <w:rStyle w:val="VerbatimChar"/>
        </w:rPr>
        <w:t xml:space="preserve">      InterestLink : committee</w:t>
      </w:r>
      <w:r>
        <w:br/>
      </w:r>
      <w:r>
        <w:rPr>
          <w:rStyle w:val="VerbatimChar"/>
        </w:rPr>
        <w:t xml:space="preserve">        </w:t>
      </w:r>
      <w:r>
        <w:br/>
      </w:r>
      <w:r>
        <w:rPr>
          <w:rStyle w:val="VerbatimChar"/>
        </w:rPr>
        <w:t xml:space="preserve">      InterestLink : concerned_person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"0..1" Person : concerned_person</w:t>
      </w:r>
      <w:r>
        <w:br/>
      </w:r>
      <w:r>
        <w:rPr>
          <w:rStyle w:val="VerbatimChar"/>
        </w:rPr>
        <w:t xml:space="preserve">        click Person href "../Person/"</w:t>
      </w:r>
      <w:r>
        <w:br/>
      </w:r>
      <w:r>
        <w:rPr>
          <w:rStyle w:val="VerbatimChar"/>
        </w:rPr>
        <w:t xml:space="preserve">    </w:t>
      </w:r>
      <w:r>
        <w:br/>
      </w:r>
      <w:r>
        <w:br/>
      </w:r>
      <w:r>
        <w:rPr>
          <w:rStyle w:val="VerbatimChar"/>
        </w:rPr>
        <w:t xml:space="preserve">        </w:t>
      </w:r>
      <w:r>
        <w:br/>
      </w:r>
      <w:r>
        <w:rPr>
          <w:rStyle w:val="VerbatimChar"/>
        </w:rPr>
        <w:t xml:space="preserve">      InterestLink : date_created</w:t>
      </w:r>
      <w:r>
        <w:br/>
      </w:r>
      <w:r>
        <w:rPr>
          <w:rStyle w:val="VerbatimChar"/>
        </w:rPr>
        <w:t xml:space="preserve">        </w:t>
      </w:r>
      <w:r>
        <w:br/>
      </w:r>
      <w:r>
        <w:rPr>
          <w:rStyle w:val="VerbatimChar"/>
        </w:rPr>
        <w:t xml:space="preserve">      InterestLink : date_modified</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datetime_modified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global_uri</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is_active</w:t>
      </w:r>
      <w:r>
        <w:br/>
      </w:r>
      <w:r>
        <w:rPr>
          <w:rStyle w:val="VerbatimChar"/>
        </w:rPr>
        <w:t xml:space="preserve">        </w:t>
      </w:r>
      <w:r>
        <w:br/>
      </w:r>
      <w:r>
        <w:rPr>
          <w:rStyle w:val="VerbatimChar"/>
        </w:rPr>
        <w:t xml:space="preserve">      InterestLink : is_paid</w:t>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local_id</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valid_through</w:t>
      </w:r>
      <w:r>
        <w:br/>
      </w:r>
      <w:r>
        <w:rPr>
          <w:rStyle w:val="VerbatimChar"/>
        </w:rPr>
        <w:t xml:space="preserve">        </w:t>
      </w:r>
      <w:r>
        <w:br/>
      </w:r>
      <w:r>
        <w:rPr>
          <w:rStyle w:val="VerbatimChar"/>
        </w:rPr>
        <w:t xml:space="preserve">      InterestLink : wikidata_uri</w:t>
      </w:r>
      <w:r>
        <w:br/>
      </w:r>
      <w:r>
        <w:rPr>
          <w:rStyle w:val="VerbatimChar"/>
        </w:rPr>
        <w:t xml:space="preserve">        </w:t>
      </w:r>
      <w:r>
        <w:br/>
      </w:r>
      <w:r>
        <w:rPr>
          <w:rStyle w:val="VerbatimChar"/>
        </w:rPr>
        <w:t xml:space="preserve">      </w:t>
      </w:r>
    </w:p>
    <w:bookmarkStart w:id="216" w:name="inheritance-3"/>
    <w:p>
      <w:pPr>
        <w:pStyle w:val="Heading2"/>
      </w:pPr>
      <w:r>
        <w:t xml:space="preserve">Inheritance</w:t>
      </w:r>
    </w:p>
    <w:p>
      <w:pPr>
        <w:numPr>
          <w:ilvl w:val="0"/>
          <w:numId w:val="1032"/>
        </w:numPr>
        <w:pStyle w:val="Compact"/>
      </w:pPr>
      <w:r>
        <w:rPr>
          <w:bCs/>
          <w:b/>
        </w:rPr>
        <w:t xml:space="preserve">InterestLink</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 </w:t>
      </w:r>
      <w:hyperlink w:anchor="HasTemporalValidity">
        <w:r>
          <w:rPr>
            <w:rStyle w:val="Hyperlink"/>
          </w:rPr>
          <w:t xml:space="preserve">HasTemporalValidity</w:t>
        </w:r>
      </w:hyperlink>
      <w:r>
        <w:t xml:space="preserve">]</w:t>
      </w:r>
    </w:p>
    <w:bookmarkEnd w:id="216"/>
    <w:bookmarkStart w:id="2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17"/>
    <w:bookmarkStart w:id="2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8"/>
    <w:bookmarkStart w:id="220" w:name="identifier-and-mapping-information-3"/>
    <w:p>
      <w:pPr>
        <w:pStyle w:val="Heading2"/>
      </w:pPr>
      <w:r>
        <w:t xml:space="preserve">Identifier and Mapping Information</w:t>
      </w:r>
    </w:p>
    <w:bookmarkStart w:id="219" w:name="schema-source-3"/>
    <w:p>
      <w:pPr>
        <w:pStyle w:val="Heading3"/>
      </w:pPr>
      <w:r>
        <w:t xml:space="preserve">Schema Source</w:t>
      </w:r>
    </w:p>
    <w:p>
      <w:pPr>
        <w:numPr>
          <w:ilvl w:val="0"/>
          <w:numId w:val="1033"/>
        </w:numPr>
        <w:pStyle w:val="Compact"/>
      </w:pPr>
      <w:r>
        <w:t xml:space="preserve">from schema: https://ld.ech.ch/schema/0294/actors</w:t>
      </w:r>
    </w:p>
    <w:bookmarkEnd w:id="219"/>
    <w:bookmarkEnd w:id="220"/>
    <w:bookmarkStart w:id="2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21"/>
    <w:bookmarkStart w:id="226" w:name="linkml-source-3"/>
    <w:p>
      <w:pPr>
        <w:pStyle w:val="Heading2"/>
      </w:pPr>
      <w:r>
        <w:t xml:space="preserve">LinkML Source</w:t>
      </w:r>
    </w:p>
    <w:bookmarkStart w:id="2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slots</w:t>
      </w:r>
      <w:r>
        <w:rPr>
          <w:rStyle w:val="KeywordTok"/>
        </w:rPr>
        <w:t xml:space="preserve">:</w:t>
      </w:r>
      <w:r>
        <w:br/>
      </w:r>
      <w:r>
        <w:rPr>
          <w:rStyle w:val="KeywordTok"/>
        </w:rPr>
        <w:t xml:space="preserve">-</w:t>
      </w:r>
      <w:r>
        <w:rPr>
          <w:rStyle w:val="AttributeTok"/>
        </w:rPr>
        <w:t xml:space="preserve"> concerned_person</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is_paid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p>
    <w:bookmarkEnd w:id="222"/>
    <w:bookmarkStart w:id="2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'[de] Eine Interessenbindung (Interessenkonflikt, Politikfinanzierung)</w:t>
      </w:r>
      <w:r>
        <w:br/>
      </w:r>
      <w:r>
        <w:rPr>
          <w:rStyle w:val="StringTok"/>
        </w:rPr>
        <w:t xml:space="preserve">  einer Person zu einer Organisation.</w:t>
      </w:r>
      <w:r>
        <w:br/>
      </w:r>
      <w:r>
        <w:br/>
      </w:r>
      <w:r>
        <w:rPr>
          <w:rStyle w:val="StringTok"/>
        </w:rPr>
        <w:t xml:space="preserve">  [en] An interest link (conflict of interest, political financing) of a person to</w:t>
      </w:r>
      <w:r>
        <w:br/>
      </w:r>
      <w:r>
        <w:rPr>
          <w:rStyle w:val="StringTok"/>
        </w:rPr>
        <w:t xml:space="preserve">  an organization.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https://ld.ech.ch/schema/0294/actors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KeywordTok"/>
        </w:rPr>
        <w:t xml:space="preserve">-</w:t>
      </w:r>
      <w:r>
        <w:rPr>
          <w:rStyle w:val="AttributeTok"/>
        </w:rPr>
        <w:t xml:space="preserve"> HasTemporalValidity</w:t>
      </w:r>
      <w:r>
        <w:br/>
      </w:r>
      <w:r>
        <w:rPr>
          <w:rStyle w:val="FunctionTok"/>
        </w:rPr>
        <w:t xml:space="preserve">attributes</w:t>
      </w:r>
      <w:r>
        <w:rPr>
          <w:rStyle w:val="KeywordTok"/>
        </w:rPr>
        <w:t xml:space="preserve">:</w:t>
      </w:r>
      <w:r>
        <w:br/>
      </w:r>
      <w:r>
        <w:rPr>
          <w:rStyle w:val="AttributeTok"/>
        </w:rPr>
        <w:t xml:space="preserve">  </w:t>
      </w:r>
      <w:r>
        <w:rPr>
          <w:rStyle w:val="FunctionTok"/>
        </w:rPr>
        <w:t xml:space="preserve">concerned_person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concerned_person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Link zu einer Person, auf die sich die Zugehörigkeit bezieht.</w:t>
      </w:r>
      <w:r>
        <w:br/>
      </w:r>
      <w:r>
        <w:br/>
      </w:r>
      <w:r>
        <w:rPr>
          <w:rStyle w:val="StringTok"/>
        </w:rPr>
        <w:t xml:space="preserve">      [en] Link to a person that the affiliation concerns.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act:concernedPerson</w:t>
      </w:r>
      <w:r>
        <w:br/>
      </w:r>
      <w:r>
        <w:rPr>
          <w:rStyle w:val="AttributeTok"/>
        </w:rPr>
        <w:t xml:space="preserve">    </w:t>
      </w:r>
      <w:r>
        <w:rPr>
          <w:rStyle w:val="FunctionTok"/>
        </w:rPr>
        <w:t xml:space="preserve">alias</w:t>
      </w:r>
      <w:r>
        <w:rPr>
          <w:rStyle w:val="KeywordTok"/>
        </w:rPr>
        <w:t xml:space="preserve">:</w:t>
      </w:r>
      <w:r>
        <w:rPr>
          <w:rStyle w:val="AttributeTok"/>
        </w:rPr>
        <w:t xml:space="preserve"> concerned_person</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Person</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Art der Interessenbindung (Berufliche Tätigkeit, Politische</w:t>
      </w:r>
      <w:r>
        <w:br/>
      </w:r>
      <w:r>
        <w:rPr>
          <w:rStyle w:val="StringTok"/>
        </w:rPr>
        <w:t xml:space="preserve">      Ämter, Verein).</w:t>
      </w:r>
      <w:r>
        <w:br/>
      </w:r>
      <w:r>
        <w:br/>
      </w:r>
      <w:r>
        <w:rPr>
          <w:rStyle w:val="StringTok"/>
        </w:rPr>
        <w:t xml:space="preserve">      [en] Type of interest link (professional activity, political office, association).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is_paid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Position bezahlt ist.</w:t>
      </w:r>
      <w:r>
        <w:br/>
      </w:r>
      <w:r>
        <w:br/>
      </w:r>
      <w:r>
        <w:rPr>
          <w:rStyle w:val="StringTok"/>
        </w:rPr>
        <w:t xml:space="preserve">      [en] Indicates if the position is paid.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act:isPaid</w:t>
      </w:r>
      <w:r>
        <w:br/>
      </w:r>
      <w:r>
        <w:rPr>
          <w:rStyle w:val="AttributeTok"/>
        </w:rPr>
        <w:t xml:space="preserve">    </w:t>
      </w:r>
      <w:r>
        <w:rPr>
          <w:rStyle w:val="FunctionTok"/>
        </w:rPr>
        <w:t xml:space="preserve">alias</w:t>
      </w:r>
      <w:r>
        <w:rPr>
          <w:rStyle w:val="KeywordTok"/>
        </w:rPr>
        <w:t xml:space="preserve">:</w:t>
      </w:r>
      <w:r>
        <w:rPr>
          <w:rStyle w:val="AttributeTok"/>
        </w:rPr>
        <w:t xml:space="preserve"> is_paid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ab dem die Information gültig ist.</w:t>
      </w:r>
      <w:r>
        <w:br/>
      </w:r>
      <w:r>
        <w:br/>
      </w:r>
      <w:r>
        <w:rPr>
          <w:rStyle w:val="StringTok"/>
        </w:rPr>
        <w:t xml:space="preserve">      [en] The date from which the information is valid.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valid_through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valid_through</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bis und mit dem die Information gültig ist.</w:t>
      </w:r>
      <w:r>
        <w:br/>
      </w:r>
      <w:r>
        <w:br/>
      </w:r>
      <w:r>
        <w:rPr>
          <w:rStyle w:val="StringTok"/>
        </w:rPr>
        <w:t xml:space="preserve">      [en] The date until which the information is valid, inclusive.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schema:validThrough</w:t>
      </w:r>
      <w:r>
        <w:br/>
      </w:r>
      <w:r>
        <w:rPr>
          <w:rStyle w:val="AttributeTok"/>
        </w:rPr>
        <w:t xml:space="preserve">    </w:t>
      </w:r>
      <w:r>
        <w:rPr>
          <w:rStyle w:val="FunctionTok"/>
        </w:rPr>
        <w:t xml:space="preserve">alias</w:t>
      </w:r>
      <w:r>
        <w:rPr>
          <w:rStyle w:val="KeywordTok"/>
        </w:rPr>
        <w:t xml:space="preserve">:</w:t>
      </w:r>
      <w:r>
        <w:rPr>
          <w:rStyle w:val="AttributeTok"/>
        </w:rPr>
        <w:t xml:space="preserve"> valid_through</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Gibt an, ob die Information aktuell gültig ist. Kann nützlich</w:t>
      </w:r>
      <w:r>
        <w:br/>
      </w:r>
      <w:r>
        <w:rPr>
          <w:rStyle w:val="StringTok"/>
        </w:rPr>
        <w:t xml:space="preserve">      sein, wenn diese Information explizit vorhanden ist.</w:t>
      </w:r>
      <w:r>
        <w:br/>
      </w:r>
      <w:r>
        <w:br/>
      </w:r>
      <w:r>
        <w:rPr>
          <w:rStyle w:val="StringTok"/>
        </w:rPr>
        <w:t xml:space="preserve">      [en] Indicates whether the information is currently valid. Can be useful when</w:t>
      </w:r>
      <w:r>
        <w:br/>
      </w:r>
      <w:r>
        <w:rPr>
          <w:rStyle w:val="StringTok"/>
        </w:rPr>
        <w:t xml:space="preserve">      this information is explicitly available.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https://ld.ech.ch/schema/0294/actors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mcm:isCurrent</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HasTemporalValidity</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p>
    <w:p>
      <w:pPr>
        <w:numPr>
          <w:ilvl w:val="0"/>
          <w:numId w:val="1034"/>
        </w:numPr>
        <w:pStyle w:val="Compact"/>
      </w:pPr>
      <w:r>
        <w:t xml:space="preserve">Überlegungen zu Datenschutz / Öffentlichkeitsrecht (Christian schaut sich das an).</w:t>
      </w:r>
    </w:p>
    <w:p>
      <w:pPr>
        <w:numPr>
          <w:ilvl w:val="1"/>
          <w:numId w:val="1035"/>
        </w:numPr>
      </w:pPr>
      <w:r>
        <w:t xml:space="preserve">ein Kapitel mit Analyse des IST Zustands / Rechtsgrundlage oder Toolkit ?</w:t>
      </w:r>
    </w:p>
    <w:p>
      <w:pPr>
        <w:numPr>
          <w:ilvl w:val="1"/>
          <w:numId w:val="1035"/>
        </w:numPr>
      </w:pPr>
      <w:r>
        <w:t xml:space="preserve">Abklärung was ist rechtlich erlaubt.</w:t>
      </w:r>
    </w:p>
    <w:p>
      <w:pPr>
        <w:numPr>
          <w:ilvl w:val="1"/>
          <w:numId w:val="1035"/>
        </w:numPr>
      </w:pPr>
      <w:r>
        <w:t xml:space="preserve">Was wäre ethisch verantwortbar.</w:t>
      </w:r>
    </w:p>
    <w:p>
      <w:pPr>
        <w:numPr>
          <w:ilvl w:val="1"/>
          <w:numId w:val="1035"/>
        </w:numPr>
      </w:pPr>
      <w:r>
        <w:t xml:space="preserve">Personen des öffentlichen Interesses.</w:t>
      </w:r>
    </w:p>
    <w:p>
      <w:pPr>
        <w:numPr>
          <w:ilvl w:val="1"/>
          <w:numId w:val="1035"/>
        </w:numPr>
      </w:pPr>
      <w:hyperlink r:id="rId223">
        <w:r>
          <w:rPr>
            <w:rStyle w:val="Hyperlink"/>
          </w:rPr>
          <w:t xml:space="preserve">Ersetzung der privaten Wohnadresse als Identifikator der Urheber von Volksinitiativen</w:t>
        </w:r>
      </w:hyperlink>
    </w:p>
    <w:p>
      <w:pPr>
        <w:numPr>
          <w:ilvl w:val="1"/>
          <w:numId w:val="1035"/>
        </w:numPr>
      </w:pPr>
      <w:hyperlink r:id="rId224">
        <w:r>
          <w:rPr>
            <w:rStyle w:val="Hyperlink"/>
          </w:rPr>
          <w:t xml:space="preserve">Verhinderung der Pflicht zur Veröffentlichung der Wohnadressen von Parlamentsmitgliedern</w:t>
        </w:r>
      </w:hyperlink>
    </w:p>
    <w:bookmarkEnd w:id="225"/>
    <w:bookmarkEnd w:id="226"/>
    <w:bookmarkEnd w:id="22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Group" TargetMode="External" /><Relationship Type="http://schemas.openxmlformats.org/officeDocument/2006/relationships/hyperlink" Id="rId215" Target="https://ld.ech.ch/schema/0294/actors/InterestLink" TargetMode="External" /><Relationship Type="http://schemas.openxmlformats.org/officeDocument/2006/relationships/hyperlink" Id="rId167" Target="https://ld.ech.ch/schema/0294/actors/Membership" TargetMode="External" /><Relationship Type="http://schemas.openxmlformats.org/officeDocument/2006/relationships/hyperlink" Id="rId51" Target="https://ld.ech.ch/schema/0294/actors/Person" TargetMode="External" /><Relationship Type="http://schemas.openxmlformats.org/officeDocument/2006/relationships/hyperlink" Id="rId212" Target="https://www.bfs.admin.ch/bfs/de/home/statistiken/industrie-dienstleistungen/nomenklatur/noga.html" TargetMode="External" /><Relationship Type="http://schemas.openxmlformats.org/officeDocument/2006/relationships/hyperlink" Id="rId211" Target="https://www.ech.ch/de/ech/ech-0097" TargetMode="External" /><Relationship Type="http://schemas.openxmlformats.org/officeDocument/2006/relationships/hyperlink" Id="rId178" Target="https://www.parlament.ch/centers/documents/de/interessen-nr.pdf" TargetMode="External" /><Relationship Type="http://schemas.openxmlformats.org/officeDocument/2006/relationships/hyperlink" Id="rId224" Target="https://www.parlament.ch/de/ratsbetrieb/suche-curia-vista/geschaeft?AffairId=20233913" TargetMode="External" /><Relationship Type="http://schemas.openxmlformats.org/officeDocument/2006/relationships/hyperlink" Id="rId223" Target="https://www.parlament.ch/de/ratsbetrieb/suche-curia-vista/geschaeft?AffairId=20243425" TargetMode="External" /><Relationship Type="http://schemas.openxmlformats.org/officeDocument/2006/relationships/hyperlink" Id="rId21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2026-04-08T10:07:53Z</dcterms:created>
  <dcterms:modified xsi:type="dcterms:W3CDTF">2026-04-08T10:07:53Z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