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101"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9" w:name="class-legislature"/>
    <w:p>
      <w:pPr>
        <w:pStyle w:val="berschrift2"/>
      </w:pPr>
      <w:r>
        <w:t xml:space="preserve">Class: Legislature</w:t>
      </w:r>
      <w:r>
        <w:t xml:space="preserve"> </w:t>
      </w:r>
      <w:bookmarkStart w:id="36" w:name="Legislature"/>
      <w:bookmarkEnd w:id="36"/>
    </w:p>
    <w:p>
      <w:pPr>
        <w:pStyle w:val="FirstParagraph"/>
      </w:pPr>
      <w:r>
        <w:rPr>
          <w:i/>
          <w:iCs/>
        </w:rPr>
        <w:t xml:space="preserve">Term of office of a parliament as a legislative assembly. Usually lasts four years.</w:t>
      </w:r>
    </w:p>
    <w:bookmarkStart w:id="37"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
    <w:bookmarkStart w:id="38"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8"/>
    <w:bookmarkEnd w:id="39"/>
    <w:bookmarkStart w:id="48" w:name="session"/>
    <w:p>
      <w:pPr>
        <w:pStyle w:val="berschrift2"/>
      </w:pPr>
      <w:r>
        <w:t xml:space="preserve">Session</w:t>
      </w:r>
    </w:p>
    <w:bookmarkStart w:id="40"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40"/>
    <w:bookmarkStart w:id="42"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1"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1"/>
    <w:bookmarkEnd w:id="42"/>
    <w:bookmarkStart w:id="43"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3"/>
    <w:bookmarkStart w:id="44"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4"/>
    <w:bookmarkStart w:id="45"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5"/>
    <w:bookmarkStart w:id="46"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6"/>
    <w:bookmarkStart w:id="47"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7"/>
    <w:bookmarkEnd w:id="48"/>
    <w:bookmarkStart w:id="57" w:name="class-session"/>
    <w:p>
      <w:pPr>
        <w:pStyle w:val="berschrift2"/>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
    <w:p>
      <w:pPr>
        <w:pStyle w:val="berschrift3"/>
      </w:pPr>
      <w:r>
        <w:t xml:space="preserve">Examples</w:t>
      </w:r>
    </w:p>
    <w:bookmarkStart w:id="52" w:name="X08cd92db6df47de95141ddb5820806c5aeb25a5"/>
    <w:p>
      <w:pPr>
        <w:pStyle w:val="berschrift4"/>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2"/>
    <w:bookmarkStart w:id="53" w:name="X97f8c126ca63206f1dc91f4156feab04eb801b5"/>
    <w:p>
      <w:pPr>
        <w:pStyle w:val="berschrift4"/>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ad45f6576e76f36b05d815118fee8a35a481c58"/>
    <w:p>
      <w:pPr>
        <w:pStyle w:val="berschrift4"/>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4"/>
    <w:bookmarkStart w:id="55" w:name="X61bddfe2c0fdb65e1947f35c81274f1628eb92e"/>
    <w:p>
      <w:pPr>
        <w:pStyle w:val="berschrift4"/>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5"/>
    <w:bookmarkEnd w:id="56"/>
    <w:bookmarkEnd w:id="57"/>
    <w:bookmarkStart w:id="74" w:name="meeting-individual-sitting"/>
    <w:p>
      <w:pPr>
        <w:pStyle w:val="berschrift2"/>
      </w:pPr>
      <w:r>
        <w:t xml:space="preserve">Meeting (individual sitting)</w:t>
      </w:r>
    </w:p>
    <w:bookmarkStart w:id="58"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8"/>
    <w:bookmarkStart w:id="63"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9"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9"/>
    <w:bookmarkStart w:id="60"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60"/>
    <w:bookmarkStart w:id="61"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61"/>
    <w:bookmarkStart w:id="62" w:name="various"/>
    <w:p>
      <w:pPr>
        <w:pStyle w:val="berschrift4"/>
      </w:pPr>
      <w:r>
        <w:t xml:space="preserve">various</w:t>
      </w:r>
    </w:p>
    <w:p>
      <w:pPr>
        <w:pStyle w:val="FirstParagraph"/>
      </w:pPr>
      <w:r>
        <w:t xml:space="preserve">Other forms of meeting that do not fall into the categories above</w:t>
      </w:r>
    </w:p>
    <w:bookmarkEnd w:id="62"/>
    <w:bookmarkEnd w:id="63"/>
    <w:bookmarkStart w:id="64"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4"/>
    <w:bookmarkStart w:id="67"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5"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5"/>
    <w:bookmarkStart w:id="66"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6"/>
    <w:bookmarkEnd w:id="67"/>
    <w:bookmarkStart w:id="68"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8"/>
    <w:bookmarkStart w:id="69"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9"/>
    <w:bookmarkStart w:id="70"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70"/>
    <w:bookmarkStart w:id="71"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71"/>
    <w:bookmarkStart w:id="72"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2"/>
    <w:bookmarkStart w:id="73"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3"/>
    <w:bookmarkEnd w:id="74"/>
    <w:bookmarkStart w:id="85" w:name="class-meeting"/>
    <w:p>
      <w:pPr>
        <w:pStyle w:val="berschrift2"/>
      </w:pPr>
      <w:r>
        <w:t xml:space="preserve">Class: Meeting</w:t>
      </w:r>
      <w:r>
        <w:t xml:space="preserve"> </w:t>
      </w:r>
      <w:bookmarkStart w:id="75" w:name="Meeting"/>
      <w:bookmarkEnd w:id="75"/>
    </w:p>
    <w:p>
      <w:pPr>
        <w:pStyle w:val="FirstParagraph"/>
      </w:pPr>
      <w:r>
        <w:rPr>
          <w:i/>
          <w:iCs/>
        </w:rPr>
        <w:t xml:space="preserve">A general meeting class used for Sessions, Comittee Meetings, individual session Sittings and other various Meetings.</w:t>
      </w:r>
    </w:p>
    <w:bookmarkStart w:id="7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body_key</w:t>
            </w:r>
          </w:p>
        </w:tc>
        <w:tc>
          <w:tcPr/>
          <w:p>
            <w:pPr>
              <w:pStyle w:val="Compact"/>
            </w:pPr>
            <w:r>
              <w:t xml:space="preserve">0..1</w:t>
            </w:r>
            <w:r>
              <w:t xml:space="preserve"> </w:t>
            </w:r>
            <w:r>
              <w:t xml:space="preserve"> </w:t>
            </w:r>
            <w:r>
              <w:t xml:space="preserve">String</w:t>
            </w:r>
          </w:p>
        </w:tc>
        <w:tc>
          <w:tcPr/>
          <w:p>
            <w:pPr>
              <w:pStyle w:val="Compact"/>
            </w:pPr>
            <w:r>
              <w:t xml:space="preserve">Key identifying the political body or jurisdiction (e.g., BE for Bern, CHE for Switzerland).</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The protocol (minutes) of this meeting, recorded after the meeting.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6"/>
    <w:bookmarkStart w:id="77" w:name="usages-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77"/>
    <w:bookmarkStart w:id="84" w:name="examples-1"/>
    <w:p>
      <w:pPr>
        <w:pStyle w:val="berschrift3"/>
      </w:pPr>
      <w:r>
        <w:t xml:space="preserve">Examples</w:t>
      </w:r>
    </w:p>
    <w:bookmarkStart w:id="78" w:name="X65437b9389708effabf14d5fbc0ba3bf723f8c0"/>
    <w:p>
      <w:pPr>
        <w:pStyle w:val="berschrift4"/>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8"/>
    <w:bookmarkStart w:id="79" w:name="X63b2d850b4268c89c473381a8602bc0ce254d78"/>
    <w:p>
      <w:pPr>
        <w:pStyle w:val="berschrift4"/>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SG</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9"/>
    <w:bookmarkStart w:id="80" w:name="Xd4744b2151ba54a0dffc7a102f1f48ab0bf127e"/>
    <w:p>
      <w:pPr>
        <w:pStyle w:val="berschrift4"/>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80"/>
    <w:bookmarkStart w:id="81" w:name="Xe22321e383c98c6300719ca0595d47193ea5c35"/>
    <w:p>
      <w:pPr>
        <w:pStyle w:val="berschrift4"/>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81"/>
    <w:bookmarkStart w:id="82" w:name="X1f774b9d1d864d4512dcecc07b845ca71e13e84"/>
    <w:p>
      <w:pPr>
        <w:pStyle w:val="berschrift4"/>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82"/>
    <w:bookmarkStart w:id="83" w:name="Xa023d99a955e6ef5fb40769cc01024ffe50837a"/>
    <w:p>
      <w:pPr>
        <w:pStyle w:val="berschrift4"/>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GL</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3"/>
    <w:bookmarkEnd w:id="84"/>
    <w:bookmarkEnd w:id="85"/>
    <w:bookmarkStart w:id="93" w:name="enum-meetingtypeenum"/>
    <w:p>
      <w:pPr>
        <w:pStyle w:val="berschrift2"/>
      </w:pPr>
      <w:r>
        <w:t xml:space="preserve">Enum: MeetingTypeEnum</w:t>
      </w:r>
      <w:r>
        <w:t xml:space="preserve"> </w:t>
      </w:r>
      <w:bookmarkStart w:id="86" w:name="MeetingTypeEnum"/>
      <w:bookmarkEnd w:id="86"/>
    </w:p>
    <w:p>
      <w:pPr>
        <w:pStyle w:val="FirstParagraph"/>
      </w:pPr>
      <w:r>
        <w:rPr>
          <w:i/>
          <w:iCs/>
        </w:rPr>
        <w:t xml:space="preserve">Type of the meeting.</w:t>
      </w:r>
    </w:p>
    <w:p>
      <w:pPr>
        <w:pStyle w:val="Textkrper"/>
      </w:pPr>
      <w:r>
        <w:t xml:space="preserve">URI:</w:t>
      </w:r>
      <w:r>
        <w:t xml:space="preserve"> </w:t>
      </w:r>
      <w:hyperlink ns1:id="rId87">
        <w:r>
          <w:rPr>
            <w:rStyle w:val="Hyperlink"/>
          </w:rPr>
          <w:t xml:space="preserve">ops:MeetingTypeEnum</w:t>
        </w:r>
      </w:hyperlink>
    </w:p>
    <w:bookmarkStart w:id="92"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8">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9">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90">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91">
              <w:r>
                <w:rPr>
                  <w:rStyle w:val="Hyperlink"/>
                </w:rPr>
                <w:t xml:space="preserve">ops:enum/meeting_type/various</w:t>
              </w:r>
            </w:hyperlink>
          </w:p>
        </w:tc>
      </w:tr>
    </w:tbl>
    <w:bookmarkEnd w:id="92"/>
    <w:bookmarkEnd w:id="93"/>
    <w:bookmarkStart w:id="100" w:name="enum-stateenum"/>
    <w:p>
      <w:pPr>
        <w:pStyle w:val="berschrift2"/>
      </w:pPr>
      <w:r>
        <w:t xml:space="preserve">Enum: StateEnum</w:t>
      </w:r>
      <w:r>
        <w:t xml:space="preserve"> </w:t>
      </w:r>
      <w:bookmarkStart w:id="94" w:name="StateEnum"/>
      <w:bookmarkEnd w:id="94"/>
    </w:p>
    <w:p>
      <w:pPr>
        <w:pStyle w:val="FirstParagraph"/>
      </w:pPr>
      <w:r>
        <w:rPr>
          <w:i/>
          <w:iCs/>
        </w:rPr>
        <w:t xml:space="preserve">State of the meeting.</w:t>
      </w:r>
    </w:p>
    <w:p>
      <w:pPr>
        <w:pStyle w:val="Textkrper"/>
      </w:pPr>
      <w:r>
        <w:t xml:space="preserve">URI:</w:t>
      </w:r>
      <w:r>
        <w:t xml:space="preserve"> </w:t>
      </w:r>
      <w:hyperlink ns1:id="rId95">
        <w:r>
          <w:rPr>
            <w:rStyle w:val="Hyperlink"/>
          </w:rPr>
          <w:t xml:space="preserve">ops:StateEnum</w:t>
        </w:r>
      </w:hyperlink>
    </w:p>
    <w:bookmarkStart w:id="99"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6">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7">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8">
              <w:r>
                <w:rPr>
                  <w:rStyle w:val="Hyperlink"/>
                </w:rPr>
                <w:t xml:space="preserve">ops:enum/state/postponed</w:t>
              </w:r>
            </w:hyperlink>
          </w:p>
        </w:tc>
      </w:tr>
    </w:tbl>
    <w:bookmarkEnd w:id="99"/>
    <w:bookmarkEnd w:id="100"/>
    <w:bookmarkEnd w:id="101"/>
    <w:bookmarkStart w:id="133"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102" w:name="attendance"/>
    <w:p>
      <w:pPr>
        <w:pStyle w:val="berschrift2"/>
      </w:pPr>
      <w:r>
        <w:t xml:space="preserve">Attendance</w:t>
      </w:r>
    </w:p>
    <w:bookmarkEnd w:id="102"/>
    <w:bookmarkStart w:id="103"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103"/>
    <w:bookmarkStart w:id="106" w:name="two-level-structure"/>
    <w:p>
      <w:pPr>
        <w:pStyle w:val="berschrift2"/>
      </w:pPr>
      <w:r>
        <w:t xml:space="preserve">Two-level structure</w:t>
      </w:r>
    </w:p>
    <w:p>
      <w:pPr>
        <w:pStyle w:val="FirstParagraph"/>
      </w:pPr>
      <w:r>
        <w:t xml:space="preserve">The standard distinguishes two levels of attendance recording:</w:t>
      </w:r>
    </w:p>
    <w:bookmarkStart w:id="104"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104"/>
    <w:bookmarkStart w:id="105"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5"/>
    <w:bookmarkEnd w:id="106"/>
    <w:bookmarkStart w:id="110" w:name="attendance-aggregated-level-1"/>
    <w:p>
      <w:pPr>
        <w:pStyle w:val="berschrift2"/>
      </w:pPr>
      <w:r>
        <w:t xml:space="preserve">Attendance (aggregated level)</w:t>
      </w:r>
    </w:p>
    <w:bookmarkStart w:id="107"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7"/>
    <w:bookmarkStart w:id="108"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8"/>
    <w:bookmarkStart w:id="109"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9"/>
    <w:bookmarkEnd w:id="110"/>
    <w:bookmarkStart w:id="115" w:name="individualattendance-individual-level-1"/>
    <w:p>
      <w:pPr>
        <w:pStyle w:val="berschrift2"/>
      </w:pPr>
      <w:r>
        <w:t xml:space="preserve">IndividualAttendance (individual level)</w:t>
      </w:r>
    </w:p>
    <w:bookmarkStart w:id="111"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11"/>
    <w:bookmarkStart w:id="113"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12">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13"/>
    <w:bookmarkStart w:id="114"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14"/>
    <w:bookmarkEnd w:id="115"/>
    <w:bookmarkStart w:id="116"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6"/>
    <w:bookmarkStart w:id="117"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7"/>
    <w:bookmarkStart w:id="121" w:name="class-attendance"/>
    <w:p>
      <w:pPr>
        <w:pStyle w:val="berschrift2"/>
      </w:pPr>
      <w:r>
        <w:t xml:space="preserve">Class: Attendance</w:t>
      </w:r>
      <w:r>
        <w:t xml:space="preserve"> </w:t>
      </w:r>
      <w:bookmarkStart w:id="118" w:name="Attendance"/>
      <w:bookmarkEnd w:id="118"/>
    </w:p>
    <w:p>
      <w:pPr>
        <w:pStyle w:val="FirstParagraph"/>
      </w:pPr>
      <w:r>
        <w:rPr>
          <w:i/>
          <w:iCs/>
        </w:rPr>
        <w:t xml:space="preserve">Aggregated attendance record for a meeting (number of members present, absent, excused).</w:t>
      </w:r>
    </w:p>
    <w:bookmarkStart w:id="11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9"/>
    <w:bookmarkStart w:id="12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120"/>
    <w:bookmarkEnd w:id="121"/>
    <w:bookmarkStart w:id="125" w:name="class-individualattendance"/>
    <w:p>
      <w:pPr>
        <w:pStyle w:val="berschrift2"/>
      </w:pPr>
      <w:r>
        <w:t xml:space="preserve">Class: IndividualAttendance</w:t>
      </w:r>
      <w:r>
        <w:t xml:space="preserve"> </w:t>
      </w:r>
      <w:bookmarkStart w:id="122" w:name="IndividualAttendance"/>
      <w:bookmarkEnd w:id="122"/>
    </w:p>
    <w:p>
      <w:pPr>
        <w:pStyle w:val="FirstParagraph"/>
      </w:pPr>
      <w:r>
        <w:rPr>
          <w:i/>
          <w:iCs/>
        </w:rPr>
        <w:t xml:space="preserve">Individual attendance record for a specific person at a meeting (linked via the parent Attendance aggregate).</w:t>
      </w:r>
    </w:p>
    <w:bookmarkStart w:id="123"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23"/>
    <w:bookmarkStart w:id="124"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24"/>
    <w:bookmarkEnd w:id="125"/>
    <w:bookmarkStart w:id="132" w:name="enum-attendancetypeenum"/>
    <w:p>
      <w:pPr>
        <w:pStyle w:val="berschrift2"/>
      </w:pPr>
      <w:r>
        <w:t xml:space="preserve">Enum: AttendanceTypeEnum</w:t>
      </w:r>
      <w:r>
        <w:t xml:space="preserve"> </w:t>
      </w:r>
      <w:bookmarkStart w:id="126" w:name="AttendanceTypeEnum"/>
      <w:bookmarkEnd w:id="126"/>
    </w:p>
    <w:p>
      <w:pPr>
        <w:pStyle w:val="FirstParagraph"/>
      </w:pPr>
      <w:r>
        <w:rPr>
          <w:i/>
          <w:iCs/>
        </w:rPr>
        <w:t xml:space="preserve">Type of individual attendance.</w:t>
      </w:r>
    </w:p>
    <w:p>
      <w:pPr>
        <w:pStyle w:val="Textkrper"/>
      </w:pPr>
      <w:r>
        <w:t xml:space="preserve">URI:</w:t>
      </w:r>
      <w:r>
        <w:t xml:space="preserve"> </w:t>
      </w:r>
      <w:hyperlink ns1:id="rId127">
        <w:r>
          <w:rPr>
            <w:rStyle w:val="Hyperlink"/>
          </w:rPr>
          <w:t xml:space="preserve">ops:AttendanceTypeEnum</w:t>
        </w:r>
      </w:hyperlink>
    </w:p>
    <w:bookmarkStart w:id="131"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8">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9">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30">
              <w:r>
                <w:rPr>
                  <w:rStyle w:val="Hyperlink"/>
                </w:rPr>
                <w:t xml:space="preserve">ops:enum/attendance_type/present</w:t>
              </w:r>
            </w:hyperlink>
          </w:p>
        </w:tc>
      </w:tr>
    </w:tbl>
    <w:bookmarkEnd w:id="131"/>
    <w:p>
      <w:r>
        <w:br w:type="page"/>
      </w:r>
    </w:p>
    <w:bookmarkEnd w:id="132"/>
    <w:bookmarkEnd w:id="133"/>
    <w:bookmarkStart w:id="246"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53" w:name="agendaitem"/>
    <w:p>
      <w:pPr>
        <w:pStyle w:val="berschrift2"/>
      </w:pPr>
      <w:r>
        <w:t xml:space="preserve">AgendaItem</w:t>
      </w:r>
    </w:p>
    <w:bookmarkStart w:id="134"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34"/>
    <w:bookmarkStart w:id="135"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35"/>
    <w:bookmarkStart w:id="136"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36"/>
    <w:bookmarkStart w:id="137"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37"/>
    <w:bookmarkStart w:id="138"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8"/>
    <w:bookmarkStart w:id="139"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9"/>
    <w:bookmarkStart w:id="142" w:name="status-and-result"/>
    <w:p>
      <w:pPr>
        <w:pStyle w:val="berschrift3"/>
      </w:pPr>
      <w:r>
        <w:t xml:space="preserve">Status and result</w:t>
      </w:r>
    </w:p>
    <w:bookmarkStart w:id="140"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40"/>
    <w:bookmarkStart w:id="141"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41"/>
    <w:bookmarkEnd w:id="142"/>
    <w:bookmarkStart w:id="143"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43"/>
    <w:bookmarkStart w:id="144"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44"/>
    <w:bookmarkStart w:id="145"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45"/>
    <w:bookmarkStart w:id="149" w:name="X3b0f2e806f8db20a945964b0e8a183db2ecabfd"/>
    <w:p>
      <w:pPr>
        <w:pStyle w:val="berschrift3"/>
      </w:pPr>
      <w:r>
        <w:t xml:space="preserve">Particularities of the various procedures</w:t>
      </w:r>
    </w:p>
    <w:bookmarkStart w:id="146"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46"/>
    <w:bookmarkStart w:id="147"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47"/>
    <w:bookmarkStart w:id="148"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8"/>
    <w:bookmarkEnd w:id="149"/>
    <w:bookmarkStart w:id="150"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50"/>
    <w:bookmarkStart w:id="151" w:name="application-examples"/>
    <w:p>
      <w:pPr>
        <w:pStyle w:val="berschrift3"/>
      </w:pPr>
      <w:r>
        <w:t xml:space="preserve">Application examples</w:t>
      </w:r>
    </w:p>
    <w:p>
      <w:pPr>
        <w:pStyle w:val="FirstParagraph"/>
      </w:pPr>
      <w:r>
        <w:t xml:space="preserve">…</w:t>
      </w:r>
    </w:p>
    <w:bookmarkEnd w:id="151"/>
    <w:bookmarkStart w:id="152"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52"/>
    <w:bookmarkEnd w:id="153"/>
    <w:bookmarkStart w:id="174" w:name="class-agendaitem"/>
    <w:p>
      <w:pPr>
        <w:pStyle w:val="berschrift2"/>
      </w:pPr>
      <w:r>
        <w:t xml:space="preserve">Class: AgendaItem</w:t>
      </w:r>
      <w:r>
        <w:t xml:space="preserve"> </w:t>
      </w:r>
      <w:bookmarkStart w:id="154" w:name="AgendaItem"/>
      <w:bookmarkEnd w:id="154"/>
    </w:p>
    <w:p>
      <w:pPr>
        <w:pStyle w:val="FirstParagraph"/>
      </w:pPr>
      <w:r>
        <w:rPr>
          <w:i/>
          <w:iCs/>
        </w:rPr>
        <w:t xml:space="preserve">An agenda item of a meeting.</w:t>
      </w:r>
    </w:p>
    <w:bookmarkStart w:id="155"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55"/>
    <w:bookmarkStart w:id="156"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56"/>
    <w:bookmarkStart w:id="173" w:name="examples-2"/>
    <w:p>
      <w:pPr>
        <w:pStyle w:val="berschrift3"/>
      </w:pPr>
      <w:r>
        <w:t xml:space="preserve">Examples</w:t>
      </w:r>
    </w:p>
    <w:bookmarkStart w:id="157" w:name="example-agendaitem-budget-agenda-item"/>
    <w:p>
      <w:pPr>
        <w:pStyle w:val="berschrift4"/>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57"/>
    <w:bookmarkStart w:id="158" w:name="Xbd90881aa1072271e97225ad1f90eadb68eb717"/>
    <w:p>
      <w:pPr>
        <w:pStyle w:val="berschrift4"/>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58"/>
    <w:bookmarkStart w:id="159" w:name="X634ab489563d629ca5ad1398df31df0f770436d"/>
    <w:p>
      <w:pPr>
        <w:pStyle w:val="berschrift4"/>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9"/>
    <w:bookmarkStart w:id="160" w:name="Xc4311613079badf6c9fa7f895df19a68a0b550c"/>
    <w:p>
      <w:pPr>
        <w:pStyle w:val="berschrift4"/>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0"/>
    <w:bookmarkStart w:id="161" w:name="Xc9d82e0205361e05163f91d5cda63207207ae6d"/>
    <w:p>
      <w:pPr>
        <w:pStyle w:val="berschrift4"/>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61"/>
    <w:bookmarkStart w:id="162" w:name="Xc8ba047e0f851eb1a5a552b2387db5d659ee480"/>
    <w:p>
      <w:pPr>
        <w:pStyle w:val="berschrift4"/>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62"/>
    <w:bookmarkStart w:id="163" w:name="X65a77ad5592967d791bada806bde2f83c2e7dbd"/>
    <w:p>
      <w:pPr>
        <w:pStyle w:val="berschrift4"/>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63"/>
    <w:bookmarkStart w:id="164" w:name="X8948a235ee0626328c07f4deb6c67341c19cf7d"/>
    <w:p>
      <w:pPr>
        <w:pStyle w:val="berschrift4"/>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64"/>
    <w:bookmarkStart w:id="165" w:name="X0982c3f1e773f1287e5a60fa493d0fa0a570350"/>
    <w:p>
      <w:pPr>
        <w:pStyle w:val="berschrift4"/>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65"/>
    <w:bookmarkStart w:id="166" w:name="Xa0d28b74b9352e569c47c6c29bf8ac55df8c649"/>
    <w:p>
      <w:pPr>
        <w:pStyle w:val="berschrift4"/>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66"/>
    <w:bookmarkStart w:id="167" w:name="Xdbfa1b7a84889c556c078cfc232985a5c2049bf"/>
    <w:p>
      <w:pPr>
        <w:pStyle w:val="berschrift4"/>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67"/>
    <w:bookmarkStart w:id="168" w:name="Xc1e2bf2c5922d8102ea1e27dd852844b254d870"/>
    <w:p>
      <w:pPr>
        <w:pStyle w:val="berschrift4"/>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68"/>
    <w:bookmarkStart w:id="169" w:name="Xf4d442b8b7d35536b4a0e855d8e199c98178ffa"/>
    <w:p>
      <w:pPr>
        <w:pStyle w:val="berschrift4"/>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9"/>
    <w:bookmarkStart w:id="170" w:name="X9eec9c951552baa3eb2901c3ca28aa6101643a3"/>
    <w:p>
      <w:pPr>
        <w:pStyle w:val="berschrift4"/>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70"/>
    <w:bookmarkStart w:id="171" w:name="X35059f7ca898db1e356a761f377ebdc1128894a"/>
    <w:p>
      <w:pPr>
        <w:pStyle w:val="berschrift4"/>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71"/>
    <w:bookmarkStart w:id="172" w:name="Xbb9f4332f3caba1df890e03c335a3a9ba423e95"/>
    <w:p>
      <w:pPr>
        <w:pStyle w:val="berschrift4"/>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72"/>
    <w:bookmarkEnd w:id="173"/>
    <w:bookmarkEnd w:id="174"/>
    <w:bookmarkStart w:id="180" w:name="enum-agendaitemtypeenum"/>
    <w:p>
      <w:pPr>
        <w:pStyle w:val="berschrift2"/>
      </w:pPr>
      <w:r>
        <w:t xml:space="preserve">Enum: AgendaItemTypeEnum</w:t>
      </w:r>
      <w:r>
        <w:t xml:space="preserve"> </w:t>
      </w:r>
      <w:bookmarkStart w:id="175" w:name="AgendaItemTypeEnum"/>
      <w:bookmarkEnd w:id="175"/>
    </w:p>
    <w:p>
      <w:pPr>
        <w:pStyle w:val="FirstParagraph"/>
      </w:pPr>
      <w:r>
        <w:rPr>
          <w:i/>
          <w:iCs/>
        </w:rPr>
        <w:t xml:space="preserve">Type of agenda item, distinguishing individual items from grouped items.</w:t>
      </w:r>
    </w:p>
    <w:p>
      <w:pPr>
        <w:pStyle w:val="Textkrper"/>
      </w:pPr>
      <w:r>
        <w:t xml:space="preserve">URI:</w:t>
      </w:r>
      <w:r>
        <w:t xml:space="preserve"> </w:t>
      </w:r>
      <w:hyperlink ns1:id="rId176">
        <w:r>
          <w:rPr>
            <w:rStyle w:val="Hyperlink"/>
          </w:rPr>
          <w:t xml:space="preserve">ops:AgendaItemTypeEnum</w:t>
        </w:r>
      </w:hyperlink>
    </w:p>
    <w:bookmarkStart w:id="17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7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78">
              <w:r>
                <w:rPr>
                  <w:rStyle w:val="Hyperlink"/>
                </w:rPr>
                <w:t xml:space="preserve">ops:enum/agenda_item_type/group</w:t>
              </w:r>
            </w:hyperlink>
          </w:p>
        </w:tc>
      </w:tr>
    </w:tbl>
    <w:bookmarkEnd w:id="179"/>
    <w:bookmarkEnd w:id="180"/>
    <w:bookmarkStart w:id="182" w:name="protocol"/>
    <w:p>
      <w:pPr>
        <w:pStyle w:val="berschrift2"/>
      </w:pPr>
      <w:r>
        <w:t xml:space="preserve">Protocol</w:t>
      </w:r>
    </w:p>
    <w:bookmarkStart w:id="18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81"/>
    <w:bookmarkEnd w:id="182"/>
    <w:bookmarkStart w:id="187" w:name="class-protocol"/>
    <w:p>
      <w:pPr>
        <w:pStyle w:val="berschrift2"/>
      </w:pPr>
      <w:r>
        <w:t xml:space="preserve">Class: Protocol</w:t>
      </w:r>
      <w:r>
        <w:t xml:space="preserve"> </w:t>
      </w:r>
      <w:bookmarkStart w:id="183" w:name="Protocol"/>
      <w:bookmarkEnd w:id="183"/>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84"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4"/>
    <w:bookmarkStart w:id="185" w:name="usages-6"/>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85"/>
    <w:bookmarkStart w:id="186"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86"/>
    <w:bookmarkEnd w:id="187"/>
    <w:bookmarkStart w:id="191" w:name="class-protocolitem"/>
    <w:p>
      <w:pPr>
        <w:pStyle w:val="berschrift2"/>
      </w:pPr>
      <w:r>
        <w:t xml:space="preserve">Class: ProtocolItem</w:t>
      </w:r>
      <w:r>
        <w:t xml:space="preserve"> </w:t>
      </w:r>
      <w:bookmarkStart w:id="188" w:name="ProtocolItem"/>
      <w:bookmarkEnd w:id="188"/>
    </w:p>
    <w:p>
      <w:pPr>
        <w:pStyle w:val="FirstParagraph"/>
      </w:pPr>
      <w:r>
        <w:rPr>
          <w:i/>
          <w:iCs/>
        </w:rPr>
        <w:t xml:space="preserve">An agenda item as actually recorded in the protocol.</w:t>
      </w:r>
    </w:p>
    <w:bookmarkStart w:id="189"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89"/>
    <w:bookmarkStart w:id="190"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90"/>
    <w:bookmarkEnd w:id="191"/>
    <w:bookmarkStart w:id="193" w:name="joint-debate-jointdebate"/>
    <w:p>
      <w:pPr>
        <w:pStyle w:val="berschrift2"/>
      </w:pPr>
      <w:r>
        <w:t xml:space="preserve">Joint debate (JointDebate)</w:t>
      </w:r>
    </w:p>
    <w:bookmarkStart w:id="192"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92"/>
    <w:bookmarkEnd w:id="193"/>
    <w:bookmarkStart w:id="196" w:name="class-jointdebate"/>
    <w:p>
      <w:pPr>
        <w:pStyle w:val="berschrift2"/>
      </w:pPr>
      <w:r>
        <w:t xml:space="preserve">Class: JointDebate</w:t>
      </w:r>
      <w:r>
        <w:t xml:space="preserve"> </w:t>
      </w:r>
      <w:bookmarkStart w:id="194" w:name="JointDebate"/>
      <w:bookmarkEnd w:id="194"/>
    </w:p>
    <w:p>
      <w:pPr>
        <w:pStyle w:val="FirstParagraph"/>
      </w:pPr>
      <w:r>
        <w:rPr>
          <w:i/>
          <w:iCs/>
        </w:rPr>
        <w:t xml:space="preserve">Agenda Items which are debated together.</w:t>
      </w:r>
    </w:p>
    <w:bookmarkStart w:id="195"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95"/>
    <w:bookmarkEnd w:id="196"/>
    <w:bookmarkStart w:id="221" w:name="resolution"/>
    <w:p>
      <w:pPr>
        <w:pStyle w:val="berschrift2"/>
      </w:pPr>
      <w:r>
        <w:t xml:space="preserve">Resolution</w:t>
      </w:r>
    </w:p>
    <w:bookmarkStart w:id="197"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97"/>
    <w:bookmarkStart w:id="198"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98"/>
    <w:bookmarkStart w:id="207"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99"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99"/>
    <w:bookmarkStart w:id="200"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200"/>
    <w:bookmarkStart w:id="201"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201"/>
    <w:bookmarkStart w:id="202"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202"/>
    <w:bookmarkStart w:id="203"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203"/>
    <w:bookmarkStart w:id="204"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204"/>
    <w:bookmarkStart w:id="205"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205"/>
    <w:bookmarkStart w:id="206"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206"/>
    <w:bookmarkEnd w:id="207"/>
    <w:bookmarkStart w:id="208"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208"/>
    <w:bookmarkStart w:id="209"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209"/>
    <w:bookmarkStart w:id="210"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210"/>
    <w:bookmarkStart w:id="211"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211"/>
    <w:bookmarkStart w:id="212"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212"/>
    <w:bookmarkStart w:id="216" w:name="use-cases-in-different-contexts"/>
    <w:p>
      <w:pPr>
        <w:pStyle w:val="berschrift3"/>
      </w:pPr>
      <w:r>
        <w:t xml:space="preserve">Use cases in different contexts</w:t>
      </w:r>
    </w:p>
    <w:bookmarkStart w:id="213"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13"/>
    <w:bookmarkStart w:id="214"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14"/>
    <w:bookmarkStart w:id="215"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15"/>
    <w:bookmarkEnd w:id="216"/>
    <w:bookmarkStart w:id="219" w:name="technical-considerations"/>
    <w:p>
      <w:pPr>
        <w:pStyle w:val="berschrift3"/>
      </w:pPr>
      <w:r>
        <w:t xml:space="preserve">Technical considerations</w:t>
      </w:r>
    </w:p>
    <w:bookmarkStart w:id="217"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17"/>
    <w:bookmarkStart w:id="218"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18"/>
    <w:bookmarkEnd w:id="219"/>
    <w:bookmarkStart w:id="220"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20"/>
    <w:bookmarkEnd w:id="221"/>
    <w:bookmarkStart w:id="225" w:name="class-resolution"/>
    <w:p>
      <w:pPr>
        <w:pStyle w:val="berschrift2"/>
      </w:pPr>
      <w:r>
        <w:t xml:space="preserve">Class: Resolution</w:t>
      </w:r>
      <w:r>
        <w:t xml:space="preserve"> </w:t>
      </w:r>
      <w:bookmarkStart w:id="222" w:name="Resolution"/>
      <w:bookmarkEnd w:id="222"/>
    </w:p>
    <w:p>
      <w:pPr>
        <w:pStyle w:val="FirstParagraph"/>
      </w:pPr>
      <w:r>
        <w:rPr>
          <w:i/>
          <w:iCs/>
        </w:rPr>
        <w:t xml:space="preserve">A resolution or decision taken on an agenda item, including voting procedures.</w:t>
      </w:r>
    </w:p>
    <w:bookmarkStart w:id="223"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23"/>
    <w:bookmarkStart w:id="224"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24"/>
    <w:bookmarkEnd w:id="225"/>
    <w:bookmarkStart w:id="237" w:name="enum-resolutiontypeenum"/>
    <w:p>
      <w:pPr>
        <w:pStyle w:val="berschrift2"/>
      </w:pPr>
      <w:r>
        <w:t xml:space="preserve">Enum: ResolutionTypeEnum</w:t>
      </w:r>
      <w:r>
        <w:t xml:space="preserve"> </w:t>
      </w:r>
      <w:bookmarkStart w:id="226" w:name="ResolutionTypeEnum"/>
      <w:bookmarkEnd w:id="226"/>
    </w:p>
    <w:p>
      <w:pPr>
        <w:pStyle w:val="FirstParagraph"/>
      </w:pPr>
      <w:r>
        <w:rPr>
          <w:i/>
          <w:iCs/>
        </w:rPr>
        <w:t xml:space="preserve">Type of resolution taken on an agenda item.</w:t>
      </w:r>
    </w:p>
    <w:p>
      <w:pPr>
        <w:pStyle w:val="Textkrper"/>
      </w:pPr>
      <w:r>
        <w:t xml:space="preserve">URI:</w:t>
      </w:r>
      <w:r>
        <w:t xml:space="preserve"> </w:t>
      </w:r>
      <w:hyperlink ns1:id="rId227">
        <w:r>
          <w:rPr>
            <w:rStyle w:val="Hyperlink"/>
          </w:rPr>
          <w:t xml:space="preserve">ops:ResolutionTypeEnum</w:t>
        </w:r>
      </w:hyperlink>
    </w:p>
    <w:bookmarkStart w:id="236"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28">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29">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30">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31">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32">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33">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34">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35">
              <w:r>
                <w:rPr>
                  <w:rStyle w:val="Hyperlink"/>
                </w:rPr>
                <w:t xml:space="preserve">ops:enum/resolution_type/other</w:t>
              </w:r>
            </w:hyperlink>
          </w:p>
        </w:tc>
      </w:tr>
    </w:tbl>
    <w:bookmarkEnd w:id="236"/>
    <w:bookmarkEnd w:id="237"/>
    <w:bookmarkStart w:id="242" w:name="motion"/>
    <w:p>
      <w:pPr>
        <w:pStyle w:val="berschrift2"/>
      </w:pPr>
      <w:r>
        <w:t xml:space="preserve">Motion</w:t>
      </w:r>
    </w:p>
    <w:bookmarkStart w:id="238" w:name="purpose"/>
    <w:p>
      <w:pPr>
        <w:pStyle w:val="berschrift3"/>
      </w:pPr>
      <w:r>
        <w:t xml:space="preserve">Purpose</w:t>
      </w:r>
    </w:p>
    <w:p>
      <w:pPr>
        <w:pStyle w:val="FirstParagraph"/>
      </w:pPr>
      <w:r>
        <w:t xml:space="preserve">Records motions submitted during the sitting (amendments, procedural motions, etc.).</w:t>
      </w:r>
    </w:p>
    <w:bookmarkEnd w:id="238"/>
    <w:bookmarkStart w:id="239"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39"/>
    <w:bookmarkStart w:id="240"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40"/>
    <w:bookmarkStart w:id="241"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41"/>
    <w:bookmarkEnd w:id="242"/>
    <w:bookmarkStart w:id="245" w:name="class-motion"/>
    <w:p>
      <w:pPr>
        <w:pStyle w:val="berschrift2"/>
      </w:pPr>
      <w:r>
        <w:t xml:space="preserve">Class: Motion</w:t>
      </w:r>
      <w:r>
        <w:t xml:space="preserve"> </w:t>
      </w:r>
      <w:bookmarkStart w:id="243" w:name="Motion"/>
      <w:bookmarkEnd w:id="243"/>
    </w:p>
    <w:p>
      <w:pPr>
        <w:pStyle w:val="FirstParagraph"/>
      </w:pPr>
      <w:r>
        <w:rPr>
          <w:i/>
          <w:iCs/>
        </w:rPr>
        <w:t xml:space="preserve">A formal proposal or motion submitted during proceedings.</w:t>
      </w:r>
    </w:p>
    <w:bookmarkStart w:id="24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44"/>
    <w:p>
      <w:r>
        <w:br w:type="page"/>
      </w:r>
    </w:p>
    <w:bookmarkEnd w:id="245"/>
    <w:bookmarkEnd w:id="246"/>
    <w:bookmarkStart w:id="406"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47" w:name="voting"/>
    <w:p>
      <w:pPr>
        <w:pStyle w:val="berschrift2"/>
      </w:pPr>
      <w:r>
        <w:t xml:space="preserve">Voting</w:t>
      </w:r>
    </w:p>
    <w:bookmarkEnd w:id="247"/>
    <w:bookmarkStart w:id="248"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48"/>
    <w:bookmarkStart w:id="253"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49"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49"/>
    <w:bookmarkStart w:id="250"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50"/>
    <w:bookmarkStart w:id="251"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51"/>
    <w:bookmarkStart w:id="252"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52"/>
    <w:bookmarkEnd w:id="253"/>
    <w:bookmarkStart w:id="254"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54"/>
    <w:bookmarkStart w:id="257"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55"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55"/>
    <w:bookmarkStart w:id="256"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56"/>
    <w:bookmarkEnd w:id="257"/>
    <w:bookmarkStart w:id="261" w:name="voting-result"/>
    <w:p>
      <w:pPr>
        <w:pStyle w:val="berschrift2"/>
      </w:pPr>
      <w:r>
        <w:t xml:space="preserve">Voting result</w:t>
      </w:r>
    </w:p>
    <w:p>
      <w:pPr>
        <w:pStyle w:val="FirstParagraph"/>
      </w:pPr>
      <w:r>
        <w:t xml:space="preserve">The result is recorded in two ways:</w:t>
      </w:r>
    </w:p>
    <w:bookmarkStart w:id="258"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58"/>
    <w:bookmarkStart w:id="259"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59"/>
    <w:bookmarkStart w:id="260"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60"/>
    <w:bookmarkEnd w:id="261"/>
    <w:bookmarkStart w:id="266"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62"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62"/>
    <w:bookmarkStart w:id="263"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63"/>
    <w:bookmarkStart w:id="264"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64"/>
    <w:bookmarkStart w:id="265"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65"/>
    <w:bookmarkEnd w:id="266"/>
    <w:bookmarkStart w:id="267"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67"/>
    <w:bookmarkStart w:id="268"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68"/>
    <w:bookmarkStart w:id="269"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69"/>
    <w:bookmarkStart w:id="270"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70"/>
    <w:bookmarkStart w:id="271"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71"/>
    <w:bookmarkStart w:id="272"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72"/>
    <w:bookmarkStart w:id="281" w:name="class-voting"/>
    <w:p>
      <w:pPr>
        <w:pStyle w:val="berschrift2"/>
      </w:pPr>
      <w:r>
        <w:t xml:space="preserve">Class: Voting</w:t>
      </w:r>
      <w:r>
        <w:t xml:space="preserve"> </w:t>
      </w:r>
      <w:bookmarkStart w:id="273" w:name="Voting"/>
      <w:bookmarkEnd w:id="273"/>
    </w:p>
    <w:p>
      <w:pPr>
        <w:pStyle w:val="FirstParagraph"/>
      </w:pPr>
      <w:r>
        <w:rPr>
          <w:i/>
          <w:iCs/>
        </w:rPr>
        <w:t xml:space="preserve">A voting procedure with individual votes and results.</w:t>
      </w:r>
    </w:p>
    <w:bookmarkStart w:id="274"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r>
              <w:t xml:space="preserve">TotalOther</w:t>
            </w:r>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4"/>
    <w:bookmarkStart w:id="275"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75"/>
    <w:bookmarkStart w:id="280" w:name="examples-3"/>
    <w:p>
      <w:pPr>
        <w:pStyle w:val="berschrift3"/>
      </w:pPr>
      <w:r>
        <w:t xml:space="preserve">Examples</w:t>
      </w:r>
    </w:p>
    <w:bookmarkStart w:id="276" w:name="X1fe5bf3c05549cc4369919ffc54ca803c64a99c"/>
    <w:p>
      <w:pPr>
        <w:pStyle w:val="berschrift4"/>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76"/>
    <w:bookmarkStart w:id="277" w:name="X536ab36fb2bbcbce7fdf8d3d2a78b37783b878a"/>
    <w:p>
      <w:pPr>
        <w:pStyle w:val="berschrift4"/>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77"/>
    <w:bookmarkStart w:id="278" w:name="example-voting-final-vote-on-the-budget"/>
    <w:p>
      <w:pPr>
        <w:pStyle w:val="berschrift4"/>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8"/>
    <w:bookmarkStart w:id="279" w:name="X74b6e80f697aea3613ca1fd5608aed30025122c"/>
    <w:p>
      <w:pPr>
        <w:pStyle w:val="berschrift4"/>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79"/>
    <w:bookmarkEnd w:id="280"/>
    <w:bookmarkEnd w:id="281"/>
    <w:bookmarkStart w:id="290" w:name="enum-votingtypeenum"/>
    <w:p>
      <w:pPr>
        <w:pStyle w:val="berschrift2"/>
      </w:pPr>
      <w:r>
        <w:t xml:space="preserve">Enum: VotingTypeEnum</w:t>
      </w:r>
      <w:r>
        <w:t xml:space="preserve"> </w:t>
      </w:r>
      <w:bookmarkStart w:id="282" w:name="VotingTypeEnum"/>
      <w:bookmarkEnd w:id="282"/>
    </w:p>
    <w:p>
      <w:pPr>
        <w:pStyle w:val="FirstParagraph"/>
      </w:pPr>
      <w:r>
        <w:rPr>
          <w:i/>
          <w:iCs/>
        </w:rPr>
        <w:t xml:space="preserve">Type of voting procedure.</w:t>
      </w:r>
    </w:p>
    <w:p>
      <w:pPr>
        <w:pStyle w:val="Textkrper"/>
      </w:pPr>
      <w:r>
        <w:t xml:space="preserve">URI:</w:t>
      </w:r>
      <w:r>
        <w:t xml:space="preserve"> </w:t>
      </w:r>
      <w:hyperlink ns1:id="rId283">
        <w:r>
          <w:rPr>
            <w:rStyle w:val="Hyperlink"/>
          </w:rPr>
          <w:t xml:space="preserve">ops:VotingTypeEnum</w:t>
        </w:r>
      </w:hyperlink>
    </w:p>
    <w:bookmarkStart w:id="289"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84">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85">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86">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87">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88">
              <w:r>
                <w:rPr>
                  <w:rStyle w:val="Hyperlink"/>
                </w:rPr>
                <w:t xml:space="preserve">ops:enum/voting_type/other</w:t>
              </w:r>
            </w:hyperlink>
          </w:p>
        </w:tc>
      </w:tr>
    </w:tbl>
    <w:bookmarkEnd w:id="289"/>
    <w:bookmarkEnd w:id="290"/>
    <w:bookmarkStart w:id="297" w:name="enum-majoritytypeenum"/>
    <w:p>
      <w:pPr>
        <w:pStyle w:val="berschrift2"/>
      </w:pPr>
      <w:r>
        <w:t xml:space="preserve">Enum: MajorityTypeEnum</w:t>
      </w:r>
      <w:r>
        <w:t xml:space="preserve"> </w:t>
      </w:r>
      <w:bookmarkStart w:id="291" w:name="MajorityTypeEnum"/>
      <w:bookmarkEnd w:id="291"/>
    </w:p>
    <w:p>
      <w:pPr>
        <w:pStyle w:val="FirstParagraph"/>
      </w:pPr>
      <w:r>
        <w:rPr>
          <w:i/>
          <w:iCs/>
        </w:rPr>
        <w:t xml:space="preserve">Type of majority required for the vote.</w:t>
      </w:r>
    </w:p>
    <w:p>
      <w:pPr>
        <w:pStyle w:val="Textkrper"/>
      </w:pPr>
      <w:r>
        <w:t xml:space="preserve">URI:</w:t>
      </w:r>
      <w:r>
        <w:t xml:space="preserve"> </w:t>
      </w:r>
      <w:hyperlink ns1:id="rId292">
        <w:r>
          <w:rPr>
            <w:rStyle w:val="Hyperlink"/>
          </w:rPr>
          <w:t xml:space="preserve">ops:MajorityTypeEnum</w:t>
        </w:r>
      </w:hyperlink>
    </w:p>
    <w:bookmarkStart w:id="296"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93">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94">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95">
              <w:r>
                <w:rPr>
                  <w:rStyle w:val="Hyperlink"/>
                </w:rPr>
                <w:t xml:space="preserve">ops:enum/majority_type/other</w:t>
              </w:r>
            </w:hyperlink>
          </w:p>
        </w:tc>
      </w:tr>
    </w:tbl>
    <w:bookmarkEnd w:id="296"/>
    <w:bookmarkEnd w:id="297"/>
    <w:bookmarkStart w:id="298" w:name="individual-vote"/>
    <w:p>
      <w:pPr>
        <w:pStyle w:val="berschrift2"/>
      </w:pPr>
      <w:r>
        <w:t xml:space="preserve">Individual Vote</w:t>
      </w:r>
    </w:p>
    <w:bookmarkEnd w:id="298"/>
    <w:bookmarkStart w:id="299"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99"/>
    <w:bookmarkStart w:id="300"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300"/>
    <w:bookmarkStart w:id="301"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301"/>
    <w:bookmarkStart w:id="305"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302"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302"/>
    <w:bookmarkStart w:id="303"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303"/>
    <w:bookmarkStart w:id="304"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304"/>
    <w:bookmarkEnd w:id="305"/>
    <w:bookmarkStart w:id="307"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306"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306"/>
    <w:bookmarkEnd w:id="307"/>
    <w:bookmarkStart w:id="308"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308"/>
    <w:bookmarkStart w:id="309"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309"/>
    <w:bookmarkStart w:id="310"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310"/>
    <w:bookmarkStart w:id="311"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311"/>
    <w:bookmarkStart w:id="312"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312"/>
    <w:bookmarkStart w:id="313"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313"/>
    <w:bookmarkStart w:id="328" w:name="class-individualvote"/>
    <w:p>
      <w:pPr>
        <w:pStyle w:val="berschrift2"/>
      </w:pPr>
      <w:r>
        <w:t xml:space="preserve">Class: IndividualVote</w:t>
      </w:r>
      <w:r>
        <w:t xml:space="preserve"> </w:t>
      </w:r>
      <w:bookmarkStart w:id="314" w:name="IndividualVote"/>
      <w:bookmarkEnd w:id="314"/>
    </w:p>
    <w:p>
      <w:pPr>
        <w:pStyle w:val="FirstParagraph"/>
      </w:pPr>
      <w:r>
        <w:rPr>
          <w:i/>
          <w:iCs/>
        </w:rPr>
        <w:t xml:space="preserve">An individual vote cast by a member during a voting procedure.</w:t>
      </w:r>
    </w:p>
    <w:bookmarkStart w:id="31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15"/>
    <w:bookmarkStart w:id="31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316"/>
    <w:bookmarkStart w:id="327" w:name="examples-4"/>
    <w:p>
      <w:pPr>
        <w:pStyle w:val="berschrift3"/>
      </w:pPr>
      <w:r>
        <w:t xml:space="preserve">Examples</w:t>
      </w:r>
    </w:p>
    <w:bookmarkStart w:id="317" w:name="example-individualvote-yes-vote"/>
    <w:p>
      <w:pPr>
        <w:pStyle w:val="berschrift4"/>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7"/>
    <w:bookmarkStart w:id="318" w:name="example-individualvote-no-vote"/>
    <w:p>
      <w:pPr>
        <w:pStyle w:val="berschrift4"/>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8"/>
    <w:bookmarkStart w:id="319" w:name="example-individualvote-abstention"/>
    <w:p>
      <w:pPr>
        <w:pStyle w:val="berschrift4"/>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19"/>
    <w:bookmarkStart w:id="320" w:name="X5dec63ae0177782039ce2db57c9739f23ca79e5"/>
    <w:p>
      <w:pPr>
        <w:pStyle w:val="berschrift4"/>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0"/>
    <w:bookmarkStart w:id="321" w:name="Xd8c12377a01529e0ae63ec38d62ac6c88523791"/>
    <w:p>
      <w:pPr>
        <w:pStyle w:val="berschrift4"/>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1"/>
    <w:bookmarkStart w:id="322" w:name="Xb9f3c49499593cc5233d098a9359525e93a706d"/>
    <w:p>
      <w:pPr>
        <w:pStyle w:val="berschrift4"/>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22"/>
    <w:bookmarkStart w:id="323" w:name="example-individualvote-did-not-vote"/>
    <w:p>
      <w:pPr>
        <w:pStyle w:val="berschrift4"/>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23"/>
    <w:bookmarkStart w:id="324" w:name="X79fb56b9bd753e8f4d37d3e5f3d0193d33ba76f"/>
    <w:p>
      <w:pPr>
        <w:pStyle w:val="berschrift4"/>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4"/>
    <w:bookmarkStart w:id="325" w:name="X8060262dcd6852f64c7a6f56ad231dd3a6515f8"/>
    <w:p>
      <w:pPr>
        <w:pStyle w:val="berschrift4"/>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5"/>
    <w:bookmarkStart w:id="326" w:name="Xdb4a332adbfc8acf66bc1155f1fcb8309ace1fa"/>
    <w:p>
      <w:pPr>
        <w:pStyle w:val="berschrift4"/>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26"/>
    <w:bookmarkEnd w:id="327"/>
    <w:bookmarkEnd w:id="328"/>
    <w:bookmarkStart w:id="338" w:name="enum-individualvotetypeenum"/>
    <w:p>
      <w:pPr>
        <w:pStyle w:val="berschrift2"/>
      </w:pPr>
      <w:r>
        <w:t xml:space="preserve">Enum: IndividualVoteTypeEnum</w:t>
      </w:r>
      <w:r>
        <w:t xml:space="preserve"> </w:t>
      </w:r>
      <w:bookmarkStart w:id="329" w:name="IndividualVoteTypeEnum"/>
      <w:bookmarkEnd w:id="329"/>
    </w:p>
    <w:p>
      <w:pPr>
        <w:pStyle w:val="FirstParagraph"/>
      </w:pPr>
      <w:r>
        <w:rPr>
          <w:i/>
          <w:iCs/>
        </w:rPr>
        <w:t xml:space="preserve">Type of individual vote cast by a member.</w:t>
      </w:r>
    </w:p>
    <w:p>
      <w:pPr>
        <w:pStyle w:val="Textkrper"/>
      </w:pPr>
      <w:r>
        <w:t xml:space="preserve">URI:</w:t>
      </w:r>
      <w:r>
        <w:t xml:space="preserve"> </w:t>
      </w:r>
      <w:hyperlink ns1:id="rId330">
        <w:r>
          <w:rPr>
            <w:rStyle w:val="Hyperlink"/>
          </w:rPr>
          <w:t xml:space="preserve">ops:IndividualVoteTypeEnum</w:t>
        </w:r>
      </w:hyperlink>
    </w:p>
    <w:bookmarkStart w:id="337"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3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3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3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3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3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36">
              <w:r>
                <w:rPr>
                  <w:rStyle w:val="Hyperlink"/>
                </w:rPr>
                <w:t xml:space="preserve">ops:enum/individual_vote_type/other</w:t>
              </w:r>
            </w:hyperlink>
          </w:p>
        </w:tc>
      </w:tr>
    </w:tbl>
    <w:bookmarkEnd w:id="337"/>
    <w:bookmarkEnd w:id="338"/>
    <w:bookmarkStart w:id="339" w:name="election"/>
    <w:p>
      <w:pPr>
        <w:pStyle w:val="berschrift2"/>
      </w:pPr>
      <w:r>
        <w:t xml:space="preserve">Election</w:t>
      </w:r>
    </w:p>
    <w:bookmarkEnd w:id="339"/>
    <w:bookmarkStart w:id="340"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40"/>
    <w:bookmarkStart w:id="341"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41"/>
    <w:bookmarkStart w:id="345"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42"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42"/>
    <w:bookmarkStart w:id="343"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43"/>
    <w:bookmarkStart w:id="344"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44"/>
    <w:bookmarkEnd w:id="345"/>
    <w:bookmarkStart w:id="346"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46"/>
    <w:bookmarkStart w:id="347"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47"/>
    <w:bookmarkStart w:id="348"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48"/>
    <w:bookmarkStart w:id="349"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49"/>
    <w:bookmarkStart w:id="350"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50"/>
    <w:bookmarkStart w:id="351"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51"/>
    <w:bookmarkStart w:id="355"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52"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52"/>
    <w:bookmarkStart w:id="353"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53"/>
    <w:bookmarkStart w:id="354"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54"/>
    <w:bookmarkEnd w:id="355"/>
    <w:bookmarkStart w:id="356"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56"/>
    <w:bookmarkStart w:id="357"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57"/>
    <w:bookmarkStart w:id="358"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58"/>
    <w:bookmarkStart w:id="363" w:name="particularities-of-the-various-elections"/>
    <w:p>
      <w:pPr>
        <w:pStyle w:val="berschrift2"/>
      </w:pPr>
      <w:r>
        <w:t xml:space="preserve">Particularities of the various elections</w:t>
      </w:r>
    </w:p>
    <w:bookmarkStart w:id="359"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59"/>
    <w:bookmarkStart w:id="360"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60"/>
    <w:bookmarkStart w:id="361"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61"/>
    <w:bookmarkStart w:id="362"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62"/>
    <w:bookmarkEnd w:id="363"/>
    <w:bookmarkStart w:id="364"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64"/>
    <w:bookmarkStart w:id="368" w:name="class-election"/>
    <w:p>
      <w:pPr>
        <w:pStyle w:val="berschrift2"/>
      </w:pPr>
      <w:r>
        <w:t xml:space="preserve">Class: Election</w:t>
      </w:r>
      <w:r>
        <w:t xml:space="preserve"> </w:t>
      </w:r>
      <w:bookmarkStart w:id="365" w:name="Election"/>
      <w:bookmarkEnd w:id="365"/>
    </w:p>
    <w:p>
      <w:pPr>
        <w:pStyle w:val="FirstParagraph"/>
      </w:pPr>
      <w:r>
        <w:rPr>
          <w:i/>
          <w:iCs/>
        </w:rPr>
        <w:t xml:space="preserve">An election procedure for selecting persons to positions.</w:t>
      </w:r>
    </w:p>
    <w:bookmarkStart w:id="36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6"/>
    <w:bookmarkStart w:id="367" w:name="usages-1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67"/>
    <w:bookmarkEnd w:id="368"/>
    <w:bookmarkStart w:id="375" w:name="enum-electiontypeenum"/>
    <w:p>
      <w:pPr>
        <w:pStyle w:val="berschrift2"/>
      </w:pPr>
      <w:r>
        <w:t xml:space="preserve">Enum: ElectionTypeEnum</w:t>
      </w:r>
      <w:r>
        <w:t xml:space="preserve"> </w:t>
      </w:r>
      <w:bookmarkStart w:id="369" w:name="ElectionTypeEnum"/>
      <w:bookmarkEnd w:id="369"/>
    </w:p>
    <w:p>
      <w:pPr>
        <w:pStyle w:val="FirstParagraph"/>
      </w:pPr>
      <w:r>
        <w:rPr>
          <w:i/>
          <w:iCs/>
        </w:rPr>
        <w:t xml:space="preserve">Type of election procedure.</w:t>
      </w:r>
    </w:p>
    <w:p>
      <w:pPr>
        <w:pStyle w:val="Textkrper"/>
      </w:pPr>
      <w:r>
        <w:t xml:space="preserve">URI:</w:t>
      </w:r>
      <w:r>
        <w:t xml:space="preserve"> </w:t>
      </w:r>
      <w:hyperlink ns1:id="rId370">
        <w:r>
          <w:rPr>
            <w:rStyle w:val="Hyperlink"/>
          </w:rPr>
          <w:t xml:space="preserve">ops:ElectionTypeEnum</w:t>
        </w:r>
      </w:hyperlink>
    </w:p>
    <w:bookmarkStart w:id="374"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7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7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73">
              <w:r>
                <w:rPr>
                  <w:rStyle w:val="Hyperlink"/>
                </w:rPr>
                <w:t xml:space="preserve">ops:enum/election_type/silent</w:t>
              </w:r>
            </w:hyperlink>
          </w:p>
        </w:tc>
      </w:tr>
    </w:tbl>
    <w:bookmarkEnd w:id="374"/>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75"/>
    <w:bookmarkStart w:id="376" w:name="speech"/>
    <w:p>
      <w:pPr>
        <w:pStyle w:val="berschrift2"/>
      </w:pPr>
      <w:r>
        <w:t xml:space="preserve">Speech</w:t>
      </w:r>
    </w:p>
    <w:bookmarkEnd w:id="376"/>
    <w:bookmarkStart w:id="377"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7"/>
    <w:bookmarkStart w:id="382" w:name="types-of-speeches"/>
    <w:p>
      <w:pPr>
        <w:pStyle w:val="berschrift2"/>
      </w:pPr>
      <w:r>
        <w:t xml:space="preserve">Types of speeches</w:t>
      </w:r>
    </w:p>
    <w:p>
      <w:pPr>
        <w:pStyle w:val="FirstParagraph"/>
      </w:pPr>
      <w:r>
        <w:t xml:space="preserve">Parliamentary speeches take various forms:</w:t>
      </w:r>
    </w:p>
    <w:bookmarkStart w:id="378"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78"/>
    <w:bookmarkStart w:id="379"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79"/>
    <w:bookmarkStart w:id="380"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80"/>
    <w:bookmarkStart w:id="381"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81"/>
    <w:bookmarkEnd w:id="382"/>
    <w:bookmarkStart w:id="384"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83"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83"/>
    <w:bookmarkEnd w:id="384"/>
    <w:bookmarkStart w:id="385"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85"/>
    <w:bookmarkStart w:id="386"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6"/>
    <w:bookmarkStart w:id="387"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87"/>
    <w:bookmarkStart w:id="393"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91" w:name="different-text-versions"/>
    <w:p>
      <w:pPr>
        <w:pStyle w:val="berschrift3"/>
      </w:pPr>
      <w:r>
        <w:t xml:space="preserve">Different text versions</w:t>
      </w:r>
    </w:p>
    <w:bookmarkStart w:id="388"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88"/>
    <w:bookmarkStart w:id="389"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89"/>
    <w:bookmarkStart w:id="390"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90"/>
    <w:bookmarkEnd w:id="391"/>
    <w:bookmarkStart w:id="392"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92"/>
    <w:bookmarkEnd w:id="393"/>
    <w:bookmarkStart w:id="397"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94"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94"/>
    <w:bookmarkStart w:id="395"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95"/>
    <w:bookmarkStart w:id="396"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96"/>
    <w:bookmarkEnd w:id="397"/>
    <w:bookmarkStart w:id="398"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98"/>
    <w:bookmarkStart w:id="399"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99"/>
    <w:bookmarkStart w:id="405" w:name="class-speech"/>
    <w:p>
      <w:pPr>
        <w:pStyle w:val="berschrift2"/>
      </w:pPr>
      <w:r>
        <w:t xml:space="preserve">Class: Speech</w:t>
      </w:r>
      <w:r>
        <w:t xml:space="preserve"> </w:t>
      </w:r>
      <w:bookmarkStart w:id="400" w:name="Speech"/>
      <w:bookmarkEnd w:id="400"/>
    </w:p>
    <w:p>
      <w:pPr>
        <w:pStyle w:val="FirstParagraph"/>
      </w:pPr>
      <w:r>
        <w:rPr>
          <w:i/>
          <w:iCs/>
        </w:rPr>
        <w:t xml:space="preserve">A speech or statement made during a meeting (also called Votum or speaker segment).</w:t>
      </w:r>
    </w:p>
    <w:bookmarkStart w:id="40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01"/>
    <w:bookmarkStart w:id="402" w:name="usages-12"/>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402"/>
    <w:bookmarkStart w:id="404" w:name="examples-5"/>
    <w:p>
      <w:pPr>
        <w:pStyle w:val="berschrift3"/>
      </w:pPr>
      <w:r>
        <w:t xml:space="preserve">Examples</w:t>
      </w:r>
    </w:p>
    <w:bookmarkStart w:id="403" w:name="Xeed40972a67a3eb290d8058eb017e44b16d002d"/>
    <w:p>
      <w:pPr>
        <w:pStyle w:val="berschrift4"/>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403"/>
    <w:bookmarkEnd w:id="404"/>
    <w:bookmarkEnd w:id="405"/>
    <w:bookmarkEnd w:id="406"/>
    <w:bookmarkStart w:id="438"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11" w:name="textsegment"/>
    <w:p>
      <w:pPr>
        <w:pStyle w:val="berschrift2"/>
      </w:pPr>
      <w:r>
        <w:t xml:space="preserve">TextSegment</w:t>
      </w:r>
    </w:p>
    <w:bookmarkStart w:id="407"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7"/>
    <w:bookmarkStart w:id="408"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408"/>
    <w:bookmarkStart w:id="409"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9"/>
    <w:bookmarkStart w:id="410"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10"/>
    <w:bookmarkEnd w:id="411"/>
    <w:bookmarkStart w:id="416" w:name="media"/>
    <w:p>
      <w:pPr>
        <w:pStyle w:val="berschrift2"/>
      </w:pPr>
      <w:r>
        <w:t xml:space="preserve">Media</w:t>
      </w:r>
    </w:p>
    <w:bookmarkStart w:id="412" w:name="purpose-2"/>
    <w:p>
      <w:pPr>
        <w:pStyle w:val="berschrift3"/>
      </w:pPr>
      <w:r>
        <w:t xml:space="preserve">Purpose</w:t>
      </w:r>
    </w:p>
    <w:p>
      <w:pPr>
        <w:pStyle w:val="FirstParagraph"/>
      </w:pPr>
      <w:r>
        <w:t xml:space="preserve">References media files (audio, video, documents) belonging to parliamentary activities.</w:t>
      </w:r>
    </w:p>
    <w:bookmarkEnd w:id="412"/>
    <w:bookmarkStart w:id="413"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13"/>
    <w:bookmarkStart w:id="414"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4"/>
    <w:bookmarkStart w:id="415"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5"/>
    <w:bookmarkEnd w:id="416"/>
    <w:bookmarkStart w:id="420" w:name="class-textsegment"/>
    <w:p>
      <w:pPr>
        <w:pStyle w:val="berschrift2"/>
      </w:pPr>
      <w:r>
        <w:t xml:space="preserve">Class: TextSegment</w:t>
      </w:r>
      <w:r>
        <w:t xml:space="preserve"> </w:t>
      </w:r>
      <w:bookmarkStart w:id="417" w:name="TextSegment"/>
      <w:bookmarkEnd w:id="417"/>
    </w:p>
    <w:p>
      <w:pPr>
        <w:pStyle w:val="FirstParagraph"/>
      </w:pPr>
      <w:r>
        <w:rPr>
          <w:i/>
          <w:iCs/>
        </w:rPr>
        <w:t xml:space="preserve">A text segment such as cross-references or subtitles in meeting protocols.</w:t>
      </w:r>
    </w:p>
    <w:bookmarkStart w:id="41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8"/>
    <w:bookmarkStart w:id="419"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9"/>
    <w:bookmarkEnd w:id="420"/>
    <w:bookmarkStart w:id="423" w:name="class-media"/>
    <w:p>
      <w:pPr>
        <w:pStyle w:val="berschrift2"/>
      </w:pPr>
      <w:r>
        <w:t xml:space="preserve">Class: Media</w:t>
      </w:r>
      <w:r>
        <w:t xml:space="preserve"> </w:t>
      </w:r>
      <w:bookmarkStart w:id="421" w:name="Media"/>
      <w:bookmarkEnd w:id="421"/>
    </w:p>
    <w:p>
      <w:pPr>
        <w:pStyle w:val="FirstParagraph"/>
      </w:pPr>
      <w:r>
        <w:rPr>
          <w:i/>
          <w:iCs/>
        </w:rPr>
        <w:t xml:space="preserve">Media files or documents (including protocols in PDF/HTML/WORD or links to audio/video).</w:t>
      </w:r>
    </w:p>
    <w:bookmarkStart w:id="422"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22"/>
    <w:bookmarkEnd w:id="423"/>
    <w:bookmarkStart w:id="427" w:name="class-multilingualstring"/>
    <w:p>
      <w:pPr>
        <w:pStyle w:val="berschrift2"/>
      </w:pPr>
      <w:r>
        <w:t xml:space="preserve">Class: MultilingualString</w:t>
      </w:r>
      <w:r>
        <w:t xml:space="preserve"> </w:t>
      </w:r>
      <w:bookmarkStart w:id="424" w:name="MultilingualString"/>
      <w:bookmarkEnd w:id="424"/>
    </w:p>
    <w:p>
      <w:pPr>
        <w:pStyle w:val="FirstParagraph"/>
      </w:pPr>
      <w:r>
        <w:rPr>
          <w:i/>
          <w:iCs/>
        </w:rPr>
        <w:t xml:space="preserve">A string that can contain text in multiple languages.</w:t>
      </w:r>
    </w:p>
    <w:bookmarkStart w:id="425"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25"/>
    <w:bookmarkStart w:id="426"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26"/>
    <w:bookmarkEnd w:id="427"/>
    <w:bookmarkStart w:id="437" w:name="class-container"/>
    <w:p>
      <w:pPr>
        <w:pStyle w:val="berschrift2"/>
      </w:pPr>
      <w:r>
        <w:t xml:space="preserve">Class: Container</w:t>
      </w:r>
      <w:r>
        <w:t xml:space="preserve"> </w:t>
      </w:r>
      <w:bookmarkStart w:id="428" w:name="Container"/>
      <w:bookmarkEnd w:id="428"/>
    </w:p>
    <w:p>
      <w:pPr>
        <w:pStyle w:val="FirstParagraph"/>
      </w:pPr>
      <w:r>
        <w:rPr>
          <w:i/>
          <w:iCs/>
        </w:rPr>
        <w:t xml:space="preserve">Container for the records of public council operations: legislatures, sessions, meetings, agenda items, protocols, votings, elections, attendances, speeches and resolutions.</w:t>
      </w:r>
    </w:p>
    <w:bookmarkStart w:id="429"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429"/>
    <w:bookmarkStart w:id="436" w:name="examples-6"/>
    <w:p>
      <w:pPr>
        <w:pStyle w:val="berschrift3"/>
      </w:pPr>
      <w:r>
        <w:t xml:space="preserve">Examples</w:t>
      </w:r>
    </w:p>
    <w:bookmarkStart w:id="430" w:name="example-container-meeting"/>
    <w:p>
      <w:pPr>
        <w:pStyle w:val="berschrift4"/>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30"/>
    <w:bookmarkStart w:id="431" w:name="X5f57b1d4c6f681c2e6c633534c4287a14a2f9c3"/>
    <w:p>
      <w:pPr>
        <w:pStyle w:val="berschrift4"/>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31"/>
    <w:bookmarkStart w:id="432" w:name="example-container-meeting-complete"/>
    <w:p>
      <w:pPr>
        <w:pStyle w:val="berschrift4"/>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32"/>
    <w:bookmarkStart w:id="433" w:name="example-container-meeting-item"/>
    <w:p>
      <w:pPr>
        <w:pStyle w:val="berschrift4"/>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33"/>
    <w:bookmarkStart w:id="434" w:name="example-container-voting"/>
    <w:p>
      <w:pPr>
        <w:pStyle w:val="berschrift4"/>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34"/>
    <w:bookmarkStart w:id="435" w:name="example-container-session"/>
    <w:p>
      <w:pPr>
        <w:pStyle w:val="berschrift4"/>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35"/>
    <w:bookmarkEnd w:id="436"/>
    <w:p>
      <w:r>
        <w:br w:type="page"/>
      </w:r>
    </w:p>
    <w:bookmarkEnd w:id="437"/>
    <w:bookmarkEnd w:id="438"/>
    <w:bookmarkStart w:id="463" w:name="shared-elements"/>
    <w:p>
      <w:pPr>
        <w:pStyle w:val="berschrift1"/>
      </w:pPr>
      <w:r>
        <w:t xml:space="preserve">Shared elements</w:t>
      </w:r>
    </w:p>
    <w:bookmarkStart w:id="439"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89"/>
        </w:numPr>
      </w:pPr>
      <w:r>
        <w:rPr>
          <w:b/>
          <w:bCs/>
        </w:rPr>
        <w:t xml:space="preserve">Useful local data</w:t>
      </w:r>
      <w:r>
        <w:t xml:space="preserve"> </w:t>
      </w:r>
      <w:r>
        <w:t xml:space="preserve">without costly queries of the complete entity</w:t>
      </w:r>
    </w:p>
    <w:p>
      <w:pPr>
        <w:pStyle w:val="Compact"/>
        <w:numPr>
          <w:ilvl w:val="0"/>
          <w:numId w:val="1089"/>
        </w:numPr>
      </w:pPr>
      <w:r>
        <w:rPr>
          <w:b/>
          <w:bCs/>
        </w:rPr>
        <w:t xml:space="preserve">No redundancy</w:t>
      </w:r>
      <w:r>
        <w:t xml:space="preserve">, since not all information has to be repeated at every mention</w:t>
      </w:r>
    </w:p>
    <w:p>
      <w:pPr>
        <w:pStyle w:val="Compact"/>
        <w:numPr>
          <w:ilvl w:val="0"/>
          <w:numId w:val="1089"/>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End w:id="439"/>
    <w:bookmarkStart w:id="444" w:name="class-personreference"/>
    <w:p>
      <w:pPr>
        <w:pStyle w:val="berschrift2"/>
      </w:pPr>
      <w:r>
        <w:t xml:space="preserve">Class: PersonReference</w:t>
      </w:r>
      <w:r>
        <w:t xml:space="preserve"> </w:t>
      </w:r>
      <w:bookmarkStart w:id="440" w:name="PersonReference"/>
      <w:bookmarkEnd w:id="440"/>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42" w:name="attribute-19"/>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41" w:name="constraints"/>
    <w:p>
      <w:pPr>
        <w:pStyle w:val="berschrift5"/>
      </w:pPr>
      <w:r>
        <w:t xml:space="preserve">Constraints</w:t>
      </w:r>
    </w:p>
    <w:p>
      <w:pPr>
        <w:pStyle w:val="FirstParagraph"/>
      </w:pPr>
      <w:r>
        <w:t xml:space="preserve">At least one of the following must be set:</w:t>
      </w:r>
    </w:p>
    <w:p>
      <w:pPr>
        <w:pStyle w:val="Compact"/>
        <w:numPr>
          <w:ilvl w:val="0"/>
          <w:numId w:val="1090"/>
        </w:numPr>
      </w:pPr>
      <w:r>
        <w:t xml:space="preserve">local_id</w:t>
      </w:r>
    </w:p>
    <w:p>
      <w:pPr>
        <w:pStyle w:val="Compact"/>
        <w:numPr>
          <w:ilvl w:val="0"/>
          <w:numId w:val="1090"/>
        </w:numPr>
      </w:pPr>
      <w:r>
        <w:t xml:space="preserve">global_uri</w:t>
      </w:r>
    </w:p>
    <w:bookmarkEnd w:id="441"/>
    <w:bookmarkEnd w:id="442"/>
    <w:bookmarkStart w:id="443"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43"/>
    <w:bookmarkEnd w:id="444"/>
    <w:bookmarkStart w:id="449" w:name="class-groupreference"/>
    <w:p>
      <w:pPr>
        <w:pStyle w:val="berschrift2"/>
      </w:pPr>
      <w:r>
        <w:t xml:space="preserve">Class: GroupReference</w:t>
      </w:r>
      <w:r>
        <w:t xml:space="preserve"> </w:t>
      </w:r>
      <w:bookmarkStart w:id="445" w:name="GroupReference"/>
      <w:bookmarkEnd w:id="445"/>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47" w:name="attribute-20"/>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46" w:name="constraints-1"/>
    <w:p>
      <w:pPr>
        <w:pStyle w:val="berschrift5"/>
      </w:pPr>
      <w:r>
        <w:t xml:space="preserve">Constraints</w:t>
      </w:r>
    </w:p>
    <w:p>
      <w:pPr>
        <w:pStyle w:val="FirstParagraph"/>
      </w:pPr>
      <w:r>
        <w:t xml:space="preserve">At least one of the following must be set:</w:t>
      </w:r>
    </w:p>
    <w:p>
      <w:pPr>
        <w:pStyle w:val="Compact"/>
        <w:numPr>
          <w:ilvl w:val="0"/>
          <w:numId w:val="1091"/>
        </w:numPr>
      </w:pPr>
      <w:r>
        <w:t xml:space="preserve">local_id</w:t>
      </w:r>
    </w:p>
    <w:p>
      <w:pPr>
        <w:pStyle w:val="Compact"/>
        <w:numPr>
          <w:ilvl w:val="0"/>
          <w:numId w:val="1091"/>
        </w:numPr>
      </w:pPr>
      <w:r>
        <w:t xml:space="preserve">global_uri</w:t>
      </w:r>
    </w:p>
    <w:bookmarkEnd w:id="446"/>
    <w:bookmarkEnd w:id="447"/>
    <w:bookmarkStart w:id="44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48"/>
    <w:bookmarkEnd w:id="449"/>
    <w:bookmarkStart w:id="450"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End w:id="450"/>
    <w:bookmarkStart w:id="454" w:name="class-hasidentification"/>
    <w:p>
      <w:pPr>
        <w:pStyle w:val="berschrift2"/>
      </w:pPr>
      <w:r>
        <w:t xml:space="preserve">Class: HasIdentification</w:t>
      </w:r>
      <w:r>
        <w:t xml:space="preserve"> </w:t>
      </w:r>
      <w:bookmarkStart w:id="451" w:name="HasIdentification"/>
      <w:bookmarkEnd w:id="451"/>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52" w:name="attribute-21"/>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52"/>
    <w:bookmarkStart w:id="453" w:name="mixin-usage"/>
    <w:p>
      <w:pPr>
        <w:pStyle w:val="berschrift3"/>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53"/>
    <w:bookmarkEnd w:id="454"/>
    <w:bookmarkStart w:id="458" w:name="class-hascreationmodificationdates"/>
    <w:p>
      <w:pPr>
        <w:pStyle w:val="berschrift2"/>
      </w:pPr>
      <w:r>
        <w:t xml:space="preserve">Class: HasCreationModificationDates</w:t>
      </w:r>
      <w:r>
        <w:t xml:space="preserve"> </w:t>
      </w:r>
      <w:bookmarkStart w:id="455" w:name="HasCreationModificationDates"/>
      <w:bookmarkEnd w:id="455"/>
    </w:p>
    <w:p>
      <w:pPr>
        <w:pStyle w:val="FirstParagraph"/>
      </w:pPr>
      <w:r>
        <w:rPr>
          <w:i/>
          <w:iCs/>
        </w:rPr>
        <w:t xml:space="preserve">A mixin class that provides slots for modeling creation and modification dates of an entity.</w:t>
      </w:r>
    </w:p>
    <w:bookmarkStart w:id="456" w:name="attribute-22"/>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56"/>
    <w:bookmarkStart w:id="457" w:name="mixin-usage-1"/>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57"/>
    <w:bookmarkEnd w:id="458"/>
    <w:bookmarkStart w:id="462" w:name="class-iseventwithduration"/>
    <w:p>
      <w:pPr>
        <w:pStyle w:val="berschrift2"/>
      </w:pPr>
      <w:r>
        <w:t xml:space="preserve">Class: IsEventWithDuration</w:t>
      </w:r>
      <w:r>
        <w:t xml:space="preserve"> </w:t>
      </w:r>
      <w:bookmarkStart w:id="459" w:name="IsEventWithDuration"/>
      <w:bookmarkEnd w:id="459"/>
    </w:p>
    <w:p>
      <w:pPr>
        <w:pStyle w:val="FirstParagraph"/>
      </w:pPr>
      <w:r>
        <w:rPr>
          <w:i/>
          <w:iCs/>
        </w:rPr>
        <w:t xml:space="preserve">A mixin class that provides slots for modeling events or occurrences with time duration.</w:t>
      </w:r>
    </w:p>
    <w:bookmarkStart w:id="460" w:name="attribute-23"/>
    <w:p>
      <w:pPr>
        <w:pStyle w:val="berschrift3"/>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60"/>
    <w:bookmarkStart w:id="461" w:name="mixin-usage-2"/>
    <w:p>
      <w:pPr>
        <w:pStyle w:val="berschrift3"/>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61"/>
    <w:p>
      <w:r>
        <w:br w:type="page"/>
      </w:r>
    </w:p>
    <w:bookmarkEnd w:id="462"/>
    <w:bookmarkEnd w:id="463"/>
    <w:bookmarkStart w:id="473"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69"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64">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65">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66">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67">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68">
              <w:r>
                <w:rPr>
                  <w:rStyle w:val="Hyperlink"/>
                </w:rPr>
                <w:t xml:space="preserve">https://www.ech.ch/de/ech/ech-0297</w:t>
              </w:r>
            </w:hyperlink>
          </w:p>
        </w:tc>
      </w:tr>
    </w:tbl>
    <w:bookmarkEnd w:id="469"/>
    <w:bookmarkStart w:id="472"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70">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71">
              <w:r>
                <w:rPr>
                  <w:rStyle w:val="Hyperlink"/>
                </w:rPr>
                <w:t xml:space="preserve">https://linkml.io</w:t>
              </w:r>
            </w:hyperlink>
          </w:p>
        </w:tc>
      </w:tr>
    </w:tbl>
    <w:bookmarkEnd w:id="472"/>
    <w:bookmarkEnd w:id="47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76" Target="https://ch.paf.link/schema/operations/AgendaItemTypeEnum" TargetMode="External" /><Relationship Type="http://schemas.openxmlformats.org/officeDocument/2006/relationships/hyperlink" Id="rId127" Target="https://ch.paf.link/schema/operations/AttendanceTypeEnum" TargetMode="External" /><Relationship Type="http://schemas.openxmlformats.org/officeDocument/2006/relationships/hyperlink" Id="rId370" Target="https://ch.paf.link/schema/operations/ElectionTypeEnum" TargetMode="External" /><Relationship Type="http://schemas.openxmlformats.org/officeDocument/2006/relationships/hyperlink" Id="rId330" Target="https://ch.paf.link/schema/operations/IndividualVoteTypeEnum" TargetMode="External" /><Relationship Type="http://schemas.openxmlformats.org/officeDocument/2006/relationships/hyperlink" Id="rId292" Target="https://ch.paf.link/schema/operations/MajorityTypeEnum" TargetMode="External" /><Relationship Type="http://schemas.openxmlformats.org/officeDocument/2006/relationships/hyperlink" Id="rId87" Target="https://ch.paf.link/schema/operations/MeetingTypeEnum" TargetMode="External" /><Relationship Type="http://schemas.openxmlformats.org/officeDocument/2006/relationships/hyperlink" Id="rId227" Target="https://ch.paf.link/schema/operations/ResolutionTypeEnum" TargetMode="External" /><Relationship Type="http://schemas.openxmlformats.org/officeDocument/2006/relationships/hyperlink" Id="rId95" Target="https://ch.paf.link/schema/operations/StateEnum" TargetMode="External" /><Relationship Type="http://schemas.openxmlformats.org/officeDocument/2006/relationships/hyperlink" Id="rId283"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12" Target="https://github.com/swiss/political-affairs-ech-group/issues/24" TargetMode="External" /><Relationship Type="http://schemas.openxmlformats.org/officeDocument/2006/relationships/hyperlink" Id="rId471" Target="https://linkml.io"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470" Target="https://www.dublincore.org/specifications/dublin-core/dcmi-terms/" TargetMode="External" /><Relationship Type="http://schemas.openxmlformats.org/officeDocument/2006/relationships/hyperlink" Id="rId464" Target="https://www.ech.ch/de/ech/ech-0292" TargetMode="External" /><Relationship Type="http://schemas.openxmlformats.org/officeDocument/2006/relationships/hyperlink" Id="rId465" Target="https://www.ech.ch/de/ech/ech-0294" TargetMode="External" /><Relationship Type="http://schemas.openxmlformats.org/officeDocument/2006/relationships/hyperlink" Id="rId466" Target="https://www.ech.ch/de/ech/ech-0295" TargetMode="External" /><Relationship Type="http://schemas.openxmlformats.org/officeDocument/2006/relationships/hyperlink" Id="rId467" Target="https://www.ech.ch/de/ech/ech-0296" TargetMode="External" /><Relationship Type="http://schemas.openxmlformats.org/officeDocument/2006/relationships/hyperlink" Id="rId468" Target="https://www.ech.ch/de/ech/ech-0297" TargetMode="External" /><Relationship Type="http://schemas.openxmlformats.org/officeDocument/2006/relationships/hyperlink" Id="rId178" Target="ops:enum/agenda_item_type/group" TargetMode="External" /><Relationship Type="http://schemas.openxmlformats.org/officeDocument/2006/relationships/hyperlink" Id="rId177" Target="ops:enum/agenda_item_type/item" TargetMode="External" /><Relationship Type="http://schemas.openxmlformats.org/officeDocument/2006/relationships/hyperlink" Id="rId130" Target="ops:enum/attendance_type/present" TargetMode="External" /><Relationship Type="http://schemas.openxmlformats.org/officeDocument/2006/relationships/hyperlink" Id="rId128" Target="ops:enum/attendance_type/remote" TargetMode="External" /><Relationship Type="http://schemas.openxmlformats.org/officeDocument/2006/relationships/hyperlink" Id="rId129" Target="ops:enum/attendance_type/substitute" TargetMode="External" /><Relationship Type="http://schemas.openxmlformats.org/officeDocument/2006/relationships/hyperlink" Id="rId372" Target="ops:enum/election_type/open" TargetMode="External" /><Relationship Type="http://schemas.openxmlformats.org/officeDocument/2006/relationships/hyperlink" Id="rId371" Target="ops:enum/election_type/secret" TargetMode="External" /><Relationship Type="http://schemas.openxmlformats.org/officeDocument/2006/relationships/hyperlink" Id="rId373" Target="ops:enum/election_type/silent" TargetMode="External" /><Relationship Type="http://schemas.openxmlformats.org/officeDocument/2006/relationships/hyperlink" Id="rId333" Target="ops:enum/individual_vote_type/abstention" TargetMode="External" /><Relationship Type="http://schemas.openxmlformats.org/officeDocument/2006/relationships/hyperlink" Id="rId332" Target="ops:enum/individual_vote_type/no" TargetMode="External" /><Relationship Type="http://schemas.openxmlformats.org/officeDocument/2006/relationships/hyperlink" Id="rId334" Target="ops:enum/individual_vote_type/not_voted" TargetMode="External" /><Relationship Type="http://schemas.openxmlformats.org/officeDocument/2006/relationships/hyperlink" Id="rId336" Target="ops:enum/individual_vote_type/other" TargetMode="External" /><Relationship Type="http://schemas.openxmlformats.org/officeDocument/2006/relationships/hyperlink" Id="rId335" Target="ops:enum/individual_vote_type/tie_breaker" TargetMode="External" /><Relationship Type="http://schemas.openxmlformats.org/officeDocument/2006/relationships/hyperlink" Id="rId331" Target="ops:enum/individual_vote_type/yes" TargetMode="External" /><Relationship Type="http://schemas.openxmlformats.org/officeDocument/2006/relationships/hyperlink" Id="rId293" Target="ops:enum/majority_type/absolute" TargetMode="External" /><Relationship Type="http://schemas.openxmlformats.org/officeDocument/2006/relationships/hyperlink" Id="rId295" Target="ops:enum/majority_type/other" TargetMode="External" /><Relationship Type="http://schemas.openxmlformats.org/officeDocument/2006/relationships/hyperlink" Id="rId294" Target="ops:enum/majority_type/two_thirds" TargetMode="External" /><Relationship Type="http://schemas.openxmlformats.org/officeDocument/2006/relationships/hyperlink" Id="rId89" Target="ops:enum/meeting_type/committee" TargetMode="External" /><Relationship Type="http://schemas.openxmlformats.org/officeDocument/2006/relationships/hyperlink" Id="rId88" Target="ops:enum/meeting_type/session" TargetMode="External" /><Relationship Type="http://schemas.openxmlformats.org/officeDocument/2006/relationships/hyperlink" Id="rId90" Target="ops:enum/meeting_type/sitting" TargetMode="External" /><Relationship Type="http://schemas.openxmlformats.org/officeDocument/2006/relationships/hyperlink" Id="rId91" Target="ops:enum/meeting_type/various" TargetMode="External" /><Relationship Type="http://schemas.openxmlformats.org/officeDocument/2006/relationships/hyperlink" Id="rId228" Target="ops:enum/resolution_type/accepted" TargetMode="External" /><Relationship Type="http://schemas.openxmlformats.org/officeDocument/2006/relationships/hyperlink" Id="rId231" Target="ops:enum/resolution_type/accepted_point_by_point" TargetMode="External" /><Relationship Type="http://schemas.openxmlformats.org/officeDocument/2006/relationships/hyperlink" Id="rId232" Target="ops:enum/resolution_type/accepted_with_postulate" TargetMode="External" /><Relationship Type="http://schemas.openxmlformats.org/officeDocument/2006/relationships/hyperlink" Id="rId234" Target="ops:enum/resolution_type/nearly_unanimous" TargetMode="External" /><Relationship Type="http://schemas.openxmlformats.org/officeDocument/2006/relationships/hyperlink" Id="rId230" Target="ops:enum/resolution_type/noted" TargetMode="External" /><Relationship Type="http://schemas.openxmlformats.org/officeDocument/2006/relationships/hyperlink" Id="rId233" Target="ops:enum/resolution_type/orally_settled" TargetMode="External" /><Relationship Type="http://schemas.openxmlformats.org/officeDocument/2006/relationships/hyperlink" Id="rId235" Target="ops:enum/resolution_type/other" TargetMode="External" /><Relationship Type="http://schemas.openxmlformats.org/officeDocument/2006/relationships/hyperlink" Id="rId229" Target="ops:enum/resolution_type/rejected" TargetMode="External" /><Relationship Type="http://schemas.openxmlformats.org/officeDocument/2006/relationships/hyperlink" Id="rId97" Target="ops:enum/state/canceled" TargetMode="External" /><Relationship Type="http://schemas.openxmlformats.org/officeDocument/2006/relationships/hyperlink" Id="rId96" Target="ops:enum/state/planned" TargetMode="External" /><Relationship Type="http://schemas.openxmlformats.org/officeDocument/2006/relationships/hyperlink" Id="rId98" Target="ops:enum/state/postponed" TargetMode="External" /><Relationship Type="http://schemas.openxmlformats.org/officeDocument/2006/relationships/hyperlink" Id="rId285" Target="ops:enum/voting_type/final_vote" TargetMode="External" /><Relationship Type="http://schemas.openxmlformats.org/officeDocument/2006/relationships/hyperlink" Id="rId288" Target="ops:enum/voting_type/other" TargetMode="External" /><Relationship Type="http://schemas.openxmlformats.org/officeDocument/2006/relationships/hyperlink" Id="rId284" Target="ops:enum/voting_type/preliminary_vote" TargetMode="External" /><Relationship Type="http://schemas.openxmlformats.org/officeDocument/2006/relationships/hyperlink" Id="rId287" Target="ops:enum/voting_type/secret_vote" TargetMode="External" /><Relationship Type="http://schemas.openxmlformats.org/officeDocument/2006/relationships/hyperlink" Id="rId286"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2026-08-10T11:26:39Z</dcterms:created>
  <dcterms:modified xsi:type="dcterms:W3CDTF">2026-08-10T11:26:39Z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