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6efe492c6bc5ce2d7007c7df37605540ffaab04"/>
    <w:p>
      <w:pPr>
        <w:pStyle w:val="berschrift4"/>
      </w:pPr>
      <w:r>
        <w:t xml:space="preserve">Example: Federal session with a trilingual designation</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1575b1303e65480cf8e25e0a03d72d38a6d460b"/>
    <w:p>
      <w:pPr>
        <w:pStyle w:val="berschrift4"/>
      </w:pPr>
      <w:r>
        <w:t xml:space="preserve">Example: Landsgemeinde as a sitting period</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d2390b69535b95a3b5741869f4d3afcf958799c"/>
    <w:p>
      <w:pPr>
        <w:pStyle w:val="berschrift4"/>
      </w:pPr>
      <w:r>
        <w:t xml:space="preserve">Example: Cantonal session with a bilingual designation</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0510be63b67205f7bf61c75b834c138e67c620"/>
    <w:p>
      <w:pPr>
        <w:pStyle w:val="berschrift4"/>
      </w:pPr>
      <w:r>
        <w:t xml:space="preserve">Example: One-day sitting period of a cantonal parliament</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3a58c46157c2d2ac6bb1eb3b4fcc038a31c6caf"/>
    <w:p>
      <w:pPr>
        <w:pStyle w:val="berschrift4"/>
      </w:pPr>
      <w:r>
        <w:t xml:space="preserve">Example: Council of States sitting with protocol and speeches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89549961b9e94179072c150e7ff8f97cdece734"/>
    <w:p>
      <w:pPr>
        <w:pStyle w:val="berschrift4"/>
      </w:pPr>
      <w:r>
        <w:t xml:space="preserve">Example: Cantonal parliament sitting with agenda items and votings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78c27a5e0badd078ca7ac05b1d0157c45df0b6"/>
    <w:p>
      <w:pPr>
        <w:pStyle w:val="berschrift4"/>
      </w:pPr>
      <w:r>
        <w:t xml:space="preserve">Example: Half-day sitting within a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b62f9aeb737458559829f5ed037de7fff011b5"/>
    <w:p>
      <w:pPr>
        <w:pStyle w:val="berschrift4"/>
      </w:pPr>
      <w:r>
        <w:t xml:space="preserve">Example: Committee sitting with an attendance list</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3cd5ef51384fd9988a310e4862a74b318490f5"/>
    <w:p>
      <w:pPr>
        <w:pStyle w:val="berschrift4"/>
      </w:pPr>
      <w:r>
        <w:t xml:space="preserve">Example: Government sitting with a bilingual designation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829c63eafc1ec2e7831d14ee5b28f962a252a8a"/>
    <w:p>
      <w:pPr>
        <w:pStyle w:val="berschrift4"/>
      </w:pPr>
      <w:r>
        <w:t xml:space="preserve">Example: Landsgemeinde as meeting type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budget-agenda-item"/>
    <w:p>
      <w:pPr>
        <w:pStyle w:val="berschrift4"/>
      </w:pPr>
      <w:r>
        <w:t xml:space="preserve">Example: Budget agenda item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d83c847603d063d12d005df87508872d3e7944"/>
    <w:p>
      <w:pPr>
        <w:pStyle w:val="berschrift4"/>
      </w:pPr>
      <w:r>
        <w:t xml:space="preserve">Example: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2add255886b1f468332a59d9e385e251abc736e"/>
    <w:p>
      <w:pPr>
        <w:pStyle w:val="berschrift4"/>
      </w:pPr>
      <w:r>
        <w:t xml:space="preserve">Example: Agenda item of a Council of States sitting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ample-postulate-category-voting"/>
    <w:p>
      <w:pPr>
        <w:pStyle w:val="berschrift4"/>
      </w:pPr>
      <w:r>
        <w:t xml:space="preserve">Example: Postulate category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068440abf673f708f86a5391680be338baccbed"/>
    <w:p>
      <w:pPr>
        <w:pStyle w:val="berschrift4"/>
      </w:pPr>
      <w:r>
        <w:t xml:space="preserve">Example: Interpellation of a parliamentary group</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example-petition-as-an-agenda-item"/>
    <w:p>
      <w:pPr>
        <w:pStyle w:val="berschrift4"/>
      </w:pPr>
      <w:r>
        <w:t xml:space="preserve">Example: Petition as an agenda item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b7f08cb5bc9c16c15fe1cb87cba27485a76c7d1"/>
    <w:p>
      <w:pPr>
        <w:pStyle w:val="berschrift4"/>
      </w:pPr>
      <w:r>
        <w:t xml:space="preserve">Example: Partial revision of several ordinances in French</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5f60d6c4b166cd9204585a61d5bb396e38e15b9"/>
    <w:p>
      <w:pPr>
        <w:pStyle w:val="berschrift4"/>
      </w:pPr>
      <w:r>
        <w:t xml:space="preserve">Example: Substantive affair without an agenda category</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b11c9101476a03cd24ad33c5a11eb0b04b949fc"/>
    <w:p>
      <w:pPr>
        <w:pStyle w:val="berschrift4"/>
      </w:pPr>
      <w:r>
        <w:t xml:space="preserve">Example: Detailed deliberation of an article of an act</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example-interpellation-as-an-agenda-item"/>
    <w:p>
      <w:pPr>
        <w:pStyle w:val="berschrift4"/>
      </w:pPr>
      <w:r>
        <w:t xml:space="preserve">Example: Interpellation as an agenda item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3bb72ad24ec92cce9d9ba579a8390a965c865f5"/>
    <w:p>
      <w:pPr>
        <w:pStyle w:val="berschrift4"/>
      </w:pPr>
      <w:r>
        <w:t xml:space="preserve">Example: Substantive affair from a cantonal parliamentary information 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example-agenda-item-with-a-final-vote"/>
    <w:p>
      <w:pPr>
        <w:pStyle w:val="berschrift4"/>
      </w:pPr>
      <w:r>
        <w:t xml:space="preserve">Example: Agenda item with a final vote</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a34e846d16b2c5d647aed97bd5648320b3a6a9"/>
    <w:p>
      <w:pPr>
        <w:pStyle w:val="berschrift4"/>
      </w:pPr>
      <w:r>
        <w:t xml:space="preserve">Example: Popular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76f266466994e257b535f0ba0d5a5a78b1693b8"/>
    <w:p>
      <w:pPr>
        <w:pStyle w:val="berschrift4"/>
      </w:pPr>
      <w:r>
        <w:t xml:space="preserve">Example: French-language agenda item postulate</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ample-postulate-with-a-voting"/>
    <w:p>
      <w:pPr>
        <w:pStyle w:val="berschrift4"/>
      </w:pPr>
      <w:r>
        <w:t xml:space="preserve">Example: Postulate with a voting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example-urgent-interpellation-in-french"/>
    <w:p>
      <w:pPr>
        <w:pStyle w:val="berschrift4"/>
      </w:pPr>
      <w:r>
        <w:t xml:space="preserve">Example: Urgent interpellation in French</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466bb8488872ca6f4c716e63efcc26c59a50f0"/>
    <w:p>
      <w:pPr>
        <w:pStyle w:val="berschrift4"/>
      </w:pPr>
      <w:r>
        <w:t xml:space="preserve">Example: Intermediate voting on an amendment</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example-final-vote-with-individual-votes"/>
    <w:p>
      <w:pPr>
        <w:pStyle w:val="berschrift4"/>
      </w:pPr>
      <w:r>
        <w:t xml:space="preserve">Example: Final vote with individual votes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final-vote-on-the-budget"/>
    <w:p>
      <w:pPr>
        <w:pStyle w:val="berschrift4"/>
      </w:pPr>
      <w:r>
        <w:t xml:space="preserve">Example: Final vote on the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8b7fdc331461f5bf891478e37813bd47f53101d"/>
    <w:p>
      <w:pPr>
        <w:pStyle w:val="berschrift4"/>
      </w:pPr>
      <w:r>
        <w:t xml:space="preserve">Example: Motions in the same direction with multiple choice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yes-vote"/>
    <w:p>
      <w:pPr>
        <w:pStyle w:val="berschrift4"/>
      </w:pPr>
      <w:r>
        <w:t xml:space="preserve">Example: Yes vote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no-vote"/>
    <w:p>
      <w:pPr>
        <w:pStyle w:val="berschrift4"/>
      </w:pPr>
      <w:r>
        <w:t xml:space="preserve">Example: No vote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abstention"/>
    <w:p>
      <w:pPr>
        <w:pStyle w:val="berschrift4"/>
      </w:pPr>
      <w:r>
        <w:t xml:space="preserve">Example: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a883657887aaa7a2b676c36bc1f79c5b1a70b52"/>
    <w:p>
      <w:pPr>
        <w:pStyle w:val="berschrift4"/>
      </w:pPr>
      <w:r>
        <w:t xml:space="preserve">Example: Absent in a multiple-choice voting</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ample-yes-vote-on-the-budget"/>
    <w:p>
      <w:pPr>
        <w:pStyle w:val="berschrift4"/>
      </w:pPr>
      <w:r>
        <w:t xml:space="preserve">Example: Yes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ample-no-vote-on-the-budget"/>
    <w:p>
      <w:pPr>
        <w:pStyle w:val="berschrift4"/>
      </w:pPr>
      <w:r>
        <w:t xml:space="preserve">Example: No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did-not-vote"/>
    <w:p>
      <w:pPr>
        <w:pStyle w:val="berschrift4"/>
      </w:pPr>
      <w:r>
        <w:t xml:space="preserve">Example: Did not vote</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93a1c405c855bc39ab4374e52385aaf56fa9d61"/>
    <w:p>
      <w:pPr>
        <w:pStyle w:val="berschrift4"/>
      </w:pPr>
      <w:r>
        <w:t xml:space="preserve">Example: Individual vote for selection 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db4e04ddf36b78a050ebc5f8fc4642c45cb1854"/>
    <w:p>
      <w:pPr>
        <w:pStyle w:val="berschrift4"/>
      </w:pPr>
      <w:r>
        <w:t xml:space="preserve">Example: Individual vote for selection 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2b07cb9f1ece74b659aa2d838214bb3ff5df3aa"/>
    <w:p>
      <w:pPr>
        <w:pStyle w:val="berschrift4"/>
      </w:pPr>
      <w:r>
        <w:t xml:space="preserve">Example: Individual vote for selection 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9f9189461ad919918a839f62cd15d024847b241"/>
    <w:p>
      <w:pPr>
        <w:pStyle w:val="berschrift4"/>
      </w:pPr>
      <w:r>
        <w:t xml:space="preserve">Example: Speech with verbatim text and video recording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parent object (meeting, agenda, speech, affair).</w:t>
            </w:r>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01"/>
    <w:bookmarkStart w:id="408" w:name="examples-6"/>
    <w:p>
      <w:pPr>
        <w:pStyle w:val="berschrift3"/>
      </w:pPr>
      <w:r>
        <w:t xml:space="preserve">Examples</w:t>
      </w:r>
    </w:p>
    <w:bookmarkStart w:id="402" w:name="example-meeting"/>
    <w:p>
      <w:pPr>
        <w:pStyle w:val="berschrift4"/>
      </w:pPr>
      <w:r>
        <w:t xml:space="preserve">Example: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ample-meeting-sr-winter25-sitzung6"/>
    <w:p>
      <w:pPr>
        <w:pStyle w:val="berschrift4"/>
      </w:pPr>
      <w:r>
        <w:t xml:space="preserve">Example: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meeting-complete"/>
    <w:p>
      <w:pPr>
        <w:pStyle w:val="berschrift4"/>
      </w:pPr>
      <w:r>
        <w:t xml:space="preserve">Example: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meeting-item"/>
    <w:p>
      <w:pPr>
        <w:pStyle w:val="berschrift4"/>
      </w:pPr>
      <w:r>
        <w:t xml:space="preserve">Example: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voting"/>
    <w:p>
      <w:pPr>
        <w:pStyle w:val="berschrift4"/>
      </w:pPr>
      <w:r>
        <w:t xml:space="preserve">Example: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session"/>
    <w:p>
      <w:pPr>
        <w:pStyle w:val="berschrift4"/>
      </w:pPr>
      <w:r>
        <w:t xml:space="preserve">Example: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2026-08-08T23:07:39Z</dcterms:created>
  <dcterms:modified xsi:type="dcterms:W3CDTF">2026-08-08T23:07:39Z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