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e981d82b912c3c21ee04411163accb574e45869"/>
    <w:p>
      <w:pPr>
        <w:pStyle w:val="berschrift4"/>
      </w:pPr>
      <w:r>
        <w:t xml:space="preserve">Exemple : Session fédérale avec désignation trilingue</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fc7adf59a4131ddd018c4d82d3b7a19c259d65a"/>
    <w:p>
      <w:pPr>
        <w:pStyle w:val="berschrift4"/>
      </w:pPr>
      <w:r>
        <w:t xml:space="preserve">Exemple : Landsgemeinde comme période de séance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e187de5b4844d1b286f850e1e40def2b95c8adc"/>
    <w:p>
      <w:pPr>
        <w:pStyle w:val="berschrift4"/>
      </w:pPr>
      <w:r>
        <w:t xml:space="preserve">Exemple : Session cantonale avec désignation bilingue</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2a0406aeac00baa2154cc0e635c05b7d526ce"/>
    <w:p>
      <w:pPr>
        <w:pStyle w:val="berschrift4"/>
      </w:pPr>
      <w:r>
        <w:t xml:space="preserve">Exemple : Période de séance d’un jour d’un Grand Conseil</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ae2011198cf5c518fe831058af6dde3ec2f7b35"/>
    <w:p>
      <w:pPr>
        <w:pStyle w:val="berschrift4"/>
      </w:pPr>
      <w:r>
        <w:t xml:space="preserve">Exemple : Séance du Conseil des États avec procès-verbal et interventions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45d4cc2410c3d2c2a6d9b80bb55141132a1e149"/>
    <w:p>
      <w:pPr>
        <w:pStyle w:val="berschrift4"/>
      </w:pPr>
      <w:r>
        <w:t xml:space="preserve">Exemple : Séance de Grand Conseil avec points de l’ordre du jour et votes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ee3b0a3b609e68670cb13caf80e6b30dcf0ac9b"/>
    <w:p>
      <w:pPr>
        <w:pStyle w:val="berschrift4"/>
      </w:pPr>
      <w:r>
        <w:t xml:space="preserve">Exemple : Séance d’une demi-journée au sein d’une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a705b366f2ce9d69324cbba64ac67e463e07eb7"/>
    <w:p>
      <w:pPr>
        <w:pStyle w:val="berschrift4"/>
      </w:pPr>
      <w:r>
        <w:t xml:space="preserve">Exemple : Séance de commission avec liste de présence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43d2bdc9c3873c3ef6b3e1a24de3ce39a761d2d"/>
    <w:p>
      <w:pPr>
        <w:pStyle w:val="berschrift4"/>
      </w:pPr>
      <w:r>
        <w:t xml:space="preserve">Exemple : Séance du gouvernement avec désignation bilingue</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5e1105439f5830ed98c07e0246f76b65d9aa172"/>
    <w:p>
      <w:pPr>
        <w:pStyle w:val="berschrift4"/>
      </w:pPr>
      <w:r>
        <w:t xml:space="preserve">Exemple : Landsgemeinde comme type de séance « sitting »</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1957fc711337c647b02e7cb93469e31d6dece28"/>
    <w:p>
      <w:pPr>
        <w:pStyle w:val="berschrift4"/>
      </w:pPr>
      <w:r>
        <w:t xml:space="preserve">Exemple : Point de l’ordre du jour budgétaire</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a151d52adf39fbaad15735dbbcf3321d10c647"/>
    <w:p>
      <w:pPr>
        <w:pStyle w:val="berschrift4"/>
      </w:pPr>
      <w:r>
        <w:t xml:space="preserve">Exemple : Motion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7aebdb908ad60a0da9a67dbe399941dc280d52"/>
    <w:p>
      <w:pPr>
        <w:pStyle w:val="berschrift4"/>
      </w:pPr>
      <w:r>
        <w:t xml:space="preserve">Exemple : Point de l’ordre du jour d’une séance du Conseil des États</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emple-postulat-catégorie-voting"/>
    <w:p>
      <w:pPr>
        <w:pStyle w:val="berschrift4"/>
      </w:pPr>
      <w:r>
        <w:t xml:space="preserve">Exemple : Postulat, catégorie « voting »</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2d0467a493effc46609b20d2946a98fce8a5c15"/>
    <w:p>
      <w:pPr>
        <w:pStyle w:val="berschrift4"/>
      </w:pPr>
      <w:r>
        <w:t xml:space="preserve">Exemple : Interpellation d’un groupe parlementaire</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4abbd8864a3c2bf87e63fa4d8a3633753dd5278"/>
    <w:p>
      <w:pPr>
        <w:pStyle w:val="berschrift4"/>
      </w:pPr>
      <w:r>
        <w:t xml:space="preserve">Exemple : Pétition comme point de l’ordre du jour</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dc6a60205e024cbd3a9a598cf252098bcc6f41d"/>
    <w:p>
      <w:pPr>
        <w:pStyle w:val="berschrift4"/>
      </w:pPr>
      <w:r>
        <w:t xml:space="preserve">Exemple : Révision partielle de plusieurs ordonnances, en français</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ac024504da827568ca44cb8b4a5137c86a01a30"/>
    <w:p>
      <w:pPr>
        <w:pStyle w:val="berschrift4"/>
      </w:pPr>
      <w:r>
        <w:t xml:space="preserve">Exemple : Affaire matérielle sans catégorie de point</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exemple-discussion-par-article-dune-loi"/>
    <w:p>
      <w:pPr>
        <w:pStyle w:val="berschrift4"/>
      </w:pPr>
      <w:r>
        <w:t xml:space="preserve">Exemple : Discussion par article d’une loi</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8e6c2e809ede82fa43f5e094810b0fd815e9e94"/>
    <w:p>
      <w:pPr>
        <w:pStyle w:val="berschrift4"/>
      </w:pPr>
      <w:r>
        <w:t xml:space="preserve">Exemple : Interpellation comme point de l’ordre du jour</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b4c778ba0f7a3978a0870350e06c1586071ec76"/>
    <w:p>
      <w:pPr>
        <w:pStyle w:val="berschrift4"/>
      </w:pPr>
      <w:r>
        <w:t xml:space="preserve">Exemple : Affaire matérielle issue d’un système d’information parlementaire cantonal</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036c0f094fb5776e389c1d0874d365beb78c16d"/>
    <w:p>
      <w:pPr>
        <w:pStyle w:val="berschrift4"/>
      </w:pPr>
      <w:r>
        <w:t xml:space="preserve">Exemple : Point de l’ordre du jour avec vote final</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4a78f6d06b02f5340b19b6bd4e75530fa80093"/>
    <w:p>
      <w:pPr>
        <w:pStyle w:val="berschrift4"/>
      </w:pPr>
      <w:r>
        <w:t xml:space="preserve">Exemple : Motion populaire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4a9bc92a943fa212bc647eee0400790fa40bf95"/>
    <w:p>
      <w:pPr>
        <w:pStyle w:val="berschrift4"/>
      </w:pPr>
      <w:r>
        <w:t xml:space="preserve">Exemple : Point de l’ordre du jour en français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postulat-avec-vote"/>
    <w:p>
      <w:pPr>
        <w:pStyle w:val="berschrift4"/>
      </w:pPr>
      <w:r>
        <w:t xml:space="preserve">Exemple : Postulat avec vote</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74689c4fc56759ca04d046995af1083cab46fcb"/>
    <w:p>
      <w:pPr>
        <w:pStyle w:val="berschrift4"/>
      </w:pPr>
      <w:r>
        <w:t xml:space="preserve">Exemple : Interpellation urgente, en français</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51a9fd70a46d4a5c5c9f43993701073bea1e48b"/>
    <w:p>
      <w:pPr>
        <w:pStyle w:val="berschrift4"/>
      </w:pPr>
      <w:r>
        <w:t xml:space="preserve">Exemple : Vote intermédiaire sur une proposition de modification</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a45bd91fbaba832c99217d3f5f3652cecb2d46d"/>
    <w:p>
      <w:pPr>
        <w:pStyle w:val="berschrift4"/>
      </w:pPr>
      <w:r>
        <w:t xml:space="preserve">Exemple : Vote final avec voix individuelles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e-final-sur-le-budget"/>
    <w:p>
      <w:pPr>
        <w:pStyle w:val="berschrift4"/>
      </w:pPr>
      <w:r>
        <w:t xml:space="preserve">Exemple : Vote final sur le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e87efaf5354c1ae9e11980e948d6bed6790ca77"/>
    <w:p>
      <w:pPr>
        <w:pStyle w:val="berschrift4"/>
      </w:pPr>
      <w:r>
        <w:t xml:space="preserve">Exemple : Propositions de même sens avec choix multiple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voix-oui"/>
    <w:p>
      <w:pPr>
        <w:pStyle w:val="berschrift4"/>
      </w:pPr>
      <w:r>
        <w:t xml:space="preserve">Exemple : Voix « oui »</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voix-non"/>
    <w:p>
      <w:pPr>
        <w:pStyle w:val="berschrift4"/>
      </w:pPr>
      <w:r>
        <w:t xml:space="preserve">Exemple : Voix « non »</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abstention"/>
    <w:p>
      <w:pPr>
        <w:pStyle w:val="berschrift4"/>
      </w:pPr>
      <w:r>
        <w:t xml:space="preserve">Exemple :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exemple-absent-lors-dun-choix-multiple"/>
    <w:p>
      <w:pPr>
        <w:pStyle w:val="berschrift4"/>
      </w:pPr>
      <w:r>
        <w:t xml:space="preserve">Exemple : Absent lors d’un choix multiple</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emple-voix-oui-sur-le-budget"/>
    <w:p>
      <w:pPr>
        <w:pStyle w:val="berschrift4"/>
      </w:pPr>
      <w:r>
        <w:t xml:space="preserve">Exemple : Voix « oui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emple-voix-non-sur-le-budget"/>
    <w:p>
      <w:pPr>
        <w:pStyle w:val="berschrift4"/>
      </w:pPr>
      <w:r>
        <w:t xml:space="preserve">Exemple : Voix « non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na-pas-voté"/>
    <w:p>
      <w:pPr>
        <w:pStyle w:val="berschrift4"/>
      </w:pPr>
      <w:r>
        <w:t xml:space="preserve">Exemple : N’a pas voté</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exemple-voix-individuelle-pour-loption-c"/>
    <w:p>
      <w:pPr>
        <w:pStyle w:val="berschrift4"/>
      </w:pPr>
      <w:r>
        <w:t xml:space="preserve">Exemple : Voix individuelle pour 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exemple-voix-individuelle-pour-loption-a"/>
    <w:p>
      <w:pPr>
        <w:pStyle w:val="berschrift4"/>
      </w:pPr>
      <w:r>
        <w:t xml:space="preserve">Exemple : Voix individuelle pour 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exemple-voix-individuelle-pour-loption-b"/>
    <w:p>
      <w:pPr>
        <w:pStyle w:val="berschrift4"/>
      </w:pPr>
      <w:r>
        <w:t xml:space="preserve">Exemple : Voix individuelle pour 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d1c1c2ca57047b7483499cfb0c6bcd7fa6a6d2b"/>
    <w:p>
      <w:pPr>
        <w:pStyle w:val="berschrift4"/>
      </w:pPr>
      <w:r>
        <w:t xml:space="preserve">Exemple : Intervention avec texte in extenso et enregistrement vidéo</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l’objet parent (séance, point de l’ordre du jour, intervention, affaire).</w:t>
            </w:r>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01"/>
    <w:bookmarkStart w:id="408" w:name="exemples-6"/>
    <w:p>
      <w:pPr>
        <w:pStyle w:val="berschrift3"/>
      </w:pPr>
      <w:r>
        <w:t xml:space="preserve">Exemples</w:t>
      </w:r>
    </w:p>
    <w:bookmarkStart w:id="402" w:name="exemple-meeting"/>
    <w:p>
      <w:pPr>
        <w:pStyle w:val="berschrift4"/>
      </w:pPr>
      <w:r>
        <w:t xml:space="preserve">Exemple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emple-meeting-sr-winter25-sitzung6"/>
    <w:p>
      <w:pPr>
        <w:pStyle w:val="berschrift4"/>
      </w:pPr>
      <w:r>
        <w:t xml:space="preserve">Exemple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meeting-complete"/>
    <w:p>
      <w:pPr>
        <w:pStyle w:val="berschrift4"/>
      </w:pPr>
      <w:r>
        <w:t xml:space="preserve">Exemple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meeting-item"/>
    <w:p>
      <w:pPr>
        <w:pStyle w:val="berschrift4"/>
      </w:pPr>
      <w:r>
        <w:t xml:space="preserve">Exemple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voting"/>
    <w:p>
      <w:pPr>
        <w:pStyle w:val="berschrift4"/>
      </w:pPr>
      <w:r>
        <w:t xml:space="preserve">Exemple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session"/>
    <w:p>
      <w:pPr>
        <w:pStyle w:val="berschrift4"/>
      </w:pPr>
      <w:r>
        <w:t xml:space="preserve">Exemple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2026-08-08T23:07:33Z</dcterms:created>
  <dcterms:modified xsi:type="dcterms:W3CDTF">2026-08-08T23:07:33Z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