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041A" w14:textId="6C3517AA" w:rsidR="00913377" w:rsidRDefault="009B3772">
      <w:pPr>
        <w:pStyle w:val="BotNr"/>
        <w:rPr>
          <w:lang w:val="it-CH"/>
        </w:rPr>
      </w:pPr>
      <w:r>
        <w:rPr>
          <w:lang w:val="it-CH"/>
        </w:rPr>
        <w:t>26.xxx</w:t>
      </w:r>
    </w:p>
    <w:p w14:paraId="04D05A2D" w14:textId="77777777" w:rsidR="00913377" w:rsidRDefault="009B3772">
      <w:pPr>
        <w:pStyle w:val="BotschaftTitel"/>
        <w:rPr>
          <w:lang w:val="it-CH"/>
        </w:rPr>
      </w:pPr>
      <w:r>
        <w:rPr>
          <w:lang w:val="it-CH"/>
        </w:rPr>
        <w:t xml:space="preserve">Messaggio </w:t>
      </w:r>
      <w:r>
        <w:rPr>
          <w:lang w:val="it-CH"/>
        </w:rPr>
        <w:br/>
        <w:t>concernente l’approvazione e la trasposizione (…)</w:t>
      </w:r>
    </w:p>
    <w:p w14:paraId="48202639" w14:textId="77777777" w:rsidR="00913377" w:rsidRDefault="00913377">
      <w:pPr>
        <w:pStyle w:val="Abstand18pt"/>
        <w:rPr>
          <w:lang w:val="it-CH"/>
        </w:rPr>
      </w:pPr>
    </w:p>
    <w:p w14:paraId="14672330" w14:textId="77777777" w:rsidR="00913377" w:rsidRDefault="009B3772">
      <w:pPr>
        <w:pStyle w:val="BotschaftDatum"/>
        <w:rPr>
          <w:lang w:val="it-CH"/>
        </w:rPr>
      </w:pPr>
      <w:r>
        <w:rPr>
          <w:lang w:val="it-CH"/>
        </w:rPr>
        <w:t>del …</w:t>
      </w:r>
    </w:p>
    <w:p w14:paraId="53BDB10B" w14:textId="77777777" w:rsidR="00913377" w:rsidRDefault="00913377">
      <w:pPr>
        <w:pStyle w:val="BotschaftLinie"/>
        <w:rPr>
          <w:lang w:val="it-CH"/>
        </w:rPr>
      </w:pPr>
    </w:p>
    <w:p w14:paraId="2F3DCD36" w14:textId="77777777" w:rsidR="00913377" w:rsidRDefault="009B3772">
      <w:pPr>
        <w:pStyle w:val="Anrede"/>
        <w:rPr>
          <w:lang w:val="it-CH"/>
        </w:rPr>
      </w:pPr>
      <w:r>
        <w:rPr>
          <w:szCs w:val="18"/>
          <w:lang w:val="it-CH"/>
        </w:rPr>
        <w:t>Onorevoli presidenti e consiglieri,</w:t>
      </w:r>
    </w:p>
    <w:p w14:paraId="70F65EC4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 xml:space="preserve">con il presente messaggio vi sottoponiamo, per approvazione, il disegno di decreto federale che approva e traspone nel diritto svizzero … </w:t>
      </w:r>
      <w:r>
        <w:rPr>
          <w:i/>
          <w:lang w:val="it-CH"/>
        </w:rPr>
        <w:t>[titolo del trattato]</w:t>
      </w:r>
      <w:r>
        <w:rPr>
          <w:lang w:val="it-CH"/>
        </w:rPr>
        <w:t>, nonché il disegno di legge federale … (modifica di legge federale/della Costituzione federale) …</w:t>
      </w:r>
    </w:p>
    <w:p w14:paraId="369E705A" w14:textId="77777777" w:rsidR="00913377" w:rsidRDefault="009B3772">
      <w:pPr>
        <w:pStyle w:val="Absatz"/>
        <w:rPr>
          <w:lang w:val="it-CH"/>
        </w:rPr>
      </w:pPr>
      <w:r>
        <w:rPr>
          <w:highlight w:val="lightGray"/>
          <w:lang w:val="it-CH"/>
        </w:rPr>
        <w:t>Nel contempo vi proponiamo di togliere dal ruolo i seguenti interventi parlamentari: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0"/>
        <w:gridCol w:w="851"/>
        <w:gridCol w:w="4366"/>
      </w:tblGrid>
      <w:tr w:rsidR="00913377" w14:paraId="5E54E818" w14:textId="77777777">
        <w:trPr>
          <w:trHeight w:val="20"/>
        </w:trPr>
        <w:tc>
          <w:tcPr>
            <w:tcW w:w="567" w:type="dxa"/>
          </w:tcPr>
          <w:p w14:paraId="7748FCF1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340" w:type="dxa"/>
          </w:tcPr>
          <w:p w14:paraId="461C97FF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851" w:type="dxa"/>
          </w:tcPr>
          <w:p w14:paraId="51FFE196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4366" w:type="dxa"/>
          </w:tcPr>
          <w:p w14:paraId="607E0A10" w14:textId="77777777" w:rsidR="00913377" w:rsidRDefault="009B3772">
            <w:pPr>
              <w:pStyle w:val="Tabkrper49pt"/>
              <w:rPr>
                <w:lang w:val="it-CH"/>
              </w:rPr>
            </w:pPr>
            <w:r>
              <w:rPr>
                <w:highlight w:val="lightGray"/>
                <w:lang w:val="it-CH"/>
              </w:rPr>
              <w:t xml:space="preserve">…  </w:t>
            </w:r>
            <w:r>
              <w:rPr>
                <w:highlight w:val="lightGray"/>
                <w:lang w:val="it-CH"/>
              </w:rPr>
              <w:br/>
              <w:t>(…)</w:t>
            </w:r>
          </w:p>
        </w:tc>
      </w:tr>
      <w:tr w:rsidR="00913377" w14:paraId="0ECA6475" w14:textId="77777777">
        <w:trPr>
          <w:trHeight w:val="20"/>
        </w:trPr>
        <w:tc>
          <w:tcPr>
            <w:tcW w:w="567" w:type="dxa"/>
          </w:tcPr>
          <w:p w14:paraId="7A58CA37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340" w:type="dxa"/>
          </w:tcPr>
          <w:p w14:paraId="3B529698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851" w:type="dxa"/>
          </w:tcPr>
          <w:p w14:paraId="6A680D5F" w14:textId="77777777" w:rsidR="00913377" w:rsidRDefault="009B3772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4366" w:type="dxa"/>
          </w:tcPr>
          <w:p w14:paraId="34D5F2A5" w14:textId="77777777" w:rsidR="00913377" w:rsidRDefault="009B3772">
            <w:pPr>
              <w:pStyle w:val="Tabkrper49pt"/>
              <w:rPr>
                <w:lang w:val="it-CH"/>
              </w:rPr>
            </w:pPr>
            <w:r>
              <w:rPr>
                <w:highlight w:val="lightGray"/>
                <w:lang w:val="it-CH"/>
              </w:rPr>
              <w:t xml:space="preserve">… </w:t>
            </w:r>
            <w:r>
              <w:rPr>
                <w:highlight w:val="lightGray"/>
                <w:lang w:val="it-CH"/>
              </w:rPr>
              <w:br/>
              <w:t>(…)</w:t>
            </w:r>
          </w:p>
        </w:tc>
      </w:tr>
    </w:tbl>
    <w:p w14:paraId="057C9F0B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Gradite, onorevoli presidenti e consiglieri, l’espressione della nostra alta conside</w:t>
      </w:r>
      <w:r>
        <w:rPr>
          <w:lang w:val="it-CH"/>
        </w:rPr>
        <w:softHyphen/>
        <w:t>razione.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4"/>
        <w:gridCol w:w="3580"/>
      </w:tblGrid>
      <w:tr w:rsidR="00913377" w:rsidRPr="005D2C21" w14:paraId="49CD1AED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1D46A903" w14:textId="77777777" w:rsidR="00913377" w:rsidRDefault="009B3772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3ACE8F8A" w14:textId="77777777" w:rsidR="00913377" w:rsidRDefault="009B3772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2165647F" w14:textId="77777777" w:rsidR="00913377" w:rsidRDefault="009B3772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5B4E1C92" w14:textId="77777777" w:rsidR="00913377" w:rsidRDefault="00913377">
      <w:pPr>
        <w:pStyle w:val="Absatz"/>
        <w:rPr>
          <w:lang w:val="it-CH"/>
        </w:rPr>
      </w:pPr>
    </w:p>
    <w:p w14:paraId="5EAAE6E0" w14:textId="77777777" w:rsidR="00913377" w:rsidRDefault="00913377">
      <w:pPr>
        <w:pStyle w:val="Absatz"/>
        <w:rPr>
          <w:lang w:val="it-CH"/>
        </w:rPr>
      </w:pPr>
    </w:p>
    <w:p w14:paraId="5D681769" w14:textId="77777777" w:rsidR="00913377" w:rsidRDefault="00913377">
      <w:pPr>
        <w:pStyle w:val="Absatz"/>
        <w:rPr>
          <w:lang w:val="it-CH"/>
        </w:rPr>
        <w:sectPr w:rsidR="00913377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7D56F088" w14:textId="77777777" w:rsidR="00913377" w:rsidRDefault="009B3772">
      <w:pPr>
        <w:pStyle w:val="TitelUebersicht"/>
        <w:rPr>
          <w:lang w:val="it-CH"/>
        </w:rPr>
      </w:pPr>
      <w:bookmarkStart w:id="1" w:name="_Toc314570062"/>
      <w:bookmarkStart w:id="2" w:name="_Toc314570603"/>
      <w:bookmarkStart w:id="3" w:name="_Toc364161240"/>
      <w:bookmarkStart w:id="4" w:name="_Toc364161288"/>
      <w:bookmarkStart w:id="5" w:name="_Toc364161336"/>
      <w:bookmarkStart w:id="6" w:name="_Toc63330807"/>
      <w:r>
        <w:rPr>
          <w:lang w:val="it-CH"/>
        </w:rPr>
        <w:lastRenderedPageBreak/>
        <w:t>Compendio</w:t>
      </w:r>
      <w:bookmarkEnd w:id="1"/>
      <w:bookmarkEnd w:id="2"/>
      <w:bookmarkEnd w:id="3"/>
      <w:bookmarkEnd w:id="4"/>
      <w:bookmarkEnd w:id="5"/>
      <w:bookmarkEnd w:id="6"/>
    </w:p>
    <w:p w14:paraId="0B568600" w14:textId="77777777" w:rsidR="00913377" w:rsidRDefault="009B3772">
      <w:pPr>
        <w:pStyle w:val="Absatzkurs"/>
        <w:rPr>
          <w:b/>
          <w:lang w:val="it-CH"/>
        </w:rPr>
      </w:pPr>
      <w:r>
        <w:rPr>
          <w:b/>
          <w:lang w:val="it-CH"/>
        </w:rPr>
        <w:t>Testo … (Cappello introduttivo)</w:t>
      </w:r>
    </w:p>
    <w:p w14:paraId="115F5364" w14:textId="77777777" w:rsidR="00913377" w:rsidRDefault="00913377">
      <w:pPr>
        <w:pStyle w:val="Abstand4pt"/>
        <w:rPr>
          <w:lang w:val="it-CH"/>
        </w:rPr>
      </w:pPr>
    </w:p>
    <w:p w14:paraId="110EEF4F" w14:textId="77777777" w:rsidR="00913377" w:rsidRDefault="009B3772">
      <w:pPr>
        <w:pStyle w:val="Zwischentitel"/>
        <w:rPr>
          <w:i/>
          <w:lang w:val="it-CH"/>
        </w:rPr>
      </w:pPr>
      <w:r>
        <w:rPr>
          <w:i/>
          <w:lang w:val="it-CH"/>
        </w:rPr>
        <w:t>Situazione iniziale</w:t>
      </w:r>
    </w:p>
    <w:p w14:paraId="04FF6439" w14:textId="77777777" w:rsidR="00913377" w:rsidRDefault="009B3772">
      <w:pPr>
        <w:pStyle w:val="Absatzkurs"/>
        <w:rPr>
          <w:lang w:val="it-CH"/>
        </w:rPr>
      </w:pPr>
      <w:r>
        <w:rPr>
          <w:lang w:val="it-CH"/>
        </w:rPr>
        <w:t>Testo …</w:t>
      </w:r>
    </w:p>
    <w:p w14:paraId="54B48CDD" w14:textId="77777777" w:rsidR="00913377" w:rsidRDefault="009B3772">
      <w:pPr>
        <w:pStyle w:val="Zwischentitel"/>
        <w:rPr>
          <w:i/>
          <w:lang w:val="it-CH"/>
        </w:rPr>
      </w:pPr>
      <w:r>
        <w:rPr>
          <w:i/>
          <w:lang w:val="it-CH"/>
        </w:rPr>
        <w:t>Contenuto del disegno</w:t>
      </w:r>
    </w:p>
    <w:p w14:paraId="2D8CCFEE" w14:textId="77777777" w:rsidR="00913377" w:rsidRDefault="009B3772">
      <w:pPr>
        <w:pStyle w:val="Absatzkurs"/>
        <w:rPr>
          <w:lang w:val="it-CH"/>
        </w:rPr>
      </w:pPr>
      <w:r>
        <w:rPr>
          <w:lang w:val="it-CH"/>
        </w:rPr>
        <w:t>Testo …</w:t>
      </w:r>
    </w:p>
    <w:p w14:paraId="0E11A88B" w14:textId="77777777" w:rsidR="00913377" w:rsidRDefault="00913377">
      <w:pPr>
        <w:pStyle w:val="Absatzkurs"/>
        <w:rPr>
          <w:lang w:val="it-CH"/>
        </w:rPr>
      </w:pPr>
    </w:p>
    <w:p w14:paraId="567B901F" w14:textId="77777777" w:rsidR="00913377" w:rsidRDefault="009B3772">
      <w:pPr>
        <w:pStyle w:val="Absatz"/>
        <w:rPr>
          <w:sz w:val="20"/>
          <w:lang w:val="it-CH"/>
        </w:rPr>
      </w:pPr>
      <w:r>
        <w:rPr>
          <w:lang w:val="it-CH"/>
        </w:rPr>
        <w:br w:type="page"/>
      </w:r>
    </w:p>
    <w:p w14:paraId="5D54D4DE" w14:textId="77777777" w:rsidR="00913377" w:rsidRDefault="009B3772">
      <w:pPr>
        <w:pStyle w:val="Inhaltsverzeichnis"/>
        <w:pageBreakBefore/>
        <w:spacing w:before="0" w:after="170"/>
        <w:rPr>
          <w:lang w:val="it-CH"/>
        </w:rPr>
      </w:pPr>
      <w:r>
        <w:rPr>
          <w:lang w:val="it-CH"/>
        </w:rPr>
        <w:lastRenderedPageBreak/>
        <w:t>Indice</w:t>
      </w:r>
    </w:p>
    <w:p w14:paraId="1A774029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r>
        <w:rPr>
          <w:lang w:val="it-CH"/>
        </w:rPr>
        <w:fldChar w:fldCharType="begin"/>
      </w:r>
      <w:r>
        <w:rPr>
          <w:lang w:val="it-CH"/>
        </w:rPr>
        <w:instrText xml:space="preserve"> TOC \o \h \z \t "Titel Uebersicht;1" </w:instrText>
      </w:r>
      <w:r>
        <w:rPr>
          <w:lang w:val="it-CH"/>
        </w:rPr>
        <w:fldChar w:fldCharType="separate"/>
      </w:r>
      <w:hyperlink w:anchor="_Toc63330807" w:history="1">
        <w:r>
          <w:rPr>
            <w:noProof/>
            <w:lang w:val="it-CH"/>
          </w:rPr>
          <w:t>Compendio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_Toc63330807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2</w:t>
        </w:r>
        <w:r>
          <w:rPr>
            <w:noProof/>
            <w:webHidden/>
            <w:lang w:val="it-CH"/>
          </w:rPr>
          <w:fldChar w:fldCharType="end"/>
        </w:r>
      </w:hyperlink>
    </w:p>
    <w:p w14:paraId="6BE533DE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08" w:history="1">
        <w:r>
          <w:rPr>
            <w:noProof/>
            <w:lang w:val="it-CH"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Situazione iniziale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_Toc63330808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5303B6B8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09" w:history="1">
        <w:r>
          <w:rPr>
            <w:noProof/>
            <w:lang w:val="it-CH"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Necessità di agire e obiettivi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_Toc63330809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5085A069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10" w:history="1">
        <w:r>
          <w:rPr>
            <w:noProof/>
            <w:lang w:val="it-CH"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Alternative esaminate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_Toc63330810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3167C7BE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11" w:history="1">
        <w:r>
          <w:rPr>
            <w:noProof/>
            <w:lang w:val="it-CH"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Svolgimento e risultato dei negoziati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_Toc63330811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75669791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12" w:history="1">
        <w:r>
          <w:rPr>
            <w:noProof/>
            <w:lang w:val="it-CH"/>
          </w:rPr>
          <w:t>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Rapporto con il programma di legislatura e il piano finanziario, nonché con le strategie del Consiglio federale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_Toc63330812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7BD183D1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13" w:history="1">
        <w:r>
          <w:rPr>
            <w:noProof/>
            <w:lang w:val="it-CH"/>
          </w:rPr>
          <w:t>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Interventi parlamentari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_Toc63330813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2FBAE9BB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14" w:history="1">
        <w:r>
          <w:rPr>
            <w:noProof/>
            <w:lang w:val="it-CH"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Procedura preliminare, in particolare procedura di consultazione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_Toc63330814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4</w:t>
        </w:r>
        <w:r>
          <w:rPr>
            <w:noProof/>
            <w:webHidden/>
            <w:lang w:val="it-CH"/>
          </w:rPr>
          <w:fldChar w:fldCharType="end"/>
        </w:r>
      </w:hyperlink>
    </w:p>
    <w:p w14:paraId="30A567B4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15" w:history="1">
        <w:r>
          <w:rPr>
            <w:noProof/>
            <w:lang w:val="it-CH"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Consultazione di commissioni parlamentari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_Toc63330815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548823C7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16" w:history="1">
        <w:r>
          <w:rPr>
            <w:noProof/>
            <w:lang w:val="it-CH"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Punti essenziali del trattato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_Toc63330816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05D17CC3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17" w:history="1">
        <w:r>
          <w:rPr>
            <w:noProof/>
            <w:lang w:val="it-CH"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Commento ai singoli articoli del trattato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_Toc63330817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50ABF4CB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18" w:history="1">
        <w:r>
          <w:rPr>
            <w:noProof/>
            <w:lang w:val="it-CH"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Punti essenziali del testo di attuazione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_Toc63330818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6FDAF32C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19" w:history="1">
        <w:r>
          <w:rPr>
            <w:noProof/>
            <w:lang w:val="it-CH"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La normativa proposta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_Toc63330819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3DAFE09C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0" w:history="1">
        <w:r>
          <w:rPr>
            <w:noProof/>
            <w:lang w:val="it-CH"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Compatibilità tra compiti e finanze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_Toc63330820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1F48A3CE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1" w:history="1">
        <w:r>
          <w:rPr>
            <w:noProof/>
            <w:lang w:val="it-CH"/>
          </w:rPr>
          <w:t>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Attuazione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_Toc63330821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noProof/>
            <w:webHidden/>
            <w:lang w:val="it-CH"/>
          </w:rPr>
          <w:fldChar w:fldCharType="end"/>
        </w:r>
      </w:hyperlink>
    </w:p>
    <w:p w14:paraId="40C0D53A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22" w:history="1">
        <w:r>
          <w:rPr>
            <w:noProof/>
            <w:lang w:val="it-CH"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Commento ai singoli articoli del testo di attuazione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_Toc63330822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40C0DF2C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23" w:history="1">
        <w:r>
          <w:rPr>
            <w:noProof/>
            <w:lang w:val="it-CH"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Ripercussioni del trattato e del testo di attuazione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_Toc63330823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423E714D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24" w:history="1">
        <w:r>
          <w:rPr>
            <w:noProof/>
            <w:lang w:val="it-CH"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Aspetti giuridici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_Toc63330824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708D7A66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5" w:history="1">
        <w:r>
          <w:rPr>
            <w:noProof/>
            <w:lang w:val="it-CH"/>
          </w:rPr>
          <w:t>9.1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Costituzionalità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_Toc63330825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7E9D9CAD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6" w:history="1">
        <w:r>
          <w:rPr>
            <w:noProof/>
            <w:lang w:val="it-CH"/>
          </w:rPr>
          <w:t>9.2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Compatibilità con altri impegni internazionali della Svizzera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_Toc63330826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7F90A256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7" w:history="1">
        <w:r>
          <w:rPr>
            <w:noProof/>
            <w:lang w:val="it-CH"/>
          </w:rPr>
          <w:t>9.3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Forma dell’atto (decreto federale, testo di attuazione)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_Toc63330827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6AB0C96E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8" w:history="1">
        <w:r>
          <w:rPr>
            <w:noProof/>
            <w:lang w:val="it-CH"/>
          </w:rPr>
          <w:t>9.4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Applicazione provvisoria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_Toc63330828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noProof/>
            <w:webHidden/>
            <w:lang w:val="it-CH"/>
          </w:rPr>
          <w:fldChar w:fldCharType="end"/>
        </w:r>
      </w:hyperlink>
    </w:p>
    <w:p w14:paraId="1B2C7B79" w14:textId="77777777" w:rsidR="00913377" w:rsidRDefault="009B3772">
      <w:pPr>
        <w:pStyle w:val="Verzeichnis2"/>
        <w:tabs>
          <w:tab w:val="left" w:pos="1276"/>
        </w:tabs>
        <w:rPr>
          <w:rFonts w:asciiTheme="minorHAnsi" w:eastAsiaTheme="minorEastAsia" w:hAnsiTheme="minorHAnsi" w:cstheme="minorBidi"/>
          <w:noProof/>
          <w:sz w:val="22"/>
          <w:szCs w:val="22"/>
          <w:lang w:val="it-CH" w:eastAsia="de-CH"/>
        </w:rPr>
      </w:pPr>
      <w:hyperlink w:anchor="_Toc63330829" w:history="1">
        <w:r>
          <w:rPr>
            <w:noProof/>
            <w:lang w:val="it-CH"/>
          </w:rPr>
          <w:t>9.5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t-CH" w:eastAsia="de-CH"/>
          </w:rPr>
          <w:tab/>
        </w:r>
        <w:r>
          <w:rPr>
            <w:noProof/>
            <w:lang w:val="it-CH"/>
          </w:rPr>
          <w:t>Aspetti giuridici del testo di attuazione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_Toc63330829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noProof/>
            <w:webHidden/>
            <w:lang w:val="it-CH"/>
          </w:rPr>
          <w:fldChar w:fldCharType="end"/>
        </w:r>
      </w:hyperlink>
    </w:p>
    <w:p w14:paraId="148983C3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30" w:history="1">
        <w:r>
          <w:rPr>
            <w:noProof/>
            <w:highlight w:val="yellow"/>
            <w:lang w:val="it-CH"/>
          </w:rPr>
          <w:t>Abbreviazioni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_Toc63330830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noProof/>
            <w:webHidden/>
            <w:lang w:val="it-CH"/>
          </w:rPr>
          <w:fldChar w:fldCharType="end"/>
        </w:r>
      </w:hyperlink>
    </w:p>
    <w:p w14:paraId="7A908928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31" w:history="1">
        <w:r>
          <w:rPr>
            <w:noProof/>
            <w:highlight w:val="yellow"/>
            <w:lang w:val="it-CH"/>
          </w:rPr>
          <w:t>Glossario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_Toc63330831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noProof/>
            <w:webHidden/>
            <w:lang w:val="it-CH"/>
          </w:rPr>
          <w:fldChar w:fldCharType="end"/>
        </w:r>
      </w:hyperlink>
    </w:p>
    <w:p w14:paraId="15EAC203" w14:textId="77777777" w:rsidR="00913377" w:rsidRDefault="009B37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t-CH" w:eastAsia="de-CH"/>
        </w:rPr>
      </w:pPr>
      <w:hyperlink w:anchor="_Toc63330832" w:history="1">
        <w:r>
          <w:rPr>
            <w:noProof/>
            <w:highlight w:val="yellow"/>
            <w:lang w:val="it-CH"/>
          </w:rPr>
          <w:t>Bibliografia</w:t>
        </w:r>
        <w:r>
          <w:rPr>
            <w:noProof/>
            <w:webHidden/>
            <w:lang w:val="it-CH"/>
          </w:rPr>
          <w:tab/>
        </w:r>
        <w:r>
          <w:rPr>
            <w:noProof/>
            <w:webHidden/>
            <w:lang w:val="it-CH"/>
          </w:rPr>
          <w:fldChar w:fldCharType="begin"/>
        </w:r>
        <w:r>
          <w:rPr>
            <w:noProof/>
            <w:webHidden/>
            <w:lang w:val="it-CH"/>
          </w:rPr>
          <w:instrText xml:space="preserve"> PAGEREF _Toc63330832 \h </w:instrText>
        </w:r>
        <w:r>
          <w:rPr>
            <w:noProof/>
            <w:webHidden/>
            <w:lang w:val="it-CH"/>
          </w:rPr>
        </w:r>
        <w:r>
          <w:rPr>
            <w:noProof/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noProof/>
            <w:webHidden/>
            <w:lang w:val="it-CH"/>
          </w:rPr>
          <w:fldChar w:fldCharType="end"/>
        </w:r>
      </w:hyperlink>
    </w:p>
    <w:p w14:paraId="6A21B7F1" w14:textId="77777777" w:rsidR="00913377" w:rsidRDefault="009B3772">
      <w:pPr>
        <w:pStyle w:val="Abstand4pt"/>
        <w:rPr>
          <w:lang w:val="it-CH"/>
        </w:rPr>
      </w:pPr>
      <w:r>
        <w:rPr>
          <w:lang w:val="it-CH"/>
        </w:rPr>
        <w:fldChar w:fldCharType="end"/>
      </w:r>
      <w:r>
        <w:rPr>
          <w:lang w:val="it-CH"/>
        </w:rPr>
        <w:t xml:space="preserve"> </w:t>
      </w:r>
    </w:p>
    <w:p w14:paraId="2A9A8400" w14:textId="77777777" w:rsidR="00913377" w:rsidRDefault="009B3772">
      <w:pPr>
        <w:pStyle w:val="Verzeichnis1"/>
        <w:rPr>
          <w:lang w:val="it-CH"/>
        </w:rPr>
      </w:pPr>
      <w:r>
        <w:rPr>
          <w:lang w:val="it-CH"/>
        </w:rPr>
        <w:t>Appendice</w:t>
      </w:r>
      <w:r>
        <w:rPr>
          <w:lang w:val="it-CH"/>
        </w:rPr>
        <w:tab/>
        <w:t>xx</w:t>
      </w:r>
    </w:p>
    <w:p w14:paraId="04C6B99D" w14:textId="77777777" w:rsidR="00913377" w:rsidRDefault="009B3772">
      <w:pPr>
        <w:pStyle w:val="Verzeichnis1"/>
        <w:rPr>
          <w:lang w:val="it-CH"/>
        </w:rPr>
      </w:pPr>
      <w:r>
        <w:rPr>
          <w:lang w:val="it-CH"/>
        </w:rPr>
        <w:t>Allegati</w:t>
      </w:r>
      <w:r>
        <w:rPr>
          <w:lang w:val="it-CH"/>
        </w:rPr>
        <w:tab/>
        <w:t>xx</w:t>
      </w:r>
    </w:p>
    <w:p w14:paraId="56CB65B2" w14:textId="77777777" w:rsidR="00913377" w:rsidRDefault="00913377">
      <w:pPr>
        <w:pStyle w:val="Abstand4pt"/>
        <w:rPr>
          <w:lang w:val="it-CH"/>
        </w:rPr>
      </w:pPr>
    </w:p>
    <w:p w14:paraId="54093734" w14:textId="48609558" w:rsidR="00913377" w:rsidRDefault="009B3772">
      <w:pPr>
        <w:pStyle w:val="Verzeichnis1"/>
        <w:rPr>
          <w:lang w:val="it-CH"/>
        </w:rPr>
      </w:pPr>
      <w:r>
        <w:rPr>
          <w:lang w:val="it-CH"/>
        </w:rPr>
        <w:t xml:space="preserve">Titolo del testo normativo </w:t>
      </w:r>
      <w:r>
        <w:rPr>
          <w:b w:val="0"/>
          <w:i/>
          <w:lang w:val="it-CH"/>
        </w:rPr>
        <w:t>(Disegno)</w:t>
      </w:r>
      <w:r>
        <w:rPr>
          <w:i/>
          <w:lang w:val="it-CH"/>
        </w:rPr>
        <w:tab/>
      </w:r>
      <w:r w:rsidR="005D2C21" w:rsidRPr="005D2C21">
        <w:rPr>
          <w:b w:val="0"/>
          <w:lang w:val="it-CH"/>
        </w:rPr>
        <w:t>{{$$ref2}}</w:t>
      </w:r>
    </w:p>
    <w:p w14:paraId="0097A20E" w14:textId="77777777" w:rsidR="00913377" w:rsidRDefault="009B3772">
      <w:pPr>
        <w:pStyle w:val="Error"/>
        <w:spacing w:before="400"/>
        <w:jc w:val="center"/>
        <w:rPr>
          <w:b/>
          <w:bCs/>
          <w:sz w:val="30"/>
          <w:szCs w:val="30"/>
          <w:lang w:val="it-CH"/>
        </w:rPr>
      </w:pPr>
      <w:r>
        <w:rPr>
          <w:b/>
          <w:bCs/>
          <w:sz w:val="30"/>
          <w:szCs w:val="30"/>
          <w:lang w:val="it-CH"/>
        </w:rPr>
        <w:t>Indice solo a partire da 30 pagine !!!</w:t>
      </w:r>
    </w:p>
    <w:p w14:paraId="5430B698" w14:textId="77777777" w:rsidR="00913377" w:rsidRDefault="009B3772">
      <w:pPr>
        <w:pStyle w:val="Error"/>
        <w:jc w:val="center"/>
        <w:rPr>
          <w:sz w:val="22"/>
          <w:szCs w:val="22"/>
          <w:lang w:val="it-CH"/>
        </w:rPr>
      </w:pPr>
      <w:r>
        <w:rPr>
          <w:sz w:val="22"/>
          <w:szCs w:val="22"/>
          <w:lang w:val="it-CH"/>
        </w:rPr>
        <w:t>(Messaggio incluso allegati, senza testi degli atti)</w:t>
      </w:r>
    </w:p>
    <w:p w14:paraId="6BD9D84F" w14:textId="77777777" w:rsidR="00913377" w:rsidRDefault="009B3772">
      <w:pPr>
        <w:pStyle w:val="TitelBotschaftinnen"/>
        <w:rPr>
          <w:lang w:val="it-CH"/>
        </w:rPr>
      </w:pPr>
      <w:r>
        <w:rPr>
          <w:lang w:val="it-CH"/>
        </w:rPr>
        <w:br w:type="page"/>
      </w:r>
      <w:r>
        <w:rPr>
          <w:lang w:val="it-CH"/>
        </w:rPr>
        <w:lastRenderedPageBreak/>
        <w:t>Messaggio</w:t>
      </w:r>
    </w:p>
    <w:p w14:paraId="1F4C3401" w14:textId="77777777" w:rsidR="00913377" w:rsidRDefault="009B3772">
      <w:pPr>
        <w:pStyle w:val="berschrift1"/>
        <w:rPr>
          <w:lang w:val="it-CH"/>
        </w:rPr>
      </w:pPr>
      <w:bookmarkStart w:id="7" w:name="_Toc63330808"/>
      <w:r>
        <w:rPr>
          <w:lang w:val="it-CH"/>
        </w:rPr>
        <w:t>Situazione iniziale</w:t>
      </w:r>
      <w:bookmarkEnd w:id="7"/>
    </w:p>
    <w:p w14:paraId="4973D404" w14:textId="77777777" w:rsidR="00913377" w:rsidRDefault="009B3772">
      <w:pPr>
        <w:pStyle w:val="berschrift2"/>
        <w:rPr>
          <w:lang w:val="it-CH"/>
        </w:rPr>
      </w:pPr>
      <w:bookmarkStart w:id="8" w:name="_Toc63330809"/>
      <w:r>
        <w:rPr>
          <w:lang w:val="it-CH"/>
        </w:rPr>
        <w:t>Necessità di agire e obiettivi</w:t>
      </w:r>
      <w:bookmarkEnd w:id="8"/>
    </w:p>
    <w:p w14:paraId="7B998C7E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4CAFC551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0E31A4E6" w14:textId="77777777" w:rsidR="00913377" w:rsidRDefault="00913377">
      <w:pPr>
        <w:pStyle w:val="Abstand18pt"/>
        <w:rPr>
          <w:lang w:val="it-CH"/>
        </w:rPr>
      </w:pPr>
    </w:p>
    <w:p w14:paraId="218FB152" w14:textId="77777777" w:rsidR="00913377" w:rsidRDefault="009B3772">
      <w:pPr>
        <w:pStyle w:val="berschrift2"/>
        <w:rPr>
          <w:lang w:val="it-CH"/>
        </w:rPr>
      </w:pPr>
      <w:bookmarkStart w:id="9" w:name="_Toc63330810"/>
      <w:r>
        <w:rPr>
          <w:lang w:val="it-CH"/>
        </w:rPr>
        <w:t>Alternative esaminate</w:t>
      </w:r>
      <w:bookmarkEnd w:id="9"/>
    </w:p>
    <w:p w14:paraId="20925F3F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2A5CC02A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4344E1A6" w14:textId="77777777" w:rsidR="00913377" w:rsidRDefault="00913377">
      <w:pPr>
        <w:pStyle w:val="Abstand18pt"/>
        <w:rPr>
          <w:lang w:val="it-CH"/>
        </w:rPr>
      </w:pPr>
    </w:p>
    <w:p w14:paraId="449187B4" w14:textId="77777777" w:rsidR="00913377" w:rsidRDefault="009B3772">
      <w:pPr>
        <w:pStyle w:val="berschrift2"/>
        <w:rPr>
          <w:lang w:val="it-CH"/>
        </w:rPr>
      </w:pPr>
      <w:bookmarkStart w:id="10" w:name="_Toc63330811"/>
      <w:r>
        <w:rPr>
          <w:lang w:val="it-CH"/>
        </w:rPr>
        <w:t>Svolgimento e risultato dei negoziati</w:t>
      </w:r>
      <w:bookmarkEnd w:id="10"/>
    </w:p>
    <w:p w14:paraId="1E0FDB89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6165D3C2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A79B423" w14:textId="77777777" w:rsidR="00913377" w:rsidRDefault="00913377">
      <w:pPr>
        <w:pStyle w:val="Abstand18pt"/>
        <w:rPr>
          <w:lang w:val="it-CH"/>
        </w:rPr>
      </w:pPr>
    </w:p>
    <w:p w14:paraId="4A006374" w14:textId="77777777" w:rsidR="00913377" w:rsidRDefault="009B3772">
      <w:pPr>
        <w:pStyle w:val="berschrift2"/>
        <w:rPr>
          <w:lang w:val="it-CH"/>
        </w:rPr>
      </w:pPr>
      <w:bookmarkStart w:id="11" w:name="_Toc63330812"/>
      <w:r>
        <w:rPr>
          <w:lang w:val="it-CH"/>
        </w:rPr>
        <w:t>Rapporto con il programma di legislatura e il piano finanziario, nonché con le strategie del Consiglio federale</w:t>
      </w:r>
      <w:bookmarkEnd w:id="11"/>
    </w:p>
    <w:p w14:paraId="0BF43096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31F89CFF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29ABA673" w14:textId="77777777" w:rsidR="00913377" w:rsidRDefault="00913377">
      <w:pPr>
        <w:pStyle w:val="Abstand18pt"/>
        <w:rPr>
          <w:lang w:val="it-CH"/>
        </w:rPr>
      </w:pPr>
    </w:p>
    <w:p w14:paraId="391D4C04" w14:textId="77777777" w:rsidR="00913377" w:rsidRDefault="009B3772">
      <w:pPr>
        <w:pStyle w:val="berschrift2"/>
        <w:rPr>
          <w:lang w:val="it-CH"/>
        </w:rPr>
      </w:pPr>
      <w:bookmarkStart w:id="12" w:name="_Toc63330813"/>
      <w:r>
        <w:rPr>
          <w:lang w:val="it-CH"/>
        </w:rPr>
        <w:t>Interventi parlamentari</w:t>
      </w:r>
      <w:bookmarkEnd w:id="12"/>
    </w:p>
    <w:p w14:paraId="33F9FECF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18B11E5F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DE6EDD0" w14:textId="77777777" w:rsidR="00913377" w:rsidRDefault="00913377">
      <w:pPr>
        <w:pStyle w:val="Abstand18pt"/>
        <w:rPr>
          <w:lang w:val="it-CH"/>
        </w:rPr>
      </w:pPr>
    </w:p>
    <w:p w14:paraId="7F3E3374" w14:textId="77777777" w:rsidR="00913377" w:rsidRDefault="009B3772">
      <w:pPr>
        <w:pStyle w:val="berschrift1"/>
        <w:rPr>
          <w:lang w:val="it-CH"/>
        </w:rPr>
      </w:pPr>
      <w:bookmarkStart w:id="13" w:name="_Toc63330814"/>
      <w:r>
        <w:rPr>
          <w:lang w:val="it-CH"/>
        </w:rPr>
        <w:t>Procedura preliminare, in particolare procedura</w:t>
      </w:r>
      <w:r>
        <w:rPr>
          <w:lang w:val="it-CH"/>
        </w:rPr>
        <w:br/>
        <w:t>di consultazione</w:t>
      </w:r>
      <w:bookmarkEnd w:id="13"/>
    </w:p>
    <w:p w14:paraId="1048E2C1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572FB218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BD03475" w14:textId="77777777" w:rsidR="00913377" w:rsidRDefault="00913377">
      <w:pPr>
        <w:pStyle w:val="Abstand18pt"/>
        <w:rPr>
          <w:lang w:val="it-CH"/>
        </w:rPr>
      </w:pPr>
    </w:p>
    <w:p w14:paraId="5D79625D" w14:textId="77777777" w:rsidR="00913377" w:rsidRDefault="009B3772">
      <w:pPr>
        <w:pStyle w:val="berschrift1"/>
        <w:rPr>
          <w:lang w:val="it-CH"/>
        </w:rPr>
      </w:pPr>
      <w:bookmarkStart w:id="14" w:name="_Toc63330815"/>
      <w:r>
        <w:rPr>
          <w:lang w:val="it-CH"/>
        </w:rPr>
        <w:lastRenderedPageBreak/>
        <w:t>Consultazione di commissioni parlamentari</w:t>
      </w:r>
      <w:bookmarkEnd w:id="14"/>
    </w:p>
    <w:p w14:paraId="14BF7F47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11827314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4858727" w14:textId="77777777" w:rsidR="00913377" w:rsidRDefault="00913377">
      <w:pPr>
        <w:pStyle w:val="Abstand18pt"/>
        <w:rPr>
          <w:lang w:val="it-CH"/>
        </w:rPr>
      </w:pPr>
    </w:p>
    <w:p w14:paraId="219EC88C" w14:textId="77777777" w:rsidR="00913377" w:rsidRDefault="009B3772">
      <w:pPr>
        <w:pStyle w:val="berschrift1"/>
        <w:rPr>
          <w:lang w:val="it-CH"/>
        </w:rPr>
      </w:pPr>
      <w:bookmarkStart w:id="15" w:name="_Toc63330816"/>
      <w:r>
        <w:rPr>
          <w:lang w:val="it-CH"/>
        </w:rPr>
        <w:t>Punti essenziali del trattato</w:t>
      </w:r>
      <w:bookmarkEnd w:id="15"/>
    </w:p>
    <w:p w14:paraId="6380737B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51DB209B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E7EBBDD" w14:textId="77777777" w:rsidR="00913377" w:rsidRDefault="00913377">
      <w:pPr>
        <w:pStyle w:val="Abstand18pt"/>
        <w:rPr>
          <w:lang w:val="it-CH"/>
        </w:rPr>
      </w:pPr>
    </w:p>
    <w:p w14:paraId="3EF9FA28" w14:textId="77777777" w:rsidR="00913377" w:rsidRDefault="009B3772">
      <w:pPr>
        <w:pStyle w:val="berschrift1"/>
        <w:rPr>
          <w:lang w:val="it-CH"/>
        </w:rPr>
      </w:pPr>
      <w:bookmarkStart w:id="16" w:name="_Toc63330817"/>
      <w:r>
        <w:rPr>
          <w:lang w:val="it-CH"/>
        </w:rPr>
        <w:t>Commento ai singoli articoli del trattato</w:t>
      </w:r>
      <w:bookmarkEnd w:id="16"/>
    </w:p>
    <w:p w14:paraId="16FEA773" w14:textId="77777777" w:rsidR="00913377" w:rsidRDefault="009B3772">
      <w:pPr>
        <w:pStyle w:val="TitelArtikelKomm"/>
        <w:rPr>
          <w:lang w:val="it-CH"/>
        </w:rPr>
      </w:pPr>
      <w:r>
        <w:rPr>
          <w:highlight w:val="lightGray"/>
          <w:lang w:val="it-CH"/>
        </w:rPr>
        <w:t>Art. …</w:t>
      </w:r>
      <w:r>
        <w:rPr>
          <w:highlight w:val="lightGray"/>
          <w:lang w:val="it-CH"/>
        </w:rPr>
        <w:tab/>
        <w:t>.....................</w:t>
      </w:r>
    </w:p>
    <w:p w14:paraId="426AB53A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2B752BB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DED8F8D" w14:textId="77777777" w:rsidR="00913377" w:rsidRDefault="00913377">
      <w:pPr>
        <w:pStyle w:val="Abstand18pt"/>
        <w:rPr>
          <w:lang w:val="it-CH"/>
        </w:rPr>
      </w:pPr>
    </w:p>
    <w:p w14:paraId="3DA8CFDE" w14:textId="77777777" w:rsidR="00913377" w:rsidRDefault="009B3772">
      <w:pPr>
        <w:pStyle w:val="berschrift1"/>
        <w:rPr>
          <w:lang w:val="it-CH"/>
        </w:rPr>
      </w:pPr>
      <w:bookmarkStart w:id="17" w:name="_Toc63330818"/>
      <w:r>
        <w:rPr>
          <w:lang w:val="it-CH"/>
        </w:rPr>
        <w:t>Punti essenziali del testo di attuazione</w:t>
      </w:r>
      <w:bookmarkEnd w:id="17"/>
    </w:p>
    <w:p w14:paraId="103B419B" w14:textId="77777777" w:rsidR="00913377" w:rsidRDefault="009B3772">
      <w:pPr>
        <w:pStyle w:val="berschrift2"/>
        <w:rPr>
          <w:lang w:val="it-CH"/>
        </w:rPr>
      </w:pPr>
      <w:bookmarkStart w:id="18" w:name="_Toc63330819"/>
      <w:r>
        <w:rPr>
          <w:lang w:val="it-CH"/>
        </w:rPr>
        <w:t>La normativa proposta</w:t>
      </w:r>
      <w:bookmarkEnd w:id="18"/>
    </w:p>
    <w:p w14:paraId="4C509580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4A842033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49D4100E" w14:textId="77777777" w:rsidR="00913377" w:rsidRDefault="00913377">
      <w:pPr>
        <w:pStyle w:val="Abstand18pt"/>
        <w:rPr>
          <w:lang w:val="it-CH"/>
        </w:rPr>
      </w:pPr>
    </w:p>
    <w:p w14:paraId="6778C685" w14:textId="77777777" w:rsidR="00913377" w:rsidRDefault="009B3772">
      <w:pPr>
        <w:pStyle w:val="berschrift2"/>
        <w:rPr>
          <w:lang w:val="it-CH"/>
        </w:rPr>
      </w:pPr>
      <w:bookmarkStart w:id="19" w:name="_Toc63330820"/>
      <w:r>
        <w:rPr>
          <w:lang w:val="it-CH"/>
        </w:rPr>
        <w:t>Compatibilità tra compiti e finanze</w:t>
      </w:r>
      <w:bookmarkEnd w:id="19"/>
    </w:p>
    <w:p w14:paraId="1F64C990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78956CB4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7783BF7" w14:textId="77777777" w:rsidR="00913377" w:rsidRDefault="00913377">
      <w:pPr>
        <w:pStyle w:val="Abstand18pt"/>
        <w:rPr>
          <w:lang w:val="it-CH"/>
        </w:rPr>
      </w:pPr>
    </w:p>
    <w:p w14:paraId="7AA12EE5" w14:textId="77777777" w:rsidR="00913377" w:rsidRDefault="009B3772">
      <w:pPr>
        <w:pStyle w:val="berschrift2"/>
        <w:rPr>
          <w:lang w:val="it-CH"/>
        </w:rPr>
      </w:pPr>
      <w:bookmarkStart w:id="20" w:name="_Toc63330821"/>
      <w:r>
        <w:rPr>
          <w:lang w:val="it-CH"/>
        </w:rPr>
        <w:t>Attuazione</w:t>
      </w:r>
      <w:bookmarkEnd w:id="20"/>
    </w:p>
    <w:p w14:paraId="149101ED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1A03A8F5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97579E6" w14:textId="77777777" w:rsidR="00913377" w:rsidRDefault="00913377">
      <w:pPr>
        <w:pStyle w:val="Abstand18pt"/>
        <w:rPr>
          <w:lang w:val="it-CH"/>
        </w:rPr>
      </w:pPr>
    </w:p>
    <w:p w14:paraId="4AD23D8D" w14:textId="77777777" w:rsidR="00913377" w:rsidRDefault="009B3772">
      <w:pPr>
        <w:pStyle w:val="berschrift1"/>
        <w:rPr>
          <w:lang w:val="it-CH"/>
        </w:rPr>
      </w:pPr>
      <w:bookmarkStart w:id="21" w:name="_Toc63330822"/>
      <w:r>
        <w:rPr>
          <w:lang w:val="it-CH"/>
        </w:rPr>
        <w:lastRenderedPageBreak/>
        <w:t>Commento ai singoli articoli del testo di attuazione</w:t>
      </w:r>
      <w:bookmarkEnd w:id="21"/>
    </w:p>
    <w:p w14:paraId="7E90319F" w14:textId="77777777" w:rsidR="00913377" w:rsidRDefault="009B3772">
      <w:pPr>
        <w:pStyle w:val="TitelArtikelKomm"/>
        <w:rPr>
          <w:lang w:val="it-CH"/>
        </w:rPr>
      </w:pPr>
      <w:r>
        <w:rPr>
          <w:highlight w:val="lightGray"/>
          <w:lang w:val="it-CH"/>
        </w:rPr>
        <w:t>Art. …</w:t>
      </w:r>
      <w:r>
        <w:rPr>
          <w:highlight w:val="lightGray"/>
          <w:lang w:val="it-CH"/>
        </w:rPr>
        <w:tab/>
        <w:t>.....................</w:t>
      </w:r>
    </w:p>
    <w:p w14:paraId="7CCC9413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4F598BB8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3952048F" w14:textId="77777777" w:rsidR="00913377" w:rsidRDefault="00913377">
      <w:pPr>
        <w:pStyle w:val="Abstand18pt"/>
        <w:rPr>
          <w:lang w:val="it-CH"/>
        </w:rPr>
      </w:pPr>
    </w:p>
    <w:p w14:paraId="1A85BF50" w14:textId="77777777" w:rsidR="00913377" w:rsidRDefault="009B3772">
      <w:pPr>
        <w:pStyle w:val="berschrift1"/>
        <w:rPr>
          <w:lang w:val="it-CH"/>
        </w:rPr>
      </w:pPr>
      <w:bookmarkStart w:id="22" w:name="_Toc63330823"/>
      <w:r>
        <w:rPr>
          <w:lang w:val="it-CH"/>
        </w:rPr>
        <w:t>Ripercussioni del trattato e del testo di attuazione</w:t>
      </w:r>
      <w:bookmarkEnd w:id="22"/>
    </w:p>
    <w:p w14:paraId="18091FFB" w14:textId="77777777" w:rsidR="00913377" w:rsidRDefault="009B3772">
      <w:pPr>
        <w:pStyle w:val="Absatzvor"/>
        <w:rPr>
          <w:lang w:val="it-CH"/>
        </w:rPr>
      </w:pPr>
      <w:bookmarkStart w:id="23" w:name="_Toc332968587"/>
      <w:r>
        <w:rPr>
          <w:lang w:val="it-CH"/>
        </w:rPr>
        <w:t>Testo …</w:t>
      </w:r>
    </w:p>
    <w:p w14:paraId="311C9156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30007014" w14:textId="77777777" w:rsidR="00913377" w:rsidRDefault="00913377">
      <w:pPr>
        <w:pStyle w:val="Abstand18pt"/>
        <w:rPr>
          <w:lang w:val="it-CH"/>
        </w:rPr>
      </w:pPr>
    </w:p>
    <w:p w14:paraId="1BD86EF5" w14:textId="77777777" w:rsidR="00913377" w:rsidRDefault="009B3772">
      <w:pPr>
        <w:pStyle w:val="berschrift1"/>
        <w:rPr>
          <w:lang w:val="it-CH"/>
        </w:rPr>
      </w:pPr>
      <w:bookmarkStart w:id="24" w:name="_Toc63330824"/>
      <w:bookmarkEnd w:id="23"/>
      <w:r>
        <w:rPr>
          <w:lang w:val="it-CH"/>
        </w:rPr>
        <w:t>Aspetti giuridici</w:t>
      </w:r>
      <w:bookmarkEnd w:id="24"/>
    </w:p>
    <w:p w14:paraId="59256F9D" w14:textId="77777777" w:rsidR="00913377" w:rsidRDefault="009B3772">
      <w:pPr>
        <w:pStyle w:val="berschrift2"/>
        <w:rPr>
          <w:lang w:val="it-CH"/>
        </w:rPr>
      </w:pPr>
      <w:bookmarkStart w:id="25" w:name="_Toc63330825"/>
      <w:r>
        <w:rPr>
          <w:lang w:val="it-CH"/>
        </w:rPr>
        <w:t>Costituzionalità</w:t>
      </w:r>
      <w:bookmarkEnd w:id="25"/>
    </w:p>
    <w:p w14:paraId="0C37C63C" w14:textId="77777777" w:rsidR="00913377" w:rsidRDefault="009B3772">
      <w:pPr>
        <w:pStyle w:val="Absatzvor"/>
        <w:rPr>
          <w:lang w:val="it-CH"/>
        </w:rPr>
      </w:pPr>
      <w:r>
        <w:rPr>
          <w:highlight w:val="lightGray"/>
          <w:lang w:val="it-CH"/>
        </w:rPr>
        <w:t>Ai sensi dell’articolo 141</w:t>
      </w:r>
      <w:r>
        <w:rPr>
          <w:i/>
          <w:highlight w:val="lightGray"/>
          <w:lang w:val="it-CH"/>
        </w:rPr>
        <w:t>a</w:t>
      </w:r>
      <w:r>
        <w:rPr>
          <w:highlight w:val="lightGray"/>
          <w:lang w:val="it-CH"/>
        </w:rPr>
        <w:t xml:space="preserve"> della Costituzione federale (Cost.), le modifiche costituzionali o di legge necessarie all’attuazione di un trattato internazionale che sottostà a referendum possono essere incluse nel decreto di approvazione. Le modifiche proposte sono necessarie per l’attuazione del … </w:t>
      </w:r>
      <w:r>
        <w:rPr>
          <w:i/>
          <w:highlight w:val="lightGray"/>
          <w:lang w:val="it-CH"/>
        </w:rPr>
        <w:t>[titolo del trattato internazionale]</w:t>
      </w:r>
      <w:r>
        <w:rPr>
          <w:highlight w:val="lightGray"/>
          <w:lang w:val="it-CH"/>
        </w:rPr>
        <w:t xml:space="preserve"> e derivano direttamente dagli obblighi stabiliti in tale atto. Il disegno del testo di attuazione può dunque essere incluso nel decreto di approvazione.</w:t>
      </w:r>
    </w:p>
    <w:p w14:paraId="52BCAA5C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2AE07EF7" w14:textId="77777777" w:rsidR="00913377" w:rsidRDefault="00913377">
      <w:pPr>
        <w:pStyle w:val="Abstand18pt"/>
        <w:rPr>
          <w:lang w:val="it-CH"/>
        </w:rPr>
      </w:pPr>
    </w:p>
    <w:p w14:paraId="017380A8" w14:textId="77777777" w:rsidR="00913377" w:rsidRDefault="009B3772">
      <w:pPr>
        <w:pStyle w:val="berschrift2"/>
        <w:rPr>
          <w:lang w:val="it-CH"/>
        </w:rPr>
      </w:pPr>
      <w:bookmarkStart w:id="26" w:name="_Toc63330826"/>
      <w:r>
        <w:rPr>
          <w:lang w:val="it-CH"/>
        </w:rPr>
        <w:t>Compatibilità con altri impegni internazionali della Svizzera</w:t>
      </w:r>
      <w:bookmarkEnd w:id="26"/>
    </w:p>
    <w:p w14:paraId="471B65FA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01240377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DA58A6D" w14:textId="77777777" w:rsidR="00913377" w:rsidRDefault="00913377">
      <w:pPr>
        <w:pStyle w:val="Abstand18pt"/>
        <w:rPr>
          <w:lang w:val="it-CH"/>
        </w:rPr>
      </w:pPr>
    </w:p>
    <w:p w14:paraId="32BC5928" w14:textId="77777777" w:rsidR="00913377" w:rsidRDefault="009B3772">
      <w:pPr>
        <w:pStyle w:val="berschrift2"/>
        <w:rPr>
          <w:lang w:val="it-CH"/>
        </w:rPr>
      </w:pPr>
      <w:bookmarkStart w:id="27" w:name="_Toc63330827"/>
      <w:r>
        <w:rPr>
          <w:lang w:val="it-CH"/>
        </w:rPr>
        <w:t>Forma dell’atto (decreto federale, testo di attuazione)</w:t>
      </w:r>
      <w:bookmarkEnd w:id="27"/>
    </w:p>
    <w:p w14:paraId="7EB52580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066C94C4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0E93E106" w14:textId="77777777" w:rsidR="00913377" w:rsidRDefault="00913377">
      <w:pPr>
        <w:pStyle w:val="Abstand18pt"/>
        <w:rPr>
          <w:lang w:val="it-CH"/>
        </w:rPr>
      </w:pPr>
    </w:p>
    <w:p w14:paraId="5A2C5109" w14:textId="77777777" w:rsidR="00913377" w:rsidRDefault="009B3772">
      <w:pPr>
        <w:pStyle w:val="berschrift2"/>
        <w:rPr>
          <w:lang w:val="it-CH"/>
        </w:rPr>
      </w:pPr>
      <w:bookmarkStart w:id="28" w:name="_Toc63330828"/>
      <w:r>
        <w:rPr>
          <w:lang w:val="it-CH"/>
        </w:rPr>
        <w:t>Applicazione provvisoria</w:t>
      </w:r>
      <w:bookmarkEnd w:id="28"/>
    </w:p>
    <w:p w14:paraId="712DA666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7F5598FA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1DAADD4" w14:textId="77777777" w:rsidR="00913377" w:rsidRDefault="00913377">
      <w:pPr>
        <w:pStyle w:val="Abstand18pt"/>
        <w:rPr>
          <w:lang w:val="it-CH"/>
        </w:rPr>
      </w:pPr>
    </w:p>
    <w:p w14:paraId="0D4B4D00" w14:textId="77777777" w:rsidR="00913377" w:rsidRDefault="009B3772">
      <w:pPr>
        <w:pStyle w:val="berschrift2"/>
        <w:rPr>
          <w:lang w:val="it-CH"/>
        </w:rPr>
      </w:pPr>
      <w:bookmarkStart w:id="29" w:name="_Toc63330829"/>
      <w:r>
        <w:rPr>
          <w:lang w:val="it-CH"/>
        </w:rPr>
        <w:t>Aspetti giuridici del testo di attuazione</w:t>
      </w:r>
      <w:bookmarkEnd w:id="29"/>
    </w:p>
    <w:p w14:paraId="1CD5A835" w14:textId="77777777" w:rsidR="00913377" w:rsidRDefault="009B3772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4BA2BD5D" w14:textId="77777777" w:rsidR="00913377" w:rsidRDefault="009B3772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3D4776E5" w14:textId="77777777" w:rsidR="00913377" w:rsidRDefault="00913377">
      <w:pPr>
        <w:pStyle w:val="Absatz"/>
        <w:rPr>
          <w:lang w:val="it-CH"/>
        </w:rPr>
      </w:pPr>
    </w:p>
    <w:p w14:paraId="79A90E6C" w14:textId="77777777" w:rsidR="00913377" w:rsidRDefault="00913377">
      <w:pPr>
        <w:pStyle w:val="Absatz"/>
        <w:rPr>
          <w:lang w:val="it-CH"/>
        </w:rPr>
      </w:pPr>
    </w:p>
    <w:p w14:paraId="659B4044" w14:textId="77777777" w:rsidR="00913377" w:rsidRDefault="009B3772">
      <w:pPr>
        <w:pStyle w:val="TitelUebersicht"/>
        <w:rPr>
          <w:highlight w:val="yellow"/>
          <w:lang w:val="it-CH"/>
        </w:rPr>
      </w:pPr>
      <w:r>
        <w:rPr>
          <w:lang w:val="it-CH"/>
        </w:rPr>
        <w:br w:type="page"/>
      </w:r>
      <w:bookmarkStart w:id="30" w:name="_Toc478731961"/>
      <w:bookmarkStart w:id="31" w:name="_Toc63330830"/>
      <w:r>
        <w:rPr>
          <w:highlight w:val="yellow"/>
          <w:lang w:val="it-CH"/>
        </w:rPr>
        <w:lastRenderedPageBreak/>
        <w:t>Abbreviazioni</w:t>
      </w:r>
      <w:bookmarkEnd w:id="30"/>
      <w:bookmarkEnd w:id="31"/>
    </w:p>
    <w:p w14:paraId="0FFD5470" w14:textId="77777777" w:rsidR="00913377" w:rsidRDefault="009B3772">
      <w:pPr>
        <w:pStyle w:val="TitelUebersicht"/>
        <w:rPr>
          <w:highlight w:val="yellow"/>
          <w:lang w:val="it-CH"/>
        </w:rPr>
      </w:pPr>
      <w:bookmarkStart w:id="32" w:name="_Toc478731962"/>
      <w:bookmarkStart w:id="33" w:name="_Toc63330831"/>
      <w:r>
        <w:rPr>
          <w:highlight w:val="yellow"/>
          <w:lang w:val="it-CH"/>
        </w:rPr>
        <w:t>Glossario</w:t>
      </w:r>
      <w:bookmarkEnd w:id="32"/>
      <w:bookmarkEnd w:id="33"/>
    </w:p>
    <w:p w14:paraId="049CF71A" w14:textId="77777777" w:rsidR="00913377" w:rsidRDefault="009B3772">
      <w:pPr>
        <w:pStyle w:val="TitelUebersicht"/>
        <w:rPr>
          <w:highlight w:val="yellow"/>
          <w:lang w:val="it-CH"/>
        </w:rPr>
      </w:pPr>
      <w:bookmarkStart w:id="34" w:name="_Toc478731963"/>
      <w:bookmarkStart w:id="35" w:name="_Toc63330832"/>
      <w:r>
        <w:rPr>
          <w:highlight w:val="yellow"/>
          <w:lang w:val="it-CH"/>
        </w:rPr>
        <w:t>Bibliografia</w:t>
      </w:r>
      <w:bookmarkEnd w:id="34"/>
      <w:bookmarkEnd w:id="35"/>
    </w:p>
    <w:p w14:paraId="14C04C95" w14:textId="77777777" w:rsidR="00913377" w:rsidRDefault="009B3772">
      <w:pPr>
        <w:pStyle w:val="TitelAnhKurztit"/>
        <w:rPr>
          <w:lang w:val="it-CH"/>
        </w:rPr>
      </w:pPr>
      <w:r>
        <w:rPr>
          <w:highlight w:val="yellow"/>
          <w:lang w:val="it-CH"/>
        </w:rPr>
        <w:t>Appendice</w:t>
      </w:r>
    </w:p>
    <w:p w14:paraId="3046A315" w14:textId="77777777" w:rsidR="00913377" w:rsidRDefault="00913377">
      <w:pPr>
        <w:pStyle w:val="Absatz"/>
        <w:rPr>
          <w:lang w:val="it-CH"/>
        </w:rPr>
      </w:pPr>
    </w:p>
    <w:p w14:paraId="20EB23E3" w14:textId="77777777" w:rsidR="00913377" w:rsidRDefault="009B3772">
      <w:pPr>
        <w:pStyle w:val="TitelAnhKurztit"/>
        <w:rPr>
          <w:highlight w:val="yellow"/>
          <w:lang w:val="it-CH"/>
        </w:rPr>
      </w:pPr>
      <w:r>
        <w:rPr>
          <w:highlight w:val="yellow"/>
          <w:lang w:val="it-CH"/>
        </w:rPr>
        <w:t>Allegati</w:t>
      </w:r>
    </w:p>
    <w:sectPr w:rsidR="009133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8FE4" w14:textId="77777777" w:rsidR="009B3772" w:rsidRDefault="009B3772">
      <w:r>
        <w:separator/>
      </w:r>
    </w:p>
  </w:endnote>
  <w:endnote w:type="continuationSeparator" w:id="0">
    <w:p w14:paraId="09391B18" w14:textId="77777777" w:rsidR="009B3772" w:rsidRDefault="009B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EBDD" w14:textId="77777777" w:rsidR="00913377" w:rsidRDefault="009B377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14:paraId="12372D05" w14:textId="77777777" w:rsidR="00913377" w:rsidRDefault="00913377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DBBA" w14:textId="1766BDBA" w:rsidR="00913377" w:rsidRDefault="009B3772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0094" w14:textId="77777777" w:rsidR="00913377" w:rsidRDefault="009B377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796C0A86" w14:textId="77777777" w:rsidR="00913377" w:rsidRDefault="00913377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1662" w14:textId="77777777" w:rsidR="00913377" w:rsidRDefault="009B377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8</w:t>
    </w:r>
    <w:r>
      <w:rPr>
        <w:noProof/>
      </w:rPr>
      <w:fldChar w:fldCharType="end"/>
    </w:r>
  </w:p>
  <w:p w14:paraId="249E9168" w14:textId="77777777" w:rsidR="00913377" w:rsidRDefault="00913377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FCC4" w14:textId="77777777" w:rsidR="00913377" w:rsidRDefault="009B3772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5C72" w14:textId="77777777" w:rsidR="009B3772" w:rsidRDefault="009B3772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4CF3F022" w14:textId="77777777" w:rsidR="009B3772" w:rsidRDefault="009B3772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B68F2" w14:textId="77777777" w:rsidR="00913377" w:rsidRDefault="009B3772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055DC04" wp14:editId="72079ECA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1ADE8106" w14:textId="77777777" w:rsidR="00913377" w:rsidRDefault="00913377">
    <w:pPr>
      <w:pStyle w:val="Zyan-Fel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6B096" w14:textId="77777777" w:rsidR="00913377" w:rsidRDefault="00913377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D3AF" w14:textId="77777777" w:rsidR="00913377" w:rsidRDefault="009B3772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550E" w14:textId="77777777" w:rsidR="00913377" w:rsidRDefault="009133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11559111">
    <w:abstractNumId w:val="0"/>
  </w:num>
  <w:num w:numId="2" w16cid:durableId="2006938140">
    <w:abstractNumId w:val="0"/>
  </w:num>
  <w:num w:numId="3" w16cid:durableId="183254779">
    <w:abstractNumId w:val="0"/>
  </w:num>
  <w:num w:numId="4" w16cid:durableId="7414773">
    <w:abstractNumId w:val="0"/>
  </w:num>
  <w:num w:numId="5" w16cid:durableId="944733777">
    <w:abstractNumId w:val="0"/>
  </w:num>
  <w:num w:numId="6" w16cid:durableId="264577499">
    <w:abstractNumId w:val="0"/>
  </w:num>
  <w:num w:numId="7" w16cid:durableId="934747964">
    <w:abstractNumId w:val="0"/>
  </w:num>
  <w:num w:numId="8" w16cid:durableId="1738016861">
    <w:abstractNumId w:val="0"/>
  </w:num>
  <w:num w:numId="9" w16cid:durableId="1335255922">
    <w:abstractNumId w:val="0"/>
  </w:num>
  <w:num w:numId="10" w16cid:durableId="940188050">
    <w:abstractNumId w:val="0"/>
  </w:num>
  <w:num w:numId="11" w16cid:durableId="6949405">
    <w:abstractNumId w:val="0"/>
  </w:num>
  <w:num w:numId="12" w16cid:durableId="13966007">
    <w:abstractNumId w:val="0"/>
  </w:num>
  <w:num w:numId="13" w16cid:durableId="1908686140">
    <w:abstractNumId w:val="0"/>
  </w:num>
  <w:num w:numId="14" w16cid:durableId="1627468715">
    <w:abstractNumId w:val="0"/>
  </w:num>
  <w:num w:numId="15" w16cid:durableId="830025150">
    <w:abstractNumId w:val="0"/>
  </w:num>
  <w:num w:numId="16" w16cid:durableId="562833263">
    <w:abstractNumId w:val="0"/>
  </w:num>
  <w:num w:numId="17" w16cid:durableId="1092582657">
    <w:abstractNumId w:val="0"/>
  </w:num>
  <w:num w:numId="18" w16cid:durableId="668993100">
    <w:abstractNumId w:val="0"/>
  </w:num>
  <w:num w:numId="19" w16cid:durableId="461729443">
    <w:abstractNumId w:val="0"/>
  </w:num>
  <w:num w:numId="20" w16cid:durableId="635792232">
    <w:abstractNumId w:val="0"/>
  </w:num>
  <w:num w:numId="21" w16cid:durableId="796146104">
    <w:abstractNumId w:val="0"/>
  </w:num>
  <w:num w:numId="22" w16cid:durableId="864177799">
    <w:abstractNumId w:val="0"/>
  </w:num>
  <w:num w:numId="23" w16cid:durableId="1383944797">
    <w:abstractNumId w:val="0"/>
  </w:num>
  <w:num w:numId="24" w16cid:durableId="125318804">
    <w:abstractNumId w:val="0"/>
  </w:num>
  <w:num w:numId="25" w16cid:durableId="1445734671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377"/>
    <w:rsid w:val="005D2C21"/>
    <w:rsid w:val="00611500"/>
    <w:rsid w:val="00913377"/>
    <w:rsid w:val="009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38DA4EFF-46BC-41A6-8BDD-CAD7539A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link w:val="berschrift2Zchn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customStyle="1" w:styleId="berschrift2Zchn">
    <w:name w:val="Überschrift 2 Zchn"/>
    <w:link w:val="berschrift2"/>
    <w:rPr>
      <w:b/>
      <w:lang w:val="de-CH" w:eastAsia="de-DE"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C0E2F-C5FF-4178-B9E5-86CDD6C5A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787</Words>
  <Characters>4642</Characters>
  <Application>Microsoft Office Word</Application>
  <DocSecurity>0</DocSecurity>
  <Lines>331</Lines>
  <Paragraphs>285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2013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5144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2013</dc:title>
  <dc:subject>Gesetzgebungsprozess / Bundesratsgeschäfte</dc:subject>
  <dc:creator>Waber-Burri Brigitte BK</dc:creator>
  <cp:keywords>Botschaftstext Formatvorlage DfV</cp:keywords>
  <cp:lastModifiedBy>Bratschi Alfred BK</cp:lastModifiedBy>
  <cp:revision>35</cp:revision>
  <cp:lastPrinted>2001-02-23T08:23:00Z</cp:lastPrinted>
  <dcterms:created xsi:type="dcterms:W3CDTF">2021-09-21T06:45:00Z</dcterms:created>
  <dcterms:modified xsi:type="dcterms:W3CDTF">2026-05-04T12:52:00Z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46008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2024-09-30T11:09:25Z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57c75da4-4cbd-4fdd-8536-f73f6cee698a</vt:lpwstr>
  </property>
  <property fmtid="{D5CDD505-2E9C-101B-9397-08002B2CF9AE}" pid="13" name="MSIP_Label_245c3252-146d-46f3-8062-82cd8c8d7e7d_ContentBits">
    <vt:lpwstr>0</vt:lpwstr>
  </property>
</Properties>
</file>