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4BC7" w14:textId="1A391506" w:rsidR="004B7FA8" w:rsidRDefault="001B4489">
      <w:pPr>
        <w:pStyle w:val="BotNr"/>
        <w:rPr>
          <w:lang w:val="fr-CH"/>
        </w:rPr>
      </w:pPr>
      <w:r>
        <w:rPr>
          <w:lang w:val="fr-CH"/>
        </w:rPr>
        <w:t>26.xxx</w:t>
      </w:r>
    </w:p>
    <w:p w14:paraId="0A8AD28F" w14:textId="77777777" w:rsidR="004B7FA8" w:rsidRDefault="001B4489">
      <w:pPr>
        <w:pStyle w:val="BotschaftTitel"/>
        <w:rPr>
          <w:lang w:val="fr-CH"/>
        </w:rPr>
      </w:pPr>
      <w:r>
        <w:rPr>
          <w:lang w:val="fr-CH"/>
        </w:rPr>
        <w:t xml:space="preserve">Message </w:t>
      </w:r>
      <w:r>
        <w:rPr>
          <w:lang w:val="fr-CH"/>
        </w:rPr>
        <w:br/>
        <w:t>concernant l’approbation ... et sa mise en œuvre (…)</w:t>
      </w:r>
    </w:p>
    <w:p w14:paraId="0ABC7372" w14:textId="77777777" w:rsidR="004B7FA8" w:rsidRDefault="004B7FA8">
      <w:pPr>
        <w:pStyle w:val="Abstand18pt"/>
        <w:rPr>
          <w:lang w:val="fr-CH"/>
        </w:rPr>
      </w:pPr>
    </w:p>
    <w:p w14:paraId="7AA5986E" w14:textId="77777777" w:rsidR="004B7FA8" w:rsidRDefault="001B4489">
      <w:pPr>
        <w:pStyle w:val="BotschaftDatum"/>
        <w:rPr>
          <w:lang w:val="fr-CH"/>
        </w:rPr>
      </w:pPr>
      <w:r>
        <w:rPr>
          <w:lang w:val="fr-CH"/>
        </w:rPr>
        <w:t>du …</w:t>
      </w:r>
    </w:p>
    <w:p w14:paraId="3DD5A0C2" w14:textId="77777777" w:rsidR="004B7FA8" w:rsidRDefault="004B7FA8">
      <w:pPr>
        <w:pStyle w:val="BotschaftLinie"/>
        <w:rPr>
          <w:lang w:val="fr-CH"/>
        </w:rPr>
      </w:pPr>
    </w:p>
    <w:p w14:paraId="749BE198" w14:textId="77777777" w:rsidR="004B7FA8" w:rsidRDefault="001B4489">
      <w:pPr>
        <w:pStyle w:val="Anrede"/>
        <w:rPr>
          <w:lang w:val="fr-CH"/>
        </w:rPr>
      </w:pPr>
      <w:r>
        <w:rPr>
          <w:lang w:val="fr-CH"/>
        </w:rPr>
        <w:t>Messieurs les Présidents,</w:t>
      </w:r>
      <w:r>
        <w:rPr>
          <w:lang w:val="fr-CH"/>
        </w:rPr>
        <w:br/>
        <w:t>Mesdames, Messieurs,</w:t>
      </w:r>
    </w:p>
    <w:p w14:paraId="54BAE22B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Par le présent message, nous vous soumettons le projet d’un arrêté fédéral portant approbation et mise en œuvre de ..., avec le projet d’une [loi sur... / modification de la loi sur... / modification de la Constitution], en vous proposant de l’adopter.</w:t>
      </w:r>
    </w:p>
    <w:p w14:paraId="20836BE8" w14:textId="77777777" w:rsidR="004B7FA8" w:rsidRDefault="001B4489">
      <w:pPr>
        <w:pStyle w:val="Absatz"/>
        <w:rPr>
          <w:lang w:val="fr-CH"/>
        </w:rPr>
      </w:pPr>
      <w:r>
        <w:rPr>
          <w:highlight w:val="lightGray"/>
          <w:lang w:val="fr-CH"/>
        </w:rPr>
        <w:t>Nous vous proposons simultanément de classer les interventions parlementaires suivantes 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40"/>
        <w:gridCol w:w="851"/>
        <w:gridCol w:w="4366"/>
      </w:tblGrid>
      <w:tr w:rsidR="004B7FA8" w14:paraId="225B4EF7" w14:textId="77777777">
        <w:trPr>
          <w:trHeight w:val="20"/>
        </w:trPr>
        <w:tc>
          <w:tcPr>
            <w:tcW w:w="567" w:type="dxa"/>
          </w:tcPr>
          <w:p w14:paraId="6CCF666A" w14:textId="77777777" w:rsidR="004B7FA8" w:rsidRDefault="001B4489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340" w:type="dxa"/>
          </w:tcPr>
          <w:p w14:paraId="6B98E71E" w14:textId="77777777" w:rsidR="004B7FA8" w:rsidRDefault="001B4489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851" w:type="dxa"/>
          </w:tcPr>
          <w:p w14:paraId="63E7586A" w14:textId="77777777" w:rsidR="004B7FA8" w:rsidRDefault="001B4489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4366" w:type="dxa"/>
          </w:tcPr>
          <w:p w14:paraId="3D37D7B7" w14:textId="77777777" w:rsidR="004B7FA8" w:rsidRDefault="001B4489">
            <w:pPr>
              <w:pStyle w:val="Tabkrper49pt"/>
              <w:rPr>
                <w:lang w:val="fr-CH"/>
              </w:rPr>
            </w:pPr>
            <w:r>
              <w:rPr>
                <w:highlight w:val="lightGray"/>
                <w:lang w:val="fr-CH"/>
              </w:rPr>
              <w:t xml:space="preserve">… </w:t>
            </w:r>
            <w:r>
              <w:rPr>
                <w:highlight w:val="lightGray"/>
                <w:lang w:val="fr-CH"/>
              </w:rPr>
              <w:br/>
              <w:t>(…)</w:t>
            </w:r>
          </w:p>
        </w:tc>
      </w:tr>
      <w:tr w:rsidR="004B7FA8" w14:paraId="754E1DB5" w14:textId="77777777">
        <w:trPr>
          <w:trHeight w:val="20"/>
        </w:trPr>
        <w:tc>
          <w:tcPr>
            <w:tcW w:w="567" w:type="dxa"/>
          </w:tcPr>
          <w:p w14:paraId="23F11826" w14:textId="77777777" w:rsidR="004B7FA8" w:rsidRDefault="001B4489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340" w:type="dxa"/>
          </w:tcPr>
          <w:p w14:paraId="7338290B" w14:textId="77777777" w:rsidR="004B7FA8" w:rsidRDefault="001B4489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851" w:type="dxa"/>
          </w:tcPr>
          <w:p w14:paraId="4C8B7086" w14:textId="77777777" w:rsidR="004B7FA8" w:rsidRDefault="001B4489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4366" w:type="dxa"/>
          </w:tcPr>
          <w:p w14:paraId="1C68A351" w14:textId="77777777" w:rsidR="004B7FA8" w:rsidRDefault="001B4489">
            <w:pPr>
              <w:pStyle w:val="Tabkrper49pt"/>
              <w:rPr>
                <w:lang w:val="fr-CH"/>
              </w:rPr>
            </w:pPr>
            <w:r>
              <w:rPr>
                <w:highlight w:val="lightGray"/>
                <w:lang w:val="fr-CH"/>
              </w:rPr>
              <w:t xml:space="preserve">… </w:t>
            </w:r>
            <w:r>
              <w:rPr>
                <w:highlight w:val="lightGray"/>
                <w:lang w:val="fr-CH"/>
              </w:rPr>
              <w:br/>
              <w:t>(…)</w:t>
            </w:r>
          </w:p>
        </w:tc>
      </w:tr>
    </w:tbl>
    <w:p w14:paraId="6FA726A9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 xml:space="preserve">Nous vous prions d’agréer, Messieurs les Présidents, Mesdames, Messieurs, </w:t>
      </w:r>
      <w:r>
        <w:rPr>
          <w:noProof/>
          <w:lang w:val="fr-CH"/>
        </w:rPr>
        <w:t>l’assurance</w:t>
      </w:r>
      <w:r>
        <w:rPr>
          <w:lang w:val="fr-CH"/>
        </w:rPr>
        <w:t xml:space="preserve"> de notre haute considération.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2"/>
        <w:gridCol w:w="3472"/>
      </w:tblGrid>
      <w:tr w:rsidR="004B7FA8" w:rsidRPr="00032BCC" w14:paraId="680592B3" w14:textId="77777777">
        <w:tc>
          <w:tcPr>
            <w:tcW w:w="2652" w:type="dxa"/>
          </w:tcPr>
          <w:p w14:paraId="7A6201B3" w14:textId="77777777" w:rsidR="004B7FA8" w:rsidRDefault="001B4489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…</w:t>
            </w:r>
          </w:p>
        </w:tc>
        <w:tc>
          <w:tcPr>
            <w:tcW w:w="3472" w:type="dxa"/>
          </w:tcPr>
          <w:p w14:paraId="1CE81B54" w14:textId="77777777" w:rsidR="004B7FA8" w:rsidRDefault="001B4489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Au nom du Conseil fédéral suisse:</w:t>
            </w:r>
          </w:p>
          <w:p w14:paraId="0F6D1D31" w14:textId="77777777" w:rsidR="004B7FA8" w:rsidRDefault="001B4489">
            <w:pPr>
              <w:pStyle w:val="UnterschriftenFI"/>
              <w:rPr>
                <w:lang w:val="fr-CH"/>
              </w:rPr>
            </w:pPr>
            <w:r>
              <w:rPr>
                <w:lang w:val="fr-CH"/>
              </w:rPr>
              <w:t>Le président de la Confédération, Guy Parmelin</w:t>
            </w:r>
            <w:r>
              <w:rPr>
                <w:lang w:val="fr-CH"/>
              </w:rPr>
              <w:br/>
              <w:t>Le chancelier de la Confédération, Viktor Rossi</w:t>
            </w:r>
          </w:p>
        </w:tc>
      </w:tr>
    </w:tbl>
    <w:p w14:paraId="517C4BC3" w14:textId="77777777" w:rsidR="004B7FA8" w:rsidRDefault="004B7FA8">
      <w:pPr>
        <w:pStyle w:val="Absatz"/>
        <w:rPr>
          <w:lang w:val="fr-CH"/>
        </w:rPr>
      </w:pPr>
    </w:p>
    <w:p w14:paraId="2873640A" w14:textId="77777777" w:rsidR="004B7FA8" w:rsidRDefault="004B7FA8">
      <w:pPr>
        <w:pStyle w:val="Absatz"/>
        <w:rPr>
          <w:lang w:val="fr-CH"/>
        </w:rPr>
      </w:pPr>
    </w:p>
    <w:p w14:paraId="6DD19232" w14:textId="77777777" w:rsidR="004B7FA8" w:rsidRDefault="004B7FA8">
      <w:pPr>
        <w:pStyle w:val="Absatz"/>
        <w:rPr>
          <w:lang w:val="fr-CH"/>
        </w:rPr>
        <w:sectPr w:rsidR="004B7FA8">
          <w:footerReference w:type="default" r:id="rId8"/>
          <w:headerReference w:type="first" r:id="rId9"/>
          <w:footerReference w:type="first" r:id="rId10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1BE27BB5" w14:textId="77777777" w:rsidR="004B7FA8" w:rsidRDefault="001B4489">
      <w:pPr>
        <w:pStyle w:val="TitelUebersicht"/>
        <w:rPr>
          <w:lang w:val="fr-CH"/>
        </w:rPr>
      </w:pPr>
      <w:bookmarkStart w:id="1" w:name="_Toc314570046"/>
      <w:bookmarkStart w:id="2" w:name="_Toc314570635"/>
      <w:bookmarkStart w:id="3" w:name="_Toc364161224"/>
      <w:bookmarkStart w:id="4" w:name="_Toc364161272"/>
      <w:bookmarkStart w:id="5" w:name="_Toc364161320"/>
      <w:bookmarkStart w:id="6" w:name="_Toc221712816"/>
      <w:r>
        <w:rPr>
          <w:lang w:val="fr-CH"/>
        </w:rPr>
        <w:lastRenderedPageBreak/>
        <w:t>Condensé</w:t>
      </w:r>
      <w:bookmarkEnd w:id="1"/>
      <w:bookmarkEnd w:id="2"/>
      <w:bookmarkEnd w:id="3"/>
      <w:bookmarkEnd w:id="4"/>
      <w:bookmarkEnd w:id="5"/>
      <w:bookmarkEnd w:id="6"/>
    </w:p>
    <w:p w14:paraId="5AB085D3" w14:textId="77777777" w:rsidR="004B7FA8" w:rsidRDefault="001B4489">
      <w:pPr>
        <w:pStyle w:val="Absatzkurs"/>
        <w:rPr>
          <w:b/>
          <w:lang w:val="fr-CH"/>
        </w:rPr>
      </w:pPr>
      <w:r>
        <w:rPr>
          <w:b/>
          <w:lang w:val="fr-CH"/>
        </w:rPr>
        <w:t>Texte ... (chapeau)</w:t>
      </w:r>
    </w:p>
    <w:p w14:paraId="410ADCE6" w14:textId="77777777" w:rsidR="004B7FA8" w:rsidRDefault="004B7FA8">
      <w:pPr>
        <w:pStyle w:val="Abstand4pt"/>
        <w:rPr>
          <w:lang w:val="fr-CH"/>
        </w:rPr>
      </w:pPr>
    </w:p>
    <w:p w14:paraId="58C936F3" w14:textId="77777777" w:rsidR="004B7FA8" w:rsidRDefault="001B4489">
      <w:pPr>
        <w:pStyle w:val="Zwischentitel"/>
        <w:rPr>
          <w:i/>
          <w:lang w:val="fr-CH"/>
        </w:rPr>
      </w:pPr>
      <w:r>
        <w:rPr>
          <w:i/>
          <w:lang w:val="fr-CH"/>
        </w:rPr>
        <w:t>Contexte</w:t>
      </w:r>
    </w:p>
    <w:p w14:paraId="3A4DE87C" w14:textId="77777777" w:rsidR="004B7FA8" w:rsidRDefault="001B4489">
      <w:pPr>
        <w:pStyle w:val="Absatzkurs"/>
        <w:rPr>
          <w:lang w:val="fr-CH"/>
        </w:rPr>
      </w:pPr>
      <w:r>
        <w:rPr>
          <w:lang w:val="fr-CH"/>
        </w:rPr>
        <w:t>Texte ...</w:t>
      </w:r>
    </w:p>
    <w:p w14:paraId="59DCBF94" w14:textId="77777777" w:rsidR="004B7FA8" w:rsidRDefault="001B4489">
      <w:pPr>
        <w:pStyle w:val="Zwischentitel"/>
        <w:rPr>
          <w:i/>
          <w:lang w:val="fr-CH"/>
        </w:rPr>
      </w:pPr>
      <w:r>
        <w:rPr>
          <w:i/>
          <w:lang w:val="fr-CH"/>
        </w:rPr>
        <w:t>Contenu du projet</w:t>
      </w:r>
    </w:p>
    <w:p w14:paraId="04AE6524" w14:textId="77777777" w:rsidR="004B7FA8" w:rsidRDefault="001B4489">
      <w:pPr>
        <w:pStyle w:val="Absatzkurs"/>
        <w:rPr>
          <w:lang w:val="fr-CH"/>
        </w:rPr>
      </w:pPr>
      <w:r>
        <w:rPr>
          <w:lang w:val="fr-CH"/>
        </w:rPr>
        <w:t>Texte ...</w:t>
      </w:r>
    </w:p>
    <w:p w14:paraId="316AB76C" w14:textId="77777777" w:rsidR="004B7FA8" w:rsidRDefault="004B7FA8">
      <w:pPr>
        <w:pStyle w:val="Absatzkurs"/>
        <w:rPr>
          <w:lang w:val="fr-CH"/>
        </w:rPr>
      </w:pPr>
    </w:p>
    <w:p w14:paraId="660B7D8D" w14:textId="77777777" w:rsidR="004B7FA8" w:rsidRDefault="001B4489">
      <w:pPr>
        <w:pStyle w:val="Absatz"/>
        <w:rPr>
          <w:sz w:val="20"/>
          <w:lang w:val="fr-CH"/>
        </w:rPr>
      </w:pPr>
      <w:r>
        <w:rPr>
          <w:lang w:val="fr-CH"/>
        </w:rPr>
        <w:br w:type="page"/>
      </w:r>
    </w:p>
    <w:p w14:paraId="61DC89D3" w14:textId="77777777" w:rsidR="004B7FA8" w:rsidRDefault="001B4489">
      <w:pPr>
        <w:pStyle w:val="Inhaltsverzeichnis"/>
        <w:pageBreakBefore/>
        <w:spacing w:before="0" w:after="170"/>
        <w:rPr>
          <w:lang w:val="fr-CH"/>
        </w:rPr>
      </w:pPr>
      <w:r>
        <w:rPr>
          <w:lang w:val="fr-CH"/>
        </w:rPr>
        <w:lastRenderedPageBreak/>
        <w:t>Table des matières</w:t>
      </w:r>
    </w:p>
    <w:p w14:paraId="088B0DE9" w14:textId="4D0B5189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r>
        <w:rPr>
          <w:lang w:val="fr-CH"/>
        </w:rPr>
        <w:fldChar w:fldCharType="begin"/>
      </w:r>
      <w:r>
        <w:rPr>
          <w:lang w:val="fr-CH"/>
        </w:rPr>
        <w:instrText xml:space="preserve"> TOC \o \h \z \t "Titel Uebersicht;1" </w:instrText>
      </w:r>
      <w:r>
        <w:rPr>
          <w:lang w:val="fr-CH"/>
        </w:rPr>
        <w:fldChar w:fldCharType="separate"/>
      </w:r>
      <w:hyperlink w:anchor="_Toc221712816" w:history="1">
        <w:r>
          <w:rPr>
            <w:rStyle w:val="Hyperlink"/>
            <w:noProof/>
            <w:lang w:val="fr-CH"/>
          </w:rPr>
          <w:t>Condensé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A15B51" w14:textId="33DB3704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17" w:history="1">
        <w:r>
          <w:rPr>
            <w:rStyle w:val="Hyperlink"/>
            <w:noProof/>
            <w:lang w:val="fr-CH"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Contexte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390AB2" w14:textId="03701FD2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18" w:history="1">
        <w:r>
          <w:rPr>
            <w:rStyle w:val="Hyperlink"/>
            <w:noProof/>
            <w:lang w:val="fr-CH"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Nécessité d’agir et objectifs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5C0118" w14:textId="257190A2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19" w:history="1">
        <w:r>
          <w:rPr>
            <w:rStyle w:val="Hyperlink"/>
            <w:noProof/>
            <w:lang w:val="fr-CH"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Autres solutions étudiées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A2B290" w14:textId="2515280C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0" w:history="1">
        <w:r>
          <w:rPr>
            <w:rStyle w:val="Hyperlink"/>
            <w:noProof/>
            <w:lang w:val="fr-CH"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Déroulement et résultat des négociations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A904AD" w14:textId="2E0D04C6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1" w:history="1">
        <w:r>
          <w:rPr>
            <w:rStyle w:val="Hyperlink"/>
            <w:noProof/>
            <w:lang w:val="fr-CH"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Relation avec le programme de la législature et avec les stratégies du Conseil fédéral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250377" w14:textId="06117413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2" w:history="1">
        <w:r>
          <w:rPr>
            <w:rStyle w:val="Hyperlink"/>
            <w:noProof/>
            <w:lang w:val="fr-CH"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Classement d’interventions parlementaires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02C2EC" w14:textId="714E85FE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3" w:history="1">
        <w:r>
          <w:rPr>
            <w:rStyle w:val="Hyperlink"/>
            <w:noProof/>
            <w:lang w:val="fr-CH"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Procédure préliminaire, consultation comprise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FCB7A4" w14:textId="3A595D47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4" w:history="1">
        <w:r>
          <w:rPr>
            <w:rStyle w:val="Hyperlink"/>
            <w:noProof/>
            <w:lang w:val="fr-CH"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Consultation des commissions parlementaires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1DFB99" w14:textId="1831B304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5" w:history="1">
        <w:r>
          <w:rPr>
            <w:rStyle w:val="Hyperlink"/>
            <w:noProof/>
            <w:lang w:val="fr-CH"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Présentation de l’accord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4A0183" w14:textId="25236704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6" w:history="1">
        <w:r>
          <w:rPr>
            <w:rStyle w:val="Hyperlink"/>
            <w:noProof/>
            <w:lang w:val="fr-CH"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Commentaire des dispositions de l’accord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28CBC4" w14:textId="0E5A692B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7" w:history="1">
        <w:r>
          <w:rPr>
            <w:rStyle w:val="Hyperlink"/>
            <w:noProof/>
            <w:lang w:val="fr-CH"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Présentation de l’acte de mise en œuvre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1DFB7E" w14:textId="263D9926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8" w:history="1">
        <w:r>
          <w:rPr>
            <w:rStyle w:val="Hyperlink"/>
            <w:noProof/>
            <w:lang w:val="fr-CH"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Réglementation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45C9B9" w14:textId="57383E3C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29" w:history="1">
        <w:r>
          <w:rPr>
            <w:rStyle w:val="Hyperlink"/>
            <w:noProof/>
            <w:lang w:val="fr-CH"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Adéquation des moyens 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58737B" w14:textId="758DA99F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0" w:history="1">
        <w:r>
          <w:rPr>
            <w:rStyle w:val="Hyperlink"/>
            <w:noProof/>
            <w:lang w:val="fr-CH"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Mise en œuvre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531524" w14:textId="6708B74E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1" w:history="1">
        <w:r>
          <w:rPr>
            <w:rStyle w:val="Hyperlink"/>
            <w:noProof/>
            <w:lang w:val="fr-CH"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Commentaire des dispositions de l’acte de mise en œuvre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5EEFA7" w14:textId="7757EAE7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2" w:history="1">
        <w:r>
          <w:rPr>
            <w:rStyle w:val="Hyperlink"/>
            <w:noProof/>
            <w:lang w:val="fr-CH"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Conséquences de l’accord et de l’acte de mise en œuvre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1CB0E3" w14:textId="3C6A1027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3" w:history="1">
        <w:r>
          <w:rPr>
            <w:rStyle w:val="Hyperlink"/>
            <w:noProof/>
            <w:lang w:val="fr-CH"/>
          </w:rPr>
          <w:t>9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noProof/>
            <w:lang w:val="fr-CH"/>
          </w:rPr>
          <w:t>Aspects juridiques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BAB86D" w14:textId="63FB93AB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4" w:history="1">
        <w:r>
          <w:rPr>
            <w:rStyle w:val="Hyperlink"/>
            <w:noProof/>
            <w:lang w:val="fr-CH"/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Constitutionnalité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41FDC6" w14:textId="18E3FB62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5" w:history="1">
        <w:r>
          <w:rPr>
            <w:rStyle w:val="Hyperlink"/>
            <w:noProof/>
            <w:lang w:val="fr-CH"/>
          </w:rPr>
          <w:t>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Compatibilité avec les autres obligations internationales de la Suisse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B1560B" w14:textId="28CF6F3A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6" w:history="1">
        <w:r>
          <w:rPr>
            <w:rStyle w:val="Hyperlink"/>
            <w:noProof/>
            <w:lang w:val="fr-CH"/>
          </w:rPr>
          <w:t>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Forme de l'acte à adopter (arrêté fédéral, acte de mise en œuvre)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3EB7EB" w14:textId="23789A87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7" w:history="1">
        <w:r>
          <w:rPr>
            <w:rStyle w:val="Hyperlink"/>
            <w:noProof/>
            <w:lang w:val="fr-CH"/>
          </w:rPr>
          <w:t>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Application provisoire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2276A2" w14:textId="264937E6" w:rsidR="004B7FA8" w:rsidRDefault="001B4489">
      <w:pPr>
        <w:pStyle w:val="Verzeichnis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8" w:history="1">
        <w:r>
          <w:rPr>
            <w:rStyle w:val="Hyperlink"/>
            <w:noProof/>
            <w:lang w:val="fr-CH"/>
          </w:rPr>
          <w:t>9.5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  <w:rFonts w:eastAsia="SimSun"/>
            <w:noProof/>
            <w:lang w:val="fr-CH"/>
          </w:rPr>
          <w:t>Aspects juridiques particuliers touchant l’acte de mise en œuvre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2DEA88" w14:textId="259DA50F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39" w:history="1">
        <w:r>
          <w:rPr>
            <w:rStyle w:val="Hyperlink"/>
            <w:noProof/>
            <w:highlight w:val="yellow"/>
            <w:lang w:val="fr-CH"/>
          </w:rPr>
          <w:t>Liste des abréviations utilisées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8B60C3" w14:textId="2F248122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40" w:history="1">
        <w:r>
          <w:rPr>
            <w:rStyle w:val="Hyperlink"/>
            <w:noProof/>
            <w:highlight w:val="yellow"/>
            <w:lang w:val="fr-CH"/>
          </w:rPr>
          <w:t>Glossaire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0BEE56" w14:textId="4C83097A" w:rsidR="004B7FA8" w:rsidRDefault="001B4489">
      <w:pPr>
        <w:pStyle w:val="Verzeichnis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e-CH"/>
          <w14:ligatures w14:val="standardContextual"/>
        </w:rPr>
      </w:pPr>
      <w:hyperlink w:anchor="_Toc221712841" w:history="1">
        <w:r>
          <w:rPr>
            <w:rStyle w:val="Hyperlink"/>
            <w:noProof/>
            <w:highlight w:val="yellow"/>
            <w:lang w:val="fr-CH"/>
          </w:rPr>
          <w:t>Bibliographie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93AC8E" w14:textId="6DC31662" w:rsidR="004B7FA8" w:rsidRDefault="001B4489">
      <w:pPr>
        <w:pStyle w:val="Abstand18pt"/>
        <w:rPr>
          <w:lang w:val="fr-CH"/>
        </w:rPr>
      </w:pPr>
      <w:r>
        <w:rPr>
          <w:lang w:val="fr-CH"/>
        </w:rPr>
        <w:fldChar w:fldCharType="end"/>
      </w:r>
    </w:p>
    <w:p w14:paraId="2D4F9735" w14:textId="77777777" w:rsidR="004B7FA8" w:rsidRDefault="004B7FA8">
      <w:pPr>
        <w:pStyle w:val="Abstand18pt"/>
        <w:rPr>
          <w:lang w:val="fr-CH"/>
        </w:rPr>
      </w:pPr>
    </w:p>
    <w:p w14:paraId="61689B00" w14:textId="77777777" w:rsidR="004B7FA8" w:rsidRDefault="004B7FA8">
      <w:pPr>
        <w:pStyle w:val="Abstand18pt"/>
        <w:rPr>
          <w:lang w:val="fr-CH"/>
        </w:rPr>
      </w:pPr>
    </w:p>
    <w:p w14:paraId="050F4B89" w14:textId="77777777" w:rsidR="004B7FA8" w:rsidRDefault="004B7FA8">
      <w:pPr>
        <w:pStyle w:val="Abstand18pt"/>
        <w:rPr>
          <w:lang w:val="fr-CH"/>
        </w:rPr>
      </w:pPr>
    </w:p>
    <w:p w14:paraId="36D175E6" w14:textId="77777777" w:rsidR="004B7FA8" w:rsidRDefault="004B7FA8">
      <w:pPr>
        <w:pStyle w:val="Abstand18pt"/>
        <w:rPr>
          <w:lang w:val="fr-CH"/>
        </w:rPr>
      </w:pPr>
    </w:p>
    <w:p w14:paraId="1CA4DC10" w14:textId="77777777" w:rsidR="004B7FA8" w:rsidRDefault="001B4489">
      <w:pPr>
        <w:pStyle w:val="Verzeichnis1"/>
        <w:rPr>
          <w:lang w:val="fr-CH"/>
        </w:rPr>
      </w:pPr>
      <w:r>
        <w:rPr>
          <w:lang w:val="fr-CH"/>
        </w:rPr>
        <w:lastRenderedPageBreak/>
        <w:t>Annexes</w:t>
      </w:r>
      <w:r>
        <w:rPr>
          <w:lang w:val="fr-CH"/>
        </w:rPr>
        <w:tab/>
        <w:t>xx</w:t>
      </w:r>
    </w:p>
    <w:p w14:paraId="7B9B0DAD" w14:textId="77777777" w:rsidR="004B7FA8" w:rsidRDefault="001B4489">
      <w:pPr>
        <w:pStyle w:val="Verzeichnis1"/>
        <w:rPr>
          <w:lang w:val="fr-CH"/>
        </w:rPr>
      </w:pPr>
      <w:r>
        <w:rPr>
          <w:lang w:val="fr-CH"/>
        </w:rPr>
        <w:t>Textes faisant l’objet du message</w:t>
      </w:r>
      <w:r>
        <w:rPr>
          <w:lang w:val="fr-CH"/>
        </w:rPr>
        <w:tab/>
        <w:t>xx</w:t>
      </w:r>
    </w:p>
    <w:p w14:paraId="0668AB13" w14:textId="77777777" w:rsidR="004B7FA8" w:rsidRDefault="004B7FA8">
      <w:pPr>
        <w:pStyle w:val="Abstand4pt"/>
        <w:rPr>
          <w:lang w:val="fr-CH"/>
        </w:rPr>
      </w:pPr>
    </w:p>
    <w:p w14:paraId="7877A9E0" w14:textId="169C57AD" w:rsidR="004B7FA8" w:rsidRDefault="001B4489">
      <w:pPr>
        <w:pStyle w:val="Verzeichnis1"/>
        <w:rPr>
          <w:lang w:val="fr-CH"/>
        </w:rPr>
      </w:pPr>
      <w:r>
        <w:rPr>
          <w:lang w:val="fr-CH"/>
        </w:rPr>
        <w:t xml:space="preserve">Titre acte normatif </w:t>
      </w:r>
      <w:r>
        <w:rPr>
          <w:b w:val="0"/>
          <w:i/>
          <w:lang w:val="fr-CH"/>
        </w:rPr>
        <w:t>(Projet)</w:t>
      </w:r>
      <w:r>
        <w:rPr>
          <w:lang w:val="fr-CH"/>
        </w:rPr>
        <w:tab/>
      </w:r>
      <w:r w:rsidR="00032BCC" w:rsidRPr="00032BCC">
        <w:rPr>
          <w:b w:val="0"/>
          <w:lang w:val="fr-CH"/>
        </w:rPr>
        <w:t>{{$$ref2}}</w:t>
      </w:r>
    </w:p>
    <w:p w14:paraId="21BCFC80" w14:textId="77777777" w:rsidR="004B7FA8" w:rsidRDefault="001B4489">
      <w:pPr>
        <w:pStyle w:val="Error"/>
        <w:spacing w:before="400"/>
        <w:jc w:val="center"/>
        <w:rPr>
          <w:b/>
          <w:bCs/>
          <w:sz w:val="30"/>
          <w:szCs w:val="30"/>
          <w:lang w:val="fr-CH"/>
        </w:rPr>
      </w:pPr>
      <w:r>
        <w:rPr>
          <w:b/>
          <w:bCs/>
          <w:sz w:val="30"/>
          <w:szCs w:val="30"/>
          <w:lang w:val="fr-CH"/>
        </w:rPr>
        <w:t>Table des matières à partir de 30 pages !!!</w:t>
      </w:r>
    </w:p>
    <w:p w14:paraId="6A2F735E" w14:textId="77777777" w:rsidR="004B7FA8" w:rsidRDefault="001B4489">
      <w:pPr>
        <w:pStyle w:val="Error"/>
        <w:jc w:val="center"/>
        <w:rPr>
          <w:sz w:val="22"/>
          <w:szCs w:val="22"/>
          <w:lang w:val="fr-CH"/>
        </w:rPr>
      </w:pPr>
      <w:r>
        <w:rPr>
          <w:sz w:val="22"/>
          <w:szCs w:val="22"/>
          <w:lang w:val="fr-CH"/>
        </w:rPr>
        <w:t>(Message inclus annexes, sans textes de l’acte)</w:t>
      </w:r>
    </w:p>
    <w:p w14:paraId="3969D82E" w14:textId="77777777" w:rsidR="004B7FA8" w:rsidRDefault="001B4489">
      <w:pPr>
        <w:pStyle w:val="TitelBotschaftinnen"/>
        <w:rPr>
          <w:lang w:val="fr-CH"/>
        </w:rPr>
      </w:pPr>
      <w:r>
        <w:rPr>
          <w:lang w:val="fr-CH"/>
        </w:rPr>
        <w:br w:type="page"/>
      </w:r>
      <w:r>
        <w:rPr>
          <w:lang w:val="fr-CH"/>
        </w:rPr>
        <w:lastRenderedPageBreak/>
        <w:t>Message</w:t>
      </w:r>
    </w:p>
    <w:p w14:paraId="2C97404B" w14:textId="77777777" w:rsidR="004B7FA8" w:rsidRDefault="001B4489">
      <w:pPr>
        <w:pStyle w:val="berschrift1"/>
        <w:rPr>
          <w:lang w:val="fr-CH"/>
        </w:rPr>
      </w:pPr>
      <w:bookmarkStart w:id="7" w:name="_Toc221712817"/>
      <w:r>
        <w:rPr>
          <w:lang w:val="fr-CH"/>
        </w:rPr>
        <w:t>Contexte</w:t>
      </w:r>
      <w:bookmarkEnd w:id="7"/>
    </w:p>
    <w:p w14:paraId="418A4015" w14:textId="5BBF3CE4" w:rsidR="004B7FA8" w:rsidRDefault="001B4489">
      <w:pPr>
        <w:pStyle w:val="berschrift2"/>
        <w:rPr>
          <w:lang w:val="fr-CH"/>
        </w:rPr>
      </w:pPr>
      <w:bookmarkStart w:id="8" w:name="_Toc221712818"/>
      <w:r>
        <w:rPr>
          <w:lang w:val="fr-CH"/>
        </w:rPr>
        <w:t>Nécessité d’agir et objectifs</w:t>
      </w:r>
      <w:bookmarkEnd w:id="8"/>
    </w:p>
    <w:p w14:paraId="6FC9405D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16B72EB7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0C87F0EF" w14:textId="77777777" w:rsidR="004B7FA8" w:rsidRDefault="004B7FA8">
      <w:pPr>
        <w:pStyle w:val="Abstand18pt"/>
        <w:rPr>
          <w:lang w:val="fr-CH"/>
        </w:rPr>
      </w:pPr>
    </w:p>
    <w:p w14:paraId="5632BB1E" w14:textId="77777777" w:rsidR="004B7FA8" w:rsidRDefault="001B4489">
      <w:pPr>
        <w:pStyle w:val="berschrift2"/>
        <w:rPr>
          <w:lang w:val="fr-CH"/>
        </w:rPr>
      </w:pPr>
      <w:bookmarkStart w:id="9" w:name="_Toc221712819"/>
      <w:r>
        <w:rPr>
          <w:lang w:val="fr-CH"/>
        </w:rPr>
        <w:t>Autres solutions étudiées</w:t>
      </w:r>
      <w:bookmarkEnd w:id="9"/>
    </w:p>
    <w:p w14:paraId="734153DF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2C3B9A62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059E6B8F" w14:textId="77777777" w:rsidR="004B7FA8" w:rsidRDefault="004B7FA8">
      <w:pPr>
        <w:pStyle w:val="Abstand18pt"/>
        <w:rPr>
          <w:lang w:val="fr-CH"/>
        </w:rPr>
      </w:pPr>
    </w:p>
    <w:p w14:paraId="29910B24" w14:textId="77777777" w:rsidR="004B7FA8" w:rsidRDefault="001B4489">
      <w:pPr>
        <w:pStyle w:val="berschrift2"/>
        <w:rPr>
          <w:lang w:val="fr-CH"/>
        </w:rPr>
      </w:pPr>
      <w:bookmarkStart w:id="10" w:name="_Toc221712820"/>
      <w:r>
        <w:rPr>
          <w:rFonts w:eastAsia="SimSun"/>
          <w:lang w:val="fr-CH"/>
        </w:rPr>
        <w:t>Déroulement et résultat des négociations</w:t>
      </w:r>
      <w:bookmarkEnd w:id="10"/>
    </w:p>
    <w:p w14:paraId="3C6534C7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11A681D3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Texte...</w:t>
      </w:r>
    </w:p>
    <w:p w14:paraId="3BCF32BA" w14:textId="77777777" w:rsidR="004B7FA8" w:rsidRDefault="004B7FA8">
      <w:pPr>
        <w:pStyle w:val="Abstand18pt"/>
        <w:rPr>
          <w:lang w:val="fr-CH"/>
        </w:rPr>
      </w:pPr>
    </w:p>
    <w:p w14:paraId="16D9D075" w14:textId="77777777" w:rsidR="004B7FA8" w:rsidRDefault="001B4489">
      <w:pPr>
        <w:pStyle w:val="berschrift2"/>
        <w:rPr>
          <w:lang w:val="fr-CH"/>
        </w:rPr>
      </w:pPr>
      <w:bookmarkStart w:id="11" w:name="_Toc221712821"/>
      <w:r>
        <w:rPr>
          <w:rFonts w:eastAsia="SimSun"/>
          <w:lang w:val="fr-CH"/>
        </w:rPr>
        <w:t>Relation avec le programme de la législature et avec les stratégies du Conseil fédéral</w:t>
      </w:r>
      <w:bookmarkEnd w:id="11"/>
    </w:p>
    <w:p w14:paraId="3D1EC589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608CF8FA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1B38715B" w14:textId="77777777" w:rsidR="004B7FA8" w:rsidRDefault="004B7FA8">
      <w:pPr>
        <w:pStyle w:val="Abstand18pt"/>
        <w:rPr>
          <w:lang w:val="fr-CH"/>
        </w:rPr>
      </w:pPr>
    </w:p>
    <w:p w14:paraId="5F615E10" w14:textId="77777777" w:rsidR="004B7FA8" w:rsidRDefault="001B4489">
      <w:pPr>
        <w:pStyle w:val="berschrift2"/>
        <w:rPr>
          <w:lang w:val="fr-CH"/>
        </w:rPr>
      </w:pPr>
      <w:bookmarkStart w:id="12" w:name="_Toc221712822"/>
      <w:r>
        <w:rPr>
          <w:rFonts w:eastAsia="SimSun"/>
          <w:lang w:val="fr-CH"/>
        </w:rPr>
        <w:t>Classement d’interventions parlementaires</w:t>
      </w:r>
      <w:bookmarkEnd w:id="12"/>
    </w:p>
    <w:p w14:paraId="356279E2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1DEAA66D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4DFF5679" w14:textId="77777777" w:rsidR="004B7FA8" w:rsidRDefault="004B7FA8">
      <w:pPr>
        <w:pStyle w:val="Abstand18pt"/>
        <w:rPr>
          <w:lang w:val="fr-CH"/>
        </w:rPr>
      </w:pPr>
    </w:p>
    <w:p w14:paraId="57A5469C" w14:textId="77777777" w:rsidR="004B7FA8" w:rsidRDefault="001B4489">
      <w:pPr>
        <w:pStyle w:val="berschrift1"/>
        <w:rPr>
          <w:lang w:val="fr-CH"/>
        </w:rPr>
      </w:pPr>
      <w:bookmarkStart w:id="13" w:name="_Toc221712823"/>
      <w:r>
        <w:rPr>
          <w:lang w:val="fr-CH"/>
        </w:rPr>
        <w:t>Procédure préliminaire, consultation comprise</w:t>
      </w:r>
      <w:bookmarkEnd w:id="13"/>
    </w:p>
    <w:p w14:paraId="7A92A2AA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66774559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08AC4F43" w14:textId="77777777" w:rsidR="004B7FA8" w:rsidRDefault="004B7FA8">
      <w:pPr>
        <w:pStyle w:val="Abstand18pt"/>
        <w:rPr>
          <w:lang w:val="fr-CH"/>
        </w:rPr>
      </w:pPr>
    </w:p>
    <w:p w14:paraId="55696E58" w14:textId="77777777" w:rsidR="004B7FA8" w:rsidRDefault="001B4489">
      <w:pPr>
        <w:pStyle w:val="berschrift1"/>
        <w:rPr>
          <w:lang w:val="fr-CH"/>
        </w:rPr>
      </w:pPr>
      <w:bookmarkStart w:id="14" w:name="_Toc221712824"/>
      <w:r>
        <w:rPr>
          <w:lang w:val="fr-CH"/>
        </w:rPr>
        <w:lastRenderedPageBreak/>
        <w:t>Consultation des commissions parlementaires</w:t>
      </w:r>
      <w:bookmarkEnd w:id="14"/>
    </w:p>
    <w:p w14:paraId="48BAF7DD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47C3C794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3CCC60FE" w14:textId="77777777" w:rsidR="004B7FA8" w:rsidRDefault="004B7FA8">
      <w:pPr>
        <w:pStyle w:val="Abstand18pt"/>
        <w:rPr>
          <w:lang w:val="fr-CH"/>
        </w:rPr>
      </w:pPr>
    </w:p>
    <w:p w14:paraId="07B1BD27" w14:textId="77777777" w:rsidR="004B7FA8" w:rsidRDefault="001B4489">
      <w:pPr>
        <w:pStyle w:val="berschrift1"/>
        <w:rPr>
          <w:lang w:val="fr-CH"/>
        </w:rPr>
      </w:pPr>
      <w:bookmarkStart w:id="15" w:name="_Toc221712825"/>
      <w:r>
        <w:rPr>
          <w:lang w:val="fr-CH"/>
        </w:rPr>
        <w:t>Présentation de l’accord</w:t>
      </w:r>
      <w:bookmarkEnd w:id="15"/>
    </w:p>
    <w:p w14:paraId="48B24295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79B1178E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19E1A317" w14:textId="77777777" w:rsidR="004B7FA8" w:rsidRDefault="004B7FA8">
      <w:pPr>
        <w:pStyle w:val="Abstand18pt"/>
        <w:rPr>
          <w:lang w:val="fr-CH"/>
        </w:rPr>
      </w:pPr>
    </w:p>
    <w:p w14:paraId="003A709E" w14:textId="77777777" w:rsidR="004B7FA8" w:rsidRDefault="001B4489">
      <w:pPr>
        <w:pStyle w:val="berschrift1"/>
        <w:rPr>
          <w:lang w:val="fr-CH"/>
        </w:rPr>
      </w:pPr>
      <w:bookmarkStart w:id="16" w:name="_Toc221712826"/>
      <w:r>
        <w:rPr>
          <w:lang w:val="fr-CH"/>
        </w:rPr>
        <w:t>Commentaire des dispositions de l’accord</w:t>
      </w:r>
      <w:bookmarkEnd w:id="16"/>
    </w:p>
    <w:p w14:paraId="5CFF06E8" w14:textId="77777777" w:rsidR="004B7FA8" w:rsidRDefault="001B4489">
      <w:pPr>
        <w:pStyle w:val="TitelArtikelKomm"/>
        <w:rPr>
          <w:lang w:val="fr-CH"/>
        </w:rPr>
      </w:pPr>
      <w:r>
        <w:rPr>
          <w:highlight w:val="lightGray"/>
          <w:lang w:val="fr-CH"/>
        </w:rPr>
        <w:t>Art. …</w:t>
      </w:r>
      <w:r>
        <w:rPr>
          <w:highlight w:val="lightGray"/>
          <w:lang w:val="fr-CH"/>
        </w:rPr>
        <w:tab/>
        <w:t>.....................</w:t>
      </w:r>
    </w:p>
    <w:p w14:paraId="3EB8E440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561937AD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2079CC2E" w14:textId="77777777" w:rsidR="004B7FA8" w:rsidRDefault="004B7FA8">
      <w:pPr>
        <w:pStyle w:val="Abstand18pt"/>
        <w:rPr>
          <w:lang w:val="fr-CH"/>
        </w:rPr>
      </w:pPr>
    </w:p>
    <w:p w14:paraId="7B9ABC80" w14:textId="77777777" w:rsidR="004B7FA8" w:rsidRDefault="001B4489">
      <w:pPr>
        <w:pStyle w:val="berschrift1"/>
        <w:rPr>
          <w:lang w:val="fr-CH"/>
        </w:rPr>
      </w:pPr>
      <w:bookmarkStart w:id="17" w:name="_Toc221712827"/>
      <w:r>
        <w:rPr>
          <w:lang w:val="fr-CH"/>
        </w:rPr>
        <w:t>Présentation de l’acte de mise en œuvre</w:t>
      </w:r>
      <w:bookmarkEnd w:id="17"/>
    </w:p>
    <w:p w14:paraId="7A3E78C0" w14:textId="77777777" w:rsidR="004B7FA8" w:rsidRDefault="001B4489">
      <w:pPr>
        <w:pStyle w:val="berschrift2"/>
        <w:rPr>
          <w:lang w:val="fr-CH"/>
        </w:rPr>
      </w:pPr>
      <w:bookmarkStart w:id="18" w:name="_Toc221712828"/>
      <w:r>
        <w:rPr>
          <w:rFonts w:eastAsia="SimSun"/>
          <w:lang w:val="fr-CH"/>
        </w:rPr>
        <w:t>Réglementation proposée</w:t>
      </w:r>
      <w:bookmarkEnd w:id="18"/>
    </w:p>
    <w:p w14:paraId="49AB6080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4EA1E6FD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3427659B" w14:textId="77777777" w:rsidR="004B7FA8" w:rsidRDefault="004B7FA8">
      <w:pPr>
        <w:pStyle w:val="Abstand18pt"/>
        <w:rPr>
          <w:lang w:val="fr-CH"/>
        </w:rPr>
      </w:pPr>
    </w:p>
    <w:p w14:paraId="6671C226" w14:textId="77777777" w:rsidR="004B7FA8" w:rsidRDefault="001B4489">
      <w:pPr>
        <w:pStyle w:val="berschrift2"/>
        <w:rPr>
          <w:lang w:val="fr-CH"/>
        </w:rPr>
      </w:pPr>
      <w:bookmarkStart w:id="19" w:name="_Toc221712829"/>
      <w:r>
        <w:rPr>
          <w:rFonts w:eastAsia="SimSun"/>
          <w:lang w:val="fr-CH"/>
        </w:rPr>
        <w:t>Adéquation des moyens requis</w:t>
      </w:r>
      <w:bookmarkEnd w:id="19"/>
    </w:p>
    <w:p w14:paraId="353219A7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5E0EDA15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7AD13D3A" w14:textId="77777777" w:rsidR="004B7FA8" w:rsidRDefault="004B7FA8">
      <w:pPr>
        <w:pStyle w:val="Abstand18pt"/>
        <w:rPr>
          <w:lang w:val="fr-CH"/>
        </w:rPr>
      </w:pPr>
    </w:p>
    <w:p w14:paraId="4826E5F6" w14:textId="77777777" w:rsidR="004B7FA8" w:rsidRDefault="001B4489">
      <w:pPr>
        <w:pStyle w:val="berschrift2"/>
        <w:rPr>
          <w:lang w:val="fr-CH"/>
        </w:rPr>
      </w:pPr>
      <w:bookmarkStart w:id="20" w:name="_Toc221712830"/>
      <w:r>
        <w:rPr>
          <w:rFonts w:eastAsia="SimSun"/>
          <w:lang w:val="fr-CH"/>
        </w:rPr>
        <w:t>Mise en œuvre</w:t>
      </w:r>
      <w:bookmarkEnd w:id="20"/>
    </w:p>
    <w:p w14:paraId="1750ED01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16A102A7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39EF787E" w14:textId="77777777" w:rsidR="004B7FA8" w:rsidRDefault="004B7FA8">
      <w:pPr>
        <w:pStyle w:val="Abstand18pt"/>
        <w:rPr>
          <w:lang w:val="fr-CH"/>
        </w:rPr>
      </w:pPr>
    </w:p>
    <w:p w14:paraId="32EE399D" w14:textId="77777777" w:rsidR="004B7FA8" w:rsidRDefault="004B7FA8">
      <w:pPr>
        <w:pStyle w:val="Abstand18pt"/>
        <w:rPr>
          <w:lang w:val="fr-CH"/>
        </w:rPr>
      </w:pPr>
    </w:p>
    <w:p w14:paraId="78250C94" w14:textId="77777777" w:rsidR="004B7FA8" w:rsidRDefault="001B4489">
      <w:pPr>
        <w:pStyle w:val="berschrift1"/>
        <w:rPr>
          <w:lang w:val="fr-CH"/>
        </w:rPr>
      </w:pPr>
      <w:bookmarkStart w:id="21" w:name="_Toc221712831"/>
      <w:r>
        <w:rPr>
          <w:lang w:val="fr-CH"/>
        </w:rPr>
        <w:lastRenderedPageBreak/>
        <w:t>Commentaire des dispositions de l’acte de mise</w:t>
      </w:r>
      <w:r>
        <w:rPr>
          <w:lang w:val="fr-CH"/>
        </w:rPr>
        <w:br/>
        <w:t>en œuvre</w:t>
      </w:r>
      <w:bookmarkEnd w:id="21"/>
    </w:p>
    <w:p w14:paraId="40609415" w14:textId="77777777" w:rsidR="004B7FA8" w:rsidRDefault="001B4489">
      <w:pPr>
        <w:pStyle w:val="TitelArtikelKomm"/>
        <w:rPr>
          <w:lang w:val="fr-CH"/>
        </w:rPr>
      </w:pPr>
      <w:r>
        <w:rPr>
          <w:highlight w:val="lightGray"/>
          <w:lang w:val="fr-CH"/>
        </w:rPr>
        <w:t>Art. …</w:t>
      </w:r>
      <w:r>
        <w:rPr>
          <w:highlight w:val="lightGray"/>
          <w:lang w:val="fr-CH"/>
        </w:rPr>
        <w:tab/>
        <w:t>.....................</w:t>
      </w:r>
    </w:p>
    <w:p w14:paraId="541DCF75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16AC8F94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750CCC99" w14:textId="77777777" w:rsidR="004B7FA8" w:rsidRDefault="004B7FA8">
      <w:pPr>
        <w:pStyle w:val="Abstand18pt"/>
        <w:rPr>
          <w:lang w:val="fr-CH"/>
        </w:rPr>
      </w:pPr>
    </w:p>
    <w:p w14:paraId="0711ED64" w14:textId="77777777" w:rsidR="004B7FA8" w:rsidRDefault="001B4489">
      <w:pPr>
        <w:pStyle w:val="berschrift1"/>
        <w:rPr>
          <w:lang w:val="fr-CH"/>
        </w:rPr>
      </w:pPr>
      <w:bookmarkStart w:id="22" w:name="_Toc221712832"/>
      <w:r>
        <w:rPr>
          <w:lang w:val="fr-CH"/>
        </w:rPr>
        <w:t>Conséquences de l’accord et de l’acte de mise</w:t>
      </w:r>
      <w:r>
        <w:rPr>
          <w:lang w:val="fr-CH"/>
        </w:rPr>
        <w:br/>
        <w:t>en œuvre</w:t>
      </w:r>
      <w:bookmarkEnd w:id="22"/>
    </w:p>
    <w:p w14:paraId="55CCC6B4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2BEFDC21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2BDCB7AE" w14:textId="77777777" w:rsidR="004B7FA8" w:rsidRDefault="004B7FA8">
      <w:pPr>
        <w:pStyle w:val="Abstand18pt"/>
        <w:rPr>
          <w:lang w:val="fr-CH"/>
        </w:rPr>
      </w:pPr>
    </w:p>
    <w:p w14:paraId="4D7F51F2" w14:textId="77777777" w:rsidR="004B7FA8" w:rsidRDefault="001B4489">
      <w:pPr>
        <w:pStyle w:val="berschrift1"/>
        <w:rPr>
          <w:lang w:val="fr-CH"/>
        </w:rPr>
      </w:pPr>
      <w:bookmarkStart w:id="23" w:name="_Toc221712833"/>
      <w:r>
        <w:rPr>
          <w:lang w:val="fr-CH"/>
        </w:rPr>
        <w:t>Aspects juridiques</w:t>
      </w:r>
      <w:bookmarkEnd w:id="23"/>
    </w:p>
    <w:p w14:paraId="2877928C" w14:textId="77777777" w:rsidR="004B7FA8" w:rsidRDefault="001B4489">
      <w:pPr>
        <w:pStyle w:val="berschrift2"/>
        <w:rPr>
          <w:lang w:val="fr-CH"/>
        </w:rPr>
      </w:pPr>
      <w:bookmarkStart w:id="24" w:name="_Toc221712834"/>
      <w:r>
        <w:rPr>
          <w:rFonts w:eastAsia="SimSun"/>
          <w:lang w:val="fr-CH"/>
        </w:rPr>
        <w:t>Constitutionnalité</w:t>
      </w:r>
      <w:bookmarkEnd w:id="24"/>
    </w:p>
    <w:p w14:paraId="0E3DD257" w14:textId="77777777" w:rsidR="004B7FA8" w:rsidRDefault="001B4489">
      <w:pPr>
        <w:pStyle w:val="Absatzvor"/>
        <w:rPr>
          <w:lang w:val="fr-CH"/>
        </w:rPr>
      </w:pPr>
      <w:r>
        <w:rPr>
          <w:highlight w:val="lightGray"/>
          <w:lang w:val="fr-CH"/>
        </w:rPr>
        <w:t>Selon l’art. 141</w:t>
      </w:r>
      <w:r>
        <w:rPr>
          <w:i/>
          <w:highlight w:val="lightGray"/>
          <w:lang w:val="fr-CH"/>
        </w:rPr>
        <w:t>a</w:t>
      </w:r>
      <w:r>
        <w:rPr>
          <w:highlight w:val="lightGray"/>
          <w:lang w:val="fr-CH"/>
        </w:rPr>
        <w:t xml:space="preserve"> de la Constitution (Cst.), lorsque l’arrêté portant approbation d’un traité international est sujet au référendum, l’Assemblée fédérale peut y intégrer les modifications constitutionnelles ou législatives liées à la mise en œuvre du traité. En l’occurrence, les modifications proposées présentent une connexité objective avec </w:t>
      </w:r>
      <w:r>
        <w:rPr>
          <w:i/>
          <w:highlight w:val="lightGray"/>
          <w:lang w:val="fr-CH"/>
        </w:rPr>
        <w:t>[titre du traité]</w:t>
      </w:r>
      <w:r>
        <w:rPr>
          <w:highlight w:val="lightGray"/>
          <w:lang w:val="fr-CH"/>
        </w:rPr>
        <w:t xml:space="preserve"> et elles découlent directement des obligations que prévoit ce dernier. Aussi a-t-il été décidé d’intégrer le projet de l’acte de mise en œuvre à l’acte d’approbation p</w:t>
      </w:r>
      <w:r>
        <w:rPr>
          <w:highlight w:val="lightGray"/>
          <w:lang w:val="fr-CH"/>
        </w:rPr>
        <w:t>lutôt que de le soumettre au référendum sous la forme d’un texte distinct.</w:t>
      </w:r>
    </w:p>
    <w:p w14:paraId="74BB0009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44FD4E75" w14:textId="77777777" w:rsidR="004B7FA8" w:rsidRDefault="004B7FA8">
      <w:pPr>
        <w:pStyle w:val="Abstand18pt"/>
        <w:rPr>
          <w:lang w:val="fr-CH"/>
        </w:rPr>
      </w:pPr>
    </w:p>
    <w:p w14:paraId="44B7BBA4" w14:textId="77777777" w:rsidR="004B7FA8" w:rsidRDefault="001B4489">
      <w:pPr>
        <w:pStyle w:val="berschrift2"/>
        <w:rPr>
          <w:lang w:val="fr-CH"/>
        </w:rPr>
      </w:pPr>
      <w:bookmarkStart w:id="25" w:name="_Toc221712835"/>
      <w:r>
        <w:rPr>
          <w:rFonts w:eastAsia="SimSun"/>
          <w:lang w:val="fr-CH"/>
        </w:rPr>
        <w:t>Compatibilité avec les autres obligations internationales de la Suisse</w:t>
      </w:r>
      <w:bookmarkEnd w:id="25"/>
    </w:p>
    <w:p w14:paraId="57A653F3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22EF7529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576E5E3D" w14:textId="77777777" w:rsidR="004B7FA8" w:rsidRDefault="004B7FA8">
      <w:pPr>
        <w:pStyle w:val="Abstand18pt"/>
        <w:rPr>
          <w:lang w:val="fr-CH"/>
        </w:rPr>
      </w:pPr>
    </w:p>
    <w:p w14:paraId="40223AC7" w14:textId="77777777" w:rsidR="004B7FA8" w:rsidRDefault="001B4489">
      <w:pPr>
        <w:pStyle w:val="berschrift2"/>
        <w:rPr>
          <w:lang w:val="fr-CH"/>
        </w:rPr>
      </w:pPr>
      <w:bookmarkStart w:id="26" w:name="_Toc221712836"/>
      <w:r>
        <w:rPr>
          <w:rFonts w:eastAsia="SimSun"/>
          <w:lang w:val="fr-CH"/>
        </w:rPr>
        <w:t>Forme de l'acte à adopter (arrêté fédéral, acte de mise en œuvre)</w:t>
      </w:r>
      <w:bookmarkEnd w:id="26"/>
    </w:p>
    <w:p w14:paraId="7C35BE5A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34D48FA3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59972D51" w14:textId="77777777" w:rsidR="004B7FA8" w:rsidRDefault="004B7FA8">
      <w:pPr>
        <w:pStyle w:val="Abstand18pt"/>
        <w:rPr>
          <w:lang w:val="fr-CH"/>
        </w:rPr>
      </w:pPr>
    </w:p>
    <w:p w14:paraId="17B252BF" w14:textId="77777777" w:rsidR="004B7FA8" w:rsidRDefault="001B4489">
      <w:pPr>
        <w:pStyle w:val="berschrift2"/>
        <w:rPr>
          <w:lang w:val="fr-CH"/>
        </w:rPr>
      </w:pPr>
      <w:bookmarkStart w:id="27" w:name="_Toc221712837"/>
      <w:r>
        <w:rPr>
          <w:rFonts w:eastAsia="SimSun"/>
          <w:lang w:val="fr-CH"/>
        </w:rPr>
        <w:lastRenderedPageBreak/>
        <w:t>Application provisoire</w:t>
      </w:r>
      <w:bookmarkEnd w:id="27"/>
    </w:p>
    <w:p w14:paraId="2F1D2674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0C590B68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4F175166" w14:textId="77777777" w:rsidR="004B7FA8" w:rsidRDefault="004B7FA8">
      <w:pPr>
        <w:pStyle w:val="Abstand18pt"/>
        <w:rPr>
          <w:lang w:val="fr-CH"/>
        </w:rPr>
      </w:pPr>
    </w:p>
    <w:p w14:paraId="4C9A8DDF" w14:textId="77777777" w:rsidR="004B7FA8" w:rsidRDefault="001B4489">
      <w:pPr>
        <w:pStyle w:val="berschrift2"/>
        <w:rPr>
          <w:lang w:val="fr-CH"/>
        </w:rPr>
      </w:pPr>
      <w:bookmarkStart w:id="28" w:name="_Toc221712838"/>
      <w:r>
        <w:rPr>
          <w:rFonts w:eastAsia="SimSun"/>
          <w:lang w:val="fr-CH"/>
        </w:rPr>
        <w:t>Aspects juridiques particuliers touchant l’acte de mise en œuvre</w:t>
      </w:r>
      <w:bookmarkEnd w:id="28"/>
    </w:p>
    <w:p w14:paraId="6041795A" w14:textId="77777777" w:rsidR="004B7FA8" w:rsidRDefault="001B4489">
      <w:pPr>
        <w:pStyle w:val="Absatzvor"/>
        <w:rPr>
          <w:lang w:val="fr-CH"/>
        </w:rPr>
      </w:pPr>
      <w:r>
        <w:rPr>
          <w:lang w:val="fr-CH"/>
        </w:rPr>
        <w:t>Texte ...</w:t>
      </w:r>
    </w:p>
    <w:p w14:paraId="4AD96DA0" w14:textId="77777777" w:rsidR="004B7FA8" w:rsidRDefault="001B4489">
      <w:pPr>
        <w:pStyle w:val="Absatz"/>
        <w:rPr>
          <w:lang w:val="fr-CH"/>
        </w:rPr>
      </w:pPr>
      <w:r>
        <w:rPr>
          <w:lang w:val="fr-CH"/>
        </w:rPr>
        <w:t>Texte ...</w:t>
      </w:r>
    </w:p>
    <w:p w14:paraId="124F7D9A" w14:textId="77777777" w:rsidR="004B7FA8" w:rsidRDefault="004B7FA8">
      <w:pPr>
        <w:pStyle w:val="Absatz"/>
        <w:rPr>
          <w:lang w:val="fr-CH"/>
        </w:rPr>
      </w:pPr>
    </w:p>
    <w:p w14:paraId="0E9234B2" w14:textId="77777777" w:rsidR="004B7FA8" w:rsidRDefault="001B4489">
      <w:pPr>
        <w:pStyle w:val="TitelUebersicht"/>
        <w:rPr>
          <w:highlight w:val="yellow"/>
          <w:lang w:val="fr-CH"/>
        </w:rPr>
      </w:pPr>
      <w:r>
        <w:rPr>
          <w:lang w:val="fr-CH"/>
        </w:rPr>
        <w:br w:type="page"/>
      </w:r>
      <w:bookmarkStart w:id="29" w:name="_Toc478721882"/>
      <w:bookmarkStart w:id="30" w:name="_Toc221712839"/>
      <w:r>
        <w:rPr>
          <w:highlight w:val="yellow"/>
          <w:lang w:val="fr-CH"/>
        </w:rPr>
        <w:lastRenderedPageBreak/>
        <w:t>Liste des abréviations utilisées</w:t>
      </w:r>
      <w:bookmarkEnd w:id="29"/>
      <w:bookmarkEnd w:id="30"/>
    </w:p>
    <w:p w14:paraId="19FC498A" w14:textId="77777777" w:rsidR="004B7FA8" w:rsidRDefault="001B4489">
      <w:pPr>
        <w:pStyle w:val="TitelUebersicht"/>
        <w:rPr>
          <w:highlight w:val="yellow"/>
          <w:lang w:val="fr-CH"/>
        </w:rPr>
      </w:pPr>
      <w:bookmarkStart w:id="31" w:name="_Toc478721883"/>
      <w:bookmarkStart w:id="32" w:name="_Toc221712840"/>
      <w:r>
        <w:rPr>
          <w:highlight w:val="yellow"/>
          <w:lang w:val="fr-CH"/>
        </w:rPr>
        <w:t>Glossaire</w:t>
      </w:r>
      <w:bookmarkEnd w:id="31"/>
      <w:bookmarkEnd w:id="32"/>
    </w:p>
    <w:p w14:paraId="7E9DE16F" w14:textId="77777777" w:rsidR="004B7FA8" w:rsidRDefault="001B4489">
      <w:pPr>
        <w:pStyle w:val="TitelUebersicht"/>
        <w:rPr>
          <w:lang w:val="fr-CH"/>
        </w:rPr>
      </w:pPr>
      <w:bookmarkStart w:id="33" w:name="_Toc478721884"/>
      <w:bookmarkStart w:id="34" w:name="_Toc221712841"/>
      <w:r>
        <w:rPr>
          <w:highlight w:val="yellow"/>
          <w:lang w:val="fr-CH"/>
        </w:rPr>
        <w:t>Bibliographie</w:t>
      </w:r>
      <w:bookmarkEnd w:id="33"/>
      <w:bookmarkEnd w:id="34"/>
    </w:p>
    <w:p w14:paraId="09DE6945" w14:textId="77777777" w:rsidR="004B7FA8" w:rsidRDefault="001B4489">
      <w:pPr>
        <w:pStyle w:val="TitelAnhKurztit"/>
        <w:rPr>
          <w:lang w:val="fr-CH"/>
        </w:rPr>
      </w:pPr>
      <w:r>
        <w:rPr>
          <w:highlight w:val="yellow"/>
          <w:lang w:val="fr-CH"/>
        </w:rPr>
        <w:t>Annexes</w:t>
      </w:r>
    </w:p>
    <w:p w14:paraId="34793EFA" w14:textId="77777777" w:rsidR="004B7FA8" w:rsidRDefault="004B7FA8">
      <w:pPr>
        <w:pStyle w:val="Absatz"/>
        <w:rPr>
          <w:lang w:val="fr-CH"/>
        </w:rPr>
      </w:pPr>
    </w:p>
    <w:p w14:paraId="2A71DE87" w14:textId="77777777" w:rsidR="004B7FA8" w:rsidRDefault="001B4489">
      <w:pPr>
        <w:pStyle w:val="TitelAnhKurztit"/>
        <w:rPr>
          <w:highlight w:val="yellow"/>
          <w:lang w:val="fr-CH"/>
        </w:rPr>
      </w:pPr>
      <w:r>
        <w:rPr>
          <w:highlight w:val="yellow"/>
          <w:lang w:val="fr-CH"/>
        </w:rPr>
        <w:t>Textes faisant l’objet du message</w:t>
      </w:r>
    </w:p>
    <w:sectPr w:rsidR="004B7FA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2" w:h="11907" w:code="11"/>
      <w:pgMar w:top="737" w:right="1134" w:bottom="567" w:left="1134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02B9" w14:textId="77777777" w:rsidR="001B4489" w:rsidRDefault="001B4489">
      <w:r>
        <w:separator/>
      </w:r>
    </w:p>
  </w:endnote>
  <w:endnote w:type="continuationSeparator" w:id="0">
    <w:p w14:paraId="1D4B8EA5" w14:textId="77777777" w:rsidR="001B4489" w:rsidRDefault="001B4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0371F" w14:textId="77777777" w:rsidR="004B7FA8" w:rsidRDefault="001B4489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11</w:t>
    </w:r>
    <w:r>
      <w:rPr>
        <w:noProof/>
      </w:rPr>
      <w:fldChar w:fldCharType="end"/>
    </w:r>
  </w:p>
  <w:p w14:paraId="444F645F" w14:textId="77777777" w:rsidR="004B7FA8" w:rsidRDefault="004B7FA8">
    <w:pPr>
      <w:pStyle w:val="BotSei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39B7" w14:textId="53034B53" w:rsidR="004B7FA8" w:rsidRDefault="001B4489">
    <w:pPr>
      <w:pStyle w:val="BotSeite"/>
    </w:pPr>
    <w:r>
      <w:rPr>
        <w:sz w:val="13"/>
      </w:rPr>
      <w:t>2026-…</w:t>
    </w:r>
    <w:r>
      <w:tab/>
    </w: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0A6D" w14:textId="77777777" w:rsidR="004B7FA8" w:rsidRDefault="001B4489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6393B796" w14:textId="77777777" w:rsidR="004B7FA8" w:rsidRDefault="004B7FA8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F987" w14:textId="77777777" w:rsidR="004B7FA8" w:rsidRDefault="001B4489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14:paraId="3127BCD6" w14:textId="77777777" w:rsidR="004B7FA8" w:rsidRDefault="004B7FA8">
    <w:pPr>
      <w:pStyle w:val="BotSeit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E3154" w14:textId="77777777" w:rsidR="004B7FA8" w:rsidRDefault="001B4489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4D234" w14:textId="77777777" w:rsidR="001B4489" w:rsidRDefault="001B4489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260A3C18" w14:textId="77777777" w:rsidR="001B4489" w:rsidRDefault="001B4489">
      <w:pPr>
        <w:rPr>
          <w:sz w:val="4"/>
        </w:rPr>
      </w:pPr>
      <w:r>
        <w:rPr>
          <w:sz w:val="4"/>
        </w:rP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2052" w14:textId="77777777" w:rsidR="004B7FA8" w:rsidRDefault="001B4489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63B3A714" wp14:editId="5707CDAC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  <w:p w14:paraId="72DA2D67" w14:textId="77777777" w:rsidR="004B7FA8" w:rsidRDefault="004B7FA8">
    <w:pPr>
      <w:pStyle w:val="Zyan-Fel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49B97" w14:textId="77777777" w:rsidR="004B7FA8" w:rsidRDefault="004B7FA8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27405" w14:textId="77777777" w:rsidR="004B7FA8" w:rsidRDefault="001B4489">
    <w:pPr>
      <w:pStyle w:val="Kopfzeile"/>
      <w:jc w:val="right"/>
    </w:pP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CED7" w14:textId="77777777" w:rsidR="004B7FA8" w:rsidRDefault="004B7FA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976C72C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51432C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43791347">
    <w:abstractNumId w:val="0"/>
  </w:num>
  <w:num w:numId="2" w16cid:durableId="1299652650">
    <w:abstractNumId w:val="0"/>
  </w:num>
  <w:num w:numId="3" w16cid:durableId="1528904028">
    <w:abstractNumId w:val="0"/>
  </w:num>
  <w:num w:numId="4" w16cid:durableId="2069183014">
    <w:abstractNumId w:val="0"/>
  </w:num>
  <w:num w:numId="5" w16cid:durableId="245698724">
    <w:abstractNumId w:val="0"/>
  </w:num>
  <w:num w:numId="6" w16cid:durableId="429667888">
    <w:abstractNumId w:val="0"/>
  </w:num>
  <w:num w:numId="7" w16cid:durableId="972947762">
    <w:abstractNumId w:val="0"/>
  </w:num>
  <w:num w:numId="8" w16cid:durableId="1731921716">
    <w:abstractNumId w:val="0"/>
  </w:num>
  <w:num w:numId="9" w16cid:durableId="376392252">
    <w:abstractNumId w:val="0"/>
  </w:num>
  <w:num w:numId="10" w16cid:durableId="2032536424">
    <w:abstractNumId w:val="0"/>
  </w:num>
  <w:num w:numId="11" w16cid:durableId="1582372615">
    <w:abstractNumId w:val="0"/>
  </w:num>
  <w:num w:numId="12" w16cid:durableId="2004308749">
    <w:abstractNumId w:val="0"/>
  </w:num>
  <w:num w:numId="13" w16cid:durableId="1686513851">
    <w:abstractNumId w:val="0"/>
  </w:num>
  <w:num w:numId="14" w16cid:durableId="1677728702">
    <w:abstractNumId w:val="0"/>
  </w:num>
  <w:num w:numId="15" w16cid:durableId="1170217192">
    <w:abstractNumId w:val="0"/>
  </w:num>
  <w:num w:numId="16" w16cid:durableId="1391151960">
    <w:abstractNumId w:val="0"/>
  </w:num>
  <w:num w:numId="17" w16cid:durableId="606742144">
    <w:abstractNumId w:val="0"/>
  </w:num>
  <w:num w:numId="18" w16cid:durableId="657535499">
    <w:abstractNumId w:val="0"/>
  </w:num>
  <w:num w:numId="19" w16cid:durableId="885723411">
    <w:abstractNumId w:val="0"/>
  </w:num>
  <w:num w:numId="20" w16cid:durableId="894317962">
    <w:abstractNumId w:val="0"/>
  </w:num>
  <w:num w:numId="21" w16cid:durableId="354885095">
    <w:abstractNumId w:val="0"/>
  </w:num>
  <w:num w:numId="22" w16cid:durableId="1674142361">
    <w:abstractNumId w:val="0"/>
  </w:num>
  <w:num w:numId="23" w16cid:durableId="1859922990">
    <w:abstractNumId w:val="0"/>
  </w:num>
  <w:num w:numId="24" w16cid:durableId="819273294">
    <w:abstractNumId w:val="0"/>
  </w:num>
  <w:num w:numId="25" w16cid:durableId="1372068178">
    <w:abstractNumId w:val="0"/>
  </w:num>
  <w:num w:numId="26" w16cid:durableId="155211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A8"/>
    <w:rsid w:val="00032BCC"/>
    <w:rsid w:val="001B4489"/>
    <w:rsid w:val="004B7FA8"/>
    <w:rsid w:val="0061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chartTrackingRefBased/>
  <w15:docId w15:val="{9296648B-7553-4E74-83CF-0372EA5A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able of figures" w:uiPriority="99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26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link w:val="berschrift2Zchn"/>
    <w:qFormat/>
    <w:pPr>
      <w:numPr>
        <w:ilvl w:val="1"/>
      </w:numPr>
      <w:ind w:left="1559" w:hanging="1559"/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ind w:left="1559" w:hanging="1559"/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ind w:left="1559" w:hanging="1559"/>
      <w:outlineLvl w:val="3"/>
    </w:pPr>
  </w:style>
  <w:style w:type="paragraph" w:styleId="berschrift5">
    <w:name w:val="heading 5"/>
    <w:basedOn w:val="berschrift1"/>
    <w:next w:val="Absatzvor"/>
    <w:qFormat/>
    <w:pPr>
      <w:numPr>
        <w:ilvl w:val="4"/>
      </w:numPr>
      <w:ind w:left="1559" w:hanging="1559"/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left="2949" w:hanging="964"/>
    </w:pPr>
  </w:style>
  <w:style w:type="paragraph" w:styleId="Verzeichnis6">
    <w:name w:val="toc 6"/>
    <w:basedOn w:val="Verzeichnis5"/>
    <w:next w:val="Absatz"/>
    <w:uiPriority w:val="39"/>
    <w:pPr>
      <w:ind w:left="2948"/>
    </w:pPr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customStyle="1" w:styleId="berschrift2Zchn">
    <w:name w:val="Überschrift 2 Zchn"/>
    <w:link w:val="berschrift2"/>
    <w:rPr>
      <w:b/>
      <w:lang w:val="de-CH" w:eastAsia="de-DE"/>
    </w:rPr>
  </w:style>
  <w:style w:type="character" w:styleId="Hyperlink">
    <w:name w:val="Hyperlink"/>
    <w:uiPriority w:val="99"/>
    <w:unhideWhenUsed/>
    <w:rPr>
      <w:color w:val="auto"/>
      <w:u w:val="none"/>
    </w:rPr>
  </w:style>
  <w:style w:type="character" w:styleId="BesuchterLink">
    <w:name w:val="FollowedHyperlink"/>
    <w:rPr>
      <w:color w:val="auto"/>
      <w:u w:val="none"/>
    </w:rPr>
  </w:style>
  <w:style w:type="paragraph" w:styleId="Abbildungsverzeichnis">
    <w:name w:val="table of figures"/>
    <w:basedOn w:val="Verzeichnis2"/>
    <w:next w:val="Standar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3CD16-DC5D-496F-9762-47C9FE1A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838</Words>
  <Characters>4938</Characters>
  <Application>Microsoft Office Word</Application>
  <DocSecurity>0</DocSecurity>
  <Lines>352</Lines>
  <Paragraphs>303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 für Word 2013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3000 Bern</Company>
  <LinksUpToDate>false</LinksUpToDate>
  <CharactersWithSpaces>5473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 für Word 2013</dc:title>
  <dc:subject>Gesetzgebungsprozess / Bundesratsgeschäfte</dc:subject>
  <dc:creator>Waber-Burri Brigitte BK</dc:creator>
  <cp:keywords>Botschaftstext Formatvorlage DfV</cp:keywords>
  <cp:lastModifiedBy>Bratschi Alfred BK</cp:lastModifiedBy>
  <cp:revision>28</cp:revision>
  <cp:lastPrinted>2001-02-23T08:23:00Z</cp:lastPrinted>
  <dcterms:created xsi:type="dcterms:W3CDTF">2023-02-13T14:36:00Z</dcterms:created>
  <dcterms:modified xsi:type="dcterms:W3CDTF">2026-05-04T12:50:00Z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esserliCheck">
    <vt:i4>46008</vt:i4>
  </property>
  <property fmtid="{D5CDD505-2E9C-101B-9397-08002B2CF9AE}" pid="7" name="MSIP_Label_245c3252-146d-46f3-8062-82cd8c8d7e7d_Enabled">
    <vt:lpwstr>true</vt:lpwstr>
  </property>
  <property fmtid="{D5CDD505-2E9C-101B-9397-08002B2CF9AE}" pid="8" name="MSIP_Label_245c3252-146d-46f3-8062-82cd8c8d7e7d_SetDate">
    <vt:lpwstr>2024-09-30T11:08:12Z</vt:lpwstr>
  </property>
  <property fmtid="{D5CDD505-2E9C-101B-9397-08002B2CF9AE}" pid="9" name="MSIP_Label_245c3252-146d-46f3-8062-82cd8c8d7e7d_Method">
    <vt:lpwstr>Privileged</vt:lpwstr>
  </property>
  <property fmtid="{D5CDD505-2E9C-101B-9397-08002B2CF9AE}" pid="10" name="MSIP_Label_245c3252-146d-46f3-8062-82cd8c8d7e7d_Name">
    <vt:lpwstr>L1</vt:lpwstr>
  </property>
  <property fmtid="{D5CDD505-2E9C-101B-9397-08002B2CF9AE}" pid="11" name="MSIP_Label_245c3252-146d-46f3-8062-82cd8c8d7e7d_SiteId">
    <vt:lpwstr>6ae27add-8276-4a38-88c1-3a9c1f973767</vt:lpwstr>
  </property>
  <property fmtid="{D5CDD505-2E9C-101B-9397-08002B2CF9AE}" pid="12" name="MSIP_Label_245c3252-146d-46f3-8062-82cd8c8d7e7d_ActionId">
    <vt:lpwstr>3b2b2454-da31-4f68-9f57-ed0ef3c82d8a</vt:lpwstr>
  </property>
  <property fmtid="{D5CDD505-2E9C-101B-9397-08002B2CF9AE}" pid="13" name="MSIP_Label_245c3252-146d-46f3-8062-82cd8c8d7e7d_ContentBits">
    <vt:lpwstr>0</vt:lpwstr>
  </property>
</Properties>
</file>