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FC2D" w14:textId="2175EB4A" w:rsidR="00CB11BE" w:rsidRDefault="00282983">
      <w:pPr>
        <w:pStyle w:val="BotNr"/>
        <w:rPr>
          <w:lang w:val="it-CH"/>
        </w:rPr>
      </w:pPr>
      <w:r>
        <w:rPr>
          <w:lang w:val="it-CH"/>
        </w:rPr>
        <w:t>26.xxx</w:t>
      </w:r>
    </w:p>
    <w:p w14:paraId="1E560B9D" w14:textId="77777777" w:rsidR="00CB11BE" w:rsidRDefault="00282983">
      <w:pPr>
        <w:pStyle w:val="BotschaftTitel"/>
        <w:rPr>
          <w:lang w:val="it-CH"/>
        </w:rPr>
      </w:pPr>
      <w:r>
        <w:rPr>
          <w:lang w:val="it-CH"/>
        </w:rPr>
        <w:t xml:space="preserve">Messaggio </w:t>
      </w:r>
      <w:r>
        <w:rPr>
          <w:lang w:val="it-CH"/>
        </w:rPr>
        <w:br/>
        <w:t>concernente l’iniziativa popolare «…»</w:t>
      </w:r>
    </w:p>
    <w:p w14:paraId="66084187" w14:textId="77777777" w:rsidR="00CB11BE" w:rsidRDefault="00CB11BE">
      <w:pPr>
        <w:pStyle w:val="Abstand4pt"/>
        <w:rPr>
          <w:lang w:val="it-CH"/>
        </w:rPr>
      </w:pPr>
    </w:p>
    <w:p w14:paraId="65C6BA6C" w14:textId="77777777" w:rsidR="00CB11BE" w:rsidRDefault="00CB11BE">
      <w:pPr>
        <w:pStyle w:val="Abstand4pt"/>
        <w:rPr>
          <w:lang w:val="it-CH"/>
        </w:rPr>
      </w:pPr>
    </w:p>
    <w:p w14:paraId="13EAAE09" w14:textId="77777777" w:rsidR="00CB11BE" w:rsidRDefault="00282983">
      <w:pPr>
        <w:pStyle w:val="BotschaftTitel"/>
        <w:rPr>
          <w:b w:val="0"/>
          <w:i/>
          <w:lang w:val="it-CH"/>
        </w:rPr>
      </w:pPr>
      <w:r>
        <w:rPr>
          <w:b w:val="0"/>
          <w:i/>
          <w:highlight w:val="yellow"/>
          <w:lang w:val="it-CH"/>
        </w:rPr>
        <w:t>oppure</w:t>
      </w:r>
    </w:p>
    <w:p w14:paraId="2D2338DB" w14:textId="77777777" w:rsidR="00CB11BE" w:rsidRDefault="00282983">
      <w:pPr>
        <w:pStyle w:val="BotschaftTitel"/>
        <w:rPr>
          <w:lang w:val="it-CH"/>
        </w:rPr>
      </w:pPr>
      <w:r>
        <w:rPr>
          <w:lang w:val="it-CH"/>
        </w:rPr>
        <w:t xml:space="preserve">Messaggio </w:t>
      </w:r>
      <w:r>
        <w:rPr>
          <w:lang w:val="it-CH"/>
        </w:rPr>
        <w:br/>
        <w:t>concernente l’iniziativa popolare «…» e il controprogetto diretto (…)</w:t>
      </w:r>
    </w:p>
    <w:p w14:paraId="3B48FC21" w14:textId="77777777" w:rsidR="00CB11BE" w:rsidRDefault="00CB11BE">
      <w:pPr>
        <w:pStyle w:val="Abstand4pt"/>
        <w:rPr>
          <w:lang w:val="it-CH"/>
        </w:rPr>
      </w:pPr>
    </w:p>
    <w:p w14:paraId="79FD5E45" w14:textId="77777777" w:rsidR="00CB11BE" w:rsidRDefault="00CB11BE">
      <w:pPr>
        <w:pStyle w:val="Abstand4pt"/>
        <w:rPr>
          <w:lang w:val="it-CH"/>
        </w:rPr>
      </w:pPr>
    </w:p>
    <w:p w14:paraId="08166692" w14:textId="77777777" w:rsidR="00CB11BE" w:rsidRDefault="00282983">
      <w:pPr>
        <w:pStyle w:val="BotschaftTitel"/>
        <w:rPr>
          <w:b w:val="0"/>
          <w:i/>
          <w:lang w:val="it-CH"/>
        </w:rPr>
      </w:pPr>
      <w:r>
        <w:rPr>
          <w:b w:val="0"/>
          <w:i/>
          <w:highlight w:val="yellow"/>
          <w:lang w:val="it-CH"/>
        </w:rPr>
        <w:t>oppure</w:t>
      </w:r>
    </w:p>
    <w:p w14:paraId="5E6998EC" w14:textId="77777777" w:rsidR="00CB11BE" w:rsidRDefault="00282983">
      <w:pPr>
        <w:pStyle w:val="BotschaftTitel"/>
        <w:rPr>
          <w:lang w:val="it-CH"/>
        </w:rPr>
      </w:pPr>
      <w:r>
        <w:rPr>
          <w:lang w:val="it-CH"/>
        </w:rPr>
        <w:t xml:space="preserve">Messaggio </w:t>
      </w:r>
      <w:r>
        <w:rPr>
          <w:lang w:val="it-CH"/>
        </w:rPr>
        <w:br/>
      </w:r>
      <w:r>
        <w:rPr>
          <w:lang w:val="it-CH"/>
        </w:rPr>
        <w:t>concernente l’iniziativa popolare «…» e il controprogetto indiretto (…)</w:t>
      </w:r>
    </w:p>
    <w:p w14:paraId="141C842F" w14:textId="77777777" w:rsidR="00CB11BE" w:rsidRDefault="00CB11BE">
      <w:pPr>
        <w:pStyle w:val="Abstand18pt"/>
        <w:rPr>
          <w:lang w:val="it-CH"/>
        </w:rPr>
      </w:pPr>
    </w:p>
    <w:p w14:paraId="2507A883" w14:textId="77777777" w:rsidR="00CB11BE" w:rsidRDefault="00282983">
      <w:pPr>
        <w:pStyle w:val="BotschaftDatum"/>
        <w:rPr>
          <w:lang w:val="it-CH"/>
        </w:rPr>
      </w:pPr>
      <w:r>
        <w:rPr>
          <w:lang w:val="it-CH"/>
        </w:rPr>
        <w:t>del …</w:t>
      </w:r>
    </w:p>
    <w:p w14:paraId="31D86E3A" w14:textId="77777777" w:rsidR="00CB11BE" w:rsidRDefault="00CB11BE">
      <w:pPr>
        <w:pStyle w:val="BotschaftLinie"/>
        <w:rPr>
          <w:lang w:val="it-CH"/>
        </w:rPr>
      </w:pPr>
    </w:p>
    <w:p w14:paraId="5709693B" w14:textId="77777777" w:rsidR="00CB11BE" w:rsidRDefault="00282983">
      <w:pPr>
        <w:pStyle w:val="Anrede"/>
        <w:rPr>
          <w:szCs w:val="18"/>
          <w:lang w:val="it-CH"/>
        </w:rPr>
      </w:pPr>
      <w:r>
        <w:rPr>
          <w:szCs w:val="18"/>
          <w:lang w:val="it-CH"/>
        </w:rPr>
        <w:t>Onorevoli presidenti e consiglieri,</w:t>
      </w:r>
    </w:p>
    <w:p w14:paraId="1F16E530" w14:textId="77777777" w:rsidR="00CB11BE" w:rsidRDefault="00282983">
      <w:pPr>
        <w:pStyle w:val="Absatzvor"/>
        <w:rPr>
          <w:lang w:val="it-CH"/>
        </w:rPr>
      </w:pPr>
      <w:r>
        <w:rPr>
          <w:highlight w:val="lightGray"/>
          <w:lang w:val="it-CH"/>
        </w:rPr>
        <w:t>con il presente messaggio vi proponiamo di sottoporre l’iniziativa popolare «xxx» al voto del Popolo e dei Cantoni con la raccomandazione di respingerla / accettarla.</w:t>
      </w:r>
    </w:p>
    <w:p w14:paraId="4C63135E" w14:textId="77777777" w:rsidR="00CB11BE" w:rsidRDefault="00282983">
      <w:pPr>
        <w:pStyle w:val="Absatzvor-kurs"/>
        <w:rPr>
          <w:lang w:val="it-CH"/>
        </w:rPr>
      </w:pPr>
      <w:r>
        <w:rPr>
          <w:highlight w:val="yellow"/>
          <w:lang w:val="it-CH"/>
        </w:rPr>
        <w:t>(in caso di controprogetto diretto)</w:t>
      </w:r>
    </w:p>
    <w:p w14:paraId="0FEAC814" w14:textId="77777777" w:rsidR="00CB11BE" w:rsidRDefault="00282983">
      <w:pPr>
        <w:pStyle w:val="Absatzvor"/>
        <w:rPr>
          <w:lang w:val="it-CH"/>
        </w:rPr>
      </w:pPr>
      <w:r>
        <w:rPr>
          <w:highlight w:val="lightGray"/>
          <w:lang w:val="it-CH"/>
        </w:rPr>
        <w:t>con il presente messaggio vi proponiamo di sottoporre l’iniziativa popolare «xxx» al voto del Popolo e dei Cantoni con la raccomandazione di respingerla. Nel contempo vi sottoponiamo, per approvazione, un controprogetto diretto all’iniziativa che vi proponiamo di sottoporre simultaneamente al voto del Popolo e dei Cantoni con la raccomandazione di accettarlo.</w:t>
      </w:r>
    </w:p>
    <w:p w14:paraId="3D0A7351" w14:textId="77777777" w:rsidR="00CB11BE" w:rsidRDefault="00282983">
      <w:pPr>
        <w:pStyle w:val="Absatzvor-kurs"/>
        <w:rPr>
          <w:lang w:val="it-CH"/>
        </w:rPr>
      </w:pPr>
      <w:r>
        <w:rPr>
          <w:highlight w:val="yellow"/>
          <w:lang w:val="it-CH"/>
        </w:rPr>
        <w:t>(in caso di controprogetto indiretto)</w:t>
      </w:r>
    </w:p>
    <w:p w14:paraId="54F6D247" w14:textId="77777777" w:rsidR="00CB11BE" w:rsidRDefault="00282983">
      <w:pPr>
        <w:pStyle w:val="Absatzvor"/>
        <w:rPr>
          <w:lang w:val="it-CH"/>
        </w:rPr>
      </w:pPr>
      <w:r>
        <w:rPr>
          <w:highlight w:val="lightGray"/>
          <w:lang w:val="it-CH"/>
        </w:rPr>
        <w:t>con il presente messaggio vi proponiamo di sottoporre l’iniziativa popolare «xxx» al voto del Popolo e dei Cantoni con la raccomandazione di respingerla. Contemporaneamente vi sottoponiamo, per approvazione, un controprogetto indiretto consistente in una legge federale … / una modifica della legge federale …</w:t>
      </w:r>
    </w:p>
    <w:p w14:paraId="1BEDBE32" w14:textId="77777777" w:rsidR="00CB11BE" w:rsidRDefault="00CB11BE">
      <w:pPr>
        <w:pStyle w:val="Abstand18pt"/>
        <w:rPr>
          <w:lang w:val="it-CH"/>
        </w:rPr>
      </w:pPr>
    </w:p>
    <w:p w14:paraId="0AA633D2" w14:textId="77777777" w:rsidR="00CB11BE" w:rsidRDefault="00CB11BE">
      <w:pPr>
        <w:pStyle w:val="Abstand18pt"/>
        <w:rPr>
          <w:lang w:val="it-CH"/>
        </w:rPr>
      </w:pPr>
    </w:p>
    <w:p w14:paraId="251EC6D9" w14:textId="77777777" w:rsidR="00CB11BE" w:rsidRDefault="00282983">
      <w:pPr>
        <w:pStyle w:val="Absatzvor-kurs"/>
        <w:rPr>
          <w:lang w:val="it-CH"/>
        </w:rPr>
      </w:pPr>
      <w:r>
        <w:rPr>
          <w:highlight w:val="yellow"/>
          <w:lang w:val="it-CH"/>
        </w:rPr>
        <w:t>(inoltre, se necessario, nei tre casi)</w:t>
      </w:r>
    </w:p>
    <w:p w14:paraId="28BF3838" w14:textId="77777777" w:rsidR="00CB11BE" w:rsidRDefault="00282983">
      <w:pPr>
        <w:pStyle w:val="Absatz"/>
        <w:rPr>
          <w:lang w:val="it-CH"/>
        </w:rPr>
      </w:pPr>
      <w:r>
        <w:rPr>
          <w:highlight w:val="lightGray"/>
          <w:lang w:val="it-CH"/>
        </w:rPr>
        <w:lastRenderedPageBreak/>
        <w:t>Nel contempo vi proponiamo di togliere dal ruolo i seguenti interventi parlamentari: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40"/>
        <w:gridCol w:w="851"/>
        <w:gridCol w:w="4366"/>
      </w:tblGrid>
      <w:tr w:rsidR="00CB11BE" w14:paraId="269EE6C8" w14:textId="77777777">
        <w:trPr>
          <w:trHeight w:val="20"/>
        </w:trPr>
        <w:tc>
          <w:tcPr>
            <w:tcW w:w="567" w:type="dxa"/>
          </w:tcPr>
          <w:p w14:paraId="4ADC7776" w14:textId="77777777" w:rsidR="00CB11BE" w:rsidRDefault="00282983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340" w:type="dxa"/>
          </w:tcPr>
          <w:p w14:paraId="06DFCFC6" w14:textId="77777777" w:rsidR="00CB11BE" w:rsidRDefault="00282983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851" w:type="dxa"/>
          </w:tcPr>
          <w:p w14:paraId="5332939A" w14:textId="77777777" w:rsidR="00CB11BE" w:rsidRDefault="00282983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4366" w:type="dxa"/>
          </w:tcPr>
          <w:p w14:paraId="56556F62" w14:textId="77777777" w:rsidR="00CB11BE" w:rsidRDefault="00282983">
            <w:pPr>
              <w:pStyle w:val="Tabkrper49pt"/>
              <w:rPr>
                <w:lang w:val="it-CH"/>
              </w:rPr>
            </w:pPr>
            <w:r>
              <w:rPr>
                <w:highlight w:val="lightGray"/>
                <w:lang w:val="it-CH"/>
              </w:rPr>
              <w:t xml:space="preserve">… </w:t>
            </w:r>
            <w:r>
              <w:rPr>
                <w:highlight w:val="lightGray"/>
                <w:lang w:val="it-CH"/>
              </w:rPr>
              <w:br/>
              <w:t>(…)</w:t>
            </w:r>
          </w:p>
        </w:tc>
      </w:tr>
      <w:tr w:rsidR="00CB11BE" w14:paraId="553F16C8" w14:textId="77777777">
        <w:trPr>
          <w:trHeight w:val="20"/>
        </w:trPr>
        <w:tc>
          <w:tcPr>
            <w:tcW w:w="567" w:type="dxa"/>
          </w:tcPr>
          <w:p w14:paraId="39085AE0" w14:textId="77777777" w:rsidR="00CB11BE" w:rsidRDefault="00282983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340" w:type="dxa"/>
          </w:tcPr>
          <w:p w14:paraId="10932383" w14:textId="77777777" w:rsidR="00CB11BE" w:rsidRDefault="00282983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851" w:type="dxa"/>
          </w:tcPr>
          <w:p w14:paraId="77C60DC9" w14:textId="77777777" w:rsidR="00CB11BE" w:rsidRDefault="00282983">
            <w:pPr>
              <w:pStyle w:val="Tabkrper49pt"/>
              <w:rPr>
                <w:highlight w:val="lightGray"/>
                <w:lang w:val="it-CH"/>
              </w:rPr>
            </w:pPr>
            <w:r>
              <w:rPr>
                <w:highlight w:val="lightGray"/>
                <w:lang w:val="it-CH"/>
              </w:rPr>
              <w:t>…</w:t>
            </w:r>
          </w:p>
        </w:tc>
        <w:tc>
          <w:tcPr>
            <w:tcW w:w="4366" w:type="dxa"/>
          </w:tcPr>
          <w:p w14:paraId="040BD6E1" w14:textId="77777777" w:rsidR="00CB11BE" w:rsidRDefault="00282983">
            <w:pPr>
              <w:pStyle w:val="Tabkrper49pt"/>
              <w:rPr>
                <w:lang w:val="it-CH"/>
              </w:rPr>
            </w:pPr>
            <w:r>
              <w:rPr>
                <w:highlight w:val="lightGray"/>
                <w:lang w:val="it-CH"/>
              </w:rPr>
              <w:t xml:space="preserve">… </w:t>
            </w:r>
            <w:r>
              <w:rPr>
                <w:highlight w:val="lightGray"/>
                <w:lang w:val="it-CH"/>
              </w:rPr>
              <w:br/>
              <w:t>(…)</w:t>
            </w:r>
          </w:p>
        </w:tc>
      </w:tr>
    </w:tbl>
    <w:p w14:paraId="7059D477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Gradite, onorevoli presidenti e consiglieri, l’espressione della nostra alta conside</w:t>
      </w:r>
      <w:r>
        <w:rPr>
          <w:lang w:val="it-CH"/>
        </w:rPr>
        <w:softHyphen/>
        <w:t>razione..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4"/>
        <w:gridCol w:w="3580"/>
      </w:tblGrid>
      <w:tr w:rsidR="00CB11BE" w:rsidRPr="009F55C7" w14:paraId="6BE31C04" w14:textId="77777777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048E54A8" w14:textId="77777777" w:rsidR="00CB11BE" w:rsidRDefault="00282983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…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63525E49" w14:textId="77777777" w:rsidR="00CB11BE" w:rsidRDefault="00282983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In nome del Consiglio federale svizzero:</w:t>
            </w:r>
          </w:p>
          <w:p w14:paraId="69F80BA1" w14:textId="77777777" w:rsidR="00CB11BE" w:rsidRDefault="00282983">
            <w:pPr>
              <w:pStyle w:val="UnterschriftenFI"/>
              <w:rPr>
                <w:lang w:val="it-CH"/>
              </w:rPr>
            </w:pPr>
            <w:r>
              <w:rPr>
                <w:lang w:val="it-CH"/>
              </w:rPr>
              <w:t>Il presidente della Confederazione, Guy Parmelin</w:t>
            </w:r>
            <w:r>
              <w:rPr>
                <w:lang w:val="it-CH"/>
              </w:rPr>
              <w:br/>
              <w:t>Il cancelliere della Confederazione, Viktor Rossi</w:t>
            </w:r>
          </w:p>
        </w:tc>
      </w:tr>
    </w:tbl>
    <w:p w14:paraId="4B6968D3" w14:textId="77777777" w:rsidR="00CB11BE" w:rsidRDefault="00CB11BE">
      <w:pPr>
        <w:pStyle w:val="Absatz"/>
        <w:rPr>
          <w:lang w:val="it-CH"/>
        </w:rPr>
      </w:pPr>
    </w:p>
    <w:p w14:paraId="25E73435" w14:textId="77777777" w:rsidR="00CB11BE" w:rsidRDefault="00CB11BE">
      <w:pPr>
        <w:pStyle w:val="Absatz"/>
        <w:rPr>
          <w:lang w:val="it-CH"/>
        </w:rPr>
      </w:pPr>
    </w:p>
    <w:p w14:paraId="31CA941F" w14:textId="77777777" w:rsidR="00CB11BE" w:rsidRDefault="00CB11BE">
      <w:pPr>
        <w:pStyle w:val="Absatz"/>
        <w:rPr>
          <w:lang w:val="it-CH"/>
        </w:rPr>
        <w:sectPr w:rsidR="00CB11BE">
          <w:footerReference w:type="default" r:id="rId8"/>
          <w:headerReference w:type="first" r:id="rId9"/>
          <w:footerReference w:type="first" r:id="rId10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43A12BF3" w14:textId="77777777" w:rsidR="00CB11BE" w:rsidRDefault="00282983">
      <w:pPr>
        <w:pStyle w:val="TitelUebersicht"/>
        <w:rPr>
          <w:lang w:val="it-CH"/>
        </w:rPr>
      </w:pPr>
      <w:bookmarkStart w:id="1" w:name="_Toc314570062"/>
      <w:bookmarkStart w:id="2" w:name="_Toc314570603"/>
      <w:bookmarkStart w:id="3" w:name="_Toc364161240"/>
      <w:bookmarkStart w:id="4" w:name="_Toc364161288"/>
      <w:bookmarkStart w:id="5" w:name="_Toc364161336"/>
      <w:bookmarkStart w:id="6" w:name="_Toc4673834"/>
      <w:r>
        <w:rPr>
          <w:lang w:val="it-CH"/>
        </w:rPr>
        <w:lastRenderedPageBreak/>
        <w:t>Compendio</w:t>
      </w:r>
      <w:bookmarkEnd w:id="1"/>
      <w:bookmarkEnd w:id="2"/>
      <w:bookmarkEnd w:id="3"/>
      <w:bookmarkEnd w:id="4"/>
      <w:bookmarkEnd w:id="5"/>
      <w:bookmarkEnd w:id="6"/>
    </w:p>
    <w:p w14:paraId="191FD615" w14:textId="77777777" w:rsidR="00CB11BE" w:rsidRDefault="00282983">
      <w:pPr>
        <w:pStyle w:val="Absatzkurs"/>
        <w:rPr>
          <w:b/>
          <w:lang w:val="it-CH"/>
        </w:rPr>
      </w:pPr>
      <w:r>
        <w:rPr>
          <w:b/>
          <w:lang w:val="it-CH"/>
        </w:rPr>
        <w:t>Testo … (Cappello introduttivo)</w:t>
      </w:r>
    </w:p>
    <w:p w14:paraId="75649E12" w14:textId="77777777" w:rsidR="00CB11BE" w:rsidRDefault="00CB11BE">
      <w:pPr>
        <w:pStyle w:val="Abstand4pt"/>
        <w:rPr>
          <w:lang w:val="it-CH"/>
        </w:rPr>
      </w:pPr>
    </w:p>
    <w:p w14:paraId="30110C74" w14:textId="77777777" w:rsidR="00CB11BE" w:rsidRDefault="00282983">
      <w:pPr>
        <w:pStyle w:val="Zwischentitel"/>
        <w:rPr>
          <w:i/>
          <w:lang w:val="it-CH"/>
        </w:rPr>
      </w:pPr>
      <w:r>
        <w:rPr>
          <w:i/>
          <w:lang w:val="it-CH"/>
        </w:rPr>
        <w:t>Situazione iniziale</w:t>
      </w:r>
    </w:p>
    <w:p w14:paraId="191797FB" w14:textId="77777777" w:rsidR="00CB11BE" w:rsidRDefault="00282983">
      <w:pPr>
        <w:pStyle w:val="Absatzkurs"/>
        <w:rPr>
          <w:lang w:val="it-CH"/>
        </w:rPr>
      </w:pPr>
      <w:r>
        <w:rPr>
          <w:lang w:val="it-CH"/>
        </w:rPr>
        <w:t>Testo …</w:t>
      </w:r>
    </w:p>
    <w:p w14:paraId="392E49DB" w14:textId="77777777" w:rsidR="00CB11BE" w:rsidRDefault="00282983">
      <w:pPr>
        <w:pStyle w:val="Zwischentitel"/>
        <w:rPr>
          <w:i/>
          <w:lang w:val="it-CH"/>
        </w:rPr>
      </w:pPr>
      <w:r>
        <w:rPr>
          <w:i/>
          <w:lang w:val="it-CH"/>
        </w:rPr>
        <w:t>Contenuto del disegno</w:t>
      </w:r>
    </w:p>
    <w:p w14:paraId="3FD42FF3" w14:textId="77777777" w:rsidR="00CB11BE" w:rsidRDefault="00282983">
      <w:pPr>
        <w:pStyle w:val="Absatzkurs"/>
        <w:rPr>
          <w:lang w:val="it-CH"/>
        </w:rPr>
      </w:pPr>
      <w:r>
        <w:rPr>
          <w:lang w:val="it-CH"/>
        </w:rPr>
        <w:t>Testo …</w:t>
      </w:r>
    </w:p>
    <w:p w14:paraId="4A404B81" w14:textId="77777777" w:rsidR="00CB11BE" w:rsidRDefault="00CB11BE">
      <w:pPr>
        <w:pStyle w:val="Absatzkurs"/>
        <w:rPr>
          <w:lang w:val="it-CH"/>
        </w:rPr>
      </w:pPr>
    </w:p>
    <w:p w14:paraId="1F9D5F9E" w14:textId="77777777" w:rsidR="00CB11BE" w:rsidRDefault="00282983">
      <w:pPr>
        <w:pStyle w:val="Absatz"/>
        <w:rPr>
          <w:sz w:val="20"/>
          <w:lang w:val="it-CH"/>
        </w:rPr>
      </w:pPr>
      <w:r>
        <w:rPr>
          <w:lang w:val="it-CH"/>
        </w:rPr>
        <w:br w:type="page"/>
      </w:r>
    </w:p>
    <w:p w14:paraId="7369FC5F" w14:textId="77777777" w:rsidR="00CB11BE" w:rsidRDefault="00282983">
      <w:pPr>
        <w:pStyle w:val="Inhaltsverzeichnis"/>
        <w:pageBreakBefore/>
        <w:spacing w:before="0" w:after="170"/>
        <w:rPr>
          <w:lang w:val="it-CH"/>
        </w:rPr>
      </w:pPr>
      <w:r>
        <w:rPr>
          <w:lang w:val="it-CH"/>
        </w:rPr>
        <w:lastRenderedPageBreak/>
        <w:t>Indice</w:t>
      </w:r>
    </w:p>
    <w:p w14:paraId="4403CFC2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r>
        <w:rPr>
          <w:lang w:val="it-CH"/>
        </w:rPr>
        <w:fldChar w:fldCharType="begin"/>
      </w:r>
      <w:r>
        <w:rPr>
          <w:lang w:val="it-CH"/>
        </w:rPr>
        <w:instrText xml:space="preserve"> TOC \o \h \z \t "Titel Uebersicht;1" </w:instrText>
      </w:r>
      <w:r>
        <w:rPr>
          <w:lang w:val="it-CH"/>
        </w:rPr>
        <w:fldChar w:fldCharType="separate"/>
      </w:r>
      <w:hyperlink w:anchor="_Toc4673834" w:history="1">
        <w:r>
          <w:rPr>
            <w:lang w:val="it-CH"/>
          </w:rPr>
          <w:t>Compendio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_Toc4673834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3</w:t>
        </w:r>
        <w:r>
          <w:rPr>
            <w:webHidden/>
            <w:lang w:val="it-CH"/>
          </w:rPr>
          <w:fldChar w:fldCharType="end"/>
        </w:r>
      </w:hyperlink>
    </w:p>
    <w:p w14:paraId="61461A12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35" w:history="1">
        <w:r>
          <w:rPr>
            <w:lang w:val="it-CH"/>
          </w:rPr>
          <w:t>1</w:t>
        </w:r>
        <w:r>
          <w:rPr>
            <w:rFonts w:ascii="Calibri" w:hAnsi="Calibri"/>
            <w:b w:val="0"/>
            <w:sz w:val="22"/>
            <w:szCs w:val="22"/>
            <w:lang w:val="it-CH" w:eastAsia="de-CH"/>
          </w:rPr>
          <w:tab/>
        </w:r>
        <w:r>
          <w:rPr>
            <w:lang w:val="it-CH"/>
          </w:rPr>
          <w:t>Aspetti formali e validità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_Toc4673835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webHidden/>
            <w:lang w:val="it-CH"/>
          </w:rPr>
          <w:fldChar w:fldCharType="end"/>
        </w:r>
      </w:hyperlink>
    </w:p>
    <w:p w14:paraId="59630126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36" w:history="1">
        <w:r>
          <w:rPr>
            <w:lang w:val="it-CH"/>
          </w:rPr>
          <w:t>1.1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Testo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_Toc4673836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webHidden/>
            <w:lang w:val="it-CH"/>
          </w:rPr>
          <w:fldChar w:fldCharType="end"/>
        </w:r>
      </w:hyperlink>
    </w:p>
    <w:p w14:paraId="462FFC20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37" w:history="1">
        <w:r>
          <w:rPr>
            <w:lang w:val="it-CH"/>
          </w:rPr>
          <w:t>1.2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Riuscita formale e termini di trattazione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_Toc4673837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5</w:t>
        </w:r>
        <w:r>
          <w:rPr>
            <w:webHidden/>
            <w:lang w:val="it-CH"/>
          </w:rPr>
          <w:fldChar w:fldCharType="end"/>
        </w:r>
      </w:hyperlink>
    </w:p>
    <w:p w14:paraId="39E831FD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38" w:history="1">
        <w:r>
          <w:rPr>
            <w:lang w:val="it-CH"/>
          </w:rPr>
          <w:t>1.3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Validità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_Toc4673838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webHidden/>
            <w:lang w:val="it-CH"/>
          </w:rPr>
          <w:fldChar w:fldCharType="end"/>
        </w:r>
      </w:hyperlink>
    </w:p>
    <w:p w14:paraId="1BD29300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39" w:history="1">
        <w:r>
          <w:rPr>
            <w:lang w:val="it-CH"/>
          </w:rPr>
          <w:t>2</w:t>
        </w:r>
        <w:r>
          <w:rPr>
            <w:rFonts w:ascii="Calibri" w:hAnsi="Calibri"/>
            <w:b w:val="0"/>
            <w:sz w:val="22"/>
            <w:szCs w:val="22"/>
            <w:lang w:val="it-CH" w:eastAsia="de-CH"/>
          </w:rPr>
          <w:tab/>
        </w:r>
        <w:r>
          <w:rPr>
            <w:lang w:val="it-CH"/>
          </w:rPr>
          <w:t>Genesi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_Toc4673839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webHidden/>
            <w:lang w:val="it-CH"/>
          </w:rPr>
          <w:fldChar w:fldCharType="end"/>
        </w:r>
      </w:hyperlink>
    </w:p>
    <w:p w14:paraId="785E238A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40" w:history="1">
        <w:r>
          <w:rPr>
            <w:lang w:val="it-CH"/>
          </w:rPr>
          <w:t>3</w:t>
        </w:r>
        <w:r>
          <w:rPr>
            <w:rFonts w:ascii="Calibri" w:hAnsi="Calibri"/>
            <w:b w:val="0"/>
            <w:sz w:val="22"/>
            <w:szCs w:val="22"/>
            <w:lang w:val="it-CH" w:eastAsia="de-CH"/>
          </w:rPr>
          <w:tab/>
        </w:r>
        <w:r>
          <w:rPr>
            <w:lang w:val="it-CH"/>
          </w:rPr>
          <w:t>Scopi e tenore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_Toc4673840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webHidden/>
            <w:lang w:val="it-CH"/>
          </w:rPr>
          <w:fldChar w:fldCharType="end"/>
        </w:r>
      </w:hyperlink>
    </w:p>
    <w:p w14:paraId="4E865C58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41" w:history="1">
        <w:r>
          <w:rPr>
            <w:lang w:val="it-CH"/>
          </w:rPr>
          <w:t>3.1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Scopi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_Toc4673841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webHidden/>
            <w:lang w:val="it-CH"/>
          </w:rPr>
          <w:fldChar w:fldCharType="end"/>
        </w:r>
      </w:hyperlink>
    </w:p>
    <w:p w14:paraId="13917583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42" w:history="1">
        <w:r>
          <w:rPr>
            <w:lang w:val="it-CH"/>
          </w:rPr>
          <w:t>3.2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Tenore della normativa proposta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_Toc4673842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webHidden/>
            <w:lang w:val="it-CH"/>
          </w:rPr>
          <w:fldChar w:fldCharType="end"/>
        </w:r>
      </w:hyperlink>
    </w:p>
    <w:p w14:paraId="4E55D863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43" w:history="1">
        <w:r>
          <w:rPr>
            <w:lang w:val="it-CH"/>
          </w:rPr>
          <w:t>3.3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Interpretazione e commento del testo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_Toc4673843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webHidden/>
            <w:lang w:val="it-CH"/>
          </w:rPr>
          <w:fldChar w:fldCharType="end"/>
        </w:r>
      </w:hyperlink>
    </w:p>
    <w:p w14:paraId="4E5B37D7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44" w:history="1">
        <w:r>
          <w:rPr>
            <w:lang w:val="it-CH"/>
          </w:rPr>
          <w:t>4</w:t>
        </w:r>
        <w:r>
          <w:rPr>
            <w:rFonts w:ascii="Calibri" w:hAnsi="Calibri"/>
            <w:b w:val="0"/>
            <w:sz w:val="22"/>
            <w:szCs w:val="22"/>
            <w:lang w:val="it-CH" w:eastAsia="de-CH"/>
          </w:rPr>
          <w:tab/>
        </w:r>
        <w:r>
          <w:rPr>
            <w:lang w:val="it-CH"/>
          </w:rPr>
          <w:t>Valutazione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_Toc4673844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webHidden/>
            <w:lang w:val="it-CH"/>
          </w:rPr>
          <w:fldChar w:fldCharType="end"/>
        </w:r>
      </w:hyperlink>
    </w:p>
    <w:p w14:paraId="1C79FFD6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45" w:history="1">
        <w:r>
          <w:rPr>
            <w:lang w:val="it-CH"/>
          </w:rPr>
          <w:t>4.1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Valutazione degli scopi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_Toc4673845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6</w:t>
        </w:r>
        <w:r>
          <w:rPr>
            <w:webHidden/>
            <w:lang w:val="it-CH"/>
          </w:rPr>
          <w:fldChar w:fldCharType="end"/>
        </w:r>
      </w:hyperlink>
    </w:p>
    <w:p w14:paraId="0F586839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46" w:history="1">
        <w:r>
          <w:rPr>
            <w:lang w:val="it-CH"/>
          </w:rPr>
          <w:t>4.2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Ripercussioni in caso di accettazione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_Toc4673846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7</w:t>
        </w:r>
        <w:r>
          <w:rPr>
            <w:webHidden/>
            <w:lang w:val="it-CH"/>
          </w:rPr>
          <w:fldChar w:fldCharType="end"/>
        </w:r>
      </w:hyperlink>
    </w:p>
    <w:p w14:paraId="4DA2FE04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47" w:history="1">
        <w:r>
          <w:rPr>
            <w:lang w:val="it-CH"/>
          </w:rPr>
          <w:t>4.3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Pregi e difetti dell’iniziativa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_Toc4673847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7</w:t>
        </w:r>
        <w:r>
          <w:rPr>
            <w:webHidden/>
            <w:lang w:val="it-CH"/>
          </w:rPr>
          <w:fldChar w:fldCharType="end"/>
        </w:r>
      </w:hyperlink>
    </w:p>
    <w:p w14:paraId="00F7B8D9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48" w:history="1">
        <w:r>
          <w:rPr>
            <w:lang w:val="it-CH"/>
          </w:rPr>
          <w:t>4.4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Compatibilità con gli impegni internazionali della Svizzera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_Toc4673848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7</w:t>
        </w:r>
        <w:r>
          <w:rPr>
            <w:webHidden/>
            <w:lang w:val="it-CH"/>
          </w:rPr>
          <w:fldChar w:fldCharType="end"/>
        </w:r>
      </w:hyperlink>
    </w:p>
    <w:p w14:paraId="3A7B04B2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49" w:history="1">
        <w:r>
          <w:rPr>
            <w:lang w:val="it-CH"/>
          </w:rPr>
          <w:t>5</w:t>
        </w:r>
        <w:r>
          <w:rPr>
            <w:rFonts w:ascii="Calibri" w:hAnsi="Calibri"/>
            <w:b w:val="0"/>
            <w:sz w:val="22"/>
            <w:szCs w:val="22"/>
            <w:lang w:val="it-CH" w:eastAsia="de-CH"/>
          </w:rPr>
          <w:tab/>
        </w:r>
        <w:r>
          <w:rPr>
            <w:lang w:val="it-CH"/>
          </w:rPr>
          <w:t>Conclusioni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_Toc4673849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7</w:t>
        </w:r>
        <w:r>
          <w:rPr>
            <w:webHidden/>
            <w:lang w:val="it-CH"/>
          </w:rPr>
          <w:fldChar w:fldCharType="end"/>
        </w:r>
      </w:hyperlink>
    </w:p>
    <w:p w14:paraId="1C6FEC6C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50" w:history="1">
        <w:r>
          <w:rPr>
            <w:lang w:val="it-CH"/>
          </w:rPr>
          <w:t>6</w:t>
        </w:r>
        <w:r>
          <w:rPr>
            <w:rFonts w:ascii="Calibri" w:hAnsi="Calibri"/>
            <w:b w:val="0"/>
            <w:sz w:val="22"/>
            <w:szCs w:val="22"/>
            <w:lang w:val="it-CH" w:eastAsia="de-CH"/>
          </w:rPr>
          <w:tab/>
        </w:r>
        <w:r>
          <w:rPr>
            <w:lang w:val="it-CH"/>
          </w:rPr>
          <w:t>Controprogetto diretto [disposizione costituzionale]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_Toc4673850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7</w:t>
        </w:r>
        <w:r>
          <w:rPr>
            <w:webHidden/>
            <w:lang w:val="it-CH"/>
          </w:rPr>
          <w:fldChar w:fldCharType="end"/>
        </w:r>
      </w:hyperlink>
    </w:p>
    <w:p w14:paraId="0CCD9C51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51" w:history="1">
        <w:r>
          <w:rPr>
            <w:lang w:val="it-CH"/>
          </w:rPr>
          <w:t>6.1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Testo del controprogetto diretto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_Toc4673851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7</w:t>
        </w:r>
        <w:r>
          <w:rPr>
            <w:webHidden/>
            <w:lang w:val="it-CH"/>
          </w:rPr>
          <w:fldChar w:fldCharType="end"/>
        </w:r>
      </w:hyperlink>
    </w:p>
    <w:p w14:paraId="46F281ED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52" w:history="1">
        <w:r>
          <w:rPr>
            <w:lang w:val="it-CH"/>
          </w:rPr>
          <w:t>6.2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Procedura preliminare, in particolare procedura di consultazione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_Toc4673852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8</w:t>
        </w:r>
        <w:r>
          <w:rPr>
            <w:webHidden/>
            <w:lang w:val="it-CH"/>
          </w:rPr>
          <w:fldChar w:fldCharType="end"/>
        </w:r>
      </w:hyperlink>
    </w:p>
    <w:p w14:paraId="606F4B45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53" w:history="1">
        <w:r>
          <w:rPr>
            <w:lang w:val="it-CH"/>
          </w:rPr>
          <w:t>6.3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Punti essenziali del progetto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_Toc4673853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8</w:t>
        </w:r>
        <w:r>
          <w:rPr>
            <w:webHidden/>
            <w:lang w:val="it-CH"/>
          </w:rPr>
          <w:fldChar w:fldCharType="end"/>
        </w:r>
      </w:hyperlink>
    </w:p>
    <w:p w14:paraId="28A77EAB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54" w:history="1">
        <w:r>
          <w:rPr>
            <w:lang w:val="it-CH"/>
          </w:rPr>
          <w:t>6.4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Commento ai singoli articoli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_Toc4673854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8</w:t>
        </w:r>
        <w:r>
          <w:rPr>
            <w:webHidden/>
            <w:lang w:val="it-CH"/>
          </w:rPr>
          <w:fldChar w:fldCharType="end"/>
        </w:r>
      </w:hyperlink>
    </w:p>
    <w:p w14:paraId="3CB32F7A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55" w:history="1">
        <w:r>
          <w:rPr>
            <w:lang w:val="it-CH"/>
          </w:rPr>
          <w:t>6.5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Ripercussioni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_Toc4673855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8</w:t>
        </w:r>
        <w:r>
          <w:rPr>
            <w:webHidden/>
            <w:lang w:val="it-CH"/>
          </w:rPr>
          <w:fldChar w:fldCharType="end"/>
        </w:r>
      </w:hyperlink>
    </w:p>
    <w:p w14:paraId="41312E7E" w14:textId="77777777" w:rsidR="00CB11BE" w:rsidRDefault="00282983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it-CH" w:eastAsia="de-CH"/>
        </w:rPr>
      </w:pPr>
      <w:hyperlink w:anchor="_Toc4673856" w:history="1">
        <w:r>
          <w:rPr>
            <w:lang w:val="it-CH"/>
          </w:rPr>
          <w:t>6.6</w:t>
        </w:r>
        <w:r>
          <w:rPr>
            <w:rFonts w:ascii="Calibri" w:hAnsi="Calibri"/>
            <w:sz w:val="22"/>
            <w:szCs w:val="22"/>
            <w:lang w:val="it-CH" w:eastAsia="de-CH"/>
          </w:rPr>
          <w:tab/>
        </w:r>
        <w:r>
          <w:rPr>
            <w:lang w:val="it-CH"/>
          </w:rPr>
          <w:t>Aspetti giuridici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_Toc4673856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8</w:t>
        </w:r>
        <w:r>
          <w:rPr>
            <w:webHidden/>
            <w:lang w:val="it-CH"/>
          </w:rPr>
          <w:fldChar w:fldCharType="end"/>
        </w:r>
      </w:hyperlink>
    </w:p>
    <w:p w14:paraId="16D16314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57" w:history="1">
        <w:r>
          <w:rPr>
            <w:highlight w:val="yellow"/>
            <w:lang w:val="it-CH"/>
          </w:rPr>
          <w:t>Abbreviazioni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_Toc4673857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9</w:t>
        </w:r>
        <w:r>
          <w:rPr>
            <w:webHidden/>
            <w:lang w:val="it-CH"/>
          </w:rPr>
          <w:fldChar w:fldCharType="end"/>
        </w:r>
      </w:hyperlink>
    </w:p>
    <w:p w14:paraId="79D2BECB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58" w:history="1">
        <w:r>
          <w:rPr>
            <w:highlight w:val="yellow"/>
            <w:lang w:val="it-CH"/>
          </w:rPr>
          <w:t>Glossario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_Toc4673858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9</w:t>
        </w:r>
        <w:r>
          <w:rPr>
            <w:webHidden/>
            <w:lang w:val="it-CH"/>
          </w:rPr>
          <w:fldChar w:fldCharType="end"/>
        </w:r>
      </w:hyperlink>
    </w:p>
    <w:p w14:paraId="24EE6B5B" w14:textId="77777777" w:rsidR="00CB11BE" w:rsidRDefault="00282983">
      <w:pPr>
        <w:pStyle w:val="Verzeichnis1"/>
        <w:rPr>
          <w:rFonts w:ascii="Calibri" w:hAnsi="Calibri"/>
          <w:b w:val="0"/>
          <w:sz w:val="22"/>
          <w:szCs w:val="22"/>
          <w:lang w:val="it-CH" w:eastAsia="de-CH"/>
        </w:rPr>
      </w:pPr>
      <w:hyperlink w:anchor="_Toc4673859" w:history="1">
        <w:r>
          <w:rPr>
            <w:highlight w:val="yellow"/>
            <w:lang w:val="it-CH"/>
          </w:rPr>
          <w:t>Bibliografia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_Toc4673859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noProof/>
            <w:webHidden/>
            <w:lang w:val="it-CH"/>
          </w:rPr>
          <w:t>9</w:t>
        </w:r>
        <w:r>
          <w:rPr>
            <w:webHidden/>
            <w:lang w:val="it-CH"/>
          </w:rPr>
          <w:fldChar w:fldCharType="end"/>
        </w:r>
      </w:hyperlink>
    </w:p>
    <w:p w14:paraId="69995467" w14:textId="77777777" w:rsidR="00CB11BE" w:rsidRDefault="00282983">
      <w:pPr>
        <w:pStyle w:val="Abstand4pt"/>
        <w:rPr>
          <w:lang w:val="it-CH"/>
        </w:rPr>
      </w:pPr>
      <w:r>
        <w:rPr>
          <w:lang w:val="it-CH"/>
        </w:rPr>
        <w:fldChar w:fldCharType="end"/>
      </w:r>
    </w:p>
    <w:p w14:paraId="3A47E529" w14:textId="77777777" w:rsidR="00CB11BE" w:rsidRDefault="00282983">
      <w:pPr>
        <w:pStyle w:val="Verzeichnis1"/>
        <w:rPr>
          <w:lang w:val="it-CH"/>
        </w:rPr>
      </w:pPr>
      <w:r>
        <w:rPr>
          <w:lang w:val="it-CH"/>
        </w:rPr>
        <w:t>Appendice</w:t>
      </w:r>
      <w:r>
        <w:rPr>
          <w:lang w:val="it-CH"/>
        </w:rPr>
        <w:tab/>
        <w:t>xx</w:t>
      </w:r>
    </w:p>
    <w:p w14:paraId="732F2564" w14:textId="77777777" w:rsidR="00CB11BE" w:rsidRDefault="00282983">
      <w:pPr>
        <w:pStyle w:val="Verzeichnis1"/>
        <w:rPr>
          <w:lang w:val="it-CH"/>
        </w:rPr>
      </w:pPr>
      <w:r>
        <w:rPr>
          <w:lang w:val="it-CH"/>
        </w:rPr>
        <w:t>Allegati</w:t>
      </w:r>
      <w:r>
        <w:rPr>
          <w:lang w:val="it-CH"/>
        </w:rPr>
        <w:tab/>
        <w:t>xx</w:t>
      </w:r>
    </w:p>
    <w:p w14:paraId="72BA62D0" w14:textId="77777777" w:rsidR="00CB11BE" w:rsidRDefault="00CB11BE">
      <w:pPr>
        <w:pStyle w:val="Abstand4pt"/>
        <w:rPr>
          <w:lang w:val="it-CH"/>
        </w:rPr>
      </w:pPr>
    </w:p>
    <w:p w14:paraId="736DBE92" w14:textId="6C906F9B" w:rsidR="00CB11BE" w:rsidRDefault="00282983">
      <w:pPr>
        <w:pStyle w:val="Verzeichnis1"/>
        <w:rPr>
          <w:lang w:val="it-CH"/>
        </w:rPr>
      </w:pPr>
      <w:r>
        <w:rPr>
          <w:lang w:val="it-CH"/>
        </w:rPr>
        <w:t xml:space="preserve">Titolo del testo normativo </w:t>
      </w:r>
      <w:r>
        <w:rPr>
          <w:b w:val="0"/>
          <w:i/>
          <w:lang w:val="it-CH"/>
        </w:rPr>
        <w:t>(Disegno)</w:t>
      </w:r>
      <w:r>
        <w:rPr>
          <w:lang w:val="it-CH"/>
        </w:rPr>
        <w:tab/>
      </w:r>
      <w:r w:rsidR="009F55C7" w:rsidRPr="009F55C7">
        <w:rPr>
          <w:b w:val="0"/>
          <w:lang w:val="it-CH"/>
        </w:rPr>
        <w:t>{{$$ref2}}</w:t>
      </w:r>
    </w:p>
    <w:p w14:paraId="5434CE5D" w14:textId="77777777" w:rsidR="00CB11BE" w:rsidRDefault="00282983">
      <w:pPr>
        <w:pStyle w:val="Error"/>
        <w:spacing w:before="400"/>
        <w:jc w:val="center"/>
        <w:rPr>
          <w:b/>
          <w:bCs/>
          <w:sz w:val="30"/>
          <w:szCs w:val="30"/>
          <w:lang w:val="it-CH"/>
        </w:rPr>
      </w:pPr>
      <w:r>
        <w:rPr>
          <w:b/>
          <w:bCs/>
          <w:sz w:val="30"/>
          <w:szCs w:val="30"/>
          <w:lang w:val="it-CH"/>
        </w:rPr>
        <w:t>Indice solo a partire da 30 pagine !!!</w:t>
      </w:r>
    </w:p>
    <w:p w14:paraId="08DDB236" w14:textId="77777777" w:rsidR="00CB11BE" w:rsidRDefault="00282983">
      <w:pPr>
        <w:pStyle w:val="Error"/>
        <w:jc w:val="center"/>
        <w:rPr>
          <w:sz w:val="22"/>
          <w:szCs w:val="22"/>
          <w:lang w:val="it-CH"/>
        </w:rPr>
      </w:pPr>
      <w:r>
        <w:rPr>
          <w:sz w:val="22"/>
          <w:szCs w:val="22"/>
          <w:lang w:val="it-CH"/>
        </w:rPr>
        <w:t>(Messaggio incluso allegati, senza testi degli atti)</w:t>
      </w:r>
    </w:p>
    <w:p w14:paraId="3C0A6EB9" w14:textId="77777777" w:rsidR="00CB11BE" w:rsidRDefault="00282983">
      <w:pPr>
        <w:pStyle w:val="TitelBotschaftinnen"/>
        <w:rPr>
          <w:lang w:val="it-CH"/>
        </w:rPr>
      </w:pPr>
      <w:r>
        <w:rPr>
          <w:lang w:val="it-CH"/>
        </w:rPr>
        <w:br w:type="page"/>
      </w:r>
      <w:r>
        <w:rPr>
          <w:lang w:val="it-CH"/>
        </w:rPr>
        <w:lastRenderedPageBreak/>
        <w:t>Messaggio</w:t>
      </w:r>
    </w:p>
    <w:p w14:paraId="77469661" w14:textId="77777777" w:rsidR="00CB11BE" w:rsidRDefault="00282983">
      <w:pPr>
        <w:pStyle w:val="berschrift1"/>
        <w:rPr>
          <w:lang w:val="it-CH"/>
        </w:rPr>
      </w:pPr>
      <w:bookmarkStart w:id="7" w:name="_Toc4673835"/>
      <w:r>
        <w:rPr>
          <w:lang w:val="it-CH"/>
        </w:rPr>
        <w:t>Aspetti formali e validità dell’iniziativa</w:t>
      </w:r>
      <w:bookmarkEnd w:id="7"/>
    </w:p>
    <w:p w14:paraId="6A040C02" w14:textId="77777777" w:rsidR="00CB11BE" w:rsidRDefault="00282983">
      <w:pPr>
        <w:pStyle w:val="berschrift2"/>
        <w:rPr>
          <w:lang w:val="it-CH"/>
        </w:rPr>
      </w:pPr>
      <w:bookmarkStart w:id="8" w:name="_Toc4673836"/>
      <w:r>
        <w:rPr>
          <w:lang w:val="it-CH"/>
        </w:rPr>
        <w:t>Testo dell’iniziativa</w:t>
      </w:r>
      <w:bookmarkEnd w:id="8"/>
    </w:p>
    <w:p w14:paraId="384DA3D6" w14:textId="77777777" w:rsidR="00CB11BE" w:rsidRDefault="00282983">
      <w:pPr>
        <w:pStyle w:val="Absatzvor"/>
        <w:rPr>
          <w:lang w:val="it-CH"/>
        </w:rPr>
      </w:pPr>
      <w:r>
        <w:rPr>
          <w:highlight w:val="lightGray"/>
          <w:lang w:val="it-CH"/>
        </w:rPr>
        <w:t>L’iniziativa popolare «</w:t>
      </w:r>
      <w:r>
        <w:rPr>
          <w:i/>
          <w:highlight w:val="lightGray"/>
          <w:lang w:val="it-CH"/>
        </w:rPr>
        <w:t>xxx</w:t>
      </w:r>
      <w:r>
        <w:rPr>
          <w:highlight w:val="lightGray"/>
          <w:lang w:val="it-CH"/>
        </w:rPr>
        <w:t>» ha il tenore seguente:</w:t>
      </w:r>
    </w:p>
    <w:p w14:paraId="15930CEE" w14:textId="77777777" w:rsidR="00CB11BE" w:rsidRDefault="00CB11BE">
      <w:pPr>
        <w:pStyle w:val="Abstand4pt"/>
        <w:rPr>
          <w:lang w:val="it-CH"/>
        </w:rPr>
      </w:pPr>
    </w:p>
    <w:p w14:paraId="4563C52D" w14:textId="77777777" w:rsidR="00CB11BE" w:rsidRDefault="00CB11BE">
      <w:pPr>
        <w:pStyle w:val="Abstand4pt"/>
        <w:rPr>
          <w:lang w:val="it-CH"/>
        </w:rPr>
      </w:pPr>
    </w:p>
    <w:p w14:paraId="1F902A76" w14:textId="77777777" w:rsidR="00CB11BE" w:rsidRDefault="00282983">
      <w:pPr>
        <w:pStyle w:val="Absatz"/>
        <w:rPr>
          <w:highlight w:val="lightGray"/>
          <w:lang w:val="it-CH"/>
        </w:rPr>
      </w:pPr>
      <w:r>
        <w:rPr>
          <w:highlight w:val="lightGray"/>
          <w:lang w:val="it-CH"/>
        </w:rPr>
        <w:t>La Costituzione federale è modificata come segue:</w:t>
      </w:r>
    </w:p>
    <w:p w14:paraId="78B9C5E8" w14:textId="77777777" w:rsidR="00CB11BE" w:rsidRDefault="00282983">
      <w:pPr>
        <w:pStyle w:val="TitelArtikelKomm"/>
        <w:rPr>
          <w:b/>
          <w:i w:val="0"/>
          <w:highlight w:val="lightGray"/>
          <w:lang w:val="it-CH"/>
        </w:rPr>
      </w:pPr>
      <w:r>
        <w:rPr>
          <w:b/>
          <w:i w:val="0"/>
          <w:highlight w:val="lightGray"/>
          <w:lang w:val="it-CH"/>
        </w:rPr>
        <w:t>Art. yyy</w:t>
      </w:r>
    </w:p>
    <w:p w14:paraId="09EA5BB5" w14:textId="77777777" w:rsidR="00CB11BE" w:rsidRDefault="00CB11BE">
      <w:pPr>
        <w:pStyle w:val="Abstand18pt"/>
        <w:rPr>
          <w:lang w:val="it-CH"/>
        </w:rPr>
      </w:pPr>
    </w:p>
    <w:p w14:paraId="7ECCDD22" w14:textId="77777777" w:rsidR="00CB11BE" w:rsidRDefault="00282983">
      <w:pPr>
        <w:pStyle w:val="berschrift2"/>
        <w:rPr>
          <w:lang w:val="it-CH"/>
        </w:rPr>
      </w:pPr>
      <w:bookmarkStart w:id="9" w:name="_Toc4673837"/>
      <w:r>
        <w:rPr>
          <w:lang w:val="it-CH"/>
        </w:rPr>
        <w:t>Riuscita formale e termini di trattazione</w:t>
      </w:r>
      <w:bookmarkEnd w:id="9"/>
    </w:p>
    <w:p w14:paraId="144C4BE7" w14:textId="77777777" w:rsidR="00CB11BE" w:rsidRDefault="00282983">
      <w:pPr>
        <w:pStyle w:val="Absatzvor"/>
        <w:rPr>
          <w:highlight w:val="lightGray"/>
          <w:lang w:val="it-CH"/>
        </w:rPr>
      </w:pPr>
      <w:r>
        <w:rPr>
          <w:highlight w:val="lightGray"/>
          <w:lang w:val="it-CH"/>
        </w:rPr>
        <w:t>L’iniziativa popolare «xxx» è stata sottoposta a esame preliminare</w:t>
      </w:r>
      <w:r>
        <w:rPr>
          <w:rStyle w:val="Funotenzeichen"/>
          <w:noProof w:val="0"/>
          <w:highlight w:val="lightGray"/>
          <w:lang w:val="it-CH"/>
        </w:rPr>
        <w:t>1</w:t>
      </w:r>
      <w:r>
        <w:rPr>
          <w:highlight w:val="lightGray"/>
          <w:lang w:val="it-CH"/>
        </w:rPr>
        <w:t xml:space="preserve"> dalla Cancelleria federale il [giorno, mese, anno] e depositata il [giorno, mese, anno] con le firme necessarie.</w:t>
      </w:r>
    </w:p>
    <w:p w14:paraId="4E089BC8" w14:textId="77777777" w:rsidR="00CB11BE" w:rsidRDefault="00282983">
      <w:pPr>
        <w:pStyle w:val="Absatz"/>
        <w:rPr>
          <w:highlight w:val="lightGray"/>
          <w:lang w:val="it-CH"/>
        </w:rPr>
      </w:pPr>
      <w:r>
        <w:rPr>
          <w:highlight w:val="lightGray"/>
          <w:lang w:val="it-CH"/>
        </w:rPr>
        <w:t xml:space="preserve">Con decisione del </w:t>
      </w:r>
      <w:r>
        <w:rPr>
          <w:i/>
          <w:highlight w:val="lightGray"/>
          <w:lang w:val="it-CH"/>
        </w:rPr>
        <w:t>[giorno, mese, anno]</w:t>
      </w:r>
      <w:r>
        <w:rPr>
          <w:highlight w:val="lightGray"/>
          <w:lang w:val="it-CH"/>
        </w:rPr>
        <w:t>, la Cancelleria federale ne ha constatato la riuscita formale con nnn nnn firme valide</w:t>
      </w:r>
      <w:r>
        <w:rPr>
          <w:rStyle w:val="Funotenzeichen"/>
          <w:noProof w:val="0"/>
          <w:highlight w:val="lightGray"/>
          <w:lang w:val="it-CH"/>
        </w:rPr>
        <w:t>2</w:t>
      </w:r>
      <w:r>
        <w:rPr>
          <w:highlight w:val="lightGray"/>
          <w:lang w:val="it-CH"/>
        </w:rPr>
        <w:t>.</w:t>
      </w:r>
    </w:p>
    <w:p w14:paraId="3B4D30B5" w14:textId="77777777" w:rsidR="00CB11BE" w:rsidRDefault="00CB11BE">
      <w:pPr>
        <w:pStyle w:val="Abstand4pt"/>
        <w:rPr>
          <w:highlight w:val="lightGray"/>
          <w:lang w:val="it-CH"/>
        </w:rPr>
      </w:pPr>
    </w:p>
    <w:p w14:paraId="1B525C8F" w14:textId="77777777" w:rsidR="00CB11BE" w:rsidRDefault="00CB11BE">
      <w:pPr>
        <w:pStyle w:val="Abstand4pt"/>
        <w:rPr>
          <w:highlight w:val="lightGray"/>
          <w:lang w:val="it-CH"/>
        </w:rPr>
      </w:pPr>
    </w:p>
    <w:p w14:paraId="41B59465" w14:textId="77777777" w:rsidR="00CB11BE" w:rsidRDefault="00282983">
      <w:pPr>
        <w:pStyle w:val="Funotentext"/>
        <w:rPr>
          <w:highlight w:val="lightGray"/>
          <w:lang w:val="it-CH"/>
        </w:rPr>
      </w:pPr>
      <w:r>
        <w:rPr>
          <w:rStyle w:val="Funotenzeichen"/>
          <w:noProof w:val="0"/>
          <w:highlight w:val="lightGray"/>
          <w:lang w:val="it-CH"/>
        </w:rPr>
        <w:t>1</w:t>
      </w:r>
      <w:r>
        <w:rPr>
          <w:highlight w:val="lightGray"/>
          <w:lang w:val="it-CH"/>
        </w:rPr>
        <w:tab/>
        <w:t xml:space="preserve">FF </w:t>
      </w:r>
      <w:r>
        <w:rPr>
          <w:b/>
          <w:highlight w:val="lightGray"/>
          <w:lang w:val="it-CH"/>
        </w:rPr>
        <w:t>Anno</w:t>
      </w:r>
      <w:r>
        <w:rPr>
          <w:highlight w:val="lightGray"/>
          <w:lang w:val="it-CH"/>
        </w:rPr>
        <w:t xml:space="preserve"> Pagina</w:t>
      </w:r>
    </w:p>
    <w:p w14:paraId="6E0AB43D" w14:textId="77777777" w:rsidR="00CB11BE" w:rsidRDefault="00282983">
      <w:pPr>
        <w:pStyle w:val="Funotentext"/>
        <w:rPr>
          <w:lang w:val="it-CH"/>
        </w:rPr>
      </w:pPr>
      <w:r>
        <w:rPr>
          <w:rStyle w:val="Funotenzeichen"/>
          <w:noProof w:val="0"/>
          <w:highlight w:val="lightGray"/>
          <w:lang w:val="it-CH"/>
        </w:rPr>
        <w:t>2</w:t>
      </w:r>
      <w:r>
        <w:rPr>
          <w:highlight w:val="lightGray"/>
          <w:lang w:val="it-CH"/>
        </w:rPr>
        <w:tab/>
        <w:t xml:space="preserve">FF </w:t>
      </w:r>
      <w:r>
        <w:rPr>
          <w:b/>
          <w:highlight w:val="lightGray"/>
          <w:lang w:val="it-CH"/>
        </w:rPr>
        <w:t>Anno</w:t>
      </w:r>
      <w:r>
        <w:rPr>
          <w:highlight w:val="lightGray"/>
          <w:lang w:val="it-CH"/>
        </w:rPr>
        <w:t xml:space="preserve"> Pagina</w:t>
      </w:r>
    </w:p>
    <w:p w14:paraId="2BB1884A" w14:textId="77777777" w:rsidR="00CB11BE" w:rsidRDefault="00CB11BE">
      <w:pPr>
        <w:pStyle w:val="Abstand18pt"/>
        <w:rPr>
          <w:lang w:val="it-CH"/>
        </w:rPr>
      </w:pPr>
    </w:p>
    <w:p w14:paraId="54C649BC" w14:textId="77777777" w:rsidR="00CB11BE" w:rsidRDefault="00282983">
      <w:pPr>
        <w:pStyle w:val="Absatzkurs"/>
        <w:rPr>
          <w:highlight w:val="lightGray"/>
          <w:lang w:val="it-CH"/>
        </w:rPr>
      </w:pPr>
      <w:r>
        <w:rPr>
          <w:highlight w:val="yellow"/>
          <w:lang w:val="it-CH"/>
        </w:rPr>
        <w:t>(Per i messaggi senza controprogetto diretto o indiretto</w:t>
      </w:r>
      <w:r>
        <w:rPr>
          <w:lang w:val="it-CH"/>
        </w:rPr>
        <w:t>)</w:t>
      </w:r>
    </w:p>
    <w:p w14:paraId="56079CBE" w14:textId="77777777" w:rsidR="00CB11BE" w:rsidRDefault="00282983">
      <w:pPr>
        <w:pStyle w:val="Absatz"/>
        <w:rPr>
          <w:lang w:val="it-CH"/>
        </w:rPr>
      </w:pPr>
      <w:r>
        <w:rPr>
          <w:highlight w:val="lightGray"/>
          <w:lang w:val="it-CH"/>
        </w:rPr>
        <w:t>L’iniziativa si presenta in forma di progetto elaborato. Il nostro Consiglio non presenta alcun controprogetto. Ai sensi dell’articolo 97 capoverso 1 lettera a della legge del 13 dicembre 2002</w:t>
      </w:r>
      <w:r>
        <w:rPr>
          <w:rStyle w:val="Funotenzeichen"/>
          <w:noProof w:val="0"/>
          <w:highlight w:val="lightGray"/>
          <w:lang w:val="it-CH"/>
        </w:rPr>
        <w:t>1</w:t>
      </w:r>
      <w:r>
        <w:rPr>
          <w:highlight w:val="lightGray"/>
          <w:lang w:val="it-CH"/>
        </w:rPr>
        <w:t xml:space="preserve"> sul Parlamento (LParl) il Consiglio federale deve quindi presentare un disegno di decreto e il relativo messaggio entro il </w:t>
      </w:r>
      <w:r>
        <w:rPr>
          <w:i/>
          <w:highlight w:val="lightGray"/>
          <w:lang w:val="it-CH"/>
        </w:rPr>
        <w:t>[giorno, mese, anno]</w:t>
      </w:r>
      <w:r>
        <w:rPr>
          <w:highlight w:val="lightGray"/>
          <w:lang w:val="it-CH"/>
        </w:rPr>
        <w:t xml:space="preserve">. Ai sensi dell’articolo 100 LParl, l’Assemblea federale decide in merito all’iniziativa popolare entro il </w:t>
      </w:r>
      <w:r>
        <w:rPr>
          <w:i/>
          <w:highlight w:val="lightGray"/>
          <w:lang w:val="it-CH"/>
        </w:rPr>
        <w:t>[giorno, mese, anno]</w:t>
      </w:r>
      <w:r>
        <w:rPr>
          <w:highlight w:val="lightGray"/>
          <w:lang w:val="it-CH"/>
        </w:rPr>
        <w:t>.</w:t>
      </w:r>
    </w:p>
    <w:p w14:paraId="7D1510FE" w14:textId="77777777" w:rsidR="00CB11BE" w:rsidRDefault="00CB11BE">
      <w:pPr>
        <w:pStyle w:val="Abstand4pt"/>
        <w:rPr>
          <w:highlight w:val="lightGray"/>
          <w:lang w:val="it-CH"/>
        </w:rPr>
      </w:pPr>
    </w:p>
    <w:p w14:paraId="2C39D6A9" w14:textId="77777777" w:rsidR="00CB11BE" w:rsidRDefault="00CB11BE">
      <w:pPr>
        <w:pStyle w:val="Abstand4pt"/>
        <w:rPr>
          <w:highlight w:val="lightGray"/>
          <w:lang w:val="it-CH"/>
        </w:rPr>
      </w:pPr>
    </w:p>
    <w:p w14:paraId="41ECEAEF" w14:textId="77777777" w:rsidR="00CB11BE" w:rsidRDefault="00282983">
      <w:pPr>
        <w:pStyle w:val="Funotentext"/>
        <w:rPr>
          <w:b/>
          <w:lang w:val="it-CH"/>
        </w:rPr>
      </w:pPr>
      <w:r>
        <w:rPr>
          <w:rStyle w:val="Funotenzeichen"/>
          <w:noProof w:val="0"/>
          <w:highlight w:val="lightGray"/>
          <w:lang w:val="it-CH"/>
        </w:rPr>
        <w:t>1</w:t>
      </w:r>
      <w:r>
        <w:rPr>
          <w:highlight w:val="lightGray"/>
          <w:lang w:val="it-CH"/>
        </w:rPr>
        <w:tab/>
        <w:t xml:space="preserve">RS </w:t>
      </w:r>
      <w:r>
        <w:rPr>
          <w:b/>
          <w:highlight w:val="lightGray"/>
          <w:lang w:val="it-CH"/>
        </w:rPr>
        <w:t>171.10</w:t>
      </w:r>
    </w:p>
    <w:p w14:paraId="38FDAEFD" w14:textId="77777777" w:rsidR="00CB11BE" w:rsidRDefault="00CB11BE">
      <w:pPr>
        <w:pStyle w:val="Abstand18pt"/>
        <w:rPr>
          <w:lang w:val="it-CH"/>
        </w:rPr>
      </w:pPr>
    </w:p>
    <w:p w14:paraId="772EE36B" w14:textId="77777777" w:rsidR="00CB11BE" w:rsidRDefault="00282983">
      <w:pPr>
        <w:pStyle w:val="Absatzkurs"/>
        <w:rPr>
          <w:highlight w:val="lightGray"/>
          <w:lang w:val="it-CH"/>
        </w:rPr>
      </w:pPr>
      <w:r>
        <w:rPr>
          <w:highlight w:val="yellow"/>
          <w:lang w:val="it-CH"/>
        </w:rPr>
        <w:t>(Per i messaggi con controprogetto diretto o indiretto)</w:t>
      </w:r>
    </w:p>
    <w:p w14:paraId="5CD772F6" w14:textId="77777777" w:rsidR="00CB11BE" w:rsidRDefault="00282983">
      <w:pPr>
        <w:pStyle w:val="Absatz"/>
        <w:rPr>
          <w:lang w:val="it-CH"/>
        </w:rPr>
      </w:pPr>
      <w:r>
        <w:rPr>
          <w:highlight w:val="lightGray"/>
          <w:lang w:val="it-CH"/>
        </w:rPr>
        <w:t>L’iniziativa si presenta in forma di progetto elaborato. Il nostro Consiglio presenta un controprogetto diretto / indiretto. Ai sensi dell’articolo 97 capoverso 2 della legge del 13 dicembre 2002</w:t>
      </w:r>
      <w:r>
        <w:rPr>
          <w:rStyle w:val="Funotenzeichen"/>
          <w:noProof w:val="0"/>
          <w:highlight w:val="lightGray"/>
          <w:lang w:val="it-CH"/>
        </w:rPr>
        <w:t>1</w:t>
      </w:r>
      <w:r>
        <w:rPr>
          <w:highlight w:val="lightGray"/>
          <w:lang w:val="it-CH"/>
        </w:rPr>
        <w:t xml:space="preserve"> sul Parlamento (LParl) il Consiglio federale deve quindi presentare un disegno di decreto e il relativo messaggio entro il </w:t>
      </w:r>
      <w:r>
        <w:rPr>
          <w:i/>
          <w:highlight w:val="lightGray"/>
          <w:lang w:val="it-CH"/>
        </w:rPr>
        <w:t>[giorno, mese, anno]</w:t>
      </w:r>
      <w:r>
        <w:rPr>
          <w:highlight w:val="lightGray"/>
          <w:lang w:val="it-CH"/>
        </w:rPr>
        <w:t xml:space="preserve">. Ai sensi dell’articolo 100 LParl, l’Assemblea federale decide in merito all’iniziativa popolare entro il </w:t>
      </w:r>
      <w:r>
        <w:rPr>
          <w:i/>
          <w:highlight w:val="lightGray"/>
          <w:lang w:val="it-CH"/>
        </w:rPr>
        <w:t>[giorno, mese, anno]</w:t>
      </w:r>
      <w:r>
        <w:rPr>
          <w:highlight w:val="lightGray"/>
          <w:lang w:val="it-CH"/>
        </w:rPr>
        <w:t>.</w:t>
      </w:r>
    </w:p>
    <w:p w14:paraId="50622135" w14:textId="77777777" w:rsidR="00CB11BE" w:rsidRDefault="00CB11BE">
      <w:pPr>
        <w:pStyle w:val="Abstand4pt"/>
        <w:rPr>
          <w:highlight w:val="lightGray"/>
          <w:lang w:val="it-CH"/>
        </w:rPr>
      </w:pPr>
    </w:p>
    <w:p w14:paraId="5FA0BFED" w14:textId="77777777" w:rsidR="00CB11BE" w:rsidRDefault="00CB11BE">
      <w:pPr>
        <w:pStyle w:val="Abstand4pt"/>
        <w:rPr>
          <w:highlight w:val="lightGray"/>
          <w:lang w:val="it-CH"/>
        </w:rPr>
      </w:pPr>
    </w:p>
    <w:p w14:paraId="34EFC07D" w14:textId="77777777" w:rsidR="00CB11BE" w:rsidRDefault="00282983">
      <w:pPr>
        <w:pStyle w:val="Funotentext"/>
        <w:rPr>
          <w:b/>
          <w:lang w:val="it-CH"/>
        </w:rPr>
      </w:pPr>
      <w:r>
        <w:rPr>
          <w:rStyle w:val="Funotenzeichen"/>
          <w:noProof w:val="0"/>
          <w:highlight w:val="lightGray"/>
          <w:lang w:val="it-CH"/>
        </w:rPr>
        <w:t>1</w:t>
      </w:r>
      <w:r>
        <w:rPr>
          <w:highlight w:val="lightGray"/>
          <w:lang w:val="it-CH"/>
        </w:rPr>
        <w:tab/>
        <w:t xml:space="preserve">RS </w:t>
      </w:r>
      <w:r>
        <w:rPr>
          <w:b/>
          <w:highlight w:val="lightGray"/>
          <w:lang w:val="it-CH"/>
        </w:rPr>
        <w:t>171.10</w:t>
      </w:r>
    </w:p>
    <w:p w14:paraId="6CB849A2" w14:textId="77777777" w:rsidR="00CB11BE" w:rsidRDefault="00CB11BE">
      <w:pPr>
        <w:pStyle w:val="Abstand4pt"/>
        <w:rPr>
          <w:lang w:val="it-CH"/>
        </w:rPr>
      </w:pPr>
    </w:p>
    <w:p w14:paraId="74EDBDF7" w14:textId="77777777" w:rsidR="00CB11BE" w:rsidRDefault="00CB11BE">
      <w:pPr>
        <w:pStyle w:val="Abstand18pt"/>
        <w:rPr>
          <w:lang w:val="it-CH"/>
        </w:rPr>
      </w:pPr>
    </w:p>
    <w:p w14:paraId="5F9D9F25" w14:textId="77777777" w:rsidR="00CB11BE" w:rsidRDefault="00282983">
      <w:pPr>
        <w:pStyle w:val="berschrift2"/>
        <w:rPr>
          <w:lang w:val="it-CH"/>
        </w:rPr>
      </w:pPr>
      <w:bookmarkStart w:id="10" w:name="_Toc4673838"/>
      <w:r>
        <w:rPr>
          <w:lang w:val="it-CH"/>
        </w:rPr>
        <w:t>Validità</w:t>
      </w:r>
      <w:bookmarkEnd w:id="10"/>
    </w:p>
    <w:p w14:paraId="3CEF365E" w14:textId="77777777" w:rsidR="00CB11BE" w:rsidRDefault="00282983">
      <w:pPr>
        <w:pStyle w:val="Absatzvor"/>
        <w:rPr>
          <w:highlight w:val="lightGray"/>
          <w:lang w:val="it-CH"/>
        </w:rPr>
      </w:pPr>
      <w:r>
        <w:rPr>
          <w:lang w:val="it-CH"/>
        </w:rPr>
        <w:t>L’iniziativa soddisfa le condizioni di validità previste dall’articolo 139 capoverso 3 Cost.:</w:t>
      </w:r>
    </w:p>
    <w:p w14:paraId="40058B84" w14:textId="77777777" w:rsidR="00CB11BE" w:rsidRDefault="00282983">
      <w:pPr>
        <w:pStyle w:val="Struktur1"/>
        <w:rPr>
          <w:highlight w:val="lightGray"/>
          <w:lang w:val="it-CH"/>
        </w:rPr>
      </w:pPr>
      <w:r>
        <w:rPr>
          <w:highlight w:val="lightGray"/>
          <w:lang w:val="it-CH"/>
        </w:rPr>
        <w:t>a)</w:t>
      </w:r>
      <w:r>
        <w:rPr>
          <w:highlight w:val="lightGray"/>
          <w:lang w:val="it-CH"/>
        </w:rPr>
        <w:tab/>
        <w:t>è formulata sotto forma di progetto completamente elaborato (</w:t>
      </w:r>
      <w:r>
        <w:rPr>
          <w:i/>
          <w:highlight w:val="yellow"/>
          <w:lang w:val="it-CH"/>
        </w:rPr>
        <w:t>oppure:</w:t>
      </w:r>
      <w:r>
        <w:rPr>
          <w:highlight w:val="yellow"/>
          <w:lang w:val="it-CH"/>
        </w:rPr>
        <w:t xml:space="preserve"> </w:t>
      </w:r>
      <w:r>
        <w:rPr>
          <w:highlight w:val="lightGray"/>
          <w:lang w:val="it-CH"/>
        </w:rPr>
        <w:t>sotto forma di proposta generica) e soddisfa le esigenze di unità della forma;</w:t>
      </w:r>
    </w:p>
    <w:p w14:paraId="2FC618DA" w14:textId="77777777" w:rsidR="00CB11BE" w:rsidRDefault="00282983">
      <w:pPr>
        <w:pStyle w:val="Struktur1"/>
        <w:rPr>
          <w:highlight w:val="lightGray"/>
          <w:lang w:val="it-CH"/>
        </w:rPr>
      </w:pPr>
      <w:r>
        <w:rPr>
          <w:highlight w:val="lightGray"/>
          <w:lang w:val="it-CH"/>
        </w:rPr>
        <w:t>b)</w:t>
      </w:r>
      <w:r>
        <w:rPr>
          <w:highlight w:val="lightGray"/>
          <w:lang w:val="it-CH"/>
        </w:rPr>
        <w:tab/>
        <w:t>tra i singoli elementi dell’iniziativa sussiste un nesso materiale e pertanto soddisfa le esigenze di unità della materia;</w:t>
      </w:r>
    </w:p>
    <w:p w14:paraId="5DB42B20" w14:textId="77777777" w:rsidR="00CB11BE" w:rsidRDefault="00282983">
      <w:pPr>
        <w:pStyle w:val="Struktur1"/>
        <w:rPr>
          <w:highlight w:val="lightGray"/>
          <w:lang w:val="it-CH"/>
        </w:rPr>
      </w:pPr>
      <w:r>
        <w:rPr>
          <w:highlight w:val="lightGray"/>
          <w:lang w:val="it-CH"/>
        </w:rPr>
        <w:t>c)</w:t>
      </w:r>
      <w:r>
        <w:rPr>
          <w:highlight w:val="lightGray"/>
          <w:lang w:val="it-CH"/>
        </w:rPr>
        <w:tab/>
        <w:t>l’iniziativa non viola alcuna disposizione cogente del diritto internazionale e pertanto rispetta le esigenze di compatibilità con il diritto internazionale.</w:t>
      </w:r>
    </w:p>
    <w:p w14:paraId="63E752D9" w14:textId="77777777" w:rsidR="00CB11BE" w:rsidRDefault="00CB11BE">
      <w:pPr>
        <w:pStyle w:val="Abstand18pt"/>
        <w:rPr>
          <w:lang w:val="it-CH"/>
        </w:rPr>
      </w:pPr>
    </w:p>
    <w:p w14:paraId="3C624213" w14:textId="77777777" w:rsidR="00CB11BE" w:rsidRDefault="00282983">
      <w:pPr>
        <w:pStyle w:val="berschrift1"/>
        <w:rPr>
          <w:lang w:val="it-CH"/>
        </w:rPr>
      </w:pPr>
      <w:bookmarkStart w:id="11" w:name="_Toc4673839"/>
      <w:r>
        <w:rPr>
          <w:lang w:val="it-CH"/>
        </w:rPr>
        <w:t>Genesi dell’iniziativa</w:t>
      </w:r>
      <w:bookmarkEnd w:id="11"/>
    </w:p>
    <w:p w14:paraId="208D9451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727FB0DA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27B09BB3" w14:textId="77777777" w:rsidR="00CB11BE" w:rsidRDefault="00CB11BE">
      <w:pPr>
        <w:pStyle w:val="Abstand18pt"/>
        <w:rPr>
          <w:lang w:val="it-CH"/>
        </w:rPr>
      </w:pPr>
    </w:p>
    <w:p w14:paraId="3D51E949" w14:textId="77777777" w:rsidR="00CB11BE" w:rsidRDefault="00282983">
      <w:pPr>
        <w:pStyle w:val="berschrift1"/>
        <w:rPr>
          <w:lang w:val="it-CH"/>
        </w:rPr>
      </w:pPr>
      <w:bookmarkStart w:id="12" w:name="_Toc4673840"/>
      <w:r>
        <w:rPr>
          <w:lang w:val="it-CH"/>
        </w:rPr>
        <w:t>Scopi e tenore dell’iniziativa</w:t>
      </w:r>
      <w:bookmarkEnd w:id="12"/>
    </w:p>
    <w:p w14:paraId="0A6F6566" w14:textId="77777777" w:rsidR="00CB11BE" w:rsidRDefault="00282983">
      <w:pPr>
        <w:pStyle w:val="berschrift2"/>
        <w:rPr>
          <w:lang w:val="it-CH"/>
        </w:rPr>
      </w:pPr>
      <w:bookmarkStart w:id="13" w:name="_Toc4673841"/>
      <w:r>
        <w:rPr>
          <w:lang w:val="it-CH"/>
        </w:rPr>
        <w:t>Scopi dell’iniziativa</w:t>
      </w:r>
      <w:bookmarkEnd w:id="13"/>
    </w:p>
    <w:p w14:paraId="6E919F4B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6398E4A6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7B889D6D" w14:textId="77777777" w:rsidR="00CB11BE" w:rsidRDefault="00CB11BE">
      <w:pPr>
        <w:pStyle w:val="Abstand18pt"/>
        <w:rPr>
          <w:lang w:val="it-CH"/>
        </w:rPr>
      </w:pPr>
    </w:p>
    <w:p w14:paraId="430C58BB" w14:textId="77777777" w:rsidR="00CB11BE" w:rsidRDefault="00282983">
      <w:pPr>
        <w:pStyle w:val="berschrift2"/>
        <w:rPr>
          <w:lang w:val="it-CH"/>
        </w:rPr>
      </w:pPr>
      <w:bookmarkStart w:id="14" w:name="_Toc4673842"/>
      <w:r>
        <w:rPr>
          <w:lang w:val="it-CH"/>
        </w:rPr>
        <w:t>Tenore della normativa proposta</w:t>
      </w:r>
      <w:bookmarkEnd w:id="14"/>
    </w:p>
    <w:p w14:paraId="4BB4DAC5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7439936D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5FD9B0F6" w14:textId="77777777" w:rsidR="00CB11BE" w:rsidRDefault="00CB11BE">
      <w:pPr>
        <w:pStyle w:val="Abstand18pt"/>
        <w:rPr>
          <w:lang w:val="it-CH"/>
        </w:rPr>
      </w:pPr>
    </w:p>
    <w:p w14:paraId="3D66AAA7" w14:textId="77777777" w:rsidR="00CB11BE" w:rsidRDefault="00282983">
      <w:pPr>
        <w:pStyle w:val="berschrift2"/>
        <w:rPr>
          <w:lang w:val="it-CH"/>
        </w:rPr>
      </w:pPr>
      <w:bookmarkStart w:id="15" w:name="_Toc4673843"/>
      <w:r>
        <w:rPr>
          <w:lang w:val="it-CH"/>
        </w:rPr>
        <w:t>Interpretazione e commento del testo dell’iniziativa</w:t>
      </w:r>
      <w:bookmarkEnd w:id="15"/>
    </w:p>
    <w:p w14:paraId="26ADA7FB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6F11FD74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203550F7" w14:textId="77777777" w:rsidR="00CB11BE" w:rsidRDefault="00CB11BE">
      <w:pPr>
        <w:pStyle w:val="Abstand18pt"/>
        <w:rPr>
          <w:lang w:val="it-CH"/>
        </w:rPr>
      </w:pPr>
    </w:p>
    <w:p w14:paraId="386FD717" w14:textId="77777777" w:rsidR="00CB11BE" w:rsidRDefault="00282983">
      <w:pPr>
        <w:pStyle w:val="berschrift1"/>
        <w:rPr>
          <w:lang w:val="it-CH"/>
        </w:rPr>
      </w:pPr>
      <w:bookmarkStart w:id="16" w:name="_Toc4673844"/>
      <w:r>
        <w:rPr>
          <w:lang w:val="it-CH"/>
        </w:rPr>
        <w:t>Valutazione dell’iniziativa</w:t>
      </w:r>
      <w:bookmarkEnd w:id="16"/>
    </w:p>
    <w:p w14:paraId="359B7282" w14:textId="77777777" w:rsidR="00CB11BE" w:rsidRDefault="00282983">
      <w:pPr>
        <w:pStyle w:val="berschrift2"/>
        <w:rPr>
          <w:lang w:val="it-CH"/>
        </w:rPr>
      </w:pPr>
      <w:bookmarkStart w:id="17" w:name="_Toc4673845"/>
      <w:r>
        <w:rPr>
          <w:lang w:val="it-CH"/>
        </w:rPr>
        <w:t>Valutazione degli scopi dell’iniziativa</w:t>
      </w:r>
      <w:bookmarkEnd w:id="17"/>
    </w:p>
    <w:p w14:paraId="2784C74F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2BDEF2A0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lastRenderedPageBreak/>
        <w:t>Testo …</w:t>
      </w:r>
    </w:p>
    <w:p w14:paraId="230E9E32" w14:textId="77777777" w:rsidR="00CB11BE" w:rsidRDefault="00CB11BE">
      <w:pPr>
        <w:pStyle w:val="Abstand18pt"/>
        <w:rPr>
          <w:lang w:val="it-CH"/>
        </w:rPr>
      </w:pPr>
    </w:p>
    <w:p w14:paraId="02D7B53E" w14:textId="77777777" w:rsidR="00CB11BE" w:rsidRDefault="00282983">
      <w:pPr>
        <w:pStyle w:val="berschrift2"/>
        <w:rPr>
          <w:lang w:val="it-CH"/>
        </w:rPr>
      </w:pPr>
      <w:bookmarkStart w:id="18" w:name="_Toc4673846"/>
      <w:r>
        <w:rPr>
          <w:lang w:val="it-CH"/>
        </w:rPr>
        <w:t>Ripercussioni in caso di accettazione</w:t>
      </w:r>
      <w:bookmarkEnd w:id="18"/>
    </w:p>
    <w:p w14:paraId="2850AD2B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3A101374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5C728E7" w14:textId="77777777" w:rsidR="00CB11BE" w:rsidRDefault="00CB11BE">
      <w:pPr>
        <w:pStyle w:val="Abstand18pt"/>
        <w:rPr>
          <w:lang w:val="it-CH"/>
        </w:rPr>
      </w:pPr>
    </w:p>
    <w:p w14:paraId="1478DEA4" w14:textId="77777777" w:rsidR="00CB11BE" w:rsidRDefault="00282983">
      <w:pPr>
        <w:pStyle w:val="berschrift2"/>
        <w:rPr>
          <w:lang w:val="it-CH"/>
        </w:rPr>
      </w:pPr>
      <w:bookmarkStart w:id="19" w:name="_Toc4673847"/>
      <w:r>
        <w:rPr>
          <w:lang w:val="it-CH"/>
        </w:rPr>
        <w:t>Pregi e difetti dell’iniziativa</w:t>
      </w:r>
      <w:bookmarkEnd w:id="19"/>
    </w:p>
    <w:p w14:paraId="7C02004F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73D2C285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777D50D7" w14:textId="77777777" w:rsidR="00CB11BE" w:rsidRDefault="00CB11BE">
      <w:pPr>
        <w:pStyle w:val="Abstand18pt"/>
        <w:rPr>
          <w:lang w:val="it-CH"/>
        </w:rPr>
      </w:pPr>
    </w:p>
    <w:p w14:paraId="1D9330EF" w14:textId="77777777" w:rsidR="00CB11BE" w:rsidRDefault="00282983">
      <w:pPr>
        <w:pStyle w:val="berschrift2"/>
        <w:rPr>
          <w:lang w:val="it-CH"/>
        </w:rPr>
      </w:pPr>
      <w:bookmarkStart w:id="20" w:name="_Toc4673848"/>
      <w:r>
        <w:rPr>
          <w:lang w:val="it-CH"/>
        </w:rPr>
        <w:t>Compatibilità con gli impegni internazionali della Svizzera</w:t>
      </w:r>
      <w:bookmarkEnd w:id="20"/>
    </w:p>
    <w:p w14:paraId="32C8F8CC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62FD77E2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30ED07C6" w14:textId="77777777" w:rsidR="00CB11BE" w:rsidRDefault="00CB11BE">
      <w:pPr>
        <w:pStyle w:val="Abstand18pt"/>
        <w:rPr>
          <w:lang w:val="it-CH"/>
        </w:rPr>
      </w:pPr>
    </w:p>
    <w:p w14:paraId="104FF546" w14:textId="77777777" w:rsidR="00CB11BE" w:rsidRDefault="00282983">
      <w:pPr>
        <w:pStyle w:val="berschrift1"/>
        <w:rPr>
          <w:lang w:val="it-CH"/>
        </w:rPr>
      </w:pPr>
      <w:bookmarkStart w:id="21" w:name="_Toc4673849"/>
      <w:r>
        <w:rPr>
          <w:lang w:val="it-CH"/>
        </w:rPr>
        <w:t>Conclusioni</w:t>
      </w:r>
      <w:bookmarkEnd w:id="21"/>
    </w:p>
    <w:p w14:paraId="668136B3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061C5AAE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08CF7D09" w14:textId="77777777" w:rsidR="00CB11BE" w:rsidRDefault="00CB11BE">
      <w:pPr>
        <w:pStyle w:val="Abstand18pt"/>
        <w:rPr>
          <w:lang w:val="it-CH"/>
        </w:rPr>
      </w:pPr>
    </w:p>
    <w:p w14:paraId="1AFC821C" w14:textId="77777777" w:rsidR="00CB11BE" w:rsidRDefault="00282983">
      <w:pPr>
        <w:pStyle w:val="Absatzvor-kurs"/>
        <w:rPr>
          <w:lang w:val="it-CH"/>
        </w:rPr>
      </w:pPr>
      <w:r>
        <w:rPr>
          <w:highlight w:val="yellow"/>
          <w:lang w:val="it-CH"/>
        </w:rPr>
        <w:t>(in caso di controprogetto diretto)</w:t>
      </w:r>
    </w:p>
    <w:p w14:paraId="64183CB8" w14:textId="77777777" w:rsidR="00CB11BE" w:rsidRDefault="00282983">
      <w:pPr>
        <w:pStyle w:val="berschrift1"/>
        <w:rPr>
          <w:lang w:val="it-CH"/>
        </w:rPr>
      </w:pPr>
      <w:bookmarkStart w:id="22" w:name="_Toc4673850"/>
      <w:r>
        <w:rPr>
          <w:lang w:val="it-CH"/>
        </w:rPr>
        <w:t>Controprogetto diretto [disposizione costituzionale]</w:t>
      </w:r>
      <w:bookmarkEnd w:id="22"/>
    </w:p>
    <w:p w14:paraId="10DE42CD" w14:textId="77777777" w:rsidR="00CB11BE" w:rsidRDefault="00282983">
      <w:pPr>
        <w:pStyle w:val="berschrift2"/>
        <w:rPr>
          <w:lang w:val="it-CH"/>
        </w:rPr>
      </w:pPr>
      <w:bookmarkStart w:id="23" w:name="_Toc4673851"/>
      <w:r>
        <w:rPr>
          <w:lang w:val="it-CH"/>
        </w:rPr>
        <w:t>Testo del controprogetto diretto</w:t>
      </w:r>
      <w:bookmarkEnd w:id="23"/>
    </w:p>
    <w:p w14:paraId="39B571CA" w14:textId="77777777" w:rsidR="00CB11BE" w:rsidRDefault="00282983">
      <w:pPr>
        <w:pStyle w:val="Absatzvor"/>
        <w:rPr>
          <w:lang w:val="it-CH"/>
        </w:rPr>
      </w:pPr>
      <w:r>
        <w:rPr>
          <w:highlight w:val="lightGray"/>
          <w:lang w:val="it-CH"/>
        </w:rPr>
        <w:t>Il controprogetto diretto ha il tenore seguente:</w:t>
      </w:r>
    </w:p>
    <w:p w14:paraId="00DB1885" w14:textId="77777777" w:rsidR="00CB11BE" w:rsidRDefault="00CB11BE">
      <w:pPr>
        <w:pStyle w:val="Abstand4pt"/>
        <w:rPr>
          <w:lang w:val="it-CH"/>
        </w:rPr>
      </w:pPr>
    </w:p>
    <w:p w14:paraId="70485A64" w14:textId="77777777" w:rsidR="00CB11BE" w:rsidRDefault="00CB11BE">
      <w:pPr>
        <w:pStyle w:val="Abstand4pt"/>
        <w:rPr>
          <w:lang w:val="it-CH"/>
        </w:rPr>
      </w:pPr>
    </w:p>
    <w:p w14:paraId="22C09163" w14:textId="77777777" w:rsidR="00CB11BE" w:rsidRDefault="00282983">
      <w:pPr>
        <w:pStyle w:val="Absatz"/>
        <w:rPr>
          <w:lang w:val="it-CH"/>
        </w:rPr>
      </w:pPr>
      <w:r>
        <w:rPr>
          <w:highlight w:val="lightGray"/>
          <w:lang w:val="it-CH"/>
        </w:rPr>
        <w:t>La Costituzione federale è modificata come segue:</w:t>
      </w:r>
    </w:p>
    <w:p w14:paraId="509646ED" w14:textId="77777777" w:rsidR="00CB11BE" w:rsidRDefault="00282983">
      <w:pPr>
        <w:pStyle w:val="TitelArtikelKomm"/>
        <w:rPr>
          <w:b/>
          <w:i w:val="0"/>
          <w:lang w:val="it-CH"/>
        </w:rPr>
      </w:pPr>
      <w:r>
        <w:rPr>
          <w:b/>
          <w:i w:val="0"/>
          <w:highlight w:val="lightGray"/>
          <w:lang w:val="it-CH"/>
        </w:rPr>
        <w:t>Art. …</w:t>
      </w:r>
    </w:p>
    <w:p w14:paraId="302BC246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9C8B88C" w14:textId="77777777" w:rsidR="00CB11BE" w:rsidRDefault="00CB11BE">
      <w:pPr>
        <w:pStyle w:val="Abstand18pt"/>
        <w:rPr>
          <w:lang w:val="it-CH"/>
        </w:rPr>
      </w:pPr>
    </w:p>
    <w:p w14:paraId="445C806A" w14:textId="77777777" w:rsidR="00CB11BE" w:rsidRDefault="00CB11BE">
      <w:pPr>
        <w:pStyle w:val="Abstand18pt"/>
        <w:rPr>
          <w:lang w:val="it-CH"/>
        </w:rPr>
      </w:pPr>
    </w:p>
    <w:p w14:paraId="2BB74D22" w14:textId="77777777" w:rsidR="00CB11BE" w:rsidRDefault="00CB11BE">
      <w:pPr>
        <w:pStyle w:val="Abstand18pt"/>
        <w:rPr>
          <w:lang w:val="it-CH"/>
        </w:rPr>
      </w:pPr>
    </w:p>
    <w:p w14:paraId="3216D709" w14:textId="77777777" w:rsidR="00CB11BE" w:rsidRDefault="00282983">
      <w:pPr>
        <w:pStyle w:val="berschrift2"/>
        <w:rPr>
          <w:lang w:val="it-CH"/>
        </w:rPr>
      </w:pPr>
      <w:bookmarkStart w:id="24" w:name="_Toc4673852"/>
      <w:r>
        <w:rPr>
          <w:lang w:val="it-CH"/>
        </w:rPr>
        <w:t>Procedura preliminare, in particolare procedura di consultazione</w:t>
      </w:r>
      <w:bookmarkEnd w:id="24"/>
    </w:p>
    <w:p w14:paraId="31444B43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24081EC3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6690D503" w14:textId="77777777" w:rsidR="00CB11BE" w:rsidRDefault="00CB11BE">
      <w:pPr>
        <w:pStyle w:val="Abstand18pt"/>
        <w:rPr>
          <w:lang w:val="it-CH"/>
        </w:rPr>
      </w:pPr>
    </w:p>
    <w:p w14:paraId="5D48BA71" w14:textId="77777777" w:rsidR="00CB11BE" w:rsidRDefault="00282983">
      <w:pPr>
        <w:pStyle w:val="berschrift2"/>
        <w:rPr>
          <w:lang w:val="it-CH"/>
        </w:rPr>
      </w:pPr>
      <w:bookmarkStart w:id="25" w:name="_Toc4673853"/>
      <w:r>
        <w:rPr>
          <w:lang w:val="it-CH"/>
        </w:rPr>
        <w:t>Punti essenziali del progetto</w:t>
      </w:r>
      <w:bookmarkEnd w:id="25"/>
    </w:p>
    <w:p w14:paraId="4A255F89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16CEE67C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A6CE31D" w14:textId="77777777" w:rsidR="00CB11BE" w:rsidRDefault="00CB11BE">
      <w:pPr>
        <w:pStyle w:val="Abstand18pt"/>
        <w:rPr>
          <w:lang w:val="it-CH"/>
        </w:rPr>
      </w:pPr>
    </w:p>
    <w:p w14:paraId="5E518EA0" w14:textId="77777777" w:rsidR="00CB11BE" w:rsidRDefault="00282983">
      <w:pPr>
        <w:pStyle w:val="berschrift2"/>
        <w:rPr>
          <w:lang w:val="it-CH"/>
        </w:rPr>
      </w:pPr>
      <w:bookmarkStart w:id="26" w:name="_Toc4673854"/>
      <w:r>
        <w:rPr>
          <w:lang w:val="it-CH"/>
        </w:rPr>
        <w:t>Commento ai singoli articoli</w:t>
      </w:r>
      <w:bookmarkEnd w:id="26"/>
    </w:p>
    <w:p w14:paraId="79D967B7" w14:textId="77777777" w:rsidR="00CB11BE" w:rsidRDefault="00282983">
      <w:pPr>
        <w:pStyle w:val="Absatzvor"/>
        <w:rPr>
          <w:lang w:val="it-CH"/>
        </w:rPr>
      </w:pPr>
      <w:bookmarkStart w:id="27" w:name="_Toc332968590"/>
      <w:r>
        <w:rPr>
          <w:lang w:val="it-CH"/>
        </w:rPr>
        <w:t>Testo …</w:t>
      </w:r>
    </w:p>
    <w:p w14:paraId="246CBE49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bookmarkEnd w:id="27"/>
    <w:p w14:paraId="7ACCB216" w14:textId="77777777" w:rsidR="00CB11BE" w:rsidRDefault="00CB11BE">
      <w:pPr>
        <w:pStyle w:val="Abstand18pt"/>
        <w:rPr>
          <w:lang w:val="it-CH"/>
        </w:rPr>
      </w:pPr>
    </w:p>
    <w:p w14:paraId="19D8DF58" w14:textId="77777777" w:rsidR="00CB11BE" w:rsidRDefault="00282983">
      <w:pPr>
        <w:pStyle w:val="berschrift2"/>
        <w:rPr>
          <w:lang w:val="it-CH"/>
        </w:rPr>
      </w:pPr>
      <w:bookmarkStart w:id="28" w:name="_Toc4673855"/>
      <w:r>
        <w:rPr>
          <w:lang w:val="it-CH"/>
        </w:rPr>
        <w:t>Ripercussioni</w:t>
      </w:r>
      <w:bookmarkEnd w:id="28"/>
    </w:p>
    <w:p w14:paraId="2FFCF56E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16605B39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09986085" w14:textId="77777777" w:rsidR="00CB11BE" w:rsidRDefault="00CB11BE">
      <w:pPr>
        <w:pStyle w:val="Abstand18pt"/>
        <w:rPr>
          <w:lang w:val="it-CH"/>
        </w:rPr>
      </w:pPr>
    </w:p>
    <w:p w14:paraId="35BB7462" w14:textId="77777777" w:rsidR="00CB11BE" w:rsidRDefault="00282983">
      <w:pPr>
        <w:pStyle w:val="berschrift2"/>
        <w:rPr>
          <w:lang w:val="it-CH"/>
        </w:rPr>
      </w:pPr>
      <w:bookmarkStart w:id="29" w:name="_Toc4673856"/>
      <w:r>
        <w:rPr>
          <w:lang w:val="it-CH"/>
        </w:rPr>
        <w:t>Aspetti giuridici</w:t>
      </w:r>
      <w:bookmarkEnd w:id="29"/>
    </w:p>
    <w:p w14:paraId="736C9190" w14:textId="77777777" w:rsidR="00CB11BE" w:rsidRDefault="00282983">
      <w:pPr>
        <w:pStyle w:val="Absatzvor"/>
        <w:rPr>
          <w:lang w:val="it-CH"/>
        </w:rPr>
      </w:pPr>
      <w:r>
        <w:rPr>
          <w:lang w:val="it-CH"/>
        </w:rPr>
        <w:t>Testo …</w:t>
      </w:r>
    </w:p>
    <w:p w14:paraId="271949D5" w14:textId="77777777" w:rsidR="00CB11BE" w:rsidRDefault="00282983">
      <w:pPr>
        <w:pStyle w:val="Absatz"/>
        <w:rPr>
          <w:lang w:val="it-CH"/>
        </w:rPr>
      </w:pPr>
      <w:r>
        <w:rPr>
          <w:lang w:val="it-CH"/>
        </w:rPr>
        <w:t>Testo …</w:t>
      </w:r>
    </w:p>
    <w:p w14:paraId="1032486C" w14:textId="77777777" w:rsidR="00CB11BE" w:rsidRDefault="00CB11BE">
      <w:pPr>
        <w:pStyle w:val="Abstand18pt"/>
        <w:rPr>
          <w:lang w:val="it-CH"/>
        </w:rPr>
      </w:pPr>
    </w:p>
    <w:p w14:paraId="74111B1E" w14:textId="77777777" w:rsidR="00CB11BE" w:rsidRDefault="00282983">
      <w:pPr>
        <w:pStyle w:val="Absatzvor-kurs"/>
        <w:rPr>
          <w:lang w:val="it-CH"/>
        </w:rPr>
      </w:pPr>
      <w:r>
        <w:rPr>
          <w:highlight w:val="yellow"/>
          <w:lang w:val="it-CH"/>
        </w:rPr>
        <w:t>(in caso di controprogetto indiretto)</w:t>
      </w:r>
    </w:p>
    <w:p w14:paraId="4F4A3D77" w14:textId="77777777" w:rsidR="00CB11BE" w:rsidRDefault="00282983">
      <w:pPr>
        <w:pStyle w:val="Absatz-Struktur1"/>
        <w:rPr>
          <w:b/>
          <w:lang w:val="it-CH"/>
        </w:rPr>
      </w:pPr>
      <w:r>
        <w:rPr>
          <w:b/>
          <w:lang w:val="it-CH"/>
        </w:rPr>
        <w:t>6</w:t>
      </w:r>
      <w:r>
        <w:rPr>
          <w:b/>
          <w:lang w:val="it-CH"/>
        </w:rPr>
        <w:tab/>
      </w:r>
      <w:r>
        <w:rPr>
          <w:b/>
          <w:lang w:val="it-CH"/>
        </w:rPr>
        <w:tab/>
        <w:t>Controprogetto indiretto</w:t>
      </w:r>
    </w:p>
    <w:p w14:paraId="6E24E9E6" w14:textId="77777777" w:rsidR="00CB11BE" w:rsidRDefault="00282983">
      <w:pPr>
        <w:pStyle w:val="Absatz-Struktur1"/>
        <w:rPr>
          <w:b/>
          <w:lang w:val="it-CH"/>
        </w:rPr>
      </w:pPr>
      <w:r>
        <w:rPr>
          <w:b/>
          <w:lang w:val="it-CH"/>
        </w:rPr>
        <w:t>6.1</w:t>
      </w:r>
      <w:r>
        <w:rPr>
          <w:b/>
          <w:lang w:val="it-CH"/>
        </w:rPr>
        <w:tab/>
        <w:t>Procedura preliminare, in particolare procedura di consultazione</w:t>
      </w:r>
    </w:p>
    <w:p w14:paraId="192E1D6F" w14:textId="77777777" w:rsidR="00CB11BE" w:rsidRDefault="00282983">
      <w:pPr>
        <w:pStyle w:val="Absatz-Struktur1"/>
        <w:rPr>
          <w:b/>
          <w:lang w:val="it-CH"/>
        </w:rPr>
      </w:pPr>
      <w:r>
        <w:rPr>
          <w:b/>
          <w:lang w:val="it-CH"/>
        </w:rPr>
        <w:t>6.2</w:t>
      </w:r>
      <w:r>
        <w:rPr>
          <w:b/>
          <w:lang w:val="it-CH"/>
        </w:rPr>
        <w:tab/>
        <w:t>Punti essenziali del progetto</w:t>
      </w:r>
    </w:p>
    <w:p w14:paraId="192BEEFD" w14:textId="77777777" w:rsidR="00CB11BE" w:rsidRDefault="00282983">
      <w:pPr>
        <w:pStyle w:val="Absatz-Struktur1"/>
        <w:rPr>
          <w:b/>
          <w:lang w:val="it-CH"/>
        </w:rPr>
      </w:pPr>
      <w:r>
        <w:rPr>
          <w:b/>
          <w:lang w:val="it-CH"/>
        </w:rPr>
        <w:t>6.3</w:t>
      </w:r>
      <w:r>
        <w:rPr>
          <w:b/>
          <w:lang w:val="it-CH"/>
        </w:rPr>
        <w:tab/>
        <w:t>Commento ai singoli articoli</w:t>
      </w:r>
    </w:p>
    <w:p w14:paraId="457C1436" w14:textId="77777777" w:rsidR="00CB11BE" w:rsidRDefault="00282983">
      <w:pPr>
        <w:pStyle w:val="Absatz-Struktur1"/>
        <w:rPr>
          <w:b/>
          <w:lang w:val="it-CH"/>
        </w:rPr>
      </w:pPr>
      <w:r>
        <w:rPr>
          <w:b/>
          <w:lang w:val="it-CH"/>
        </w:rPr>
        <w:t>6.4</w:t>
      </w:r>
      <w:r>
        <w:rPr>
          <w:b/>
          <w:lang w:val="it-CH"/>
        </w:rPr>
        <w:tab/>
        <w:t>Ripercussioni</w:t>
      </w:r>
    </w:p>
    <w:p w14:paraId="44202D37" w14:textId="77777777" w:rsidR="00CB11BE" w:rsidRDefault="00282983">
      <w:pPr>
        <w:pStyle w:val="Absatz-Struktur1"/>
        <w:rPr>
          <w:b/>
          <w:lang w:val="it-CH"/>
        </w:rPr>
      </w:pPr>
      <w:r>
        <w:rPr>
          <w:b/>
          <w:lang w:val="it-CH"/>
        </w:rPr>
        <w:t>6.5</w:t>
      </w:r>
      <w:r>
        <w:rPr>
          <w:b/>
          <w:lang w:val="it-CH"/>
        </w:rPr>
        <w:tab/>
        <w:t>Aspetti giuridici</w:t>
      </w:r>
    </w:p>
    <w:p w14:paraId="21736967" w14:textId="77777777" w:rsidR="00CB11BE" w:rsidRDefault="00CB11BE">
      <w:pPr>
        <w:pStyle w:val="Absatz"/>
        <w:rPr>
          <w:lang w:val="it-CH"/>
        </w:rPr>
      </w:pPr>
    </w:p>
    <w:p w14:paraId="639F66C3" w14:textId="77777777" w:rsidR="00CB11BE" w:rsidRDefault="00282983">
      <w:pPr>
        <w:pStyle w:val="TitelUebersicht"/>
        <w:rPr>
          <w:highlight w:val="yellow"/>
          <w:lang w:val="it-CH"/>
        </w:rPr>
      </w:pPr>
      <w:r>
        <w:rPr>
          <w:lang w:val="it-CH"/>
        </w:rPr>
        <w:br w:type="page"/>
      </w:r>
      <w:bookmarkStart w:id="30" w:name="_Toc478731961"/>
      <w:bookmarkStart w:id="31" w:name="_Toc4673857"/>
      <w:r>
        <w:rPr>
          <w:highlight w:val="yellow"/>
          <w:lang w:val="it-CH"/>
        </w:rPr>
        <w:lastRenderedPageBreak/>
        <w:t>Abbreviazioni</w:t>
      </w:r>
      <w:bookmarkEnd w:id="30"/>
      <w:bookmarkEnd w:id="31"/>
    </w:p>
    <w:p w14:paraId="75363894" w14:textId="77777777" w:rsidR="00CB11BE" w:rsidRDefault="00282983">
      <w:pPr>
        <w:pStyle w:val="TitelUebersicht"/>
        <w:rPr>
          <w:highlight w:val="yellow"/>
          <w:lang w:val="it-CH"/>
        </w:rPr>
      </w:pPr>
      <w:bookmarkStart w:id="32" w:name="_Toc478731962"/>
      <w:bookmarkStart w:id="33" w:name="_Toc4673858"/>
      <w:r>
        <w:rPr>
          <w:highlight w:val="yellow"/>
          <w:lang w:val="it-CH"/>
        </w:rPr>
        <w:t>Glossario</w:t>
      </w:r>
      <w:bookmarkEnd w:id="32"/>
      <w:bookmarkEnd w:id="33"/>
    </w:p>
    <w:p w14:paraId="3C257BA1" w14:textId="77777777" w:rsidR="00CB11BE" w:rsidRDefault="00282983">
      <w:pPr>
        <w:pStyle w:val="TitelUebersicht"/>
        <w:rPr>
          <w:lang w:val="it-CH"/>
        </w:rPr>
      </w:pPr>
      <w:bookmarkStart w:id="34" w:name="_Toc478731963"/>
      <w:bookmarkStart w:id="35" w:name="_Toc4673859"/>
      <w:r>
        <w:rPr>
          <w:highlight w:val="yellow"/>
          <w:lang w:val="it-CH"/>
        </w:rPr>
        <w:t>Bibliografia</w:t>
      </w:r>
      <w:bookmarkEnd w:id="34"/>
      <w:bookmarkEnd w:id="35"/>
    </w:p>
    <w:p w14:paraId="05049EB1" w14:textId="77777777" w:rsidR="00CB11BE" w:rsidRDefault="00282983">
      <w:pPr>
        <w:pStyle w:val="TitelAnhKurztit"/>
        <w:rPr>
          <w:lang w:val="it-CH"/>
        </w:rPr>
      </w:pPr>
      <w:r>
        <w:rPr>
          <w:highlight w:val="yellow"/>
          <w:lang w:val="it-CH"/>
        </w:rPr>
        <w:t>Appendice</w:t>
      </w:r>
    </w:p>
    <w:p w14:paraId="1D489F8E" w14:textId="77777777" w:rsidR="00CB11BE" w:rsidRDefault="00CB11BE">
      <w:pPr>
        <w:pStyle w:val="Absatz"/>
        <w:rPr>
          <w:lang w:val="it-CH"/>
        </w:rPr>
      </w:pPr>
    </w:p>
    <w:p w14:paraId="061DC75B" w14:textId="77777777" w:rsidR="00CB11BE" w:rsidRDefault="00282983">
      <w:pPr>
        <w:pStyle w:val="TitelAnhKurztit"/>
        <w:rPr>
          <w:highlight w:val="yellow"/>
          <w:lang w:val="it-CH"/>
        </w:rPr>
      </w:pPr>
      <w:r>
        <w:rPr>
          <w:highlight w:val="yellow"/>
          <w:lang w:val="it-CH"/>
        </w:rPr>
        <w:t>Allegati</w:t>
      </w:r>
    </w:p>
    <w:sectPr w:rsidR="00CB11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2" w:h="11907" w:code="11"/>
      <w:pgMar w:top="737" w:right="1134" w:bottom="567" w:left="1134" w:header="68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41ACD" w14:textId="77777777" w:rsidR="00282983" w:rsidRDefault="00282983">
      <w:r>
        <w:separator/>
      </w:r>
    </w:p>
  </w:endnote>
  <w:endnote w:type="continuationSeparator" w:id="0">
    <w:p w14:paraId="48938933" w14:textId="77777777" w:rsidR="00282983" w:rsidRDefault="00282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490C" w14:textId="77777777" w:rsidR="00CB11BE" w:rsidRDefault="0028298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14:paraId="2491188B" w14:textId="77777777" w:rsidR="00CB11BE" w:rsidRDefault="00CB11BE">
    <w:pPr>
      <w:pStyle w:val="BotSei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D93A" w14:textId="0FA78C6E" w:rsidR="00CB11BE" w:rsidRDefault="00282983">
    <w:pPr>
      <w:pStyle w:val="BotSeite"/>
    </w:pPr>
    <w:r>
      <w:rPr>
        <w:sz w:val="13"/>
      </w:rPr>
      <w:t>2026-…</w:t>
    </w:r>
    <w:r>
      <w:tab/>
    </w: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25F0" w14:textId="77777777" w:rsidR="00CB11BE" w:rsidRDefault="0028298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1F186060" w14:textId="77777777" w:rsidR="00CB11BE" w:rsidRDefault="00CB11BE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E1518" w14:textId="77777777" w:rsidR="00CB11BE" w:rsidRDefault="0028298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9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14:paraId="5CBBDFDB" w14:textId="77777777" w:rsidR="00CB11BE" w:rsidRDefault="00CB11BE">
    <w:pPr>
      <w:pStyle w:val="BotSeit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A52D6" w14:textId="77777777" w:rsidR="00CB11BE" w:rsidRDefault="00282983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293A" w14:textId="77777777" w:rsidR="00282983" w:rsidRDefault="00282983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31F4090E" w14:textId="77777777" w:rsidR="00282983" w:rsidRDefault="00282983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91AAB" w14:textId="77777777" w:rsidR="00CB11BE" w:rsidRDefault="00282983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4390E225" wp14:editId="40B58859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  <w:p w14:paraId="692973D6" w14:textId="77777777" w:rsidR="00CB11BE" w:rsidRDefault="00CB11BE">
    <w:pPr>
      <w:pStyle w:val="Zyan-Fel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5613" w14:textId="77777777" w:rsidR="00CB11BE" w:rsidRDefault="00CB11BE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7FF8B" w14:textId="77777777" w:rsidR="00CB11BE" w:rsidRDefault="00282983">
    <w:pPr>
      <w:pStyle w:val="Kopfzeile"/>
      <w:jc w:val="right"/>
    </w:pP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81298" w14:textId="77777777" w:rsidR="00CB11BE" w:rsidRDefault="00CB11B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76C72C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51432C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34666115">
    <w:abstractNumId w:val="0"/>
  </w:num>
  <w:num w:numId="2" w16cid:durableId="1635869927">
    <w:abstractNumId w:val="0"/>
  </w:num>
  <w:num w:numId="3" w16cid:durableId="690767029">
    <w:abstractNumId w:val="0"/>
  </w:num>
  <w:num w:numId="4" w16cid:durableId="842355545">
    <w:abstractNumId w:val="0"/>
  </w:num>
  <w:num w:numId="5" w16cid:durableId="648293480">
    <w:abstractNumId w:val="0"/>
  </w:num>
  <w:num w:numId="6" w16cid:durableId="993682962">
    <w:abstractNumId w:val="0"/>
  </w:num>
  <w:num w:numId="7" w16cid:durableId="463231253">
    <w:abstractNumId w:val="0"/>
  </w:num>
  <w:num w:numId="8" w16cid:durableId="1411268450">
    <w:abstractNumId w:val="0"/>
  </w:num>
  <w:num w:numId="9" w16cid:durableId="400566937">
    <w:abstractNumId w:val="0"/>
  </w:num>
  <w:num w:numId="10" w16cid:durableId="1834754588">
    <w:abstractNumId w:val="0"/>
  </w:num>
  <w:num w:numId="11" w16cid:durableId="880438035">
    <w:abstractNumId w:val="0"/>
  </w:num>
  <w:num w:numId="12" w16cid:durableId="2021538691">
    <w:abstractNumId w:val="0"/>
  </w:num>
  <w:num w:numId="13" w16cid:durableId="169686311">
    <w:abstractNumId w:val="0"/>
  </w:num>
  <w:num w:numId="14" w16cid:durableId="1794514264">
    <w:abstractNumId w:val="0"/>
  </w:num>
  <w:num w:numId="15" w16cid:durableId="1358042089">
    <w:abstractNumId w:val="0"/>
  </w:num>
  <w:num w:numId="16" w16cid:durableId="485123572">
    <w:abstractNumId w:val="0"/>
  </w:num>
  <w:num w:numId="17" w16cid:durableId="702556001">
    <w:abstractNumId w:val="0"/>
  </w:num>
  <w:num w:numId="18" w16cid:durableId="756168047">
    <w:abstractNumId w:val="0"/>
  </w:num>
  <w:num w:numId="19" w16cid:durableId="288126206">
    <w:abstractNumId w:val="0"/>
  </w:num>
  <w:num w:numId="20" w16cid:durableId="1068308839">
    <w:abstractNumId w:val="0"/>
  </w:num>
  <w:num w:numId="21" w16cid:durableId="121849543">
    <w:abstractNumId w:val="0"/>
  </w:num>
  <w:num w:numId="22" w16cid:durableId="785274289">
    <w:abstractNumId w:val="0"/>
  </w:num>
  <w:num w:numId="23" w16cid:durableId="1988512429">
    <w:abstractNumId w:val="0"/>
  </w:num>
  <w:num w:numId="24" w16cid:durableId="375088353">
    <w:abstractNumId w:val="0"/>
  </w:num>
  <w:num w:numId="25" w16cid:durableId="939944603">
    <w:abstractNumId w:val="0"/>
  </w:num>
  <w:num w:numId="26" w16cid:durableId="155211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1BE"/>
    <w:rsid w:val="00282983"/>
    <w:rsid w:val="00611500"/>
    <w:rsid w:val="009F55C7"/>
    <w:rsid w:val="00CB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0AD071B2-BA3A-4309-BEE7-CFFF4927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able of figures" w:uiPriority="99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26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link w:val="berschrift2Zchn"/>
    <w:qFormat/>
    <w:pPr>
      <w:numPr>
        <w:ilvl w:val="1"/>
      </w:numPr>
      <w:ind w:left="1559" w:hanging="1559"/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ind w:left="1559" w:hanging="1559"/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ind w:left="1559" w:hanging="1559"/>
      <w:outlineLvl w:val="3"/>
    </w:pPr>
  </w:style>
  <w:style w:type="paragraph" w:styleId="berschrift5">
    <w:name w:val="heading 5"/>
    <w:basedOn w:val="berschrift1"/>
    <w:next w:val="Absatzvor"/>
    <w:qFormat/>
    <w:pPr>
      <w:numPr>
        <w:ilvl w:val="4"/>
      </w:numPr>
      <w:ind w:left="1559" w:hanging="1559"/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left="2949" w:hanging="964"/>
    </w:pPr>
  </w:style>
  <w:style w:type="paragraph" w:styleId="Verzeichnis6">
    <w:name w:val="toc 6"/>
    <w:basedOn w:val="Verzeichnis5"/>
    <w:next w:val="Absatz"/>
    <w:uiPriority w:val="39"/>
    <w:pPr>
      <w:ind w:left="2948"/>
    </w:pPr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customStyle="1" w:styleId="berschrift2Zchn">
    <w:name w:val="Überschrift 2 Zchn"/>
    <w:link w:val="berschrift2"/>
    <w:rPr>
      <w:b/>
      <w:lang w:val="de-CH" w:eastAsia="de-DE"/>
    </w:rPr>
  </w:style>
  <w:style w:type="character" w:styleId="Hyperlink">
    <w:name w:val="Hyperlink"/>
    <w:uiPriority w:val="99"/>
    <w:unhideWhenUsed/>
    <w:rPr>
      <w:color w:val="auto"/>
      <w:u w:val="none"/>
    </w:rPr>
  </w:style>
  <w:style w:type="character" w:styleId="BesuchterLink">
    <w:name w:val="FollowedHyperlink"/>
    <w:rPr>
      <w:color w:val="auto"/>
      <w:u w:val="none"/>
    </w:rPr>
  </w:style>
  <w:style w:type="paragraph" w:styleId="Abbildungsverzeichnis">
    <w:name w:val="table of figures"/>
    <w:basedOn w:val="Verzeichnis2"/>
    <w:next w:val="Standar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D8C6F-7A2D-4BCA-9E46-4539CAC67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1135</Words>
  <Characters>6692</Characters>
  <Application>Microsoft Office Word</Application>
  <DocSecurity>0</DocSecurity>
  <Lines>478</Lines>
  <Paragraphs>411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 für Word 2013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3000 Bern</Company>
  <LinksUpToDate>false</LinksUpToDate>
  <CharactersWithSpaces>7416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 für Word 2013</dc:title>
  <dc:subject>Gesetzgebungsprozess / Bundesratsgeschäfte</dc:subject>
  <dc:creator>Waber-Burri Brigitte BK</dc:creator>
  <cp:keywords>Botschaftstext Formatvorlage DfV</cp:keywords>
  <cp:lastModifiedBy>Bratschi Alfred BK</cp:lastModifiedBy>
  <cp:revision>29</cp:revision>
  <cp:lastPrinted>2001-02-23T08:23:00Z</cp:lastPrinted>
  <dcterms:created xsi:type="dcterms:W3CDTF">2022-08-30T10:05:00Z</dcterms:created>
  <dcterms:modified xsi:type="dcterms:W3CDTF">2026-05-04T12:51:00Z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esserliCheck">
    <vt:i4>46008</vt:i4>
  </property>
  <property fmtid="{D5CDD505-2E9C-101B-9397-08002B2CF9AE}" pid="7" name="MSIP_Label_245c3252-146d-46f3-8062-82cd8c8d7e7d_Enabled">
    <vt:lpwstr>true</vt:lpwstr>
  </property>
  <property fmtid="{D5CDD505-2E9C-101B-9397-08002B2CF9AE}" pid="8" name="MSIP_Label_245c3252-146d-46f3-8062-82cd8c8d7e7d_SetDate">
    <vt:lpwstr>2024-09-30T11:08:37Z</vt:lpwstr>
  </property>
  <property fmtid="{D5CDD505-2E9C-101B-9397-08002B2CF9AE}" pid="9" name="MSIP_Label_245c3252-146d-46f3-8062-82cd8c8d7e7d_Method">
    <vt:lpwstr>Privileged</vt:lpwstr>
  </property>
  <property fmtid="{D5CDD505-2E9C-101B-9397-08002B2CF9AE}" pid="10" name="MSIP_Label_245c3252-146d-46f3-8062-82cd8c8d7e7d_Name">
    <vt:lpwstr>L1</vt:lpwstr>
  </property>
  <property fmtid="{D5CDD505-2E9C-101B-9397-08002B2CF9AE}" pid="11" name="MSIP_Label_245c3252-146d-46f3-8062-82cd8c8d7e7d_SiteId">
    <vt:lpwstr>6ae27add-8276-4a38-88c1-3a9c1f973767</vt:lpwstr>
  </property>
  <property fmtid="{D5CDD505-2E9C-101B-9397-08002B2CF9AE}" pid="12" name="MSIP_Label_245c3252-146d-46f3-8062-82cd8c8d7e7d_ActionId">
    <vt:lpwstr>bbd58732-f47a-4f44-88ee-3ec35dfa20eb</vt:lpwstr>
  </property>
  <property fmtid="{D5CDD505-2E9C-101B-9397-08002B2CF9AE}" pid="13" name="MSIP_Label_245c3252-146d-46f3-8062-82cd8c8d7e7d_ContentBits">
    <vt:lpwstr>0</vt:lpwstr>
  </property>
</Properties>
</file>