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abbreviation</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alias</w:t>
      </w:r>
      <w:r>
        <w:rPr>
          <w:rStyle w:val="KeywordTok"/>
        </w:rPr>
        <w:t xml:space="preserve">:</w:t>
      </w:r>
      <w:r>
        <w:rPr>
          <w:rStyle w:val="AttributeTok"/>
        </w:rPr>
        <w:t xml:space="preserve"> parent_attendance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reason</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4"/>
    <w:bookmarkEnd w:id="135"/>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3"/>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1"/>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5"/>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p>
      <w:pPr>
        <w:pStyle w:val="FirstParagraph"/>
      </w:pPr>
      <w:r>
        <w:t xml:space="preserve">ToDo: Nicole</w:t>
      </w:r>
    </w:p>
    <w:bookmarkEnd w:id="216"/>
    <w:bookmarkEnd w:id="217"/>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3"/>
    <w:bookmarkEnd w:id="244"/>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4"/>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Start w:id="262" w:name="absent"/>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7"/>
        </w:numPr>
        <w:pStyle w:val="Compact"/>
      </w:pPr>
      <w:r>
        <w:rPr>
          <w:bCs/>
          <w:b/>
        </w:rPr>
        <w:t xml:space="preserve">datetime_created</w:t>
      </w:r>
      <w:r>
        <w:t xml:space="preserve">: Zeitpunkt der Stimmabgabe</w:t>
      </w:r>
    </w:p>
    <w:p>
      <w:pPr>
        <w:numPr>
          <w:ilvl w:val="0"/>
          <w:numId w:val="1067"/>
        </w:numPr>
        <w:pStyle w:val="Compact"/>
      </w:pPr>
      <w:r>
        <w:rPr>
          <w:bCs/>
          <w:b/>
        </w:rPr>
        <w:t xml:space="preserve">datetime_modified</w:t>
      </w:r>
      <w:r>
        <w:t xml:space="preserve">: Letzte Aktualisierung (z.B. bei Korrekturen) (Nicole: Bei Abstimmungen gibt es keine Korrekturen, sondern sie werden wiederholt)</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74"/>
    <w:bookmarkEnd w:id="275"/>
    <w:bookmarkStart w:id="312"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7"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7"/>
    <w:bookmarkStart w:id="278"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78"/>
    <w:bookmarkStart w:id="279"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9"/>
    <w:bookmarkStart w:id="281" w:name="identifier-and-mapping-information-9"/>
    <w:p>
      <w:pPr>
        <w:pStyle w:val="Heading2"/>
      </w:pPr>
      <w:r>
        <w:t xml:space="preserve">Identifier and Mapping Information</w:t>
      </w:r>
    </w:p>
    <w:bookmarkStart w:id="280" w:name="schema-source-9"/>
    <w:p>
      <w:pPr>
        <w:pStyle w:val="Heading3"/>
      </w:pPr>
      <w:r>
        <w:t xml:space="preserve">Schema Source</w:t>
      </w:r>
    </w:p>
    <w:p>
      <w:pPr>
        <w:numPr>
          <w:ilvl w:val="0"/>
          <w:numId w:val="1071"/>
        </w:numPr>
        <w:pStyle w:val="Compact"/>
      </w:pPr>
      <w:r>
        <w:t xml:space="preserve">from schema: https://ch.paf.link/schema/operations</w:t>
      </w:r>
    </w:p>
    <w:bookmarkEnd w:id="280"/>
    <w:bookmarkEnd w:id="281"/>
    <w:bookmarkStart w:id="282"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2"/>
    <w:bookmarkStart w:id="285" w:name="linkml-source-9"/>
    <w:p>
      <w:pPr>
        <w:pStyle w:val="Heading2"/>
      </w:pPr>
      <w:r>
        <w:t xml:space="preserve">LinkML Source</w:t>
      </w:r>
    </w:p>
    <w:bookmarkStart w:id="283"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83"/>
    <w:bookmarkStart w:id="284"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4"/>
    <w:bookmarkEnd w:id="285"/>
    <w:bookmarkStart w:id="286" w:name="election-wahl"/>
    <w:p>
      <w:pPr>
        <w:pStyle w:val="Heading2"/>
      </w:pPr>
      <w:r>
        <w:t xml:space="preserve">Election (Wahl)</w:t>
      </w:r>
    </w:p>
    <w:bookmarkEnd w:id="286"/>
    <w:bookmarkStart w:id="287"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7"/>
    <w:bookmarkStart w:id="288"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8"/>
    <w:bookmarkStart w:id="292"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9"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9"/>
    <w:bookmarkStart w:id="290"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90"/>
    <w:bookmarkStart w:id="291"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1"/>
    <w:bookmarkEnd w:id="292"/>
    <w:bookmarkStart w:id="293"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3"/>
    <w:bookmarkStart w:id="294"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294"/>
    <w:bookmarkStart w:id="295"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295"/>
    <w:bookmarkStart w:id="296"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6"/>
    <w:bookmarkStart w:id="297"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7"/>
    <w:bookmarkStart w:id="298"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298"/>
    <w:bookmarkStart w:id="302"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9"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9"/>
    <w:bookmarkStart w:id="300"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00"/>
    <w:bookmarkStart w:id="301"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1"/>
    <w:bookmarkEnd w:id="302"/>
    <w:bookmarkStart w:id="303"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3"/>
    <w:bookmarkStart w:id="304"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04"/>
    <w:bookmarkStart w:id="305"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05"/>
    <w:bookmarkStart w:id="310" w:name="besonderheiten-verschiedener-wahlen"/>
    <w:p>
      <w:pPr>
        <w:pStyle w:val="Heading2"/>
      </w:pPr>
      <w:r>
        <w:t xml:space="preserve">Besonderheiten verschiedener Wahlen</w:t>
      </w:r>
    </w:p>
    <w:bookmarkStart w:id="306"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06"/>
    <w:bookmarkStart w:id="307"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07"/>
    <w:bookmarkStart w:id="308"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08"/>
    <w:bookmarkStart w:id="309"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09"/>
    <w:bookmarkEnd w:id="310"/>
    <w:bookmarkStart w:id="311"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1"/>
    <w:bookmarkEnd w:id="312"/>
    <w:bookmarkStart w:id="347"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3">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4"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4"/>
    <w:bookmarkStart w:id="315"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15"/>
    <w:bookmarkStart w:id="316"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6"/>
    <w:bookmarkStart w:id="318" w:name="identifier-and-mapping-information-10"/>
    <w:p>
      <w:pPr>
        <w:pStyle w:val="Heading2"/>
      </w:pPr>
      <w:r>
        <w:t xml:space="preserve">Identifier and Mapping Information</w:t>
      </w:r>
    </w:p>
    <w:bookmarkStart w:id="317" w:name="schema-source-10"/>
    <w:p>
      <w:pPr>
        <w:pStyle w:val="Heading3"/>
      </w:pPr>
      <w:r>
        <w:t xml:space="preserve">Schema Source</w:t>
      </w:r>
    </w:p>
    <w:p>
      <w:pPr>
        <w:numPr>
          <w:ilvl w:val="0"/>
          <w:numId w:val="1084"/>
        </w:numPr>
        <w:pStyle w:val="Compact"/>
      </w:pPr>
      <w:r>
        <w:t xml:space="preserve">from schema: https://ch.paf.link/schema/operations</w:t>
      </w:r>
    </w:p>
    <w:bookmarkEnd w:id="317"/>
    <w:bookmarkEnd w:id="318"/>
    <w:bookmarkStart w:id="319"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9"/>
    <w:bookmarkStart w:id="322" w:name="linkml-source-10"/>
    <w:p>
      <w:pPr>
        <w:pStyle w:val="Heading2"/>
      </w:pPr>
      <w:r>
        <w:t xml:space="preserve">LinkML Source</w:t>
      </w:r>
    </w:p>
    <w:bookmarkStart w:id="320"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320"/>
    <w:bookmarkStart w:id="321"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21"/>
    <w:bookmarkEnd w:id="322"/>
    <w:bookmarkStart w:id="323" w:name="speech-wortmeldung-votum"/>
    <w:p>
      <w:pPr>
        <w:pStyle w:val="Heading2"/>
      </w:pPr>
      <w:r>
        <w:t xml:space="preserve">Speech (Wortmeldung, Votum)</w:t>
      </w:r>
    </w:p>
    <w:bookmarkEnd w:id="323"/>
    <w:bookmarkStart w:id="324"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4"/>
    <w:bookmarkStart w:id="329" w:name="arten-von-speeches"/>
    <w:p>
      <w:pPr>
        <w:pStyle w:val="Heading2"/>
      </w:pPr>
      <w:r>
        <w:t xml:space="preserve">Arten von Speeches</w:t>
      </w:r>
    </w:p>
    <w:p>
      <w:pPr>
        <w:pStyle w:val="FirstParagraph"/>
      </w:pPr>
      <w:r>
        <w:t xml:space="preserve">Parlamentarische Wortmeldungen haben verschiedene Formen:</w:t>
      </w:r>
    </w:p>
    <w:bookmarkStart w:id="325" w:name="hauptvoten"/>
    <w:p>
      <w:pPr>
        <w:pStyle w:val="Heading3"/>
      </w:pPr>
      <w:r>
        <w:t xml:space="preserve">Hauptvoten</w:t>
      </w:r>
    </w:p>
    <w:p>
      <w:pPr>
        <w:numPr>
          <w:ilvl w:val="0"/>
          <w:numId w:val="1085"/>
        </w:numPr>
        <w:pStyle w:val="Compact"/>
      </w:pPr>
      <w:r>
        <w:t xml:space="preserve">Ausführliche Stellungnahmen zu einem Geschäft</w:t>
      </w:r>
    </w:p>
    <w:p>
      <w:pPr>
        <w:numPr>
          <w:ilvl w:val="0"/>
          <w:numId w:val="1085"/>
        </w:numPr>
        <w:pStyle w:val="Compact"/>
      </w:pPr>
      <w:r>
        <w:t xml:space="preserve">Begründung von Anträgen</w:t>
      </w:r>
    </w:p>
    <w:p>
      <w:pPr>
        <w:numPr>
          <w:ilvl w:val="0"/>
          <w:numId w:val="1085"/>
        </w:numPr>
        <w:pStyle w:val="Compact"/>
      </w:pPr>
      <w:r>
        <w:t xml:space="preserve">Darlegung der Fraktionsmeinung</w:t>
      </w:r>
    </w:p>
    <w:bookmarkEnd w:id="325"/>
    <w:bookmarkStart w:id="326" w:name="kurzinterventionen"/>
    <w:p>
      <w:pPr>
        <w:pStyle w:val="Heading3"/>
      </w:pPr>
      <w:r>
        <w:t xml:space="preserve">Kurzinterventionen</w:t>
      </w:r>
    </w:p>
    <w:p>
      <w:pPr>
        <w:numPr>
          <w:ilvl w:val="0"/>
          <w:numId w:val="1086"/>
        </w:numPr>
        <w:pStyle w:val="Compact"/>
      </w:pPr>
      <w:r>
        <w:t xml:space="preserve">Kurze Wortmeldungen</w:t>
      </w:r>
    </w:p>
    <w:p>
      <w:pPr>
        <w:numPr>
          <w:ilvl w:val="0"/>
          <w:numId w:val="1086"/>
        </w:numPr>
        <w:pStyle w:val="Compact"/>
      </w:pPr>
      <w:r>
        <w:t xml:space="preserve">Zwischenfragen</w:t>
      </w:r>
    </w:p>
    <w:p>
      <w:pPr>
        <w:numPr>
          <w:ilvl w:val="0"/>
          <w:numId w:val="1086"/>
        </w:numPr>
        <w:pStyle w:val="Compact"/>
      </w:pPr>
      <w:r>
        <w:t xml:space="preserve">Richtigstellungen</w:t>
      </w:r>
    </w:p>
    <w:bookmarkEnd w:id="326"/>
    <w:bookmarkStart w:id="327" w:name="fraktionserklärungen"/>
    <w:p>
      <w:pPr>
        <w:pStyle w:val="Heading3"/>
      </w:pPr>
      <w:r>
        <w:t xml:space="preserve">Fraktionserklärungen</w:t>
      </w:r>
    </w:p>
    <w:p>
      <w:pPr>
        <w:numPr>
          <w:ilvl w:val="0"/>
          <w:numId w:val="1087"/>
        </w:numPr>
        <w:pStyle w:val="Compact"/>
      </w:pPr>
      <w:r>
        <w:t xml:space="preserve">Offizielle Stellungnahme einer Fraktion</w:t>
      </w:r>
    </w:p>
    <w:p>
      <w:pPr>
        <w:numPr>
          <w:ilvl w:val="0"/>
          <w:numId w:val="1087"/>
        </w:numPr>
        <w:pStyle w:val="Compact"/>
      </w:pPr>
      <w:r>
        <w:t xml:space="preserve">Vorgetragen durch Fraktionssprecher/in</w:t>
      </w:r>
    </w:p>
    <w:bookmarkEnd w:id="327"/>
    <w:bookmarkStart w:id="328" w:name="regierungsvoten"/>
    <w:p>
      <w:pPr>
        <w:pStyle w:val="Heading3"/>
      </w:pPr>
      <w:r>
        <w:t xml:space="preserve">Regierungsvoten</w:t>
      </w:r>
    </w:p>
    <w:p>
      <w:pPr>
        <w:numPr>
          <w:ilvl w:val="0"/>
          <w:numId w:val="1088"/>
        </w:numPr>
        <w:pStyle w:val="Compact"/>
      </w:pPr>
      <w:r>
        <w:t xml:space="preserve">Stellungnahmen von Regierungsmitgliedern</w:t>
      </w:r>
    </w:p>
    <w:p>
      <w:pPr>
        <w:numPr>
          <w:ilvl w:val="0"/>
          <w:numId w:val="1088"/>
        </w:numPr>
        <w:pStyle w:val="Compact"/>
      </w:pPr>
      <w:r>
        <w:t xml:space="preserve">Beantwortung von Fragen</w:t>
      </w:r>
    </w:p>
    <w:p>
      <w:pPr>
        <w:numPr>
          <w:ilvl w:val="0"/>
          <w:numId w:val="1088"/>
        </w:numPr>
        <w:pStyle w:val="Compact"/>
      </w:pPr>
      <w:r>
        <w:t xml:space="preserve">Verteidigung von Vorlagen</w:t>
      </w:r>
    </w:p>
    <w:bookmarkEnd w:id="328"/>
    <w:bookmarkEnd w:id="329"/>
    <w:bookmarkStart w:id="331"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30" w:name="zuordnungsfelder"/>
    <w:p>
      <w:pPr>
        <w:pStyle w:val="Heading3"/>
      </w:pPr>
      <w:r>
        <w:t xml:space="preserve">Zuordnungsfelder</w:t>
      </w:r>
    </w:p>
    <w:p>
      <w:pPr>
        <w:numPr>
          <w:ilvl w:val="0"/>
          <w:numId w:val="1089"/>
        </w:numPr>
        <w:pStyle w:val="Compact"/>
      </w:pPr>
      <w:r>
        <w:rPr>
          <w:bCs/>
          <w:b/>
        </w:rPr>
        <w:t xml:space="preserve">meeting_id</w:t>
      </w:r>
      <w:r>
        <w:t xml:space="preserve">: Die Sitzung, in der die Wortmeldung erfolgte</w:t>
      </w:r>
    </w:p>
    <w:p>
      <w:pPr>
        <w:numPr>
          <w:ilvl w:val="0"/>
          <w:numId w:val="1089"/>
        </w:numPr>
        <w:pStyle w:val="Compact"/>
      </w:pPr>
      <w:r>
        <w:rPr>
          <w:bCs/>
          <w:b/>
        </w:rPr>
        <w:t xml:space="preserve">agenda_item_id</w:t>
      </w:r>
      <w:r>
        <w:t xml:space="preserve">: Das Traktandum, zu dem gesprochen wurde</w:t>
      </w:r>
    </w:p>
    <w:p>
      <w:pPr>
        <w:numPr>
          <w:ilvl w:val="0"/>
          <w:numId w:val="1089"/>
        </w:numPr>
        <w:pStyle w:val="Compact"/>
      </w:pPr>
      <w:r>
        <w:rPr>
          <w:bCs/>
          <w:b/>
        </w:rPr>
        <w:t xml:space="preserve">person_id</w:t>
      </w:r>
      <w:r>
        <w:t xml:space="preserve">: Die sprechende Person (gemäss eCH-0294 Actors)</w:t>
      </w:r>
    </w:p>
    <w:bookmarkEnd w:id="330"/>
    <w:bookmarkEnd w:id="331"/>
    <w:bookmarkStart w:id="332" w:name="identifikation-der-sprechenden"/>
    <w:p>
      <w:pPr>
        <w:pStyle w:val="Heading2"/>
      </w:pPr>
      <w:r>
        <w:t xml:space="preserve">Identifikation der Sprechenden</w:t>
      </w:r>
    </w:p>
    <w:p>
      <w:pPr>
        <w:numPr>
          <w:ilvl w:val="0"/>
          <w:numId w:val="1090"/>
        </w:numPr>
        <w:pStyle w:val="Compact"/>
      </w:pPr>
      <w:r>
        <w:rPr>
          <w:bCs/>
          <w:b/>
        </w:rPr>
        <w:t xml:space="preserve">person_id</w:t>
      </w:r>
      <w:r>
        <w:t xml:space="preserve">: Eindeutige Identifikation der Person</w:t>
      </w:r>
    </w:p>
    <w:p>
      <w:pPr>
        <w:numPr>
          <w:ilvl w:val="0"/>
          <w:numId w:val="1090"/>
        </w:numPr>
        <w:pStyle w:val="Compact"/>
      </w:pPr>
      <w:r>
        <w:rPr>
          <w:bCs/>
          <w:b/>
        </w:rPr>
        <w:t xml:space="preserve">person_name</w:t>
      </w:r>
      <w:r>
        <w:t xml:space="preserve">: Name für schnellen Zugriff</w:t>
      </w:r>
    </w:p>
    <w:p>
      <w:pPr>
        <w:numPr>
          <w:ilvl w:val="0"/>
          <w:numId w:val="109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2"/>
    <w:bookmarkStart w:id="333" w:name="zeitliche-erfassung"/>
    <w:p>
      <w:pPr>
        <w:pStyle w:val="Heading2"/>
      </w:pPr>
      <w:r>
        <w:t xml:space="preserve">Zeitliche Erfassung</w:t>
      </w:r>
    </w:p>
    <w:p>
      <w:pPr>
        <w:numPr>
          <w:ilvl w:val="0"/>
          <w:numId w:val="1091"/>
        </w:numPr>
        <w:pStyle w:val="Compact"/>
      </w:pPr>
      <w:r>
        <w:rPr>
          <w:bCs/>
          <w:b/>
        </w:rPr>
        <w:t xml:space="preserve">start_time</w:t>
      </w:r>
      <w:r>
        <w:t xml:space="preserve">: Beginn der Wortmeldung</w:t>
      </w:r>
    </w:p>
    <w:p>
      <w:pPr>
        <w:numPr>
          <w:ilvl w:val="0"/>
          <w:numId w:val="1091"/>
        </w:numPr>
        <w:pStyle w:val="Compact"/>
      </w:pPr>
      <w:r>
        <w:rPr>
          <w:bCs/>
          <w:b/>
        </w:rPr>
        <w:t xml:space="preserve">end_time</w:t>
      </w:r>
      <w:r>
        <w:t xml:space="preserve">: Ende der Wortmeldung</w:t>
      </w:r>
    </w:p>
    <w:p>
      <w:pPr>
        <w:numPr>
          <w:ilvl w:val="0"/>
          <w:numId w:val="109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3"/>
    <w:bookmarkStart w:id="334"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2"/>
        </w:numPr>
        <w:pStyle w:val="Compact"/>
      </w:pPr>
      <w:r>
        <w:rPr>
          <w:bCs/>
          <w:b/>
        </w:rPr>
        <w:t xml:space="preserve">de</w:t>
      </w:r>
      <w:r>
        <w:t xml:space="preserve">: Deutsch</w:t>
      </w:r>
    </w:p>
    <w:p>
      <w:pPr>
        <w:numPr>
          <w:ilvl w:val="0"/>
          <w:numId w:val="1092"/>
        </w:numPr>
        <w:pStyle w:val="Compact"/>
      </w:pPr>
      <w:r>
        <w:rPr>
          <w:bCs/>
          <w:b/>
        </w:rPr>
        <w:t xml:space="preserve">fr</w:t>
      </w:r>
      <w:r>
        <w:t xml:space="preserve">: Französisch</w:t>
      </w:r>
    </w:p>
    <w:p>
      <w:pPr>
        <w:numPr>
          <w:ilvl w:val="0"/>
          <w:numId w:val="1092"/>
        </w:numPr>
        <w:pStyle w:val="Compact"/>
      </w:pPr>
      <w:r>
        <w:rPr>
          <w:bCs/>
          <w:b/>
        </w:rPr>
        <w:t xml:space="preserve">it</w:t>
      </w:r>
      <w:r>
        <w:t xml:space="preserve">: Italienisch</w:t>
      </w:r>
    </w:p>
    <w:p>
      <w:pPr>
        <w:numPr>
          <w:ilvl w:val="0"/>
          <w:numId w:val="1092"/>
        </w:numPr>
        <w:pStyle w:val="Compact"/>
      </w:pPr>
      <w:r>
        <w:rPr>
          <w:bCs/>
          <w:b/>
        </w:rPr>
        <w:t xml:space="preserve">rm</w:t>
      </w:r>
      <w:r>
        <w:t xml:space="preserve">: Rätoromanisch</w:t>
      </w:r>
    </w:p>
    <w:p>
      <w:pPr>
        <w:numPr>
          <w:ilvl w:val="0"/>
          <w:numId w:val="1092"/>
        </w:numPr>
        <w:pStyle w:val="Compact"/>
      </w:pPr>
      <w:r>
        <w:rPr>
          <w:bCs/>
          <w:b/>
        </w:rPr>
        <w:t xml:space="preserve">en</w:t>
      </w:r>
      <w:r>
        <w:t xml:space="preserve">: Englisch</w:t>
      </w:r>
    </w:p>
    <w:bookmarkEnd w:id="334"/>
    <w:bookmarkStart w:id="340"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8" w:name="verschiedene-textversionen"/>
    <w:p>
      <w:pPr>
        <w:pStyle w:val="Heading3"/>
      </w:pPr>
      <w:r>
        <w:t xml:space="preserve">Verschiedene Textversionen</w:t>
      </w:r>
    </w:p>
    <w:bookmarkStart w:id="335" w:name="rohtranskript"/>
    <w:p>
      <w:pPr>
        <w:pStyle w:val="Heading4"/>
      </w:pPr>
      <w:r>
        <w:t xml:space="preserve">Rohtranskript</w:t>
      </w:r>
    </w:p>
    <w:p>
      <w:pPr>
        <w:numPr>
          <w:ilvl w:val="0"/>
          <w:numId w:val="1093"/>
        </w:numPr>
        <w:pStyle w:val="Compact"/>
      </w:pPr>
      <w:r>
        <w:t xml:space="preserve">Wörtliche Niederschrift</w:t>
      </w:r>
    </w:p>
    <w:p>
      <w:pPr>
        <w:numPr>
          <w:ilvl w:val="0"/>
          <w:numId w:val="1093"/>
        </w:numPr>
        <w:pStyle w:val="Compact"/>
      </w:pPr>
      <w:r>
        <w:t xml:space="preserve">Unbearbeitet, mit Füllwörtern</w:t>
      </w:r>
    </w:p>
    <w:p>
      <w:pPr>
        <w:numPr>
          <w:ilvl w:val="0"/>
          <w:numId w:val="1093"/>
        </w:numPr>
        <w:pStyle w:val="Compact"/>
      </w:pPr>
      <w:r>
        <w:t xml:space="preserve">Direkt nach der Sitzung verfügbar</w:t>
      </w:r>
    </w:p>
    <w:bookmarkEnd w:id="335"/>
    <w:bookmarkStart w:id="336" w:name="bearbeitetes-transkript"/>
    <w:p>
      <w:pPr>
        <w:pStyle w:val="Heading4"/>
      </w:pPr>
      <w:r>
        <w:t xml:space="preserve">Bearbeitetes Transkript</w:t>
      </w:r>
    </w:p>
    <w:p>
      <w:pPr>
        <w:numPr>
          <w:ilvl w:val="0"/>
          <w:numId w:val="1094"/>
        </w:numPr>
        <w:pStyle w:val="Compact"/>
      </w:pPr>
      <w:r>
        <w:t xml:space="preserve">Redaktionell überarbeitet</w:t>
      </w:r>
    </w:p>
    <w:p>
      <w:pPr>
        <w:numPr>
          <w:ilvl w:val="0"/>
          <w:numId w:val="1094"/>
        </w:numPr>
        <w:pStyle w:val="Compact"/>
      </w:pPr>
      <w:r>
        <w:t xml:space="preserve">Grammatikalisch korrigiert</w:t>
      </w:r>
    </w:p>
    <w:p>
      <w:pPr>
        <w:numPr>
          <w:ilvl w:val="0"/>
          <w:numId w:val="1094"/>
        </w:numPr>
        <w:pStyle w:val="Compact"/>
      </w:pPr>
      <w:r>
        <w:t xml:space="preserve">Offizielle Protokollversion</w:t>
      </w:r>
    </w:p>
    <w:bookmarkEnd w:id="336"/>
    <w:bookmarkStart w:id="337" w:name="übersetzungen"/>
    <w:p>
      <w:pPr>
        <w:pStyle w:val="Heading4"/>
      </w:pPr>
      <w:r>
        <w:t xml:space="preserve">Übersetzungen</w:t>
      </w:r>
    </w:p>
    <w:p>
      <w:pPr>
        <w:numPr>
          <w:ilvl w:val="0"/>
          <w:numId w:val="1095"/>
        </w:numPr>
        <w:pStyle w:val="Compact"/>
      </w:pPr>
      <w:r>
        <w:t xml:space="preserve">In andere Landessprachen</w:t>
      </w:r>
    </w:p>
    <w:p>
      <w:pPr>
        <w:numPr>
          <w:ilvl w:val="0"/>
          <w:numId w:val="1095"/>
        </w:numPr>
        <w:pStyle w:val="Compact"/>
      </w:pPr>
      <w:r>
        <w:t xml:space="preserve">Für internationale Publikationen</w:t>
      </w:r>
    </w:p>
    <w:bookmarkEnd w:id="337"/>
    <w:bookmarkEnd w:id="338"/>
    <w:bookmarkStart w:id="339"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9"/>
    <w:bookmarkEnd w:id="340"/>
    <w:bookmarkStart w:id="344"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41" w:name="audio-aufzeichnungen"/>
    <w:p>
      <w:pPr>
        <w:pStyle w:val="Heading3"/>
      </w:pPr>
      <w:r>
        <w:t xml:space="preserve">Audio-Aufzeichnungen</w:t>
      </w:r>
    </w:p>
    <w:p>
      <w:pPr>
        <w:numPr>
          <w:ilvl w:val="0"/>
          <w:numId w:val="1096"/>
        </w:numPr>
        <w:pStyle w:val="Compact"/>
      </w:pPr>
      <w:r>
        <w:t xml:space="preserve">Originalton der Wortmeldung</w:t>
      </w:r>
    </w:p>
    <w:p>
      <w:pPr>
        <w:numPr>
          <w:ilvl w:val="0"/>
          <w:numId w:val="1096"/>
        </w:numPr>
        <w:pStyle w:val="Compact"/>
      </w:pPr>
      <w:r>
        <w:t xml:space="preserve">Format: MP3, WAV, etc.</w:t>
      </w:r>
    </w:p>
    <w:p>
      <w:pPr>
        <w:numPr>
          <w:ilvl w:val="0"/>
          <w:numId w:val="1096"/>
        </w:numPr>
        <w:pStyle w:val="Compact"/>
      </w:pPr>
      <w:r>
        <w:t xml:space="preserve">Technische Metadaten (Qualität, Bitrate)</w:t>
      </w:r>
    </w:p>
    <w:bookmarkEnd w:id="341"/>
    <w:bookmarkStart w:id="342" w:name="video-aufzeichnungen"/>
    <w:p>
      <w:pPr>
        <w:pStyle w:val="Heading3"/>
      </w:pPr>
      <w:r>
        <w:t xml:space="preserve">Video-Aufzeichnungen</w:t>
      </w:r>
    </w:p>
    <w:p>
      <w:pPr>
        <w:numPr>
          <w:ilvl w:val="0"/>
          <w:numId w:val="1097"/>
        </w:numPr>
        <w:pStyle w:val="Compact"/>
      </w:pPr>
      <w:r>
        <w:t xml:space="preserve">Visuelle Aufzeichnung (bei Plenarsitzungen)</w:t>
      </w:r>
    </w:p>
    <w:p>
      <w:pPr>
        <w:numPr>
          <w:ilvl w:val="0"/>
          <w:numId w:val="1097"/>
        </w:numPr>
        <w:pStyle w:val="Compact"/>
      </w:pPr>
      <w:r>
        <w:t xml:space="preserve">Format: MP4, WebM, etc.</w:t>
      </w:r>
    </w:p>
    <w:p>
      <w:pPr>
        <w:numPr>
          <w:ilvl w:val="0"/>
          <w:numId w:val="1097"/>
        </w:numPr>
        <w:pStyle w:val="Compact"/>
      </w:pPr>
      <w:r>
        <w:t xml:space="preserve">Verschiedene Auflösungen</w:t>
      </w:r>
    </w:p>
    <w:bookmarkEnd w:id="342"/>
    <w:bookmarkStart w:id="343" w:name="livestreaming"/>
    <w:p>
      <w:pPr>
        <w:pStyle w:val="Heading3"/>
      </w:pPr>
      <w:r>
        <w:t xml:space="preserve">Livestreaming</w:t>
      </w:r>
    </w:p>
    <w:p>
      <w:pPr>
        <w:numPr>
          <w:ilvl w:val="0"/>
          <w:numId w:val="1098"/>
        </w:numPr>
        <w:pStyle w:val="Compact"/>
      </w:pPr>
      <w:r>
        <w:t xml:space="preserve">Echtzeit-Übertragung</w:t>
      </w:r>
    </w:p>
    <w:p>
      <w:pPr>
        <w:numPr>
          <w:ilvl w:val="0"/>
          <w:numId w:val="1098"/>
        </w:numPr>
        <w:pStyle w:val="Compact"/>
      </w:pPr>
      <w:r>
        <w:t xml:space="preserve">URL zum Stream</w:t>
      </w:r>
    </w:p>
    <w:p>
      <w:pPr>
        <w:numPr>
          <w:ilvl w:val="0"/>
          <w:numId w:val="1098"/>
        </w:numPr>
        <w:pStyle w:val="Compact"/>
      </w:pPr>
      <w:r>
        <w:t xml:space="preserve">Archivierung nach der Sitzung</w:t>
      </w:r>
    </w:p>
    <w:bookmarkEnd w:id="343"/>
    <w:bookmarkEnd w:id="344"/>
    <w:bookmarkStart w:id="345" w:name="titel-und-beschreibung"/>
    <w:p>
      <w:pPr>
        <w:pStyle w:val="Heading2"/>
      </w:pPr>
      <w:r>
        <w:t xml:space="preserve">Titel und Beschreibung</w:t>
      </w:r>
    </w:p>
    <w:p>
      <w:pPr>
        <w:numPr>
          <w:ilvl w:val="0"/>
          <w:numId w:val="109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9"/>
        </w:numPr>
        <w:pStyle w:val="Compact"/>
      </w:pPr>
      <w:r>
        <w:rPr>
          <w:bCs/>
          <w:b/>
        </w:rPr>
        <w:t xml:space="preserve">description</w:t>
      </w:r>
      <w:r>
        <w:t xml:space="preserve">: Zusammenfassung oder Kontext der Wortmeldung</w:t>
      </w:r>
    </w:p>
    <w:bookmarkEnd w:id="345"/>
    <w:bookmarkStart w:id="346"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0"/>
        </w:numPr>
        <w:pStyle w:val="Compact"/>
      </w:pPr>
      <w:r>
        <w:rPr>
          <w:bCs/>
          <w:b/>
        </w:rPr>
        <w:t xml:space="preserve">statement</w:t>
      </w:r>
      <w:r>
        <w:t xml:space="preserve">: Stellungnahme</w:t>
      </w:r>
    </w:p>
    <w:p>
      <w:pPr>
        <w:numPr>
          <w:ilvl w:val="0"/>
          <w:numId w:val="1100"/>
        </w:numPr>
        <w:pStyle w:val="Compact"/>
      </w:pPr>
      <w:r>
        <w:rPr>
          <w:bCs/>
          <w:b/>
        </w:rPr>
        <w:t xml:space="preserve">question</w:t>
      </w:r>
      <w:r>
        <w:t xml:space="preserve">: Frage</w:t>
      </w:r>
    </w:p>
    <w:p>
      <w:pPr>
        <w:numPr>
          <w:ilvl w:val="0"/>
          <w:numId w:val="1100"/>
        </w:numPr>
        <w:pStyle w:val="Compact"/>
      </w:pPr>
      <w:r>
        <w:rPr>
          <w:bCs/>
          <w:b/>
        </w:rPr>
        <w:t xml:space="preserve">response</w:t>
      </w:r>
      <w:r>
        <w:t xml:space="preserve">: Antwort (z.B. Regierung auf Frage)</w:t>
      </w:r>
    </w:p>
    <w:p>
      <w:pPr>
        <w:numPr>
          <w:ilvl w:val="0"/>
          <w:numId w:val="1100"/>
        </w:numPr>
        <w:pStyle w:val="Compact"/>
      </w:pPr>
      <w:r>
        <w:rPr>
          <w:bCs/>
          <w:b/>
        </w:rPr>
        <w:t xml:space="preserve">procedural</w:t>
      </w:r>
      <w:r>
        <w:t xml:space="preserve">: Verfahrensantrag</w:t>
      </w:r>
    </w:p>
    <w:p>
      <w:pPr>
        <w:numPr>
          <w:ilvl w:val="0"/>
          <w:numId w:val="1100"/>
        </w:numPr>
        <w:pStyle w:val="Compact"/>
      </w:pPr>
      <w:r>
        <w:rPr>
          <w:bCs/>
          <w:b/>
        </w:rPr>
        <w:t xml:space="preserve">declaration</w:t>
      </w:r>
      <w:r>
        <w:t xml:space="preserve">: Erklärung</w:t>
      </w:r>
    </w:p>
    <w:bookmarkEnd w:id="346"/>
    <w:bookmarkEnd w:id="347"/>
    <w:bookmarkStart w:id="358"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8">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9" w:name="inheritance-10"/>
    <w:p>
      <w:pPr>
        <w:pStyle w:val="Heading2"/>
      </w:pPr>
      <w:r>
        <w:t xml:space="preserve">Inheritance</w:t>
      </w:r>
    </w:p>
    <w:p>
      <w:pPr>
        <w:numPr>
          <w:ilvl w:val="0"/>
          <w:numId w:val="1101"/>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9"/>
    <w:bookmarkStart w:id="350"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50"/>
    <w:bookmarkStart w:id="351"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51"/>
    <w:bookmarkStart w:id="353" w:name="identifier-and-mapping-information-11"/>
    <w:p>
      <w:pPr>
        <w:pStyle w:val="Heading2"/>
      </w:pPr>
      <w:r>
        <w:t xml:space="preserve">Identifier and Mapping Information</w:t>
      </w:r>
    </w:p>
    <w:bookmarkStart w:id="352" w:name="schema-source-11"/>
    <w:p>
      <w:pPr>
        <w:pStyle w:val="Heading3"/>
      </w:pPr>
      <w:r>
        <w:t xml:space="preserve">Schema Source</w:t>
      </w:r>
    </w:p>
    <w:p>
      <w:pPr>
        <w:numPr>
          <w:ilvl w:val="0"/>
          <w:numId w:val="1102"/>
        </w:numPr>
        <w:pStyle w:val="Compact"/>
      </w:pPr>
      <w:r>
        <w:t xml:space="preserve">from schema: https://ch.paf.link/schema/operations</w:t>
      </w:r>
    </w:p>
    <w:bookmarkEnd w:id="352"/>
    <w:bookmarkEnd w:id="353"/>
    <w:bookmarkStart w:id="354"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4"/>
    <w:bookmarkStart w:id="357" w:name="linkml-source-11"/>
    <w:p>
      <w:pPr>
        <w:pStyle w:val="Heading2"/>
      </w:pPr>
      <w:r>
        <w:t xml:space="preserve">LinkML Source</w:t>
      </w:r>
    </w:p>
    <w:bookmarkStart w:id="355"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5"/>
    <w:bookmarkStart w:id="356"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6"/>
    <w:bookmarkEnd w:id="357"/>
    <w:bookmarkEnd w:id="358"/>
    <w:bookmarkStart w:id="377"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3" w:name="textsegment"/>
    <w:p>
      <w:pPr>
        <w:pStyle w:val="Heading2"/>
      </w:pPr>
      <w:r>
        <w:t xml:space="preserve">TextSegment</w:t>
      </w:r>
    </w:p>
    <w:bookmarkStart w:id="359"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9"/>
    <w:bookmarkStart w:id="360"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60"/>
    <w:bookmarkStart w:id="361"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61"/>
    <w:bookmarkStart w:id="362"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62"/>
    <w:bookmarkEnd w:id="363"/>
    <w:bookmarkStart w:id="368" w:name="media"/>
    <w:p>
      <w:pPr>
        <w:pStyle w:val="Heading2"/>
      </w:pPr>
      <w:r>
        <w:t xml:space="preserve">Media</w:t>
      </w:r>
    </w:p>
    <w:bookmarkStart w:id="364" w:name="zweck-2"/>
    <w:p>
      <w:pPr>
        <w:pStyle w:val="Heading3"/>
      </w:pPr>
      <w:r>
        <w:t xml:space="preserve">Zweck</w:t>
      </w:r>
    </w:p>
    <w:p>
      <w:pPr>
        <w:pStyle w:val="FirstParagraph"/>
      </w:pPr>
      <w:r>
        <w:t xml:space="preserve">Referenziert Mediendateien (Audio, Video, Dokumente), die zu parlamentarischen Aktivitäten gehören.</w:t>
      </w:r>
    </w:p>
    <w:bookmarkEnd w:id="364"/>
    <w:bookmarkStart w:id="365"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5"/>
    <w:bookmarkStart w:id="366"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6"/>
    <w:bookmarkStart w:id="367"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7"/>
    <w:bookmarkEnd w:id="368"/>
    <w:bookmarkStart w:id="369" w:name="inheritance-11"/>
    <w:p>
      <w:pPr>
        <w:pStyle w:val="Heading2"/>
      </w:pPr>
      <w:r>
        <w:t xml:space="preserve">Inheritance</w:t>
      </w:r>
    </w:p>
    <w:p>
      <w:pPr>
        <w:numPr>
          <w:ilvl w:val="0"/>
          <w:numId w:val="1107"/>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9"/>
    <w:bookmarkStart w:id="370"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0"/>
    <w:bookmarkStart w:id="372" w:name="identifier-and-mapping-information-12"/>
    <w:p>
      <w:pPr>
        <w:pStyle w:val="Heading2"/>
      </w:pPr>
      <w:r>
        <w:t xml:space="preserve">Identifier and Mapping Information</w:t>
      </w:r>
    </w:p>
    <w:bookmarkStart w:id="371" w:name="schema-source-12"/>
    <w:p>
      <w:pPr>
        <w:pStyle w:val="Heading3"/>
      </w:pPr>
      <w:r>
        <w:t xml:space="preserve">Schema Source</w:t>
      </w:r>
    </w:p>
    <w:p>
      <w:pPr>
        <w:numPr>
          <w:ilvl w:val="0"/>
          <w:numId w:val="1108"/>
        </w:numPr>
        <w:pStyle w:val="Compact"/>
      </w:pPr>
      <w:r>
        <w:t xml:space="preserve">from schema: https://ch.paf.link/schema/operations</w:t>
      </w:r>
    </w:p>
    <w:bookmarkEnd w:id="371"/>
    <w:bookmarkEnd w:id="372"/>
    <w:bookmarkStart w:id="373"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3"/>
    <w:bookmarkStart w:id="376" w:name="linkml-source-12"/>
    <w:p>
      <w:pPr>
        <w:pStyle w:val="Heading2"/>
      </w:pPr>
      <w:r>
        <w:t xml:space="preserve">LinkML Source</w:t>
      </w:r>
    </w:p>
    <w:bookmarkStart w:id="374"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4"/>
    <w:bookmarkStart w:id="375"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5"/>
    <w:bookmarkEnd w:id="376"/>
    <w:bookmarkEnd w:id="377"/>
    <w:bookmarkStart w:id="387"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8">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9" w:name="inheritance-12"/>
    <w:p>
      <w:pPr>
        <w:pStyle w:val="Heading2"/>
      </w:pPr>
      <w:r>
        <w:t xml:space="preserve">Inheritance</w:t>
      </w:r>
    </w:p>
    <w:p>
      <w:pPr>
        <w:numPr>
          <w:ilvl w:val="0"/>
          <w:numId w:val="1109"/>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9"/>
    <w:bookmarkStart w:id="380"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80"/>
    <w:bookmarkStart w:id="382" w:name="identifier-and-mapping-information-13"/>
    <w:p>
      <w:pPr>
        <w:pStyle w:val="Heading2"/>
      </w:pPr>
      <w:r>
        <w:t xml:space="preserve">Identifier and Mapping Information</w:t>
      </w:r>
    </w:p>
    <w:bookmarkStart w:id="381" w:name="schema-source-13"/>
    <w:p>
      <w:pPr>
        <w:pStyle w:val="Heading3"/>
      </w:pPr>
      <w:r>
        <w:t xml:space="preserve">Schema Source</w:t>
      </w:r>
    </w:p>
    <w:p>
      <w:pPr>
        <w:numPr>
          <w:ilvl w:val="0"/>
          <w:numId w:val="1110"/>
        </w:numPr>
        <w:pStyle w:val="Compact"/>
      </w:pPr>
      <w:r>
        <w:t xml:space="preserve">from schema: https://ch.paf.link/schema/operations</w:t>
      </w:r>
    </w:p>
    <w:bookmarkEnd w:id="381"/>
    <w:bookmarkEnd w:id="382"/>
    <w:bookmarkStart w:id="383"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3"/>
    <w:bookmarkStart w:id="386" w:name="linkml-source-13"/>
    <w:p>
      <w:pPr>
        <w:pStyle w:val="Heading2"/>
      </w:pPr>
      <w:r>
        <w:t xml:space="preserve">LinkML Source</w:t>
      </w:r>
    </w:p>
    <w:bookmarkStart w:id="384"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4"/>
    <w:bookmarkStart w:id="385"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5"/>
    <w:bookmarkEnd w:id="386"/>
    <w:bookmarkEnd w:id="387"/>
    <w:bookmarkStart w:id="397"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8">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9"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89"/>
    <w:bookmarkStart w:id="390"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0"/>
    <w:bookmarkStart w:id="392" w:name="identifier-and-mapping-information-14"/>
    <w:p>
      <w:pPr>
        <w:pStyle w:val="Heading2"/>
      </w:pPr>
      <w:r>
        <w:t xml:space="preserve">Identifier and Mapping Information</w:t>
      </w:r>
    </w:p>
    <w:bookmarkStart w:id="391" w:name="schema-source-14"/>
    <w:p>
      <w:pPr>
        <w:pStyle w:val="Heading3"/>
      </w:pPr>
      <w:r>
        <w:t xml:space="preserve">Schema Source</w:t>
      </w:r>
    </w:p>
    <w:p>
      <w:pPr>
        <w:numPr>
          <w:ilvl w:val="0"/>
          <w:numId w:val="1111"/>
        </w:numPr>
        <w:pStyle w:val="Compact"/>
      </w:pPr>
      <w:r>
        <w:t xml:space="preserve">from schema: https://ch.paf.link/schema/operations</w:t>
      </w:r>
    </w:p>
    <w:bookmarkEnd w:id="391"/>
    <w:bookmarkEnd w:id="392"/>
    <w:bookmarkStart w:id="393"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3"/>
    <w:bookmarkStart w:id="396" w:name="linkml-source-14"/>
    <w:p>
      <w:pPr>
        <w:pStyle w:val="Heading2"/>
      </w:pPr>
      <w:r>
        <w:t xml:space="preserve">LinkML Source</w:t>
      </w:r>
    </w:p>
    <w:bookmarkStart w:id="394"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4"/>
    <w:bookmarkStart w:id="395"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5"/>
    <w:bookmarkEnd w:id="396"/>
    <w:bookmarkEnd w:id="397"/>
    <w:bookmarkStart w:id="408" w:name="class-container"/>
    <w:p>
      <w:pPr>
        <w:pStyle w:val="Heading1"/>
      </w:pPr>
      <w:r>
        <w:t xml:space="preserve">Class: Container</w:t>
      </w:r>
    </w:p>
    <w:p>
      <w:pPr>
        <w:pStyle w:val="FirstParagraph"/>
      </w:pPr>
      <w:r>
        <w:t xml:space="preserve">URI:</w:t>
      </w:r>
      <w:r>
        <w:t xml:space="preserve"> </w:t>
      </w:r>
      <w:hyperlink r:id="rId398">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9" w:name="inheritance-13"/>
    <w:p>
      <w:pPr>
        <w:pStyle w:val="Heading2"/>
      </w:pPr>
      <w:r>
        <w:t xml:space="preserve">Inheritance</w:t>
      </w:r>
    </w:p>
    <w:p>
      <w:pPr>
        <w:numPr>
          <w:ilvl w:val="0"/>
          <w:numId w:val="1112"/>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9"/>
    <w:bookmarkStart w:id="400"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400"/>
    <w:bookmarkStart w:id="401"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401"/>
    <w:bookmarkStart w:id="403" w:name="identifier-and-mapping-information-15"/>
    <w:p>
      <w:pPr>
        <w:pStyle w:val="Heading2"/>
      </w:pPr>
      <w:r>
        <w:t xml:space="preserve">Identifier and Mapping Information</w:t>
      </w:r>
    </w:p>
    <w:bookmarkStart w:id="402" w:name="schema-source-15"/>
    <w:p>
      <w:pPr>
        <w:pStyle w:val="Heading3"/>
      </w:pPr>
      <w:r>
        <w:t xml:space="preserve">Schema Source</w:t>
      </w:r>
    </w:p>
    <w:p>
      <w:pPr>
        <w:numPr>
          <w:ilvl w:val="0"/>
          <w:numId w:val="1113"/>
        </w:numPr>
        <w:pStyle w:val="Compact"/>
      </w:pPr>
      <w:r>
        <w:t xml:space="preserve">from schema: https://ch.paf.link/schema/operations</w:t>
      </w:r>
    </w:p>
    <w:bookmarkEnd w:id="402"/>
    <w:bookmarkEnd w:id="403"/>
    <w:bookmarkStart w:id="404"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4"/>
    <w:bookmarkStart w:id="407" w:name="linkml-source-15"/>
    <w:p>
      <w:pPr>
        <w:pStyle w:val="Heading2"/>
      </w:pPr>
      <w:r>
        <w:t xml:space="preserve">LinkML Source</w:t>
      </w:r>
    </w:p>
    <w:bookmarkStart w:id="405"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5"/>
    <w:bookmarkStart w:id="406"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6"/>
    <w:bookmarkEnd w:id="407"/>
    <w:bookmarkEnd w:id="40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8" Target="https://ch.paf.link/schema/operations/Container" TargetMode="External" /><Relationship Type="http://schemas.openxmlformats.org/officeDocument/2006/relationships/hyperlink" Id="rId313"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8"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8"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8"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8" Target="https://ch.paf.link/schema/operations/Container" TargetMode="External" /><Relationship Type="http://schemas.openxmlformats.org/officeDocument/2006/relationships/hyperlink" Id="rId313"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8"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8"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8"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2026-05-06T13:17:17Z</dcterms:created>
  <dcterms:modified xsi:type="dcterms:W3CDTF">2026-05-06T13:17:17Z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