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1F5C8B"/>
          <w:spacing w:val="60"/>
          <w:sz w:val="20"/>
          <w:szCs w:val="20"/>
        </w:rPr>
        <w:t xml:space="preserve">PRACTICAL WORK</w:t>
      </w:r>
    </w:p>
    <w:p>
      <w:pPr>
        <w:spacing w:after="60"/>
      </w:pPr>
      <w:r>
        <w:rPr>
          <w:b/>
          <w:bCs/>
          <w:color w:val="14283A"/>
          <w:sz w:val="56"/>
          <w:szCs w:val="56"/>
        </w:rPr>
        <w:t xml:space="preserve">Discovering Arduino</w:t>
      </w:r>
    </w:p>
    <w:p>
      <w:pPr>
        <w:spacing w:after="100"/>
      </w:pPr>
      <w:r>
        <w:rPr>
          <w:color w:val="1F5C8B"/>
          <w:sz w:val="28"/>
          <w:szCs w:val="28"/>
        </w:rPr>
        <w:t xml:space="preserve">Sensors, actuators and the automation of a laboratory step</w:t>
      </w:r>
    </w:p>
    <w:p>
      <w:pPr>
        <w:pBdr>
          <w:bottom w:val="single" w:color="1F5C8B" w:sz="8" w:space="6"/>
        </w:pBdr>
        <w:spacing w:after="200"/>
      </w:pPr>
      <w:r>
        <w:rPr>
          <w:color w:val="666666"/>
          <w:sz w:val="20"/>
          <w:szCs w:val="20"/>
        </w:rPr>
        <w:t xml:space="preserve">Automated Laboratories  ·  27 October  ·  1 h 30  ·  Grove Beginner Kit for Arduino</w:t>
      </w:r>
    </w:p>
    <w:p>
      <w:pPr>
        <w:spacing w:after="100" w:before="0" w:line="280"/>
      </w:pPr>
      <w:r>
        <w:t xml:space="preserve">In the previous weeks, you had to </w:t>
      </w:r>
      <w:r>
        <w:rPr>
          <w:b/>
          <w:bCs/>
        </w:rPr>
        <w:t xml:space="preserve">establish the complete workflow of chemical and manual operations, with all the logic, and define the necessary equipment in terms of chemistry</w:t>
      </w:r>
      <w:r>
        <w:t xml:space="preserve">. Today you will see how a small piece of it can be </w:t>
      </w:r>
      <w:r>
        <w:rPr>
          <w:b/>
          <w:bCs/>
        </w:rPr>
        <w:t xml:space="preserve">automated</w:t>
      </w:r>
      <w:r>
        <w:t xml:space="preserve">:</w:t>
      </w:r>
    </w:p>
    <w:p>
      <w:pPr>
        <w:pStyle w:val="ListParagraph"/>
        <w:numPr>
          <w:ilvl w:val="0"/>
          <w:numId w:val="2"/>
        </w:numPr>
        <w:spacing w:after="50" w:line="276"/>
      </w:pPr>
      <w:r>
        <w:t xml:space="preserve">what the operator </w:t>
      </w:r>
      <w:r>
        <w:rPr>
          <w:i/>
          <w:iCs/>
        </w:rPr>
        <w:t xml:space="preserve">observes</w:t>
      </w:r>
      <w:r>
        <w:t xml:space="preserve"> is replaced by a </w:t>
      </w:r>
      <w:r>
        <w:rPr>
          <w:b/>
          <w:bCs/>
        </w:rPr>
        <w:t xml:space="preserve">sensor</w:t>
      </w:r>
      <w:r>
        <w:t xml:space="preserve">;</w:t>
      </w:r>
    </w:p>
    <w:p>
      <w:pPr>
        <w:pStyle w:val="ListParagraph"/>
        <w:numPr>
          <w:ilvl w:val="0"/>
          <w:numId w:val="2"/>
        </w:numPr>
        <w:spacing w:after="50" w:line="276"/>
      </w:pPr>
      <w:r>
        <w:t xml:space="preserve">what the operator </w:t>
      </w:r>
      <w:r>
        <w:rPr>
          <w:i/>
          <w:iCs/>
        </w:rPr>
        <w:t xml:space="preserve">does</w:t>
      </w:r>
      <w:r>
        <w:t xml:space="preserve"> is replaced by an </w:t>
      </w:r>
      <w:r>
        <w:rPr>
          <w:b/>
          <w:bCs/>
        </w:rPr>
        <w:t xml:space="preserve">actuator</w:t>
      </w:r>
      <w:r>
        <w:t xml:space="preserve">;</w:t>
      </w:r>
    </w:p>
    <w:p>
      <w:pPr>
        <w:pStyle w:val="ListParagraph"/>
        <w:numPr>
          <w:ilvl w:val="0"/>
          <w:numId w:val="2"/>
        </w:numPr>
        <w:spacing w:after="50" w:line="276"/>
      </w:pPr>
      <w:r>
        <w:t xml:space="preserve">what the operator </w:t>
      </w:r>
      <w:r>
        <w:rPr>
          <w:i/>
          <w:iCs/>
        </w:rPr>
        <w:t xml:space="preserve">decides</w:t>
      </w:r>
      <w:r>
        <w:t xml:space="preserve"> is replaced by a few lines of </w:t>
      </w:r>
      <w:r>
        <w:rPr>
          <w:b/>
          <w:bCs/>
        </w:rPr>
        <w:t xml:space="preserve">program</w:t>
      </w:r>
      <w:r>
        <w:t xml:space="preserve">.</w:t>
      </w:r>
    </w:p>
    <w:p>
      <w:pPr>
        <w:spacing w:after="100" w:before="80" w:line="280"/>
      </w:pPr>
      <w:r>
        <w:t xml:space="preserve">You will work in groups on an Arduino-based kit. </w:t>
      </w:r>
      <w:r>
        <w:rPr>
          <w:b/>
          <w:bCs/>
        </w:rPr>
        <w:t xml:space="preserve">Nothing can break and nothing has to be handed in</w:t>
      </w:r>
      <w:r>
        <w:t xml:space="preserve">: the aim is to discover, experiment, and have fun. You will start with small exercises to get comfortable, then simulate a feature of your own process.</w:t>
      </w:r>
    </w:p>
    <w:p>
      <w:pPr>
        <w:pStyle w:val="Heading2"/>
        <w:keepNext/>
        <w:spacing w:after="100" w:before="240"/>
      </w:pPr>
      <w:r>
        <w:t xml:space="preserve">Roadmap (90 minutes)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5938"/>
        <w:gridCol w:w="1400"/>
      </w:tblGrid>
      <w:tr>
        <w:trPr>
          <w:cantSplit/>
          <w:tblHeader/>
        </w:trPr>
        <w:tc>
          <w:tcPr>
            <w:tcW w:type="dxa" w:w="2300"/>
            <w:tcBorders>
              <w:top w:val="single" w:color="BBBBBB" w:sz="4"/>
              <w:left w:val="single" w:color="BBBBBB" w:sz="4"/>
              <w:bottom w:val="single" w:color="BBBBBB" w:sz="4"/>
              <w:right w:val="single" w:color="BBBBBB" w:sz="4"/>
            </w:tcBorders>
            <w:shd w:fill="1F5C8B" w:color="auto" w:val="clear"/>
            <w:tcMar>
              <w:top w:type="dxa" w:w="70"/>
              <w:left w:type="dxa" w:w="110"/>
              <w:bottom w:type="dxa" w:w="70"/>
              <w:right w:type="dxa" w:w="110"/>
            </w:tcMar>
          </w:tcPr>
          <w:p>
            <w:pPr>
              <w:spacing w:after="0" w:line="260"/>
            </w:pPr>
            <w:r>
              <w:rPr>
                <w:b/>
                <w:bCs/>
                <w:color w:val="FFFFFF"/>
                <w:sz w:val="20"/>
                <w:szCs w:val="20"/>
              </w:rPr>
              <w:t xml:space="preserve">Part</w:t>
            </w:r>
          </w:p>
        </w:tc>
        <w:tc>
          <w:tcPr>
            <w:tcW w:type="dxa" w:w="5938"/>
            <w:tcBorders>
              <w:top w:val="single" w:color="BBBBBB" w:sz="4"/>
              <w:left w:val="single" w:color="BBBBBB" w:sz="4"/>
              <w:bottom w:val="single" w:color="BBBBBB" w:sz="4"/>
              <w:right w:val="single" w:color="BBBBBB" w:sz="4"/>
            </w:tcBorders>
            <w:shd w:fill="1F5C8B" w:color="auto" w:val="clear"/>
            <w:tcMar>
              <w:top w:type="dxa" w:w="70"/>
              <w:left w:type="dxa" w:w="110"/>
              <w:bottom w:type="dxa" w:w="70"/>
              <w:right w:type="dxa" w:w="110"/>
            </w:tcMar>
          </w:tcPr>
          <w:p>
            <w:pPr>
              <w:spacing w:after="0" w:line="260"/>
            </w:pPr>
            <w:r>
              <w:rPr>
                <w:b/>
                <w:bCs/>
                <w:color w:val="FFFFFF"/>
                <w:sz w:val="20"/>
                <w:szCs w:val="20"/>
              </w:rPr>
              <w:t xml:space="preserve">What you will do</w:t>
            </w:r>
          </w:p>
        </w:tc>
        <w:tc>
          <w:tcPr>
            <w:tcW w:type="dxa" w:w="1400"/>
            <w:tcBorders>
              <w:top w:val="single" w:color="BBBBBB" w:sz="4"/>
              <w:left w:val="single" w:color="BBBBBB" w:sz="4"/>
              <w:bottom w:val="single" w:color="BBBBBB" w:sz="4"/>
              <w:right w:val="single" w:color="BBBBBB" w:sz="4"/>
            </w:tcBorders>
            <w:shd w:fill="1F5C8B" w:color="auto" w:val="clear"/>
            <w:tcMar>
              <w:top w:type="dxa" w:w="70"/>
              <w:left w:type="dxa" w:w="110"/>
              <w:bottom w:type="dxa" w:w="70"/>
              <w:right w:type="dxa" w:w="110"/>
            </w:tcMar>
          </w:tcPr>
          <w:p>
            <w:pPr>
              <w:spacing w:after="0" w:line="260"/>
            </w:pPr>
            <w:r>
              <w:rPr>
                <w:b/>
                <w:bCs/>
                <w:color w:val="FFFFFF"/>
                <w:sz w:val="20"/>
                <w:szCs w:val="20"/>
              </w:rPr>
              <w:t xml:space="preserve">Time</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b/>
                <w:bCs/>
                <w:sz w:val="20"/>
                <w:szCs w:val="20"/>
              </w:rPr>
              <w:t xml:space="preserve">0. Getting started</w:t>
            </w:r>
          </w:p>
        </w:tc>
        <w:tc>
          <w:tcPr>
            <w:tcW w:type="dxa" w:w="59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Get the code from GitHub, set up the Arduino IDE, upload a first program</w:t>
            </w:r>
          </w:p>
        </w:tc>
        <w:tc>
          <w:tcPr>
            <w:tcW w:type="dxa" w:w="14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15 min</w:t>
            </w:r>
          </w:p>
        </w:tc>
      </w:tr>
      <w:tr>
        <w:trPr>
          <w:cantSplit/>
        </w:trPr>
        <w:tc>
          <w:tcPr>
            <w:tcW w:type="dxa" w:w="23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b/>
                <w:bCs/>
                <w:sz w:val="20"/>
                <w:szCs w:val="20"/>
              </w:rPr>
              <w:t xml:space="preserve">1. Button → LED</w:t>
            </w:r>
          </w:p>
        </w:tc>
        <w:tc>
          <w:tcPr>
            <w:tcW w:type="dxa" w:w="59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Run a provided program and play with it</w:t>
            </w:r>
          </w:p>
        </w:tc>
        <w:tc>
          <w:tcPr>
            <w:tcW w:type="dxa" w:w="14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10 min</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b/>
                <w:bCs/>
                <w:sz w:val="20"/>
                <w:szCs w:val="20"/>
              </w:rPr>
              <w:t xml:space="preserve">2. Light sensor</w:t>
            </w:r>
          </w:p>
        </w:tc>
        <w:tc>
          <w:tcPr>
            <w:tcW w:type="dxa" w:w="59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b/>
                <w:bCs/>
                <w:sz w:val="20"/>
                <w:szCs w:val="20"/>
              </w:rPr>
              <w:t xml:space="preserve">2a</w:t>
            </w:r>
            <w:r>
              <w:rPr>
                <w:sz w:val="20"/>
                <w:szCs w:val="20"/>
              </w:rPr>
              <w:t xml:space="preserve"> see the measurements (Serial Monitor, Serial Plotter, screen); </w:t>
            </w:r>
            <w:r>
              <w:rPr>
                <w:b/>
                <w:bCs/>
                <w:sz w:val="20"/>
                <w:szCs w:val="20"/>
              </w:rPr>
              <w:t xml:space="preserve">2b</w:t>
            </w:r>
            <w:r>
              <w:rPr>
                <w:sz w:val="20"/>
                <w:szCs w:val="20"/>
              </w:rPr>
              <w:t xml:space="preserve"> use a threshold to light the LED</w:t>
            </w:r>
          </w:p>
        </w:tc>
        <w:tc>
          <w:tcPr>
            <w:tcW w:type="dxa" w:w="14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20 min</w:t>
            </w:r>
          </w:p>
        </w:tc>
      </w:tr>
      <w:tr>
        <w:trPr>
          <w:cantSplit/>
        </w:trPr>
        <w:tc>
          <w:tcPr>
            <w:tcW w:type="dxa" w:w="23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b/>
                <w:bCs/>
                <w:sz w:val="20"/>
                <w:szCs w:val="20"/>
              </w:rPr>
              <w:t xml:space="preserve">3. Creative challenge</w:t>
            </w:r>
          </w:p>
        </w:tc>
        <w:tc>
          <w:tcPr>
            <w:tcW w:type="dxa" w:w="59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Invent your own small device using several sensors and actuators</w:t>
            </w:r>
          </w:p>
        </w:tc>
        <w:tc>
          <w:tcPr>
            <w:tcW w:type="dxa" w:w="14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15 min</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b/>
                <w:bCs/>
                <w:sz w:val="20"/>
                <w:szCs w:val="20"/>
              </w:rPr>
              <w:t xml:space="preserve">4. Your lab process</w:t>
            </w:r>
          </w:p>
        </w:tc>
        <w:tc>
          <w:tcPr>
            <w:tcW w:type="dxa" w:w="59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Take a feature of your workflow, draw its automated version, and simulate it on the kit, with the help of an AI</w:t>
            </w:r>
          </w:p>
        </w:tc>
        <w:tc>
          <w:tcPr>
            <w:tcW w:type="dxa" w:w="14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30 min</w:t>
            </w:r>
          </w:p>
        </w:tc>
      </w:tr>
    </w:tbl>
    <w:p>
      <w:pPr>
        <w:pStyle w:val="Heading1"/>
        <w:keepNext/>
        <w:pBdr>
          <w:bottom w:val="single" w:color="1F5C8B" w:sz="8" w:space="3"/>
        </w:pBdr>
        <w:spacing w:after="140" w:before="320"/>
      </w:pPr>
      <w:r>
        <w:t xml:space="preserve">0. Getting started</w:t>
      </w:r>
    </w:p>
    <w:p>
      <w:pPr>
        <w:pStyle w:val="Heading2"/>
        <w:keepNext/>
        <w:spacing w:after="100" w:before="240"/>
      </w:pPr>
      <w:r>
        <w:t xml:space="preserve">The kit</w:t>
      </w:r>
    </w:p>
    <w:p>
      <w:pPr>
        <w:spacing w:after="100" w:before="0" w:line="280"/>
      </w:pPr>
      <w:r>
        <w:t xml:space="preserve">The Grove Beginner Kit is a single plate: all the sensors and actuators are already wired, so there is </w:t>
      </w:r>
      <w:r>
        <w:rPr>
          <w:b/>
          <w:bCs/>
        </w:rPr>
        <w:t xml:space="preserve">no cable to connect</w:t>
      </w:r>
      <w:r>
        <w:t xml:space="preserve">. The brain of the kit is the board in the middle (a </w:t>
      </w:r>
      <w:r>
        <w:rPr>
          <w:i/>
          <w:iCs/>
        </w:rPr>
        <w:t xml:space="preserve">Seeeduino Lotus</w:t>
      </w:r>
      <w:r>
        <w:t xml:space="preserve">, which is an Arduino Uno).</w:t>
      </w:r>
    </w:p>
    <w:p>
      <w:pPr>
        <w:keepNext/>
        <w:spacing w:after="40" w:before="60"/>
        <w:jc w:val="center"/>
      </w:pPr>
      <w:r>
        <w:drawing>
          <wp:inline distT="0" distB="0" distL="0" distR="0">
            <wp:extent cx="4191000" cy="1733550"/>
            <wp:effectExtent t="0" r="0" b="0" l="0"/>
            <wp:docPr id="1" name="fig" descr="The Grove Beginner Kit. Pins are printed on the plate next to each module." title="The Grove Beginner Kit. Pins are printed on the plate next to each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1733550"/>
                    </a:xfrm>
                    <a:prstGeom prst="rect">
                      <a:avLst/>
                    </a:prstGeom>
                  </pic:spPr>
                </pic:pic>
              </a:graphicData>
            </a:graphic>
          </wp:inline>
        </w:drawing>
      </w:r>
    </w:p>
    <w:p>
      <w:pPr>
        <w:spacing w:after="120"/>
        <w:jc w:val="center"/>
      </w:pPr>
      <w:r>
        <w:rPr>
          <w:i/>
          <w:iCs/>
          <w:color w:val="666666"/>
          <w:sz w:val="18"/>
          <w:szCs w:val="18"/>
        </w:rPr>
        <w:t xml:space="preserve">The Grove Beginner Kit. Pins are printed on the plate next to each module.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BBBBBB" w:sz="4"/>
              <w:left w:val="single" w:color="BBBBBB" w:sz="4"/>
              <w:bottom w:val="single" w:color="BBBBBB" w:sz="4"/>
              <w:right w:val="single" w:color="BBBBBB" w:sz="4"/>
            </w:tcBorders>
            <w:shd w:fill="1F5C8B" w:color="auto" w:val="clear"/>
            <w:tcMar>
              <w:top w:type="dxa" w:w="70"/>
              <w:left w:type="dxa" w:w="110"/>
              <w:bottom w:type="dxa" w:w="70"/>
              <w:right w:type="dxa" w:w="110"/>
            </w:tcMar>
          </w:tcPr>
          <w:p>
            <w:pPr>
              <w:spacing w:after="0" w:line="260"/>
            </w:pPr>
            <w:r>
              <w:rPr>
                <w:b/>
                <w:bCs/>
                <w:color w:val="FFFFFF"/>
                <w:sz w:val="20"/>
                <w:szCs w:val="20"/>
              </w:rPr>
              <w:t xml:space="preserve"/>
            </w:r>
          </w:p>
        </w:tc>
        <w:tc>
          <w:tcPr>
            <w:tcW w:type="dxa" w:w="6638"/>
            <w:tcBorders>
              <w:top w:val="single" w:color="BBBBBB" w:sz="4"/>
              <w:left w:val="single" w:color="BBBBBB" w:sz="4"/>
              <w:bottom w:val="single" w:color="BBBBBB" w:sz="4"/>
              <w:right w:val="single" w:color="BBBBBB" w:sz="4"/>
            </w:tcBorders>
            <w:shd w:fill="1F5C8B" w:color="auto" w:val="clear"/>
            <w:tcMar>
              <w:top w:type="dxa" w:w="70"/>
              <w:left w:type="dxa" w:w="110"/>
              <w:bottom w:type="dxa" w:w="70"/>
              <w:right w:type="dxa" w:w="110"/>
            </w:tcMar>
          </w:tcPr>
          <w:p>
            <w:pPr>
              <w:spacing w:after="0" w:line="260"/>
            </w:pPr>
            <w:r>
              <w:rPr>
                <w:b/>
                <w:bCs/>
                <w:color w:val="FFFFFF"/>
                <w:sz w:val="20"/>
                <w:szCs w:val="20"/>
              </w:rPr>
              <w:t xml:space="preserve">On the board</w:t>
            </w:r>
          </w:p>
        </w:tc>
      </w:tr>
      <w:tr>
        <w:trPr>
          <w:cantSplit/>
        </w:trPr>
        <w:tc>
          <w:tcPr>
            <w:tcW w:type="dxa" w:w="3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b/>
                <w:bCs/>
                <w:sz w:val="20"/>
                <w:szCs w:val="20"/>
              </w:rPr>
              <w:t xml:space="preserve">Sensors</w:t>
            </w:r>
            <w:r>
              <w:rPr>
                <w:sz w:val="20"/>
                <w:szCs w:val="20"/>
              </w:rPr>
              <w:t xml:space="preserve"> (inputs)</w:t>
            </w:r>
          </w:p>
        </w:tc>
        <w:tc>
          <w:tcPr>
            <w:tcW w:type="dxa" w:w="66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Button · Potentiometer (rotary knob) · Light · Sound · Temperature &amp; humidity · Air pressure · 3-axis accelerometer</w:t>
            </w:r>
          </w:p>
        </w:tc>
      </w:tr>
      <w:tr>
        <w:trPr>
          <w:cantSplit/>
        </w:trPr>
        <w:tc>
          <w:tcPr>
            <w:tcW w:type="dxa" w:w="30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b/>
                <w:bCs/>
                <w:sz w:val="20"/>
                <w:szCs w:val="20"/>
              </w:rPr>
              <w:t xml:space="preserve">Actuators</w:t>
            </w:r>
            <w:r>
              <w:rPr>
                <w:sz w:val="20"/>
                <w:szCs w:val="20"/>
              </w:rPr>
              <w:t xml:space="preserve"> (outputs)</w:t>
            </w:r>
          </w:p>
        </w:tc>
        <w:tc>
          <w:tcPr>
            <w:tcW w:type="dxa" w:w="66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LED · Buzzer · OLED screen</w:t>
            </w:r>
          </w:p>
        </w:tc>
      </w:tr>
    </w:tbl>
    <w:p>
      <w:pPr>
        <w:pStyle w:val="Heading2"/>
        <w:keepNext/>
        <w:spacing w:after="100" w:before="240"/>
      </w:pPr>
      <w:r>
        <w:t xml:space="preserve">Set up your computer</w:t>
      </w:r>
    </w:p>
    <w:p>
      <w:pPr>
        <w:pStyle w:val="ListParagraph"/>
        <w:numPr>
          <w:ilvl w:val="0"/>
          <w:numId w:val="3"/>
        </w:numPr>
        <w:spacing w:after="60" w:line="276"/>
      </w:pPr>
      <w:r>
        <w:t xml:space="preserve">Plug the kit into the computer with the USB cable.</w:t>
      </w:r>
    </w:p>
    <w:p>
      <w:pPr>
        <w:pStyle w:val="ListParagraph"/>
        <w:numPr>
          <w:ilvl w:val="0"/>
          <w:numId w:val="3"/>
        </w:numPr>
        <w:spacing w:after="60" w:line="276"/>
      </w:pPr>
      <w:r>
        <w:t xml:space="preserve">Get the code from GitHub: </w:t>
      </w:r>
      <w:r>
        <w:rPr>
          <w:b/>
          <w:bCs/>
        </w:rPr>
        <w:t xml:space="preserve">https://github.com/swisscatplus/Arduino_Grove.git</w:t>
      </w:r>
      <w:r>
        <w:t xml:space="preserve">. Either </w:t>
      </w:r>
      <w:r>
        <w:rPr>
          <w:b/>
          <w:bCs/>
        </w:rPr>
        <w:t xml:space="preserve">clone</w:t>
      </w:r>
      <w:r>
        <w:t xml:space="preserve"> it (</w:t>
      </w:r>
      <w:r>
        <w:rPr>
          <w:rFonts w:ascii="Consolas" w:cs="Consolas" w:eastAsia="Consolas" w:hAnsi="Consolas"/>
          <w:color w:val="9A2B2B"/>
          <w:sz w:val="20"/>
          <w:szCs w:val="20"/>
        </w:rPr>
        <w:t xml:space="preserve">git clone https://github.com/swisscatplus/Arduino_Grove.git</w:t>
      </w:r>
      <w:r>
        <w:t xml:space="preserve">), or </w:t>
      </w:r>
      <w:r>
        <w:rPr>
          <w:b/>
          <w:bCs/>
        </w:rPr>
        <w:t xml:space="preserve">download</w:t>
      </w:r>
      <w:r>
        <w:t xml:space="preserve"> it (on the repository page: green </w:t>
      </w:r>
      <w:r>
        <w:rPr>
          <w:b/>
          <w:bCs/>
        </w:rPr>
        <w:t xml:space="preserve">Code</w:t>
      </w:r>
      <w:r>
        <w:t xml:space="preserve"> button → </w:t>
      </w:r>
      <w:r>
        <w:rPr>
          <w:b/>
          <w:bCs/>
        </w:rPr>
        <w:t xml:space="preserve">Download ZIP</w:t>
      </w:r>
      <w:r>
        <w:t xml:space="preserve">, then extract it). The Arduino IDE needs the folder that contains </w:t>
      </w:r>
      <w:r>
        <w:rPr>
          <w:rFonts w:ascii="Consolas" w:cs="Consolas" w:eastAsia="Consolas" w:hAnsi="Consolas"/>
          <w:color w:val="9A2B2B"/>
          <w:sz w:val="20"/>
          <w:szCs w:val="20"/>
        </w:rPr>
        <w:t xml:space="preserve">Arduino_Grove.ino</w:t>
      </w:r>
      <w:r>
        <w:t xml:space="preserve"> to be named exactly </w:t>
      </w:r>
      <w:r>
        <w:rPr>
          <w:rFonts w:ascii="Consolas" w:cs="Consolas" w:eastAsia="Consolas" w:hAnsi="Consolas"/>
          <w:color w:val="9A2B2B"/>
          <w:sz w:val="20"/>
          <w:szCs w:val="20"/>
        </w:rPr>
        <w:t xml:space="preserve">Arduino_Grove</w:t>
      </w:r>
      <w:r>
        <w:t xml:space="preserve">: rename it if you downloaded the ZIP (GitHub adds </w:t>
      </w:r>
      <w:r>
        <w:rPr>
          <w:rFonts w:ascii="Consolas" w:cs="Consolas" w:eastAsia="Consolas" w:hAnsi="Consolas"/>
          <w:color w:val="9A2B2B"/>
          <w:sz w:val="20"/>
          <w:szCs w:val="20"/>
        </w:rPr>
        <w:t xml:space="preserve">-main</w:t>
      </w:r>
      <w:r>
        <w:t xml:space="preserve">).</w:t>
      </w:r>
    </w:p>
    <w:p>
      <w:pPr>
        <w:pStyle w:val="ListParagraph"/>
        <w:numPr>
          <w:ilvl w:val="0"/>
          <w:numId w:val="3"/>
        </w:numPr>
        <w:spacing w:after="60" w:line="276"/>
      </w:pPr>
      <w:r>
        <w:t xml:space="preserve">Open </w:t>
      </w:r>
      <w:r>
        <w:rPr>
          <w:rFonts w:ascii="Consolas" w:cs="Consolas" w:eastAsia="Consolas" w:hAnsi="Consolas"/>
          <w:color w:val="9A2B2B"/>
          <w:sz w:val="20"/>
          <w:szCs w:val="20"/>
        </w:rPr>
        <w:t xml:space="preserve">Arduino_Grove.ino</w:t>
      </w:r>
      <w:r>
        <w:t xml:space="preserve"> in the Arduino IDE (</w:t>
      </w:r>
      <w:r>
        <w:rPr>
          <w:b/>
          <w:bCs/>
        </w:rPr>
        <w:t xml:space="preserve">File → Open...</w:t>
      </w:r>
      <w:r>
        <w:t xml:space="preserve">). A second tab, </w:t>
      </w:r>
      <w:r>
        <w:rPr>
          <w:rFonts w:ascii="Consolas" w:cs="Consolas" w:eastAsia="Consolas" w:hAnsi="Consolas"/>
          <w:color w:val="9A2B2B"/>
          <w:sz w:val="20"/>
          <w:szCs w:val="20"/>
        </w:rPr>
        <w:t xml:space="preserve">sensors.h</w:t>
      </w:r>
      <w:r>
        <w:t xml:space="preserve">, opens next to it: you never need to touch it.</w:t>
      </w:r>
    </w:p>
    <w:p>
      <w:pPr>
        <w:pStyle w:val="ListParagraph"/>
        <w:numPr>
          <w:ilvl w:val="0"/>
          <w:numId w:val="3"/>
        </w:numPr>
        <w:spacing w:after="60" w:line="276"/>
      </w:pPr>
      <w:r>
        <w:t xml:space="preserve">Install the libraries (menu </w:t>
      </w:r>
      <w:r>
        <w:rPr>
          <w:b/>
          <w:bCs/>
        </w:rPr>
        <w:t xml:space="preserve">Tools → Manage Libraries...</w:t>
      </w:r>
      <w:r>
        <w:t xml:space="preserve">, search each name, click </w:t>
      </w:r>
      <w:r>
        <w:rPr>
          <w:b/>
          <w:bCs/>
        </w:rPr>
        <w:t xml:space="preserve">Install</w:t>
      </w:r>
      <w:r>
        <w:t xml:space="preserve">). Skip the ones that are already installed:</w:t>
      </w:r>
    </w:p>
    <w:p>
      <w:pPr>
        <w:pStyle w:val="ListParagraph"/>
        <w:numPr>
          <w:ilvl w:val="1"/>
          <w:numId w:val="2"/>
        </w:numPr>
        <w:spacing w:after="50" w:line="276"/>
      </w:pPr>
      <w:r>
        <w:rPr>
          <w:b/>
          <w:bCs/>
        </w:rPr>
        <w:t xml:space="preserve">U8g2</w:t>
      </w:r>
      <w:r>
        <w:t xml:space="preserve"> by oliver (OLED screen)</w:t>
      </w:r>
    </w:p>
    <w:p>
      <w:pPr>
        <w:pStyle w:val="ListParagraph"/>
        <w:numPr>
          <w:ilvl w:val="1"/>
          <w:numId w:val="2"/>
        </w:numPr>
        <w:spacing w:after="50" w:line="276"/>
      </w:pPr>
      <w:r>
        <w:rPr>
          <w:b/>
          <w:bCs/>
        </w:rPr>
        <w:t xml:space="preserve">DHT20</w:t>
      </w:r>
      <w:r>
        <w:t xml:space="preserve"> by Rob Tillaart (temperature and humidity)</w:t>
      </w:r>
    </w:p>
    <w:p>
      <w:pPr>
        <w:pStyle w:val="ListParagraph"/>
        <w:numPr>
          <w:ilvl w:val="1"/>
          <w:numId w:val="2"/>
        </w:numPr>
        <w:spacing w:after="50" w:line="276"/>
      </w:pPr>
      <w:r>
        <w:rPr>
          <w:b/>
          <w:bCs/>
        </w:rPr>
        <w:t xml:space="preserve">Grove - Barometer Sensor BMP280</w:t>
      </w:r>
      <w:r>
        <w:t xml:space="preserve"> (air pressure)</w:t>
      </w:r>
    </w:p>
    <w:p>
      <w:pPr>
        <w:pStyle w:val="ListParagraph"/>
        <w:numPr>
          <w:ilvl w:val="1"/>
          <w:numId w:val="2"/>
        </w:numPr>
        <w:spacing w:after="50" w:line="276"/>
      </w:pPr>
      <w:r>
        <w:rPr>
          <w:b/>
          <w:bCs/>
        </w:rPr>
        <w:t xml:space="preserve">Seeed Arduino LIS3DHTR</w:t>
      </w:r>
      <w:r>
        <w:t xml:space="preserve"> (accelerometer)</w:t>
      </w:r>
    </w:p>
    <w:p>
      <w:pPr>
        <w:pStyle w:val="ListParagraph"/>
        <w:numPr>
          <w:ilvl w:val="0"/>
          <w:numId w:val="3"/>
        </w:numPr>
        <w:spacing w:after="60" w:line="276"/>
      </w:pPr>
      <w:r>
        <w:t xml:space="preserve">Select the board: </w:t>
      </w:r>
      <w:r>
        <w:rPr>
          <w:b/>
          <w:bCs/>
        </w:rPr>
        <w:t xml:space="preserve">Tools → Board → Arduino Uno</w:t>
      </w:r>
      <w:r>
        <w:t xml:space="preserve">, and the port: </w:t>
      </w:r>
      <w:r>
        <w:rPr>
          <w:b/>
          <w:bCs/>
        </w:rPr>
        <w:t xml:space="preserve">Tools → Port</w:t>
      </w:r>
      <w:r>
        <w:t xml:space="preserve"> (the one that appears when the kit is plugged in).</w:t>
      </w:r>
    </w:p>
    <w:p>
      <w:pPr>
        <w:pStyle w:val="ListParagraph"/>
        <w:numPr>
          <w:ilvl w:val="0"/>
          <w:numId w:val="3"/>
        </w:numPr>
        <w:spacing w:after="60" w:line="276"/>
      </w:pPr>
      <w:r>
        <w:t xml:space="preserve">Click </w:t>
      </w:r>
      <w:r>
        <w:rPr>
          <w:b/>
          <w:bCs/>
        </w:rPr>
        <w:t xml:space="preserve">Upload</w:t>
      </w:r>
      <w:r>
        <w:t xml:space="preserve"> (the arrow at the top left). When it is done, the OLED screen shows </w:t>
      </w:r>
      <w:r>
        <w:rPr>
          <w:b/>
          <w:bCs/>
        </w:rPr>
        <w:t xml:space="preserve">"Grove Kit / Ready!"</w:t>
      </w:r>
      <w:r>
        <w:t xml:space="preserve">. You are ready.</w:t>
      </w:r>
    </w:p>
    <w:p>
      <w:pPr>
        <w:pStyle w:val="Heading2"/>
        <w:keepNext/>
        <w:spacing w:after="100" w:before="240"/>
      </w:pPr>
      <w:r>
        <w:t xml:space="preserve">How a program works</w:t>
      </w:r>
    </w:p>
    <w:p>
      <w:pPr>
        <w:spacing w:after="100" w:before="0" w:line="280"/>
      </w:pPr>
      <w:r>
        <w:t xml:space="preserve">An Arduino program has two parts. </w:t>
      </w:r>
      <w:r>
        <w:rPr>
          <w:rFonts w:ascii="Consolas" w:cs="Consolas" w:eastAsia="Consolas" w:hAnsi="Consolas"/>
          <w:color w:val="9A2B2B"/>
          <w:sz w:val="20"/>
          <w:szCs w:val="20"/>
        </w:rPr>
        <w:t xml:space="preserve">setup()</w:t>
      </w:r>
      <w:r>
        <w:t xml:space="preserve"> runs once at power-up (already done for you, do not touch it). </w:t>
      </w:r>
      <w:r>
        <w:rPr>
          <w:rFonts w:ascii="Consolas" w:cs="Consolas" w:eastAsia="Consolas" w:hAnsi="Consolas"/>
          <w:color w:val="9A2B2B"/>
          <w:sz w:val="20"/>
          <w:szCs w:val="20"/>
        </w:rPr>
        <w:t xml:space="preserve">loop()</w:t>
      </w:r>
      <w:r>
        <w:t xml:space="preserve"> runs again and again, as long as the board is powered: this is where you write </w:t>
      </w:r>
      <w:r>
        <w:rPr>
          <w:b/>
          <w:bCs/>
        </w:rPr>
        <w:t xml:space="preserve">your</w:t>
      </w:r>
      <w:r>
        <w:t xml:space="preserve"> code. Everything you write goes between the curly braces </w:t>
      </w:r>
      <w:r>
        <w:rPr>
          <w:rFonts w:ascii="Consolas" w:cs="Consolas" w:eastAsia="Consolas" w:hAnsi="Consolas"/>
          <w:color w:val="9A2B2B"/>
          <w:sz w:val="20"/>
          <w:szCs w:val="20"/>
        </w:rPr>
        <w:t xml:space="preserve">{ }</w:t>
      </w:r>
      <w:r>
        <w:t xml:space="preserve"> of </w:t>
      </w:r>
      <w:r>
        <w:rPr>
          <w:rFonts w:ascii="Consolas" w:cs="Consolas" w:eastAsia="Consolas" w:hAnsi="Consolas"/>
          <w:color w:val="9A2B2B"/>
          <w:sz w:val="20"/>
          <w:szCs w:val="20"/>
        </w:rPr>
        <w:t xml:space="preserve">loop()</w:t>
      </w:r>
      <w:r>
        <w:t xml:space="preserve">.</w:t>
      </w:r>
    </w:p>
    <w:p>
      <w:pPr>
        <w:spacing w:after="100" w:before="0" w:line="280"/>
      </w:pPr>
      <w:r>
        <w:t xml:space="preserve">The kit comes with simple functions you can call: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3938"/>
      </w:tblGrid>
      <w:tr>
        <w:trPr>
          <w:cantSplit/>
          <w:tblHeader/>
        </w:trPr>
        <w:tc>
          <w:tcPr>
            <w:tcW w:type="dxa" w:w="4200"/>
            <w:tcBorders>
              <w:top w:val="single" w:color="BBBBBB" w:sz="4"/>
              <w:left w:val="single" w:color="BBBBBB" w:sz="4"/>
              <w:bottom w:val="single" w:color="BBBBBB" w:sz="4"/>
              <w:right w:val="single" w:color="BBBBBB" w:sz="4"/>
            </w:tcBorders>
            <w:shd w:fill="1F5C8B" w:color="auto" w:val="clear"/>
            <w:tcMar>
              <w:top w:type="dxa" w:w="70"/>
              <w:left w:type="dxa" w:w="110"/>
              <w:bottom w:type="dxa" w:w="70"/>
              <w:right w:type="dxa" w:w="110"/>
            </w:tcMar>
          </w:tcPr>
          <w:p>
            <w:pPr>
              <w:spacing w:after="0" w:line="260"/>
            </w:pPr>
            <w:r>
              <w:rPr>
                <w:b/>
                <w:bCs/>
                <w:color w:val="FFFFFF"/>
                <w:sz w:val="20"/>
                <w:szCs w:val="20"/>
              </w:rPr>
              <w:t xml:space="preserve">Function</w:t>
            </w:r>
          </w:p>
        </w:tc>
        <w:tc>
          <w:tcPr>
            <w:tcW w:type="dxa" w:w="1500"/>
            <w:tcBorders>
              <w:top w:val="single" w:color="BBBBBB" w:sz="4"/>
              <w:left w:val="single" w:color="BBBBBB" w:sz="4"/>
              <w:bottom w:val="single" w:color="BBBBBB" w:sz="4"/>
              <w:right w:val="single" w:color="BBBBBB" w:sz="4"/>
            </w:tcBorders>
            <w:shd w:fill="1F5C8B" w:color="auto" w:val="clear"/>
            <w:tcMar>
              <w:top w:type="dxa" w:w="70"/>
              <w:left w:type="dxa" w:w="110"/>
              <w:bottom w:type="dxa" w:w="70"/>
              <w:right w:type="dxa" w:w="110"/>
            </w:tcMar>
          </w:tcPr>
          <w:p>
            <w:pPr>
              <w:spacing w:after="0" w:line="260"/>
            </w:pPr>
            <w:r>
              <w:rPr>
                <w:b/>
                <w:bCs/>
                <w:color w:val="FFFFFF"/>
                <w:sz w:val="20"/>
                <w:szCs w:val="20"/>
              </w:rPr>
              <w:t xml:space="preserve">Returns</w:t>
            </w:r>
          </w:p>
        </w:tc>
        <w:tc>
          <w:tcPr>
            <w:tcW w:type="dxa" w:w="3938"/>
            <w:tcBorders>
              <w:top w:val="single" w:color="BBBBBB" w:sz="4"/>
              <w:left w:val="single" w:color="BBBBBB" w:sz="4"/>
              <w:bottom w:val="single" w:color="BBBBBB" w:sz="4"/>
              <w:right w:val="single" w:color="BBBBBB" w:sz="4"/>
            </w:tcBorders>
            <w:shd w:fill="1F5C8B" w:color="auto" w:val="clear"/>
            <w:tcMar>
              <w:top w:type="dxa" w:w="70"/>
              <w:left w:type="dxa" w:w="110"/>
              <w:bottom w:type="dxa" w:w="70"/>
              <w:right w:type="dxa" w:w="110"/>
            </w:tcMar>
          </w:tcPr>
          <w:p>
            <w:pPr>
              <w:spacing w:after="0" w:line="260"/>
            </w:pPr>
            <w:r>
              <w:rPr>
                <w:b/>
                <w:bCs/>
                <w:color w:val="FFFFFF"/>
                <w:sz w:val="20"/>
                <w:szCs w:val="20"/>
              </w:rPr>
              <w:t xml:space="preserve">Description</w:t>
            </w:r>
          </w:p>
        </w:tc>
      </w:tr>
      <w:tr>
        <w:trPr>
          <w:cantSplit/>
        </w:trPr>
        <w:tc>
          <w:tcPr>
            <w:tcW w:type="dxa" w:w="4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rFonts w:ascii="Consolas" w:cs="Consolas" w:eastAsia="Consolas" w:hAnsi="Consolas"/>
                <w:color w:val="9A2B2B"/>
                <w:sz w:val="19"/>
                <w:szCs w:val="19"/>
              </w:rPr>
              <w:t xml:space="preserve">setLED(true)</w:t>
            </w:r>
            <w:r>
              <w:rPr>
                <w:sz w:val="20"/>
                <w:szCs w:val="20"/>
              </w:rPr>
              <w:t xml:space="preserve"> / </w:t>
            </w:r>
            <w:r>
              <w:rPr>
                <w:rFonts w:ascii="Consolas" w:cs="Consolas" w:eastAsia="Consolas" w:hAnsi="Consolas"/>
                <w:color w:val="9A2B2B"/>
                <w:sz w:val="19"/>
                <w:szCs w:val="19"/>
              </w:rPr>
              <w:t xml:space="preserve">setLED(false)</w:t>
            </w:r>
          </w:p>
        </w:tc>
        <w:tc>
          <w:tcPr>
            <w:tcW w:type="dxa" w:w="15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w:t>
            </w:r>
          </w:p>
        </w:tc>
        <w:tc>
          <w:tcPr>
            <w:tcW w:type="dxa" w:w="39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Turns the LED on / off</w:t>
            </w:r>
          </w:p>
        </w:tc>
      </w:tr>
      <w:tr>
        <w:trPr>
          <w:cantSplit/>
        </w:trPr>
        <w:tc>
          <w:tcPr>
            <w:tcW w:type="dxa" w:w="42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rFonts w:ascii="Consolas" w:cs="Consolas" w:eastAsia="Consolas" w:hAnsi="Consolas"/>
                <w:color w:val="9A2B2B"/>
                <w:sz w:val="19"/>
                <w:szCs w:val="19"/>
              </w:rPr>
              <w:t xml:space="preserve">buzz(frequency, duration_ms)</w:t>
            </w:r>
          </w:p>
        </w:tc>
        <w:tc>
          <w:tcPr>
            <w:tcW w:type="dxa" w:w="15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w:t>
            </w:r>
          </w:p>
        </w:tc>
        <w:tc>
          <w:tcPr>
            <w:tcW w:type="dxa" w:w="39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Plays a sound, e.g. </w:t>
            </w:r>
            <w:r>
              <w:rPr>
                <w:rFonts w:ascii="Consolas" w:cs="Consolas" w:eastAsia="Consolas" w:hAnsi="Consolas"/>
                <w:color w:val="9A2B2B"/>
                <w:sz w:val="19"/>
                <w:szCs w:val="19"/>
              </w:rPr>
              <w:t xml:space="preserve">buzz(1000, 200)</w:t>
            </w:r>
          </w:p>
        </w:tc>
      </w:tr>
      <w:tr>
        <w:trPr>
          <w:cantSplit/>
        </w:trPr>
        <w:tc>
          <w:tcPr>
            <w:tcW w:type="dxa" w:w="4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rFonts w:ascii="Consolas" w:cs="Consolas" w:eastAsia="Consolas" w:hAnsi="Consolas"/>
                <w:color w:val="9A2B2B"/>
                <w:sz w:val="19"/>
                <w:szCs w:val="19"/>
              </w:rPr>
              <w:t xml:space="preserve">isButtonPressed()</w:t>
            </w:r>
          </w:p>
        </w:tc>
        <w:tc>
          <w:tcPr>
            <w:tcW w:type="dxa" w:w="15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true / false</w:t>
            </w:r>
          </w:p>
        </w:tc>
        <w:tc>
          <w:tcPr>
            <w:tcW w:type="dxa" w:w="39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Is the button pressed right now?</w:t>
            </w:r>
          </w:p>
        </w:tc>
      </w:tr>
      <w:tr>
        <w:trPr>
          <w:cantSplit/>
        </w:trPr>
        <w:tc>
          <w:tcPr>
            <w:tcW w:type="dxa" w:w="42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rFonts w:ascii="Consolas" w:cs="Consolas" w:eastAsia="Consolas" w:hAnsi="Consolas"/>
                <w:color w:val="9A2B2B"/>
                <w:sz w:val="19"/>
                <w:szCs w:val="19"/>
              </w:rPr>
              <w:t xml:space="preserve">readPotentiometer()</w:t>
            </w:r>
          </w:p>
        </w:tc>
        <w:tc>
          <w:tcPr>
            <w:tcW w:type="dxa" w:w="15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0 – 1023</w:t>
            </w:r>
          </w:p>
        </w:tc>
        <w:tc>
          <w:tcPr>
            <w:tcW w:type="dxa" w:w="39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Position of the knob</w:t>
            </w:r>
          </w:p>
        </w:tc>
      </w:tr>
      <w:tr>
        <w:trPr>
          <w:cantSplit/>
        </w:trPr>
        <w:tc>
          <w:tcPr>
            <w:tcW w:type="dxa" w:w="4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rFonts w:ascii="Consolas" w:cs="Consolas" w:eastAsia="Consolas" w:hAnsi="Consolas"/>
                <w:color w:val="9A2B2B"/>
                <w:sz w:val="19"/>
                <w:szCs w:val="19"/>
              </w:rPr>
              <w:t xml:space="preserve">readLight()</w:t>
            </w:r>
          </w:p>
        </w:tc>
        <w:tc>
          <w:tcPr>
            <w:tcW w:type="dxa" w:w="15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0 – 1023</w:t>
            </w:r>
          </w:p>
        </w:tc>
        <w:tc>
          <w:tcPr>
            <w:tcW w:type="dxa" w:w="39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Light level</w:t>
            </w:r>
          </w:p>
        </w:tc>
      </w:tr>
      <w:tr>
        <w:trPr>
          <w:cantSplit/>
        </w:trPr>
        <w:tc>
          <w:tcPr>
            <w:tcW w:type="dxa" w:w="42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rFonts w:ascii="Consolas" w:cs="Consolas" w:eastAsia="Consolas" w:hAnsi="Consolas"/>
                <w:color w:val="9A2B2B"/>
                <w:sz w:val="19"/>
                <w:szCs w:val="19"/>
              </w:rPr>
              <w:t xml:space="preserve">readSound()</w:t>
            </w:r>
          </w:p>
        </w:tc>
        <w:tc>
          <w:tcPr>
            <w:tcW w:type="dxa" w:w="15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0 – 1023</w:t>
            </w:r>
          </w:p>
        </w:tc>
        <w:tc>
          <w:tcPr>
            <w:tcW w:type="dxa" w:w="39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Sound level</w:t>
            </w:r>
          </w:p>
        </w:tc>
      </w:tr>
      <w:tr>
        <w:trPr>
          <w:cantSplit/>
        </w:trPr>
        <w:tc>
          <w:tcPr>
            <w:tcW w:type="dxa" w:w="4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rFonts w:ascii="Consolas" w:cs="Consolas" w:eastAsia="Consolas" w:hAnsi="Consolas"/>
                <w:color w:val="9A2B2B"/>
                <w:sz w:val="19"/>
                <w:szCs w:val="19"/>
              </w:rPr>
              <w:t xml:space="preserve">readTemperature()</w:t>
            </w:r>
          </w:p>
        </w:tc>
        <w:tc>
          <w:tcPr>
            <w:tcW w:type="dxa" w:w="15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°C (decimal)</w:t>
            </w:r>
          </w:p>
        </w:tc>
        <w:tc>
          <w:tcPr>
            <w:tcW w:type="dxa" w:w="39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Air temperature</w:t>
            </w:r>
          </w:p>
        </w:tc>
      </w:tr>
      <w:tr>
        <w:trPr>
          <w:cantSplit/>
        </w:trPr>
        <w:tc>
          <w:tcPr>
            <w:tcW w:type="dxa" w:w="42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rFonts w:ascii="Consolas" w:cs="Consolas" w:eastAsia="Consolas" w:hAnsi="Consolas"/>
                <w:color w:val="9A2B2B"/>
                <w:sz w:val="19"/>
                <w:szCs w:val="19"/>
              </w:rPr>
              <w:t xml:space="preserve">readHumidity()</w:t>
            </w:r>
          </w:p>
        </w:tc>
        <w:tc>
          <w:tcPr>
            <w:tcW w:type="dxa" w:w="15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 (decimal)</w:t>
            </w:r>
          </w:p>
        </w:tc>
        <w:tc>
          <w:tcPr>
            <w:tcW w:type="dxa" w:w="39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Air humidity</w:t>
            </w:r>
          </w:p>
        </w:tc>
      </w:tr>
      <w:tr>
        <w:trPr>
          <w:cantSplit/>
        </w:trPr>
        <w:tc>
          <w:tcPr>
            <w:tcW w:type="dxa" w:w="4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rFonts w:ascii="Consolas" w:cs="Consolas" w:eastAsia="Consolas" w:hAnsi="Consolas"/>
                <w:color w:val="9A2B2B"/>
                <w:sz w:val="19"/>
                <w:szCs w:val="19"/>
              </w:rPr>
              <w:t xml:space="preserve">readPressure()</w:t>
            </w:r>
          </w:p>
        </w:tc>
        <w:tc>
          <w:tcPr>
            <w:tcW w:type="dxa" w:w="15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hPa (decimal)</w:t>
            </w:r>
          </w:p>
        </w:tc>
        <w:tc>
          <w:tcPr>
            <w:tcW w:type="dxa" w:w="39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Air pressure</w:t>
            </w:r>
          </w:p>
        </w:tc>
      </w:tr>
      <w:tr>
        <w:trPr>
          <w:cantSplit/>
        </w:trPr>
        <w:tc>
          <w:tcPr>
            <w:tcW w:type="dxa" w:w="42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rFonts w:ascii="Consolas" w:cs="Consolas" w:eastAsia="Consolas" w:hAnsi="Consolas"/>
                <w:color w:val="9A2B2B"/>
                <w:sz w:val="19"/>
                <w:szCs w:val="19"/>
              </w:rPr>
              <w:t xml:space="preserve">readAcceleration(x, y, z)</w:t>
            </w:r>
          </w:p>
        </w:tc>
        <w:tc>
          <w:tcPr>
            <w:tcW w:type="dxa" w:w="15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w:t>
            </w:r>
          </w:p>
        </w:tc>
        <w:tc>
          <w:tcPr>
            <w:tcW w:type="dxa" w:w="39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Fills </w:t>
            </w:r>
            <w:r>
              <w:rPr>
                <w:rFonts w:ascii="Consolas" w:cs="Consolas" w:eastAsia="Consolas" w:hAnsi="Consolas"/>
                <w:color w:val="9A2B2B"/>
                <w:sz w:val="19"/>
                <w:szCs w:val="19"/>
              </w:rPr>
              <w:t xml:space="preserve">x</w:t>
            </w:r>
            <w:r>
              <w:rPr>
                <w:sz w:val="20"/>
                <w:szCs w:val="20"/>
              </w:rPr>
              <w:t xml:space="preserve">, </w:t>
            </w:r>
            <w:r>
              <w:rPr>
                <w:rFonts w:ascii="Consolas" w:cs="Consolas" w:eastAsia="Consolas" w:hAnsi="Consolas"/>
                <w:color w:val="9A2B2B"/>
                <w:sz w:val="19"/>
                <w:szCs w:val="19"/>
              </w:rPr>
              <w:t xml:space="preserve">y</w:t>
            </w:r>
            <w:r>
              <w:rPr>
                <w:sz w:val="20"/>
                <w:szCs w:val="20"/>
              </w:rPr>
              <w:t xml:space="preserve">, </w:t>
            </w:r>
            <w:r>
              <w:rPr>
                <w:rFonts w:ascii="Consolas" w:cs="Consolas" w:eastAsia="Consolas" w:hAnsi="Consolas"/>
                <w:color w:val="9A2B2B"/>
                <w:sz w:val="19"/>
                <w:szCs w:val="19"/>
              </w:rPr>
              <w:t xml:space="preserve">z</w:t>
            </w:r>
            <w:r>
              <w:rPr>
                <w:sz w:val="20"/>
                <w:szCs w:val="20"/>
              </w:rPr>
              <w:t xml:space="preserve"> (in g), declare them first: </w:t>
            </w:r>
            <w:r>
              <w:rPr>
                <w:rFonts w:ascii="Consolas" w:cs="Consolas" w:eastAsia="Consolas" w:hAnsi="Consolas"/>
                <w:color w:val="9A2B2B"/>
                <w:sz w:val="19"/>
                <w:szCs w:val="19"/>
              </w:rPr>
              <w:t xml:space="preserve">float x, y, z;</w:t>
            </w:r>
          </w:p>
        </w:tc>
      </w:tr>
      <w:tr>
        <w:trPr>
          <w:cantSplit/>
        </w:trPr>
        <w:tc>
          <w:tcPr>
            <w:tcW w:type="dxa" w:w="4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rFonts w:ascii="Consolas" w:cs="Consolas" w:eastAsia="Consolas" w:hAnsi="Consolas"/>
                <w:color w:val="9A2B2B"/>
                <w:sz w:val="19"/>
                <w:szCs w:val="19"/>
              </w:rPr>
              <w:t xml:space="preserve">displayText("line 1", "line 2", "line 3")</w:t>
            </w:r>
          </w:p>
        </w:tc>
        <w:tc>
          <w:tcPr>
            <w:tcW w:type="dxa" w:w="15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w:t>
            </w:r>
          </w:p>
        </w:tc>
        <w:tc>
          <w:tcPr>
            <w:tcW w:type="dxa" w:w="39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Writes up to 3 lines on the OLED screen (16 characters per line, no accents)</w:t>
            </w:r>
          </w:p>
        </w:tc>
      </w:tr>
      <w:tr>
        <w:trPr>
          <w:cantSplit/>
        </w:trPr>
        <w:tc>
          <w:tcPr>
            <w:tcW w:type="dxa" w:w="42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rFonts w:ascii="Consolas" w:cs="Consolas" w:eastAsia="Consolas" w:hAnsi="Consolas"/>
                <w:color w:val="9A2B2B"/>
                <w:sz w:val="19"/>
                <w:szCs w:val="19"/>
              </w:rPr>
              <w:t xml:space="preserve">Serial.println(value)</w:t>
            </w:r>
          </w:p>
        </w:tc>
        <w:tc>
          <w:tcPr>
            <w:tcW w:type="dxa" w:w="15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w:t>
            </w:r>
          </w:p>
        </w:tc>
        <w:tc>
          <w:tcPr>
            <w:tcW w:type="dxa" w:w="39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Sends a value to the computer (Serial Monitor / Plotter)</w:t>
            </w:r>
          </w:p>
        </w:tc>
      </w:tr>
    </w:tbl>
    <w:p>
      <w:pPr>
        <w:spacing w:after="100" w:before="80" w:line="280"/>
      </w:pPr>
      <w:r>
        <w:rPr>
          <w:color w:val="666666"/>
          <w:sz w:val="19"/>
          <w:szCs w:val="19"/>
        </w:rPr>
        <w:t xml:space="preserve">The complete list is in </w:t>
      </w:r>
      <w:r>
        <w:rPr>
          <w:rFonts w:ascii="Consolas" w:cs="Consolas" w:eastAsia="Consolas" w:hAnsi="Consolas"/>
          <w:color w:val="9A2B2B"/>
          <w:sz w:val="18"/>
          <w:szCs w:val="18"/>
        </w:rPr>
        <w:t xml:space="preserve">README.md</w:t>
      </w:r>
      <w:r>
        <w:rPr>
          <w:color w:val="666666"/>
          <w:sz w:val="19"/>
          <w:szCs w:val="19"/>
        </w:rPr>
        <w:t xml:space="preserve">.</w:t>
      </w:r>
    </w:p>
    <w:p>
      <w:pPr>
        <w:pStyle w:val="Heading1"/>
        <w:keepNext/>
        <w:pBdr>
          <w:bottom w:val="single" w:color="1F5C8B" w:sz="8" w:space="3"/>
        </w:pBdr>
        <w:spacing w:after="140" w:before="320"/>
      </w:pPr>
      <w:r>
        <w:t xml:space="preserve">1. Button → LED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C8B" w:sz="24"/>
              <w:bottom w:val="none" w:color="FFFFFF" w:sz="0"/>
              <w:right w:val="none" w:color="FFFFFF" w:sz="0"/>
            </w:tcBorders>
            <w:shd w:fill="E8F1F8" w:color="auto" w:val="clear"/>
            <w:tcMar>
              <w:top w:type="dxa" w:w="100"/>
              <w:left w:type="dxa" w:w="180"/>
              <w:bottom w:type="dxa" w:w="80"/>
              <w:right w:type="dxa" w:w="160"/>
            </w:tcMar>
          </w:tcPr>
          <w:p>
            <w:pPr>
              <w:keepNext/>
              <w:spacing w:after="60"/>
            </w:pPr>
            <w:r>
              <w:rPr>
                <w:b/>
                <w:bCs/>
                <w:color w:val="1F5C8B"/>
                <w:sz w:val="22"/>
                <w:szCs w:val="22"/>
              </w:rPr>
              <w:t xml:space="preserve">Goal</w:t>
            </w:r>
          </w:p>
          <w:p>
            <w:pPr>
              <w:spacing w:after="0" w:before="0" w:line="280"/>
            </w:pPr>
            <w:r>
              <w:t xml:space="preserve">Run a first program and see the full cycle of automation: the kit </w:t>
            </w:r>
            <w:r>
              <w:rPr>
                <w:b/>
                <w:bCs/>
              </w:rPr>
              <w:t xml:space="preserve">senses</w:t>
            </w:r>
            <w:r>
              <w:t xml:space="preserve"> (button), </w:t>
            </w:r>
            <w:r>
              <w:rPr>
                <w:b/>
                <w:bCs/>
              </w:rPr>
              <w:t xml:space="preserve">decides</w:t>
            </w:r>
            <w:r>
              <w:t xml:space="preserve"> (if...), and </w:t>
            </w:r>
            <w:r>
              <w:rPr>
                <w:b/>
                <w:bCs/>
              </w:rPr>
              <w:t xml:space="preserve">acts</w:t>
            </w:r>
            <w:r>
              <w:t xml:space="preserve"> (LED).</w:t>
            </w:r>
          </w:p>
        </w:tc>
      </w:tr>
    </w:tbl>
    <w:p>
      <w:pPr>
        <w:spacing w:after="100" w:before="0"/>
      </w:pPr>
    </w:p>
    <w:p>
      <w:pPr>
        <w:keepNext/>
        <w:spacing w:after="100" w:before="0" w:line="280"/>
      </w:pPr>
      <w:r>
        <w:t xml:space="preserve">Copy this code into </w:t>
      </w:r>
      <w:r>
        <w:rPr>
          <w:rFonts w:ascii="Consolas" w:cs="Consolas" w:eastAsia="Consolas" w:hAnsi="Consolas"/>
          <w:color w:val="9A2B2B"/>
          <w:sz w:val="20"/>
          <w:szCs w:val="20"/>
        </w:rPr>
        <w:t xml:space="preserve">loop()</w:t>
      </w:r>
      <w:r>
        <w:t xml:space="preserve"> (replace the comment that is there), click </w:t>
      </w:r>
      <w:r>
        <w:rPr>
          <w:b/>
          <w:bCs/>
        </w:rPr>
        <w:t xml:space="preserve">Upload</w:t>
      </w:r>
      <w:r>
        <w:t xml:space="preserve">, and press the button on the kit.</w:t>
      </w:r>
    </w:p>
    <w:p>
      <w:pPr>
        <w:keepNext/>
        <w:keepLines/>
        <w:pBdr>
          <w:left w:val="single" w:color="1F5C8B" w:sz="24" w:space="6"/>
        </w:pBdr>
        <w:shd w:fill="F3F4F6" w:color="auto" w:val="clear"/>
        <w:spacing w:after="0" w:before="60" w:line="250"/>
        <w:ind w:left="140"/>
      </w:pPr>
      <w:r>
        <w:rPr>
          <w:rFonts w:ascii="Consolas" w:cs="Consolas" w:eastAsia="Consolas" w:hAnsi="Consolas"/>
          <w:sz w:val="19"/>
          <w:szCs w:val="19"/>
        </w:rPr>
        <w:t xml:space="preserve">void loop() {</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if (isButtonPressed()) {</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setLED(true);      // button pressed: LED on</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 else {</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setLED(false);     // otherwise: LED off</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w:t>
      </w:r>
    </w:p>
    <w:p>
      <w:pPr>
        <w:keepNext w:val="false"/>
        <w:keepLines/>
        <w:pBdr>
          <w:left w:val="single" w:color="1F5C8B" w:sz="24" w:space="6"/>
        </w:pBdr>
        <w:shd w:fill="F3F4F6" w:color="auto" w:val="clear"/>
        <w:spacing w:after="140" w:before="0" w:line="250"/>
        <w:ind w:left="140"/>
      </w:pPr>
      <w:r>
        <w:rPr>
          <w:rFonts w:ascii="Consolas" w:cs="Consolas" w:eastAsia="Consolas" w:hAnsi="Consolas"/>
          <w:sz w:val="19"/>
          <w:szCs w:val="19"/>
        </w:rPr>
        <w:t xml:space="preserve">}</w:t>
      </w:r>
    </w:p>
    <w:p>
      <w:pPr>
        <w:pStyle w:val="Heading3"/>
        <w:keepNext/>
        <w:spacing w:after="60" w:before="160"/>
      </w:pPr>
      <w:r>
        <w:t xml:space="preserve">Predict, then test</w:t>
      </w:r>
    </w:p>
    <w:p>
      <w:pPr>
        <w:pStyle w:val="ListParagraph"/>
        <w:numPr>
          <w:ilvl w:val="0"/>
          <w:numId w:val="4"/>
        </w:numPr>
        <w:spacing w:after="60" w:line="276"/>
      </w:pPr>
      <w:r>
        <w:t xml:space="preserve">Replace </w:t>
      </w:r>
      <w:r>
        <w:rPr>
          <w:rFonts w:ascii="Consolas" w:cs="Consolas" w:eastAsia="Consolas" w:hAnsi="Consolas"/>
          <w:color w:val="9A2B2B"/>
          <w:sz w:val="20"/>
          <w:szCs w:val="20"/>
        </w:rPr>
        <w:t xml:space="preserve">setLED(true);</w:t>
      </w:r>
      <w:r>
        <w:t xml:space="preserve"> with </w:t>
      </w:r>
      <w:r>
        <w:rPr>
          <w:rFonts w:ascii="Consolas" w:cs="Consolas" w:eastAsia="Consolas" w:hAnsi="Consolas"/>
          <w:color w:val="9A2B2B"/>
          <w:sz w:val="20"/>
          <w:szCs w:val="20"/>
        </w:rPr>
        <w:t xml:space="preserve">buzz(1000, 200);</w:t>
      </w:r>
      <w:r>
        <w:t xml:space="preserve">. What do you hear? Try other frequencies.</w:t>
      </w:r>
    </w:p>
    <w:p>
      <w:pPr>
        <w:pStyle w:val="ListParagraph"/>
        <w:numPr>
          <w:ilvl w:val="0"/>
          <w:numId w:val="4"/>
        </w:numPr>
        <w:spacing w:after="60" w:line="276"/>
      </w:pPr>
      <w:r>
        <w:t xml:space="preserve">Make the LED turn on when the button is </w:t>
      </w:r>
      <w:r>
        <w:rPr>
          <w:b/>
          <w:bCs/>
        </w:rPr>
        <w:t xml:space="preserve">not</w:t>
      </w:r>
      <w:r>
        <w:t xml:space="preserve"> pressed. (Hint: </w:t>
      </w:r>
      <w:r>
        <w:rPr>
          <w:rFonts w:ascii="Consolas" w:cs="Consolas" w:eastAsia="Consolas" w:hAnsi="Consolas"/>
          <w:color w:val="9A2B2B"/>
          <w:sz w:val="20"/>
          <w:szCs w:val="20"/>
        </w:rPr>
        <w:t xml:space="preserve">!</w:t>
      </w:r>
      <w:r>
        <w:t xml:space="preserve"> means "not".)</w:t>
      </w:r>
    </w:p>
    <w:p>
      <w:pPr>
        <w:spacing w:after="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0A100" w:sz="24"/>
              <w:bottom w:val="none" w:color="FFFFFF" w:sz="0"/>
              <w:right w:val="none" w:color="FFFFFF" w:sz="0"/>
            </w:tcBorders>
            <w:shd w:fill="FFF6E0" w:color="auto" w:val="clear"/>
            <w:tcMar>
              <w:top w:type="dxa" w:w="100"/>
              <w:left w:type="dxa" w:w="180"/>
              <w:bottom w:type="dxa" w:w="80"/>
              <w:right w:type="dxa" w:w="160"/>
            </w:tcMar>
          </w:tcPr>
          <w:p>
            <w:pPr>
              <w:keepNext/>
              <w:spacing w:after="60"/>
            </w:pPr>
            <w:r>
              <w:rPr>
                <w:b/>
                <w:bCs/>
                <w:color w:val="8A6100"/>
                <w:sz w:val="22"/>
                <w:szCs w:val="22"/>
              </w:rPr>
              <w:t xml:space="preserve">Remember</w:t>
            </w:r>
          </w:p>
          <w:p>
            <w:pPr>
              <w:spacing w:after="0" w:before="0" w:line="280"/>
            </w:pPr>
            <w:r>
              <w:t xml:space="preserve">A program is read from top to bottom, and </w:t>
            </w:r>
            <w:r>
              <w:rPr>
                <w:rFonts w:ascii="Consolas" w:cs="Consolas" w:eastAsia="Consolas" w:hAnsi="Consolas"/>
                <w:color w:val="9A2B2B"/>
                <w:sz w:val="20"/>
                <w:szCs w:val="20"/>
              </w:rPr>
              <w:t xml:space="preserve">loop()</w:t>
            </w:r>
            <w:r>
              <w:t xml:space="preserve"> restarts as soon as it reaches the end: it checks the button thousands of times per second.</w:t>
            </w:r>
          </w:p>
        </w:tc>
      </w:tr>
    </w:tbl>
    <w:p>
      <w:pPr>
        <w:pStyle w:val="Heading1"/>
        <w:keepNext/>
        <w:pBdr>
          <w:bottom w:val="single" w:color="1F5C8B" w:sz="8" w:space="3"/>
        </w:pBdr>
        <w:spacing w:after="140" w:before="320"/>
      </w:pPr>
      <w:r>
        <w:t xml:space="preserve">2. Light sensor</w:t>
      </w:r>
    </w:p>
    <w:p>
      <w:pPr>
        <w:pStyle w:val="Heading2"/>
        <w:keepNext/>
        <w:spacing w:after="100" w:before="240"/>
      </w:pPr>
      <w:r>
        <w:t xml:space="preserve">2a. See what the sensor measures  (8 min)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C8B" w:sz="24"/>
              <w:bottom w:val="none" w:color="FFFFFF" w:sz="0"/>
              <w:right w:val="none" w:color="FFFFFF" w:sz="0"/>
            </w:tcBorders>
            <w:shd w:fill="E8F1F8" w:color="auto" w:val="clear"/>
            <w:tcMar>
              <w:top w:type="dxa" w:w="100"/>
              <w:left w:type="dxa" w:w="180"/>
              <w:bottom w:type="dxa" w:w="80"/>
              <w:right w:type="dxa" w:w="160"/>
            </w:tcMar>
          </w:tcPr>
          <w:p>
            <w:pPr>
              <w:keepNext/>
              <w:spacing w:after="60"/>
            </w:pPr>
            <w:r>
              <w:rPr>
                <w:b/>
                <w:bCs/>
                <w:color w:val="1F5C8B"/>
                <w:sz w:val="22"/>
                <w:szCs w:val="22"/>
              </w:rPr>
              <w:t xml:space="preserve">Goal</w:t>
            </w:r>
          </w:p>
          <w:p>
            <w:pPr>
              <w:spacing w:after="0" w:before="0" w:line="280"/>
            </w:pPr>
            <w:r>
              <w:t xml:space="preserve">Before you can decide at which light level something should happen, you need to </w:t>
            </w:r>
            <w:r>
              <w:rPr>
                <w:b/>
                <w:bCs/>
              </w:rPr>
              <w:t xml:space="preserve">see</w:t>
            </w:r>
            <w:r>
              <w:t xml:space="preserve"> what the sensor measures. This is the same idea as a calibration in the lab.</w:t>
            </w:r>
          </w:p>
        </w:tc>
      </w:tr>
    </w:tbl>
    <w:p>
      <w:pPr>
        <w:spacing w:after="100" w:before="0"/>
      </w:pPr>
    </w:p>
    <w:p>
      <w:pPr>
        <w:keepNext/>
        <w:spacing w:after="100" w:before="0" w:line="280"/>
      </w:pPr>
      <w:r>
        <w:t xml:space="preserve">Replace the content of </w:t>
      </w:r>
      <w:r>
        <w:rPr>
          <w:rFonts w:ascii="Consolas" w:cs="Consolas" w:eastAsia="Consolas" w:hAnsi="Consolas"/>
          <w:color w:val="9A2B2B"/>
          <w:sz w:val="20"/>
          <w:szCs w:val="20"/>
        </w:rPr>
        <w:t xml:space="preserve">loop()</w:t>
      </w:r>
      <w:r>
        <w:t xml:space="preserve"> with:</w:t>
      </w:r>
    </w:p>
    <w:p>
      <w:pPr>
        <w:keepNext/>
        <w:keepLines/>
        <w:pBdr>
          <w:left w:val="single" w:color="1F5C8B" w:sz="24" w:space="6"/>
        </w:pBdr>
        <w:shd w:fill="F3F4F6" w:color="auto" w:val="clear"/>
        <w:spacing w:after="0" w:before="60" w:line="250"/>
        <w:ind w:left="140"/>
      </w:pPr>
      <w:r>
        <w:rPr>
          <w:rFonts w:ascii="Consolas" w:cs="Consolas" w:eastAsia="Consolas" w:hAnsi="Consolas"/>
          <w:sz w:val="19"/>
          <w:szCs w:val="19"/>
        </w:rPr>
        <w:t xml:space="preserve">void loop() {</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int light = readLight();</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Serial.println(light);                  // send the value to the computer</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displayText("Light level:", String(light));   // and show it on the screen</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delay(100);                             // wait 0.1 s</w:t>
      </w:r>
    </w:p>
    <w:p>
      <w:pPr>
        <w:keepNext w:val="false"/>
        <w:keepLines/>
        <w:pBdr>
          <w:left w:val="single" w:color="1F5C8B" w:sz="24" w:space="6"/>
        </w:pBdr>
        <w:shd w:fill="F3F4F6" w:color="auto" w:val="clear"/>
        <w:spacing w:after="140" w:before="0" w:line="250"/>
        <w:ind w:left="140"/>
      </w:pPr>
      <w:r>
        <w:rPr>
          <w:rFonts w:ascii="Consolas" w:cs="Consolas" w:eastAsia="Consolas" w:hAnsi="Consolas"/>
          <w:sz w:val="19"/>
          <w:szCs w:val="19"/>
        </w:rPr>
        <w:t xml:space="preserve">}</w:t>
      </w:r>
    </w:p>
    <w:p>
      <w:pPr>
        <w:pStyle w:val="ListParagraph"/>
        <w:numPr>
          <w:ilvl w:val="0"/>
          <w:numId w:val="5"/>
        </w:numPr>
        <w:spacing w:after="60" w:line="276"/>
      </w:pPr>
      <w:r>
        <w:t xml:space="preserve">Upload, then open the </w:t>
      </w:r>
      <w:r>
        <w:rPr>
          <w:b/>
          <w:bCs/>
        </w:rPr>
        <w:t xml:space="preserve">Serial Monitor</w:t>
      </w:r>
      <w:r>
        <w:t xml:space="preserve"> (magnifying glass at the top right of the IDE). Set it to </w:t>
      </w:r>
      <w:r>
        <w:rPr>
          <w:b/>
          <w:bCs/>
        </w:rPr>
        <w:t xml:space="preserve">115200 baud</w:t>
      </w:r>
      <w:r>
        <w:t xml:space="preserve"> (bottom right of the panel). You should see numbers scrolling.</w:t>
      </w:r>
    </w:p>
    <w:p>
      <w:pPr>
        <w:pStyle w:val="ListParagraph"/>
        <w:numPr>
          <w:ilvl w:val="0"/>
          <w:numId w:val="5"/>
        </w:numPr>
        <w:spacing w:after="60" w:line="276"/>
      </w:pPr>
      <w:r>
        <w:t xml:space="preserve">Close it and open </w:t>
      </w:r>
      <w:r>
        <w:rPr>
          <w:b/>
          <w:bCs/>
        </w:rPr>
        <w:t xml:space="preserve">Tools → Serial Plotter</w:t>
      </w:r>
      <w:r>
        <w:t xml:space="preserve"> (also 115200 baud). The values are now drawn as a live curve. Open only one of the two at a time.</w:t>
      </w:r>
    </w:p>
    <w:p>
      <w:pPr>
        <w:pStyle w:val="ListParagraph"/>
        <w:numPr>
          <w:ilvl w:val="0"/>
          <w:numId w:val="5"/>
        </w:numPr>
        <w:spacing w:after="60" w:line="276"/>
      </w:pPr>
      <w:r>
        <w:t xml:space="preserve">Cover the light sensor with your hand, then shine a phone torch on it, and watch how the values change.</w:t>
      </w:r>
    </w:p>
    <w:p>
      <w:pPr>
        <w:pStyle w:val="Heading2"/>
        <w:keepNext/>
        <w:spacing w:after="100" w:before="240"/>
      </w:pPr>
      <w:r>
        <w:t xml:space="preserve">2b. Act: switch the LED on when it gets dark  (12 min)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C8B" w:sz="24"/>
              <w:bottom w:val="none" w:color="FFFFFF" w:sz="0"/>
              <w:right w:val="none" w:color="FFFFFF" w:sz="0"/>
            </w:tcBorders>
            <w:shd w:fill="E8F1F8" w:color="auto" w:val="clear"/>
            <w:tcMar>
              <w:top w:type="dxa" w:w="100"/>
              <w:left w:type="dxa" w:w="180"/>
              <w:bottom w:type="dxa" w:w="80"/>
              <w:right w:type="dxa" w:w="160"/>
            </w:tcMar>
          </w:tcPr>
          <w:p>
            <w:pPr>
              <w:keepNext/>
              <w:spacing w:after="60"/>
            </w:pPr>
            <w:r>
              <w:rPr>
                <w:b/>
                <w:bCs/>
                <w:color w:val="1F5C8B"/>
                <w:sz w:val="22"/>
                <w:szCs w:val="22"/>
              </w:rPr>
              <w:t xml:space="preserve">Goal</w:t>
            </w:r>
          </w:p>
          <w:p>
            <w:pPr>
              <w:spacing w:after="0" w:before="0" w:line="280"/>
            </w:pPr>
            <w:r>
              <w:t xml:space="preserve">Use a </w:t>
            </w:r>
            <w:r>
              <w:rPr>
                <w:b/>
                <w:bCs/>
              </w:rPr>
              <w:t xml:space="preserve">threshold</w:t>
            </w:r>
            <w:r>
              <w:t xml:space="preserve"> to turn a measurement into a decision: when the light drops below a chosen value, the LED switches on.</w:t>
            </w:r>
          </w:p>
        </w:tc>
      </w:tr>
    </w:tbl>
    <w:p>
      <w:pPr>
        <w:spacing w:after="100" w:before="0"/>
      </w:pPr>
    </w:p>
    <w:p>
      <w:pPr>
        <w:keepNext/>
        <w:spacing w:after="100" w:before="0" w:line="280"/>
      </w:pPr>
      <w:r>
        <w:t xml:space="preserve">Replace your </w:t>
      </w:r>
      <w:r>
        <w:rPr>
          <w:rFonts w:ascii="Consolas" w:cs="Consolas" w:eastAsia="Consolas" w:hAnsi="Consolas"/>
          <w:color w:val="9A2B2B"/>
          <w:sz w:val="20"/>
          <w:szCs w:val="20"/>
        </w:rPr>
        <w:t xml:space="preserve">loop()</w:t>
      </w:r>
      <w:r>
        <w:t xml:space="preserve"> with the code below (the </w:t>
      </w:r>
      <w:r>
        <w:rPr>
          <w:rFonts w:ascii="Consolas" w:cs="Consolas" w:eastAsia="Consolas" w:hAnsi="Consolas"/>
          <w:color w:val="9A2B2B"/>
          <w:sz w:val="20"/>
          <w:szCs w:val="20"/>
        </w:rPr>
        <w:t xml:space="preserve">const</w:t>
      </w:r>
      <w:r>
        <w:t xml:space="preserve"> line goes just above it).</w:t>
      </w:r>
    </w:p>
    <w:p>
      <w:pPr>
        <w:keepNext/>
        <w:keepLines/>
        <w:pBdr>
          <w:left w:val="single" w:color="1F5C8B" w:sz="24" w:space="6"/>
        </w:pBdr>
        <w:shd w:fill="F3F4F6" w:color="auto" w:val="clear"/>
        <w:spacing w:after="0" w:before="60" w:line="250"/>
        <w:ind w:left="140"/>
      </w:pPr>
      <w:r>
        <w:rPr>
          <w:rFonts w:ascii="Consolas" w:cs="Consolas" w:eastAsia="Consolas" w:hAnsi="Consolas"/>
          <w:sz w:val="19"/>
          <w:szCs w:val="19"/>
        </w:rPr>
        <w:t xml:space="preserve">const int THRESHOLD = 0;       // the LED turns on below this light level</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void loop() {</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int light = readLight();</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if (light &lt; THRESHOLD) {</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setLED(true);</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 else {</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setLED(false);</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 Plot the light and the threshold together</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Serial.print("Light:");</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Serial.print(light);</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Serial.print(",Threshold:");</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Serial.println(THRESHOLD);</w:t>
      </w:r>
    </w:p>
    <w:p>
      <w:pPr>
        <w:keepNext/>
        <w:keepLines/>
        <w:pBdr>
          <w:left w:val="single" w:color="1F5C8B" w:sz="24" w:space="6"/>
        </w:pBdr>
        <w:shd w:fill="F3F4F6" w:color="auto" w:val="clear"/>
        <w:spacing w:after="0" w:before="0" w:line="250"/>
        <w:ind w:left="140"/>
      </w:pPr>
      <w:r>
        <w:rPr>
          <w:rFonts w:ascii="Consolas" w:cs="Consolas" w:eastAsia="Consolas" w:hAnsi="Consolas"/>
          <w:sz w:val="19"/>
          <w:szCs w:val="19"/>
        </w:rPr>
        <w:t xml:space="preserve">  delay(100);</w:t>
      </w:r>
    </w:p>
    <w:p>
      <w:pPr>
        <w:keepNext w:val="false"/>
        <w:keepLines/>
        <w:pBdr>
          <w:left w:val="single" w:color="1F5C8B" w:sz="24" w:space="6"/>
        </w:pBdr>
        <w:shd w:fill="F3F4F6" w:color="auto" w:val="clear"/>
        <w:spacing w:after="140" w:before="0" w:line="250"/>
        <w:ind w:left="140"/>
      </w:pPr>
      <w:r>
        <w:rPr>
          <w:rFonts w:ascii="Consolas" w:cs="Consolas" w:eastAsia="Consolas" w:hAnsi="Consolas"/>
          <w:sz w:val="19"/>
          <w:szCs w:val="19"/>
        </w:rPr>
        <w:t xml:space="preserve">}</w:t>
      </w:r>
    </w:p>
    <w:p>
      <w:pPr>
        <w:pStyle w:val="ListParagraph"/>
        <w:numPr>
          <w:ilvl w:val="0"/>
          <w:numId w:val="6"/>
        </w:numPr>
        <w:spacing w:after="60" w:line="276"/>
      </w:pPr>
      <w:r>
        <w:t xml:space="preserve">Upload, open the </w:t>
      </w:r>
      <w:r>
        <w:rPr>
          <w:b/>
          <w:bCs/>
        </w:rPr>
        <w:t xml:space="preserve">Serial Plotter</w:t>
      </w:r>
      <w:r>
        <w:t xml:space="preserve"> and cover / uncover the sensor: you see the light curve and the threshold line.</w:t>
      </w:r>
    </w:p>
    <w:p>
      <w:pPr>
        <w:pStyle w:val="ListParagraph"/>
        <w:numPr>
          <w:ilvl w:val="0"/>
          <w:numId w:val="6"/>
        </w:numPr>
        <w:spacing w:after="60" w:line="276"/>
      </w:pPr>
      <w:r>
        <w:rPr>
          <w:b/>
          <w:bCs/>
        </w:rPr>
        <w:t xml:space="preserve">Change</w:t>
      </w:r>
      <w:r>
        <w:t xml:space="preserve"> </w:t>
      </w:r>
      <w:r>
        <w:rPr>
          <w:rFonts w:ascii="Consolas" w:cs="Consolas" w:eastAsia="Consolas" w:hAnsi="Consolas"/>
          <w:color w:val="9A2B2B"/>
          <w:sz w:val="20"/>
          <w:szCs w:val="20"/>
        </w:rPr>
        <w:t xml:space="preserve">THRESHOLD</w:t>
      </w:r>
      <w:r>
        <w:t xml:space="preserve"> and upload again, until the LED switches on at the light level you want (for example when you partly cover the sensor). The LED switches at the moment the light curve crosses the threshold line.</w:t>
      </w:r>
    </w:p>
    <w:p>
      <w:pPr>
        <w:pStyle w:val="Heading3"/>
        <w:keepNext/>
        <w:spacing w:after="60" w:before="160"/>
      </w:pPr>
      <w:r>
        <w:t xml:space="preserve">If you have time</w:t>
      </w:r>
    </w:p>
    <w:p>
      <w:pPr>
        <w:pStyle w:val="ListParagraph"/>
        <w:numPr>
          <w:ilvl w:val="0"/>
          <w:numId w:val="2"/>
        </w:numPr>
        <w:spacing w:after="50" w:line="276"/>
      </w:pPr>
      <w:r>
        <w:t xml:space="preserve">Also make the </w:t>
      </w:r>
      <w:r>
        <w:rPr>
          <w:b/>
          <w:bCs/>
        </w:rPr>
        <w:t xml:space="preserve">buzzer</w:t>
      </w:r>
      <w:r>
        <w:t xml:space="preserve"> beep when it gets dark.</w:t>
      </w:r>
    </w:p>
    <w:p>
      <w:pPr>
        <w:pStyle w:val="ListParagraph"/>
        <w:numPr>
          <w:ilvl w:val="0"/>
          <w:numId w:val="2"/>
        </w:numPr>
        <w:spacing w:after="50" w:line="276"/>
      </w:pPr>
      <w:r>
        <w:t xml:space="preserve">Put the threshold right at the level of the room light. What happens when the light hovers around it? Why would that be a problem in a real experiment?</w:t>
      </w:r>
    </w:p>
    <w:p>
      <w:pPr>
        <w:pStyle w:val="ListParagraph"/>
        <w:numPr>
          <w:ilvl w:val="0"/>
          <w:numId w:val="2"/>
        </w:numPr>
        <w:spacing w:after="50" w:line="276"/>
      </w:pPr>
      <w:r>
        <w:t xml:space="preserve">Replace </w:t>
      </w:r>
      <w:r>
        <w:rPr>
          <w:rFonts w:ascii="Consolas" w:cs="Consolas" w:eastAsia="Consolas" w:hAnsi="Consolas"/>
          <w:color w:val="9A2B2B"/>
          <w:sz w:val="20"/>
          <w:szCs w:val="20"/>
        </w:rPr>
        <w:t xml:space="preserve">THRESHOLD</w:t>
      </w:r>
      <w:r>
        <w:t xml:space="preserve"> by </w:t>
      </w:r>
      <w:r>
        <w:rPr>
          <w:rFonts w:ascii="Consolas" w:cs="Consolas" w:eastAsia="Consolas" w:hAnsi="Consolas"/>
          <w:color w:val="9A2B2B"/>
          <w:sz w:val="20"/>
          <w:szCs w:val="20"/>
        </w:rPr>
        <w:t xml:space="preserve">readPotentiometer()</w:t>
      </w:r>
      <w:r>
        <w:t xml:space="preserve"> so that you tune the threshold by turning the knob, and watch it move on the plot.</w:t>
      </w:r>
    </w:p>
    <w:p>
      <w:pPr>
        <w:pStyle w:val="ListParagraph"/>
        <w:numPr>
          <w:ilvl w:val="0"/>
          <w:numId w:val="2"/>
        </w:numPr>
        <w:spacing w:after="50" w:line="276"/>
      </w:pPr>
      <w:r>
        <w:t xml:space="preserve">Show the word "DARK" or "BRIGHT" on the screen with </w:t>
      </w:r>
      <w:r>
        <w:rPr>
          <w:rFonts w:ascii="Consolas" w:cs="Consolas" w:eastAsia="Consolas" w:hAnsi="Consolas"/>
          <w:color w:val="9A2B2B"/>
          <w:sz w:val="20"/>
          <w:szCs w:val="20"/>
        </w:rPr>
        <w:t xml:space="preserve">displayText(...)</w:t>
      </w:r>
      <w:r>
        <w:t xml:space="preserve">.</w:t>
      </w:r>
    </w:p>
    <w:p>
      <w:pPr>
        <w:pStyle w:val="Heading1"/>
        <w:keepNext/>
        <w:pBdr>
          <w:bottom w:val="single" w:color="1F5C8B" w:sz="8" w:space="3"/>
        </w:pBdr>
        <w:spacing w:after="140" w:before="320"/>
      </w:pPr>
      <w:r>
        <w:t xml:space="preserve">3. Creative challenge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C8B" w:sz="24"/>
              <w:bottom w:val="none" w:color="FFFFFF" w:sz="0"/>
              <w:right w:val="none" w:color="FFFFFF" w:sz="0"/>
            </w:tcBorders>
            <w:shd w:fill="E8F1F8" w:color="auto" w:val="clear"/>
            <w:tcMar>
              <w:top w:type="dxa" w:w="100"/>
              <w:left w:type="dxa" w:w="180"/>
              <w:bottom w:type="dxa" w:w="80"/>
              <w:right w:type="dxa" w:w="160"/>
            </w:tcMar>
          </w:tcPr>
          <w:p>
            <w:pPr>
              <w:keepNext/>
              <w:spacing w:after="60"/>
            </w:pPr>
            <w:r>
              <w:rPr>
                <w:b/>
                <w:bCs/>
                <w:color w:val="1F5C8B"/>
                <w:sz w:val="22"/>
                <w:szCs w:val="22"/>
              </w:rPr>
              <w:t xml:space="preserve">Goal</w:t>
            </w:r>
          </w:p>
          <w:p>
            <w:pPr>
              <w:spacing w:after="0" w:before="0" w:line="280"/>
            </w:pPr>
            <w:r>
              <w:t xml:space="preserve">Be creative: invent a small device that uses </w:t>
            </w:r>
            <w:r>
              <w:rPr>
                <w:b/>
                <w:bCs/>
              </w:rPr>
              <w:t xml:space="preserve">several sensors and actuators together</w:t>
            </w:r>
            <w:r>
              <w:t xml:space="preserve">. Time limit: 15 minutes, so keep it simple. If you are not finished, that is fine: move on to part 4.</w:t>
            </w:r>
          </w:p>
        </w:tc>
      </w:tr>
    </w:tbl>
    <w:p>
      <w:pPr>
        <w:spacing w:after="100" w:before="0"/>
      </w:pPr>
    </w:p>
    <w:p>
      <w:pPr>
        <w:pStyle w:val="Heading3"/>
        <w:keepNext/>
        <w:spacing w:after="60" w:before="160"/>
      </w:pPr>
      <w:r>
        <w:t xml:space="preserve">Your device must...</w:t>
      </w:r>
    </w:p>
    <w:p>
      <w:pPr>
        <w:pStyle w:val="ListParagraph"/>
        <w:numPr>
          <w:ilvl w:val="0"/>
          <w:numId w:val="2"/>
        </w:numPr>
        <w:spacing w:after="50" w:line="276"/>
      </w:pPr>
      <w:r>
        <w:t xml:space="preserve">use </w:t>
      </w:r>
      <w:r>
        <w:rPr>
          <w:b/>
          <w:bCs/>
        </w:rPr>
        <w:t xml:space="preserve">at least 2 sensors</w:t>
      </w:r>
      <w:r>
        <w:t xml:space="preserve"> (inputs) and </w:t>
      </w:r>
      <w:r>
        <w:rPr>
          <w:b/>
          <w:bCs/>
        </w:rPr>
        <w:t xml:space="preserve">at least 2 actuators</w:t>
      </w:r>
      <w:r>
        <w:t xml:space="preserve"> (outputs, the screen counts);</w:t>
      </w:r>
    </w:p>
    <w:p>
      <w:pPr>
        <w:pStyle w:val="ListParagraph"/>
        <w:numPr>
          <w:ilvl w:val="0"/>
          <w:numId w:val="2"/>
        </w:numPr>
        <w:spacing w:after="50" w:line="276"/>
      </w:pPr>
      <w:r>
        <w:t xml:space="preserve">take </w:t>
      </w:r>
      <w:r>
        <w:rPr>
          <w:b/>
          <w:bCs/>
        </w:rPr>
        <w:t xml:space="preserve">at least one decision</w:t>
      </w:r>
      <w:r>
        <w:t xml:space="preserve"> based on a threshold;</w:t>
      </w:r>
    </w:p>
    <w:p>
      <w:pPr>
        <w:pStyle w:val="ListParagraph"/>
        <w:numPr>
          <w:ilvl w:val="0"/>
          <w:numId w:val="2"/>
        </w:numPr>
        <w:spacing w:after="50" w:line="276"/>
      </w:pPr>
      <w:r>
        <w:t xml:space="preserve">have </w:t>
      </w:r>
      <w:r>
        <w:rPr>
          <w:b/>
          <w:bCs/>
        </w:rPr>
        <w:t xml:space="preserve">one value adjustable with the potentiometer</w:t>
      </w:r>
      <w:r>
        <w:t xml:space="preserve">.</w:t>
      </w:r>
    </w:p>
    <w:p>
      <w:pPr>
        <w:pStyle w:val="Heading3"/>
        <w:keepNext/>
        <w:spacing w:after="60" w:before="160"/>
      </w:pPr>
      <w:r>
        <w:t xml:space="preserve">How to proceed</w:t>
      </w:r>
    </w:p>
    <w:p>
      <w:pPr>
        <w:pStyle w:val="ListParagraph"/>
        <w:numPr>
          <w:ilvl w:val="0"/>
          <w:numId w:val="7"/>
        </w:numPr>
        <w:spacing w:after="60" w:line="276"/>
      </w:pPr>
      <w:r>
        <w:rPr>
          <w:b/>
          <w:bCs/>
        </w:rPr>
        <w:t xml:space="preserve">Pick an idea</w:t>
      </w:r>
      <w:r>
        <w:t xml:space="preserve"> from the list below, or invent your own (2 min).</w:t>
      </w:r>
    </w:p>
    <w:p>
      <w:pPr>
        <w:pStyle w:val="ListParagraph"/>
        <w:numPr>
          <w:ilvl w:val="0"/>
          <w:numId w:val="7"/>
        </w:numPr>
        <w:spacing w:after="60" w:line="276"/>
      </w:pPr>
      <w:r>
        <w:rPr>
          <w:b/>
          <w:bCs/>
        </w:rPr>
        <w:t xml:space="preserve">Sketch the flowchart on paper</w:t>
      </w:r>
      <w:r>
        <w:t xml:space="preserve"> (3 min): rectangles for actions and measurements, a diamond for each decision, as in the examples of part 4.</w:t>
      </w:r>
    </w:p>
    <w:p>
      <w:pPr>
        <w:pStyle w:val="ListParagraph"/>
        <w:numPr>
          <w:ilvl w:val="0"/>
          <w:numId w:val="7"/>
        </w:numPr>
        <w:spacing w:after="60" w:line="276"/>
      </w:pPr>
      <w:r>
        <w:rPr>
          <w:b/>
          <w:bCs/>
        </w:rPr>
        <w:t xml:space="preserve">Write the code</w:t>
      </w:r>
      <w:r>
        <w:t xml:space="preserve"> (10 min), by yourself or with the help of an AI (see "Using an AI" at the end of this document).</w:t>
      </w:r>
    </w:p>
    <w:p>
      <w:pPr>
        <w:spacing w:after="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1900"/>
        <w:gridCol w:w="3238"/>
      </w:tblGrid>
      <w:tr>
        <w:trPr>
          <w:cantSplit/>
          <w:tblHeader/>
        </w:trPr>
        <w:tc>
          <w:tcPr>
            <w:tcW w:type="dxa" w:w="2100"/>
            <w:tcBorders>
              <w:top w:val="single" w:color="BBBBBB" w:sz="4"/>
              <w:left w:val="single" w:color="BBBBBB" w:sz="4"/>
              <w:bottom w:val="single" w:color="BBBBBB" w:sz="4"/>
              <w:right w:val="single" w:color="BBBBBB" w:sz="4"/>
            </w:tcBorders>
            <w:shd w:fill="1F5C8B" w:color="auto" w:val="clear"/>
            <w:tcMar>
              <w:top w:type="dxa" w:w="70"/>
              <w:left w:type="dxa" w:w="110"/>
              <w:bottom w:type="dxa" w:w="70"/>
              <w:right w:type="dxa" w:w="110"/>
            </w:tcMar>
          </w:tcPr>
          <w:p>
            <w:pPr>
              <w:spacing w:after="0" w:line="260"/>
            </w:pPr>
            <w:r>
              <w:rPr>
                <w:b/>
                <w:bCs/>
                <w:color w:val="FFFFFF"/>
                <w:sz w:val="20"/>
                <w:szCs w:val="20"/>
              </w:rPr>
              <w:t xml:space="preserve">Idea</w:t>
            </w:r>
          </w:p>
        </w:tc>
        <w:tc>
          <w:tcPr>
            <w:tcW w:type="dxa" w:w="2400"/>
            <w:tcBorders>
              <w:top w:val="single" w:color="BBBBBB" w:sz="4"/>
              <w:left w:val="single" w:color="BBBBBB" w:sz="4"/>
              <w:bottom w:val="single" w:color="BBBBBB" w:sz="4"/>
              <w:right w:val="single" w:color="BBBBBB" w:sz="4"/>
            </w:tcBorders>
            <w:shd w:fill="1F5C8B" w:color="auto" w:val="clear"/>
            <w:tcMar>
              <w:top w:type="dxa" w:w="70"/>
              <w:left w:type="dxa" w:w="110"/>
              <w:bottom w:type="dxa" w:w="70"/>
              <w:right w:type="dxa" w:w="110"/>
            </w:tcMar>
          </w:tcPr>
          <w:p>
            <w:pPr>
              <w:spacing w:after="0" w:line="260"/>
            </w:pPr>
            <w:r>
              <w:rPr>
                <w:b/>
                <w:bCs/>
                <w:color w:val="FFFFFF"/>
                <w:sz w:val="20"/>
                <w:szCs w:val="20"/>
              </w:rPr>
              <w:t xml:space="preserve">Inputs</w:t>
            </w:r>
          </w:p>
        </w:tc>
        <w:tc>
          <w:tcPr>
            <w:tcW w:type="dxa" w:w="1900"/>
            <w:tcBorders>
              <w:top w:val="single" w:color="BBBBBB" w:sz="4"/>
              <w:left w:val="single" w:color="BBBBBB" w:sz="4"/>
              <w:bottom w:val="single" w:color="BBBBBB" w:sz="4"/>
              <w:right w:val="single" w:color="BBBBBB" w:sz="4"/>
            </w:tcBorders>
            <w:shd w:fill="1F5C8B" w:color="auto" w:val="clear"/>
            <w:tcMar>
              <w:top w:type="dxa" w:w="70"/>
              <w:left w:type="dxa" w:w="110"/>
              <w:bottom w:type="dxa" w:w="70"/>
              <w:right w:type="dxa" w:w="110"/>
            </w:tcMar>
          </w:tcPr>
          <w:p>
            <w:pPr>
              <w:spacing w:after="0" w:line="260"/>
            </w:pPr>
            <w:r>
              <w:rPr>
                <w:b/>
                <w:bCs/>
                <w:color w:val="FFFFFF"/>
                <w:sz w:val="20"/>
                <w:szCs w:val="20"/>
              </w:rPr>
              <w:t xml:space="preserve">Outputs</w:t>
            </w:r>
          </w:p>
        </w:tc>
        <w:tc>
          <w:tcPr>
            <w:tcW w:type="dxa" w:w="3238"/>
            <w:tcBorders>
              <w:top w:val="single" w:color="BBBBBB" w:sz="4"/>
              <w:left w:val="single" w:color="BBBBBB" w:sz="4"/>
              <w:bottom w:val="single" w:color="BBBBBB" w:sz="4"/>
              <w:right w:val="single" w:color="BBBBBB" w:sz="4"/>
            </w:tcBorders>
            <w:shd w:fill="1F5C8B" w:color="auto" w:val="clear"/>
            <w:tcMar>
              <w:top w:type="dxa" w:w="70"/>
              <w:left w:type="dxa" w:w="110"/>
              <w:bottom w:type="dxa" w:w="70"/>
              <w:right w:type="dxa" w:w="110"/>
            </w:tcMar>
          </w:tcPr>
          <w:p>
            <w:pPr>
              <w:spacing w:after="0" w:line="260"/>
            </w:pPr>
            <w:r>
              <w:rPr>
                <w:b/>
                <w:bCs/>
                <w:color w:val="FFFFFF"/>
                <w:sz w:val="20"/>
                <w:szCs w:val="20"/>
              </w:rPr>
              <w:t xml:space="preserve">Twist</w:t>
            </w:r>
          </w:p>
        </w:tc>
      </w:tr>
      <w:tr>
        <w:trPr>
          <w:cantSplit/>
        </w:trPr>
        <w:tc>
          <w:tcPr>
            <w:tcW w:type="dxa" w:w="2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b/>
                <w:bCs/>
                <w:sz w:val="20"/>
                <w:szCs w:val="20"/>
              </w:rPr>
              <w:t xml:space="preserve">Breath detector</w:t>
            </w:r>
          </w:p>
        </w:tc>
        <w:tc>
          <w:tcPr>
            <w:tcW w:type="dxa" w:w="24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Humidity</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LED, screen</w:t>
            </w:r>
          </w:p>
        </w:tc>
        <w:tc>
          <w:tcPr>
            <w:tcW w:type="dxa" w:w="32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Blow on the sensor: the LED lights when the humidity jumps above your threshold.</w:t>
            </w:r>
          </w:p>
        </w:tc>
      </w:tr>
      <w:tr>
        <w:trPr>
          <w:cantSplit/>
        </w:trPr>
        <w:tc>
          <w:tcPr>
            <w:tcW w:type="dxa" w:w="21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b/>
                <w:bCs/>
                <w:sz w:val="20"/>
                <w:szCs w:val="20"/>
              </w:rPr>
              <w:t xml:space="preserve">Clap switch</w:t>
            </w:r>
          </w:p>
        </w:tc>
        <w:tc>
          <w:tcPr>
            <w:tcW w:type="dxa" w:w="24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Sound</w:t>
            </w:r>
          </w:p>
        </w:tc>
        <w:tc>
          <w:tcPr>
            <w:tcW w:type="dxa" w:w="19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LED</w:t>
            </w:r>
          </w:p>
        </w:tc>
        <w:tc>
          <w:tcPr>
            <w:tcW w:type="dxa" w:w="32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One clap switches the LED on, the next one off. (You need a variable that remembers the state.)</w:t>
            </w:r>
          </w:p>
        </w:tc>
      </w:tr>
      <w:tr>
        <w:trPr>
          <w:cantSplit/>
        </w:trPr>
        <w:tc>
          <w:tcPr>
            <w:tcW w:type="dxa" w:w="2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b/>
                <w:bCs/>
                <w:sz w:val="20"/>
                <w:szCs w:val="20"/>
              </w:rPr>
              <w:t xml:space="preserve">Dark-box alarm</w:t>
            </w:r>
          </w:p>
        </w:tc>
        <w:tc>
          <w:tcPr>
            <w:tcW w:type="dxa" w:w="24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Light, button</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Buzzer, LED</w:t>
            </w:r>
          </w:p>
        </w:tc>
        <w:tc>
          <w:tcPr>
            <w:tcW w:type="dxa" w:w="32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A light-sensitive sample is in a box. Alarm when someone opens it; the button resets the alarm.</w:t>
            </w:r>
          </w:p>
        </w:tc>
      </w:tr>
      <w:tr>
        <w:trPr>
          <w:cantSplit/>
        </w:trPr>
        <w:tc>
          <w:tcPr>
            <w:tcW w:type="dxa" w:w="21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b/>
                <w:bCs/>
                <w:sz w:val="20"/>
                <w:szCs w:val="20"/>
              </w:rPr>
              <w:t xml:space="preserve">Shake counter</w:t>
            </w:r>
          </w:p>
        </w:tc>
        <w:tc>
          <w:tcPr>
            <w:tcW w:type="dxa" w:w="24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Accelerometer, button</w:t>
            </w:r>
          </w:p>
        </w:tc>
        <w:tc>
          <w:tcPr>
            <w:tcW w:type="dxa" w:w="19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Screen</w:t>
            </w:r>
          </w:p>
        </w:tc>
        <w:tc>
          <w:tcPr>
            <w:tcW w:type="dxa" w:w="32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Count how many times the kit is shaken. The button resets the counter.</w:t>
            </w:r>
          </w:p>
        </w:tc>
      </w:tr>
      <w:tr>
        <w:trPr>
          <w:cantSplit/>
        </w:trPr>
        <w:tc>
          <w:tcPr>
            <w:tcW w:type="dxa" w:w="2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b/>
                <w:bCs/>
                <w:sz w:val="20"/>
                <w:szCs w:val="20"/>
              </w:rPr>
              <w:t xml:space="preserve">Fever alarm</w:t>
            </w:r>
          </w:p>
        </w:tc>
        <w:tc>
          <w:tcPr>
            <w:tcW w:type="dxa" w:w="24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Temperature, potentiometer</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LED, buzzer, screen</w:t>
            </w:r>
          </w:p>
        </w:tc>
        <w:tc>
          <w:tcPr>
            <w:tcW w:type="dxa" w:w="32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The knob sets the alarm temperature. Warm the sensor with your finger.</w:t>
            </w:r>
          </w:p>
        </w:tc>
      </w:tr>
      <w:tr>
        <w:trPr>
          <w:cantSplit/>
        </w:trPr>
        <w:tc>
          <w:tcPr>
            <w:tcW w:type="dxa" w:w="21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b/>
                <w:bCs/>
                <w:sz w:val="20"/>
                <w:szCs w:val="20"/>
              </w:rPr>
              <w:t xml:space="preserve">Incubation timer</w:t>
            </w:r>
          </w:p>
        </w:tc>
        <w:tc>
          <w:tcPr>
            <w:tcW w:type="dxa" w:w="24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Button, potentiometer</w:t>
            </w:r>
          </w:p>
        </w:tc>
        <w:tc>
          <w:tcPr>
            <w:tcW w:type="dxa" w:w="19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Screen, buzzer</w:t>
            </w:r>
          </w:p>
        </w:tc>
        <w:tc>
          <w:tcPr>
            <w:tcW w:type="dxa" w:w="32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The knob sets a duration, the button starts it, the buzzer rings at the end. (Hint: </w:t>
            </w:r>
            <w:r>
              <w:rPr>
                <w:rFonts w:ascii="Consolas" w:cs="Consolas" w:eastAsia="Consolas" w:hAnsi="Consolas"/>
                <w:color w:val="9A2B2B"/>
                <w:sz w:val="19"/>
                <w:szCs w:val="19"/>
              </w:rPr>
              <w:t xml:space="preserve">millis()</w:t>
            </w:r>
            <w:r>
              <w:rPr>
                <w:sz w:val="20"/>
                <w:szCs w:val="20"/>
              </w:rPr>
              <w:t xml:space="preserve">.)</w:t>
            </w:r>
          </w:p>
        </w:tc>
      </w:tr>
    </w:tbl>
    <w:p>
      <w:pPr>
        <w:pStyle w:val="Heading1"/>
        <w:keepNext/>
        <w:pBdr>
          <w:bottom w:val="single" w:color="1F5C8B" w:sz="8" w:space="3"/>
        </w:pBdr>
        <w:spacing w:after="140" w:before="320"/>
      </w:pPr>
      <w:r>
        <w:t xml:space="preserve">4. Your lab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C8B" w:sz="24"/>
              <w:bottom w:val="none" w:color="FFFFFF" w:sz="0"/>
              <w:right w:val="none" w:color="FFFFFF" w:sz="0"/>
            </w:tcBorders>
            <w:shd w:fill="E8F1F8" w:color="auto" w:val="clear"/>
            <w:tcMar>
              <w:top w:type="dxa" w:w="100"/>
              <w:left w:type="dxa" w:w="180"/>
              <w:bottom w:type="dxa" w:w="80"/>
              <w:right w:type="dxa" w:w="160"/>
            </w:tcMar>
          </w:tcPr>
          <w:p>
            <w:pPr>
              <w:keepNext/>
              <w:spacing w:after="60"/>
            </w:pPr>
            <w:r>
              <w:rPr>
                <w:b/>
                <w:bCs/>
                <w:color w:val="1F5C8B"/>
                <w:sz w:val="22"/>
                <w:szCs w:val="22"/>
              </w:rPr>
              <w:t xml:space="preserve">Goal</w:t>
            </w:r>
          </w:p>
          <w:p>
            <w:pPr>
              <w:spacing w:after="0" w:before="0" w:line="280"/>
            </w:pPr>
            <w:r>
              <w:t xml:space="preserve">Take </w:t>
            </w:r>
            <w:r>
              <w:rPr>
                <w:b/>
                <w:bCs/>
              </w:rPr>
              <w:t xml:space="preserve">one feature</w:t>
            </w:r>
            <w:r>
              <w:t xml:space="preserve"> of the manual workflow you built in the previous weeks, imagine how it could be </w:t>
            </w:r>
            <w:r>
              <w:rPr>
                <w:b/>
                <w:bCs/>
              </w:rPr>
              <w:t xml:space="preserve">automated</w:t>
            </w:r>
            <w:r>
              <w:t xml:space="preserve">, and </w:t>
            </w:r>
            <w:r>
              <w:rPr>
                <w:b/>
                <w:bCs/>
              </w:rPr>
              <w:t xml:space="preserve">simulate</w:t>
            </w:r>
            <w:r>
              <w:t xml:space="preserve"> it on the kit. You will use an AI assistant to turn a photo of your workflow into code.</w:t>
            </w:r>
          </w:p>
        </w:tc>
      </w:tr>
    </w:tbl>
    <w:p>
      <w:pPr>
        <w:spacing w:after="100" w:before="0"/>
      </w:pPr>
    </w:p>
    <w:p>
      <w:pPr>
        <w:pStyle w:val="Heading2"/>
        <w:keepNext/>
        <w:spacing w:after="100" w:before="240"/>
      </w:pPr>
      <w:r>
        <w:t xml:space="preserve">Step 1: choose one feature  (5 min)</w:t>
      </w:r>
    </w:p>
    <w:p>
      <w:pPr>
        <w:spacing w:after="100" w:before="0" w:line="280"/>
      </w:pPr>
      <w:r>
        <w:t xml:space="preserve">Do not try to automate the whole process. Pick </w:t>
      </w:r>
      <w:r>
        <w:rPr>
          <w:b/>
          <w:bCs/>
        </w:rPr>
        <w:t xml:space="preserve">one small piece</w:t>
      </w:r>
      <w:r>
        <w:t xml:space="preserve"> that contains a measurement, a decision, and an action. For example: </w:t>
      </w:r>
      <w:r>
        <w:rPr>
          <w:i/>
          <w:iCs/>
        </w:rPr>
        <w:t xml:space="preserve">"check the temperature; if it is too high, stop the heating"</w:t>
      </w:r>
      <w:r>
        <w:t xml:space="preserve">, or </w:t>
      </w:r>
      <w:r>
        <w:rPr>
          <w:i/>
          <w:iCs/>
        </w:rPr>
        <w:t xml:space="preserve">"detect the color change; when it happens, stop adding reagent"</w:t>
      </w:r>
      <w:r>
        <w:t xml:space="preserve">.</w:t>
      </w:r>
    </w:p>
    <w:p>
      <w:pPr>
        <w:pStyle w:val="Heading2"/>
        <w:keepNext/>
        <w:spacing w:after="100" w:before="240"/>
      </w:pPr>
      <w:r>
        <w:t xml:space="preserve">Step 2: draw the automated workflow  (10 min)</w:t>
      </w:r>
    </w:p>
    <w:p>
      <w:pPr>
        <w:keepNext/>
        <w:spacing w:after="100" w:before="0" w:line="280"/>
      </w:pPr>
      <w:r>
        <w:t xml:space="preserve">On paper, redraw that feature as a flowchart, once with the operator (manual version, if it helps) and once </w:t>
      </w:r>
      <w:r>
        <w:rPr>
          <w:b/>
          <w:bCs/>
        </w:rPr>
        <w:t xml:space="preserve">automated</w:t>
      </w:r>
      <w:r>
        <w:t xml:space="preserve">. Go through each box and ask:</w:t>
      </w:r>
    </w:p>
    <w:p>
      <w:pPr>
        <w:pStyle w:val="ListParagraph"/>
        <w:numPr>
          <w:ilvl w:val="0"/>
          <w:numId w:val="2"/>
        </w:numPr>
        <w:spacing w:after="50" w:line="276"/>
      </w:pPr>
      <w:r>
        <w:t xml:space="preserve">what the operator </w:t>
      </w:r>
      <w:r>
        <w:rPr>
          <w:b/>
          <w:bCs/>
        </w:rPr>
        <w:t xml:space="preserve">observes</w:t>
      </w:r>
      <w:r>
        <w:t xml:space="preserve"> → which </w:t>
      </w:r>
      <w:r>
        <w:rPr>
          <w:b/>
          <w:bCs/>
        </w:rPr>
        <w:t xml:space="preserve">sensor</w:t>
      </w:r>
      <w:r>
        <w:t xml:space="preserve"> could do it?</w:t>
      </w:r>
    </w:p>
    <w:p>
      <w:pPr>
        <w:pStyle w:val="ListParagraph"/>
        <w:numPr>
          <w:ilvl w:val="0"/>
          <w:numId w:val="2"/>
        </w:numPr>
        <w:spacing w:after="50" w:line="276"/>
      </w:pPr>
      <w:r>
        <w:t xml:space="preserve">what the operator </w:t>
      </w:r>
      <w:r>
        <w:rPr>
          <w:b/>
          <w:bCs/>
        </w:rPr>
        <w:t xml:space="preserve">does</w:t>
      </w:r>
      <w:r>
        <w:t xml:space="preserve"> → which </w:t>
      </w:r>
      <w:r>
        <w:rPr>
          <w:b/>
          <w:bCs/>
        </w:rPr>
        <w:t xml:space="preserve">actuator</w:t>
      </w:r>
      <w:r>
        <w:t xml:space="preserve"> could do it?</w:t>
      </w:r>
    </w:p>
    <w:p>
      <w:pPr>
        <w:pStyle w:val="ListParagraph"/>
        <w:numPr>
          <w:ilvl w:val="0"/>
          <w:numId w:val="2"/>
        </w:numPr>
        <w:spacing w:after="50" w:line="276"/>
      </w:pPr>
      <w:r>
        <w:t xml:space="preserve">what the operator </w:t>
      </w:r>
      <w:r>
        <w:rPr>
          <w:b/>
          <w:bCs/>
        </w:rPr>
        <w:t xml:space="preserve">decides</w:t>
      </w:r>
      <w:r>
        <w:t xml:space="preserve"> → which </w:t>
      </w:r>
      <w:r>
        <w:rPr>
          <w:b/>
          <w:bCs/>
        </w:rPr>
        <w:t xml:space="preserve">threshold or rule</w:t>
      </w:r>
      <w:r>
        <w:t xml:space="preserve"> in the program?</w:t>
      </w:r>
    </w:p>
    <w:p>
      <w:pPr>
        <w:keepNext/>
        <w:spacing w:after="100" w:before="80" w:line="280"/>
      </w:pPr>
      <w:r>
        <w:t xml:space="preserve">Write the kit component you choose in each box. Example, for a system that switches on a light when it gets too dark:</w:t>
      </w:r>
    </w:p>
    <w:p>
      <w:pPr>
        <w:keepNext/>
        <w:spacing w:after="40" w:before="60"/>
        <w:jc w:val="center"/>
      </w:pPr>
      <w:r>
        <w:drawing>
          <wp:inline distT="0" distB="0" distL="0" distR="0">
            <wp:extent cx="4448175" cy="1266825"/>
            <wp:effectExtent t="0" r="0" b="0" l="0"/>
            <wp:docPr id="2" name="fig" descr="Manual workflow: the operator checks the brightness and decides." title="Manual workflow: the operator checks the brightness and dec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48175" cy="1266825"/>
                    </a:xfrm>
                    <a:prstGeom prst="rect">
                      <a:avLst/>
                    </a:prstGeom>
                  </pic:spPr>
                </pic:pic>
              </a:graphicData>
            </a:graphic>
          </wp:inline>
        </w:drawing>
      </w:r>
    </w:p>
    <w:p>
      <w:pPr>
        <w:spacing w:after="120"/>
        <w:jc w:val="center"/>
      </w:pPr>
      <w:r>
        <w:rPr>
          <w:i/>
          <w:iCs/>
          <w:color w:val="666666"/>
          <w:sz w:val="18"/>
          <w:szCs w:val="18"/>
        </w:rPr>
        <w:t xml:space="preserve">Manual workflow: the operator checks the brightness and decides.</w:t>
      </w:r>
    </w:p>
    <w:p>
      <w:pPr>
        <w:keepNext/>
        <w:spacing w:after="40" w:before="60"/>
        <w:jc w:val="center"/>
      </w:pPr>
      <w:r>
        <w:drawing>
          <wp:inline distT="0" distB="0" distL="0" distR="0">
            <wp:extent cx="4448175" cy="1266825"/>
            <wp:effectExtent t="0" r="0" b="0" l="0"/>
            <wp:docPr id="3" name="fig" descr="Automated workflow: a sensor, a threshold, an actuator." title="Automated workflow: a sensor, a threshold, an actu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48175" cy="1266825"/>
                    </a:xfrm>
                    <a:prstGeom prst="rect">
                      <a:avLst/>
                    </a:prstGeom>
                  </pic:spPr>
                </pic:pic>
              </a:graphicData>
            </a:graphic>
          </wp:inline>
        </w:drawing>
      </w:r>
    </w:p>
    <w:p>
      <w:pPr>
        <w:spacing w:after="120"/>
        <w:jc w:val="center"/>
      </w:pPr>
      <w:r>
        <w:rPr>
          <w:i/>
          <w:iCs/>
          <w:color w:val="666666"/>
          <w:sz w:val="18"/>
          <w:szCs w:val="18"/>
        </w:rPr>
        <w:t xml:space="preserve">Automated workflow: a sensor, a threshold, an actuator.</w:t>
      </w:r>
    </w:p>
    <w:p>
      <w:pPr>
        <w:pStyle w:val="Heading3"/>
        <w:keepNext/>
        <w:spacing w:after="60" w:before="160"/>
      </w:pPr>
      <w:r>
        <w:t xml:space="preserve">From the real lab to the kit</w:t>
      </w:r>
    </w:p>
    <w:p>
      <w:pPr>
        <w:keepNext/>
        <w:spacing w:after="100" w:before="0" w:line="280"/>
      </w:pPr>
      <w:r>
        <w:t xml:space="preserve">The kit cannot heat a flask or read a real pH, but it can </w:t>
      </w:r>
      <w:r>
        <w:rPr>
          <w:b/>
          <w:bCs/>
        </w:rPr>
        <w:t xml:space="preserve">stand in</w:t>
      </w:r>
      <w:r>
        <w:t xml:space="preserve"> for them. Use this table to choose your stand-ins: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cantSplit/>
          <w:tblHeader/>
        </w:trPr>
        <w:tc>
          <w:tcPr>
            <w:tcW w:type="dxa" w:w="3500"/>
            <w:tcBorders>
              <w:top w:val="single" w:color="BBBBBB" w:sz="4"/>
              <w:left w:val="single" w:color="BBBBBB" w:sz="4"/>
              <w:bottom w:val="single" w:color="BBBBBB" w:sz="4"/>
              <w:right w:val="single" w:color="BBBBBB" w:sz="4"/>
            </w:tcBorders>
            <w:shd w:fill="1F5C8B" w:color="auto" w:val="clear"/>
            <w:tcMar>
              <w:top w:type="dxa" w:w="70"/>
              <w:left w:type="dxa" w:w="110"/>
              <w:bottom w:type="dxa" w:w="70"/>
              <w:right w:type="dxa" w:w="110"/>
            </w:tcMar>
          </w:tcPr>
          <w:p>
            <w:pPr>
              <w:spacing w:after="0" w:line="260"/>
            </w:pPr>
            <w:r>
              <w:rPr>
                <w:b/>
                <w:bCs/>
                <w:color w:val="FFFFFF"/>
                <w:sz w:val="20"/>
                <w:szCs w:val="20"/>
              </w:rPr>
              <w:t xml:space="preserve">In the real lab</w:t>
            </w:r>
          </w:p>
        </w:tc>
        <w:tc>
          <w:tcPr>
            <w:tcW w:type="dxa" w:w="6138"/>
            <w:tcBorders>
              <w:top w:val="single" w:color="BBBBBB" w:sz="4"/>
              <w:left w:val="single" w:color="BBBBBB" w:sz="4"/>
              <w:bottom w:val="single" w:color="BBBBBB" w:sz="4"/>
              <w:right w:val="single" w:color="BBBBBB" w:sz="4"/>
            </w:tcBorders>
            <w:shd w:fill="1F5C8B" w:color="auto" w:val="clear"/>
            <w:tcMar>
              <w:top w:type="dxa" w:w="70"/>
              <w:left w:type="dxa" w:w="110"/>
              <w:bottom w:type="dxa" w:w="70"/>
              <w:right w:type="dxa" w:w="110"/>
            </w:tcMar>
          </w:tcPr>
          <w:p>
            <w:pPr>
              <w:spacing w:after="0" w:line="260"/>
            </w:pPr>
            <w:r>
              <w:rPr>
                <w:b/>
                <w:bCs/>
                <w:color w:val="FFFFFF"/>
                <w:sz w:val="20"/>
                <w:szCs w:val="20"/>
              </w:rPr>
              <w:t xml:space="preserve">On the kit</w:t>
            </w:r>
          </w:p>
        </w:tc>
      </w:tr>
      <w:tr>
        <w:trPr>
          <w:cantSplit/>
        </w:trPr>
        <w:tc>
          <w:tcPr>
            <w:tcW w:type="dxa" w:w="35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Operator confirms / starts a step</w:t>
            </w:r>
          </w:p>
        </w:tc>
        <w:tc>
          <w:tcPr>
            <w:tcW w:type="dxa" w:w="61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Button</w:t>
            </w:r>
          </w:p>
        </w:tc>
      </w:tr>
      <w:tr>
        <w:trPr>
          <w:cantSplit/>
        </w:trPr>
        <w:tc>
          <w:tcPr>
            <w:tcW w:type="dxa" w:w="35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Setpoint (target temperature, volume...)</w:t>
            </w:r>
          </w:p>
        </w:tc>
        <w:tc>
          <w:tcPr>
            <w:tcW w:type="dxa" w:w="61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Potentiometer (turn the knob)</w:t>
            </w:r>
          </w:p>
        </w:tc>
      </w:tr>
      <w:tr>
        <w:trPr>
          <w:cantSplit/>
        </w:trPr>
        <w:tc>
          <w:tcPr>
            <w:tcW w:type="dxa" w:w="35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Temperature probe</w:t>
            </w:r>
          </w:p>
        </w:tc>
        <w:tc>
          <w:tcPr>
            <w:tcW w:type="dxa" w:w="61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Temperature sensor (warm it with a finger)</w:t>
            </w:r>
          </w:p>
        </w:tc>
      </w:tr>
      <w:tr>
        <w:trPr>
          <w:cantSplit/>
        </w:trPr>
        <w:tc>
          <w:tcPr>
            <w:tcW w:type="dxa" w:w="35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pH probe, or any other analog probe</w:t>
            </w:r>
          </w:p>
        </w:tc>
        <w:tc>
          <w:tcPr>
            <w:tcW w:type="dxa" w:w="61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Potentiometer (turn it to "change the pH")</w:t>
            </w:r>
          </w:p>
        </w:tc>
      </w:tr>
      <w:tr>
        <w:trPr>
          <w:cantSplit/>
        </w:trPr>
        <w:tc>
          <w:tcPr>
            <w:tcW w:type="dxa" w:w="35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Color change, turbidity</w:t>
            </w:r>
          </w:p>
        </w:tc>
        <w:tc>
          <w:tcPr>
            <w:tcW w:type="dxa" w:w="61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Light sensor (cover it, or use a phone torch)</w:t>
            </w:r>
          </w:p>
        </w:tc>
      </w:tr>
      <w:tr>
        <w:trPr>
          <w:cantSplit/>
        </w:trPr>
        <w:tc>
          <w:tcPr>
            <w:tcW w:type="dxa" w:w="35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Vapor, evaporation, humidity</w:t>
            </w:r>
          </w:p>
        </w:tc>
        <w:tc>
          <w:tcPr>
            <w:tcW w:type="dxa" w:w="61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Humidity sensor (breathe on it)</w:t>
            </w:r>
          </w:p>
        </w:tc>
      </w:tr>
      <w:tr>
        <w:trPr>
          <w:cantSplit/>
        </w:trPr>
        <w:tc>
          <w:tcPr>
            <w:tcW w:type="dxa" w:w="35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Stirring, shaking, a sample being moved</w:t>
            </w:r>
          </w:p>
        </w:tc>
        <w:tc>
          <w:tcPr>
            <w:tcW w:type="dxa" w:w="61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Accelerometer (shake the kit)</w:t>
            </w:r>
          </w:p>
        </w:tc>
      </w:tr>
      <w:tr>
        <w:trPr>
          <w:cantSplit/>
        </w:trPr>
        <w:tc>
          <w:tcPr>
            <w:tcW w:type="dxa" w:w="35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Something happening in the room (door, noise)</w:t>
            </w:r>
          </w:p>
        </w:tc>
        <w:tc>
          <w:tcPr>
            <w:tcW w:type="dxa" w:w="61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Sound sensor (clap)</w:t>
            </w:r>
          </w:p>
        </w:tc>
      </w:tr>
      <w:tr>
        <w:trPr>
          <w:cantSplit/>
        </w:trPr>
        <w:tc>
          <w:tcPr>
            <w:tcW w:type="dxa" w:w="35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Heater, pump, valve, stirrer being switched on</w:t>
            </w:r>
          </w:p>
        </w:tc>
        <w:tc>
          <w:tcPr>
            <w:tcW w:type="dxa" w:w="61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LED</w:t>
            </w:r>
          </w:p>
        </w:tc>
      </w:tr>
      <w:tr>
        <w:trPr>
          <w:cantSplit/>
        </w:trPr>
        <w:tc>
          <w:tcPr>
            <w:tcW w:type="dxa" w:w="35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Alarm</w:t>
            </w:r>
          </w:p>
        </w:tc>
        <w:tc>
          <w:tcPr>
            <w:tcW w:type="dxa" w:w="61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Buzzer</w:t>
            </w:r>
          </w:p>
        </w:tc>
      </w:tr>
      <w:tr>
        <w:trPr>
          <w:cantSplit/>
        </w:trPr>
        <w:tc>
          <w:tcPr>
            <w:tcW w:type="dxa" w:w="35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Display of the values / log of the experiment</w:t>
            </w:r>
          </w:p>
        </w:tc>
        <w:tc>
          <w:tcPr>
            <w:tcW w:type="dxa" w:w="61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OLED screen and Serial Monitor</w:t>
            </w:r>
          </w:p>
        </w:tc>
      </w:tr>
    </w:tbl>
    <w:p>
      <w:pPr>
        <w:pStyle w:val="Heading2"/>
        <w:keepNext/>
        <w:spacing w:after="100" w:before="240"/>
      </w:pPr>
      <w:r>
        <w:t xml:space="preserve">Step 3: let the AI write the code  (10-12 min)</w:t>
      </w:r>
    </w:p>
    <w:p>
      <w:pPr>
        <w:pStyle w:val="ListParagraph"/>
        <w:numPr>
          <w:ilvl w:val="0"/>
          <w:numId w:val="8"/>
        </w:numPr>
        <w:spacing w:after="60" w:line="276"/>
      </w:pPr>
      <w:r>
        <w:t xml:space="preserve">Take a </w:t>
      </w:r>
      <w:r>
        <w:rPr>
          <w:b/>
          <w:bCs/>
        </w:rPr>
        <w:t xml:space="preserve">photo of your automated flowchart</w:t>
      </w:r>
      <w:r>
        <w:t xml:space="preserve"> (with your phone, and send it to your computer, or use the AI assistant on your phone).</w:t>
      </w:r>
    </w:p>
    <w:p>
      <w:pPr>
        <w:pStyle w:val="ListParagraph"/>
        <w:numPr>
          <w:ilvl w:val="0"/>
          <w:numId w:val="8"/>
        </w:numPr>
        <w:spacing w:after="60" w:line="276"/>
      </w:pPr>
      <w:r>
        <w:t xml:space="preserve">Open the AI assistant of your choice. Follow </w:t>
      </w:r>
      <w:r>
        <w:rPr>
          <w:rFonts w:ascii="Consolas" w:cs="Consolas" w:eastAsia="Consolas" w:hAnsi="Consolas"/>
          <w:color w:val="9A2B2B"/>
          <w:sz w:val="20"/>
          <w:szCs w:val="20"/>
        </w:rPr>
        <w:t xml:space="preserve">PROMPT_AI.md</w:t>
      </w:r>
      <w:r>
        <w:t xml:space="preserve">: paste </w:t>
      </w:r>
      <w:r>
        <w:rPr>
          <w:b/>
          <w:bCs/>
        </w:rPr>
        <w:t xml:space="preserve">Message 1</w:t>
      </w:r>
      <w:r>
        <w:t xml:space="preserve"> (it teaches the AI the functions of the kit), then send </w:t>
      </w:r>
      <w:r>
        <w:rPr>
          <w:b/>
          <w:bCs/>
        </w:rPr>
        <w:t xml:space="preserve">Message 3</w:t>
      </w:r>
      <w:r>
        <w:t xml:space="preserve"> with your photo attached.</w:t>
      </w:r>
    </w:p>
    <w:p>
      <w:pPr>
        <w:pStyle w:val="ListParagraph"/>
        <w:numPr>
          <w:ilvl w:val="0"/>
          <w:numId w:val="8"/>
        </w:numPr>
        <w:spacing w:after="60" w:line="276"/>
      </w:pPr>
      <w:r>
        <w:t xml:space="preserve">The AI first gives a table: </w:t>
      </w:r>
      <w:r>
        <w:rPr>
          <w:i/>
          <w:iCs/>
        </w:rPr>
        <w:t xml:space="preserve">which component stands for which box, and how to trigger it</w:t>
      </w:r>
      <w:r>
        <w:t xml:space="preserve">. </w:t>
      </w:r>
      <w:r>
        <w:rPr>
          <w:b/>
          <w:bCs/>
        </w:rPr>
        <w:t xml:space="preserve">Read it and check it makes sense</w:t>
      </w:r>
      <w:r>
        <w:t xml:space="preserve"> for your workflow before using the code.</w:t>
      </w:r>
    </w:p>
    <w:p>
      <w:pPr>
        <w:pStyle w:val="ListParagraph"/>
        <w:numPr>
          <w:ilvl w:val="0"/>
          <w:numId w:val="8"/>
        </w:numPr>
        <w:spacing w:after="60" w:line="276"/>
      </w:pPr>
      <w:r>
        <w:t xml:space="preserve">Copy the complete file it gives you into the Arduino IDE (</w:t>
      </w:r>
      <w:r>
        <w:rPr>
          <w:b/>
          <w:bCs/>
        </w:rPr>
        <w:t xml:space="preserve">Ctrl+A</w:t>
      </w:r>
      <w:r>
        <w:t xml:space="preserve">, </w:t>
      </w:r>
      <w:r>
        <w:rPr>
          <w:b/>
          <w:bCs/>
        </w:rPr>
        <w:t xml:space="preserve">Ctrl+V</w:t>
      </w:r>
      <w:r>
        <w:t xml:space="preserve">), </w:t>
      </w:r>
      <w:r>
        <w:rPr>
          <w:b/>
          <w:bCs/>
        </w:rPr>
        <w:t xml:space="preserve">Upload</w:t>
      </w:r>
      <w:r>
        <w:t xml:space="preserve">, and play your process by triggering the sensors by hand.</w:t>
      </w:r>
    </w:p>
    <w:p>
      <w:pPr>
        <w:spacing w:after="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0A100" w:sz="24"/>
              <w:bottom w:val="none" w:color="FFFFFF" w:sz="0"/>
              <w:right w:val="none" w:color="FFFFFF" w:sz="0"/>
            </w:tcBorders>
            <w:shd w:fill="FFF6E0" w:color="auto" w:val="clear"/>
            <w:tcMar>
              <w:top w:type="dxa" w:w="100"/>
              <w:left w:type="dxa" w:w="180"/>
              <w:bottom w:type="dxa" w:w="80"/>
              <w:right w:type="dxa" w:w="160"/>
            </w:tcMar>
          </w:tcPr>
          <w:p>
            <w:pPr>
              <w:keepNext/>
              <w:spacing w:after="60"/>
            </w:pPr>
            <w:r>
              <w:rPr>
                <w:b/>
                <w:bCs/>
                <w:color w:val="8A6100"/>
                <w:sz w:val="22"/>
                <w:szCs w:val="22"/>
              </w:rPr>
              <w:t xml:space="preserve">No AI? You can code by hand.</w:t>
            </w:r>
          </w:p>
          <w:p>
            <w:pPr>
              <w:spacing w:after="0" w:before="0" w:line="280"/>
            </w:pPr>
            <w:r>
              <w:t xml:space="preserve">Using an AI is a choice, not an obligation. You can write the code yourself with what you learned in parts 1 to 3. Be aware that it is usually slower, so keep your feature very small.</w:t>
            </w:r>
          </w:p>
        </w:tc>
      </w:tr>
    </w:tbl>
    <w:p>
      <w:pPr>
        <w:pStyle w:val="Heading2"/>
        <w:keepNext/>
        <w:spacing w:after="100" w:before="240"/>
      </w:pPr>
      <w:r>
        <w:t xml:space="preserve">Step 4: test, tweak, show  (5 min)</w:t>
      </w:r>
    </w:p>
    <w:p>
      <w:pPr>
        <w:pStyle w:val="ListParagraph"/>
        <w:numPr>
          <w:ilvl w:val="0"/>
          <w:numId w:val="2"/>
        </w:numPr>
        <w:spacing w:after="50" w:line="276"/>
      </w:pPr>
      <w:r>
        <w:t xml:space="preserve">Does the simulation behave like your flowchart? If not, tell the AI what you see ("the LED stays on", "it is too sensitive") and ask for the complete file again.</w:t>
      </w:r>
    </w:p>
    <w:p>
      <w:pPr>
        <w:pStyle w:val="ListParagraph"/>
        <w:numPr>
          <w:ilvl w:val="0"/>
          <w:numId w:val="2"/>
        </w:numPr>
        <w:spacing w:after="50" w:line="276"/>
      </w:pPr>
      <w:r>
        <w:t xml:space="preserve">Adjust a threshold. Add a second feature (a buzzer alarm, a message on the screen...).</w:t>
      </w:r>
    </w:p>
    <w:p>
      <w:pPr>
        <w:pStyle w:val="ListParagraph"/>
        <w:numPr>
          <w:ilvl w:val="0"/>
          <w:numId w:val="2"/>
        </w:numPr>
        <w:spacing w:after="50" w:line="276"/>
      </w:pPr>
      <w:r>
        <w:t xml:space="preserve">Show your simulation to a neighboring group, and look at theirs.</w:t>
      </w:r>
    </w:p>
    <w:p>
      <w:pPr>
        <w:spacing w:after="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5C8B" w:sz="24"/>
              <w:bottom w:val="none" w:color="FFFFFF" w:sz="0"/>
              <w:right w:val="none" w:color="FFFFFF" w:sz="0"/>
            </w:tcBorders>
            <w:shd w:fill="E8F1F8" w:color="auto" w:val="clear"/>
            <w:tcMar>
              <w:top w:type="dxa" w:w="100"/>
              <w:left w:type="dxa" w:w="180"/>
              <w:bottom w:type="dxa" w:w="80"/>
              <w:right w:type="dxa" w:w="160"/>
            </w:tcMar>
          </w:tcPr>
          <w:p>
            <w:pPr>
              <w:keepNext/>
              <w:spacing w:after="60"/>
            </w:pPr>
            <w:r>
              <w:rPr>
                <w:b/>
                <w:bCs/>
                <w:color w:val="1F5C8B"/>
                <w:sz w:val="22"/>
                <w:szCs w:val="22"/>
              </w:rPr>
              <w:t xml:space="preserve">Think about it (no need to write anything)</w:t>
            </w:r>
          </w:p>
          <w:p>
            <w:pPr>
              <w:pStyle w:val="ListParagraph"/>
              <w:numPr>
                <w:ilvl w:val="0"/>
                <w:numId w:val="2"/>
              </w:numPr>
              <w:spacing w:after="50" w:line="276"/>
            </w:pPr>
            <w:r>
              <w:t xml:space="preserve">What does the kit </w:t>
            </w:r>
            <w:r>
              <w:rPr>
                <w:b/>
                <w:bCs/>
              </w:rPr>
              <w:t xml:space="preserve">simulate</w:t>
            </w:r>
            <w:r>
              <w:t xml:space="preserve">, and what would you need in the </w:t>
            </w:r>
            <w:r>
              <w:rPr>
                <w:b/>
                <w:bCs/>
              </w:rPr>
              <w:t xml:space="preserve">real lab</w:t>
            </w:r>
            <w:r>
              <w:t xml:space="preserve"> (a real probe, a relay for a heater, a safety limit...)?</w:t>
            </w:r>
          </w:p>
          <w:p>
            <w:pPr>
              <w:pStyle w:val="ListParagraph"/>
              <w:numPr>
                <w:ilvl w:val="0"/>
                <w:numId w:val="2"/>
              </w:numPr>
              <w:spacing w:after="50" w:line="276"/>
            </w:pPr>
            <w:r>
              <w:t xml:space="preserve">Which part of your process is the </w:t>
            </w:r>
            <w:r>
              <w:rPr>
                <w:b/>
                <w:bCs/>
              </w:rPr>
              <w:t xml:space="preserve">hardest to automate</w:t>
            </w:r>
            <w:r>
              <w:t xml:space="preserve">? Why?</w:t>
            </w:r>
          </w:p>
          <w:p>
            <w:pPr>
              <w:pStyle w:val="ListParagraph"/>
              <w:numPr>
                <w:ilvl w:val="0"/>
                <w:numId w:val="2"/>
              </w:numPr>
              <w:spacing w:after="50" w:line="276"/>
            </w:pPr>
            <w:r>
              <w:t xml:space="preserve">What did the sensor </w:t>
            </w:r>
            <w:r>
              <w:rPr>
                <w:i/>
                <w:iCs/>
              </w:rPr>
              <w:t xml:space="preserve">not</w:t>
            </w:r>
            <w:r>
              <w:t xml:space="preserve"> see that a human operator would have noticed?</w:t>
            </w:r>
          </w:p>
        </w:tc>
      </w:tr>
    </w:tbl>
    <w:p>
      <w:pPr>
        <w:pStyle w:val="Heading1"/>
        <w:keepNext/>
        <w:pBdr>
          <w:bottom w:val="single" w:color="1F5C8B" w:sz="8" w:space="3"/>
        </w:pBdr>
        <w:spacing w:after="140" w:before="320"/>
      </w:pPr>
      <w:r>
        <w:t xml:space="preserve">Using an AI to write the code</w:t>
      </w:r>
    </w:p>
    <w:p>
      <w:pPr>
        <w:spacing w:after="100" w:before="0" w:line="280"/>
      </w:pPr>
      <w:r>
        <w:t xml:space="preserve">An AI assistant (ChatGPT, Claude, Gemini, Copilot...) can help you to:</w:t>
      </w:r>
    </w:p>
    <w:p>
      <w:pPr>
        <w:pStyle w:val="ListParagraph"/>
        <w:numPr>
          <w:ilvl w:val="0"/>
          <w:numId w:val="2"/>
        </w:numPr>
        <w:spacing w:after="50" w:line="276"/>
      </w:pPr>
      <w:r>
        <w:t xml:space="preserve">generate a first version of the program;</w:t>
      </w:r>
    </w:p>
    <w:p>
      <w:pPr>
        <w:pStyle w:val="ListParagraph"/>
        <w:numPr>
          <w:ilvl w:val="0"/>
          <w:numId w:val="2"/>
        </w:numPr>
        <w:spacing w:after="50" w:line="276"/>
      </w:pPr>
      <w:r>
        <w:t xml:space="preserve">explain how a piece of code works;</w:t>
      </w:r>
    </w:p>
    <w:p>
      <w:pPr>
        <w:pStyle w:val="ListParagraph"/>
        <w:numPr>
          <w:ilvl w:val="0"/>
          <w:numId w:val="2"/>
        </w:numPr>
        <w:spacing w:after="50" w:line="276"/>
      </w:pPr>
      <w:r>
        <w:t xml:space="preserve">change thresholds, messages or behaviors;</w:t>
      </w:r>
    </w:p>
    <w:p>
      <w:pPr>
        <w:pStyle w:val="ListParagraph"/>
        <w:numPr>
          <w:ilvl w:val="0"/>
          <w:numId w:val="2"/>
        </w:numPr>
        <w:spacing w:after="50" w:line="276"/>
      </w:pPr>
      <w:r>
        <w:t xml:space="preserve">find and fix errors: copy the error message from the IDE into the chat.</w:t>
      </w:r>
    </w:p>
    <w:p>
      <w:pPr>
        <w:spacing w:after="100" w:before="80" w:line="280"/>
      </w:pPr>
      <w:r>
        <w:t xml:space="preserve">But it </w:t>
      </w:r>
      <w:r>
        <w:rPr>
          <w:b/>
          <w:bCs/>
        </w:rPr>
        <w:t xml:space="preserve">does not know your kit</w:t>
      </w:r>
      <w:r>
        <w:t xml:space="preserve">, and it can invent functions or use the wrong pins. This is why </w:t>
      </w:r>
      <w:r>
        <w:rPr>
          <w:rFonts w:ascii="Consolas" w:cs="Consolas" w:eastAsia="Consolas" w:hAnsi="Consolas"/>
          <w:color w:val="9A2B2B"/>
          <w:sz w:val="20"/>
          <w:szCs w:val="20"/>
        </w:rPr>
        <w:t xml:space="preserve">PROMPT_AI.md</w:t>
      </w:r>
      <w:r>
        <w:t xml:space="preserve"> gives it the list of functions first. Always </w:t>
      </w:r>
      <w:r>
        <w:rPr>
          <w:b/>
          <w:bCs/>
        </w:rPr>
        <w:t xml:space="preserve">test</w:t>
      </w:r>
      <w:r>
        <w:t xml:space="preserve"> the program, and make sure you </w:t>
      </w:r>
      <w:r>
        <w:rPr>
          <w:b/>
          <w:bCs/>
        </w:rPr>
        <w:t xml:space="preserve">understand</w:t>
      </w:r>
      <w:r>
        <w:t xml:space="preserve"> what it does: ask the AI to explain if you do not.</w:t>
      </w:r>
    </w:p>
    <w:p>
      <w:pPr>
        <w:pStyle w:val="Heading3"/>
        <w:keepNext/>
        <w:spacing w:after="60" w:before="160"/>
      </w:pPr>
      <w:r>
        <w:t xml:space="preserve">A good request is specific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BBBBBB" w:sz="4"/>
              <w:left w:val="single" w:color="BBBBBB" w:sz="4"/>
              <w:bottom w:val="single" w:color="BBBBBB" w:sz="4"/>
              <w:right w:val="single" w:color="BBBBBB" w:sz="4"/>
            </w:tcBorders>
            <w:shd w:fill="1F5C8B" w:color="auto" w:val="clear"/>
            <w:tcMar>
              <w:top w:type="dxa" w:w="70"/>
              <w:left w:type="dxa" w:w="110"/>
              <w:bottom w:type="dxa" w:w="70"/>
              <w:right w:type="dxa" w:w="110"/>
            </w:tcMar>
          </w:tcPr>
          <w:p>
            <w:pPr>
              <w:spacing w:after="0" w:line="260"/>
            </w:pPr>
            <w:r>
              <w:rPr>
                <w:b/>
                <w:bCs/>
                <w:color w:val="FFFFFF"/>
                <w:sz w:val="20"/>
                <w:szCs w:val="20"/>
              </w:rPr>
              <w:t xml:space="preserve">Vague</w:t>
            </w:r>
          </w:p>
        </w:tc>
        <w:tc>
          <w:tcPr>
            <w:tcW w:type="dxa" w:w="6638"/>
            <w:tcBorders>
              <w:top w:val="single" w:color="BBBBBB" w:sz="4"/>
              <w:left w:val="single" w:color="BBBBBB" w:sz="4"/>
              <w:bottom w:val="single" w:color="BBBBBB" w:sz="4"/>
              <w:right w:val="single" w:color="BBBBBB" w:sz="4"/>
            </w:tcBorders>
            <w:shd w:fill="1F5C8B" w:color="auto" w:val="clear"/>
            <w:tcMar>
              <w:top w:type="dxa" w:w="70"/>
              <w:left w:type="dxa" w:w="110"/>
              <w:bottom w:type="dxa" w:w="70"/>
              <w:right w:type="dxa" w:w="110"/>
            </w:tcMar>
          </w:tcPr>
          <w:p>
            <w:pPr>
              <w:spacing w:after="0" w:line="260"/>
            </w:pPr>
            <w:r>
              <w:rPr>
                <w:b/>
                <w:bCs/>
                <w:color w:val="FFFFFF"/>
                <w:sz w:val="20"/>
                <w:szCs w:val="20"/>
              </w:rPr>
              <w:t xml:space="preserve">Specific</w:t>
            </w:r>
          </w:p>
        </w:tc>
      </w:tr>
      <w:tr>
        <w:trPr>
          <w:cantSplit/>
        </w:trPr>
        <w:tc>
          <w:tcPr>
            <w:tcW w:type="dxa" w:w="3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"Make a temperature alarm."</w:t>
            </w:r>
          </w:p>
        </w:tc>
        <w:tc>
          <w:tcPr>
            <w:tcW w:type="dxa" w:w="66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"When the temperature is above the value set with the potentiometer (between 20 and 40 °C), switch the LED on and beep every 2 seconds. Show the temperature and the limit on the screen."</w:t>
            </w:r>
          </w:p>
        </w:tc>
      </w:tr>
      <w:tr>
        <w:trPr>
          <w:cantSplit/>
        </w:trPr>
        <w:tc>
          <w:tcPr>
            <w:tcW w:type="dxa" w:w="30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"It does not work."</w:t>
            </w:r>
          </w:p>
        </w:tc>
        <w:tc>
          <w:tcPr>
            <w:tcW w:type="dxa" w:w="66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"The LED stays on all the time, even when I cover the sensor. The Serial Monitor shows values between 80 and 600."</w:t>
            </w:r>
          </w:p>
        </w:tc>
      </w:tr>
    </w:tbl>
    <w:p>
      <w:pPr>
        <w:pStyle w:val="Heading1"/>
        <w:keepNext/>
        <w:pBdr>
          <w:bottom w:val="single" w:color="1F5C8B" w:sz="8" w:space="3"/>
        </w:pBdr>
        <w:spacing w:after="140" w:before="320"/>
      </w:pPr>
      <w:r>
        <w:t xml:space="preserve">Troubleshooting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BBBBBB" w:sz="4"/>
              <w:left w:val="single" w:color="BBBBBB" w:sz="4"/>
              <w:bottom w:val="single" w:color="BBBBBB" w:sz="4"/>
              <w:right w:val="single" w:color="BBBBBB" w:sz="4"/>
            </w:tcBorders>
            <w:shd w:fill="1F5C8B" w:color="auto" w:val="clear"/>
            <w:tcMar>
              <w:top w:type="dxa" w:w="70"/>
              <w:left w:type="dxa" w:w="110"/>
              <w:bottom w:type="dxa" w:w="70"/>
              <w:right w:type="dxa" w:w="110"/>
            </w:tcMar>
          </w:tcPr>
          <w:p>
            <w:pPr>
              <w:spacing w:after="0" w:line="260"/>
            </w:pPr>
            <w:r>
              <w:rPr>
                <w:b/>
                <w:bCs/>
                <w:color w:val="FFFFFF"/>
                <w:sz w:val="20"/>
                <w:szCs w:val="20"/>
              </w:rPr>
              <w:t xml:space="preserve">Problem</w:t>
            </w:r>
          </w:p>
        </w:tc>
        <w:tc>
          <w:tcPr>
            <w:tcW w:type="dxa" w:w="6038"/>
            <w:tcBorders>
              <w:top w:val="single" w:color="BBBBBB" w:sz="4"/>
              <w:left w:val="single" w:color="BBBBBB" w:sz="4"/>
              <w:bottom w:val="single" w:color="BBBBBB" w:sz="4"/>
              <w:right w:val="single" w:color="BBBBBB" w:sz="4"/>
            </w:tcBorders>
            <w:shd w:fill="1F5C8B" w:color="auto" w:val="clear"/>
            <w:tcMar>
              <w:top w:type="dxa" w:w="70"/>
              <w:left w:type="dxa" w:w="110"/>
              <w:bottom w:type="dxa" w:w="70"/>
              <w:right w:type="dxa" w:w="110"/>
            </w:tcMar>
          </w:tcPr>
          <w:p>
            <w:pPr>
              <w:spacing w:after="0" w:line="260"/>
            </w:pPr>
            <w:r>
              <w:rPr>
                <w:b/>
                <w:bCs/>
                <w:color w:val="FFFFFF"/>
                <w:sz w:val="20"/>
                <w:szCs w:val="20"/>
              </w:rPr>
              <w:t xml:space="preserve">What to try</w:t>
            </w:r>
          </w:p>
        </w:tc>
      </w:tr>
      <w:tr>
        <w:trPr>
          <w:cantSplit/>
        </w:trPr>
        <w:tc>
          <w:tcPr>
            <w:tcW w:type="dxa" w:w="3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No port in </w:t>
            </w:r>
            <w:r>
              <w:rPr>
                <w:b/>
                <w:bCs/>
                <w:sz w:val="20"/>
                <w:szCs w:val="20"/>
              </w:rPr>
              <w:t xml:space="preserve">Tools → Port</w:t>
            </w:r>
          </w:p>
        </w:tc>
        <w:tc>
          <w:tcPr>
            <w:tcW w:type="dxa" w:w="60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Unplug and replug the USB cable, try another cable, then ask the instructor.</w:t>
            </w:r>
          </w:p>
        </w:tc>
      </w:tr>
      <w:tr>
        <w:trPr>
          <w:cantSplit/>
        </w:trPr>
        <w:tc>
          <w:tcPr>
            <w:tcW w:type="dxa" w:w="36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Error </w:t>
            </w:r>
            <w:r>
              <w:rPr>
                <w:rFonts w:ascii="Consolas" w:cs="Consolas" w:eastAsia="Consolas" w:hAnsi="Consolas"/>
                <w:color w:val="9A2B2B"/>
                <w:sz w:val="19"/>
                <w:szCs w:val="19"/>
              </w:rPr>
              <w:t xml:space="preserve">... was not declared in this scope</w:t>
            </w:r>
          </w:p>
        </w:tc>
        <w:tc>
          <w:tcPr>
            <w:tcW w:type="dxa" w:w="60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A typo in a function or variable name (capital letters matter). Or a </w:t>
            </w:r>
            <w:r>
              <w:rPr>
                <w:rFonts w:ascii="Consolas" w:cs="Consolas" w:eastAsia="Consolas" w:hAnsi="Consolas"/>
                <w:color w:val="9A2B2B"/>
                <w:sz w:val="19"/>
                <w:szCs w:val="19"/>
              </w:rPr>
              <w:t xml:space="preserve">{</w:t>
            </w:r>
            <w:r>
              <w:rPr>
                <w:sz w:val="20"/>
                <w:szCs w:val="20"/>
              </w:rPr>
              <w:t xml:space="preserve"> or </w:t>
            </w:r>
            <w:r>
              <w:rPr>
                <w:rFonts w:ascii="Consolas" w:cs="Consolas" w:eastAsia="Consolas" w:hAnsi="Consolas"/>
                <w:color w:val="9A2B2B"/>
                <w:sz w:val="19"/>
                <w:szCs w:val="19"/>
              </w:rPr>
              <w:t xml:space="preserve">}</w:t>
            </w:r>
            <w:r>
              <w:rPr>
                <w:sz w:val="20"/>
                <w:szCs w:val="20"/>
              </w:rPr>
              <w:t xml:space="preserve"> is missing.</w:t>
            </w:r>
          </w:p>
        </w:tc>
      </w:tr>
      <w:tr>
        <w:trPr>
          <w:cantSplit/>
        </w:trPr>
        <w:tc>
          <w:tcPr>
            <w:tcW w:type="dxa" w:w="3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Error </w:t>
            </w:r>
            <w:r>
              <w:rPr>
                <w:rFonts w:ascii="Consolas" w:cs="Consolas" w:eastAsia="Consolas" w:hAnsi="Consolas"/>
                <w:color w:val="9A2B2B"/>
                <w:sz w:val="19"/>
                <w:szCs w:val="19"/>
              </w:rPr>
              <w:t xml:space="preserve">fatal error: ... .h: No such file</w:t>
            </w:r>
          </w:p>
        </w:tc>
        <w:tc>
          <w:tcPr>
            <w:tcW w:type="dxa" w:w="60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A library is missing: install it (Tools → Manage Libraries).</w:t>
            </w:r>
          </w:p>
        </w:tc>
      </w:tr>
      <w:tr>
        <w:trPr>
          <w:cantSplit/>
        </w:trPr>
        <w:tc>
          <w:tcPr>
            <w:tcW w:type="dxa" w:w="36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Upload worked but nothing changed</w:t>
            </w:r>
          </w:p>
        </w:tc>
        <w:tc>
          <w:tcPr>
            <w:tcW w:type="dxa" w:w="60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Did you click </w:t>
            </w:r>
            <w:r>
              <w:rPr>
                <w:b/>
                <w:bCs/>
                <w:sz w:val="20"/>
                <w:szCs w:val="20"/>
              </w:rPr>
              <w:t xml:space="preserve">Upload</w:t>
            </w:r>
            <w:r>
              <w:rPr>
                <w:sz w:val="20"/>
                <w:szCs w:val="20"/>
              </w:rPr>
              <w:t xml:space="preserve"> after your last change? Check that the board and port are still selected.</w:t>
            </w:r>
          </w:p>
        </w:tc>
      </w:tr>
      <w:tr>
        <w:trPr>
          <w:cantSplit/>
        </w:trPr>
        <w:tc>
          <w:tcPr>
            <w:tcW w:type="dxa" w:w="3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Serial Monitor shows strange symbols</w:t>
            </w:r>
          </w:p>
        </w:tc>
        <w:tc>
          <w:tcPr>
            <w:tcW w:type="dxa" w:w="60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Set it to </w:t>
            </w:r>
            <w:r>
              <w:rPr>
                <w:b/>
                <w:bCs/>
                <w:sz w:val="20"/>
                <w:szCs w:val="20"/>
              </w:rPr>
              <w:t xml:space="preserve">115200 baud</w:t>
            </w:r>
            <w:r>
              <w:rPr>
                <w:sz w:val="20"/>
                <w:szCs w:val="20"/>
              </w:rPr>
              <w:t xml:space="preserve"> (bottom right of the panel).</w:t>
            </w:r>
          </w:p>
        </w:tc>
      </w:tr>
      <w:tr>
        <w:trPr>
          <w:cantSplit/>
        </w:trPr>
        <w:tc>
          <w:tcPr>
            <w:tcW w:type="dxa" w:w="36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Serial Plotter shows nothing</w:t>
            </w:r>
          </w:p>
        </w:tc>
        <w:tc>
          <w:tcPr>
            <w:tcW w:type="dxa" w:w="60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Close the Serial Monitor (only one at a time), and check 115200 baud.</w:t>
            </w:r>
          </w:p>
        </w:tc>
      </w:tr>
      <w:tr>
        <w:trPr>
          <w:cantSplit/>
        </w:trPr>
        <w:tc>
          <w:tcPr>
            <w:tcW w:type="dxa" w:w="3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Message "BMP280 pressure sensor not found"</w:t>
            </w:r>
          </w:p>
        </w:tc>
        <w:tc>
          <w:tcPr>
            <w:tcW w:type="dxa" w:w="6038"/>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line="260"/>
            </w:pPr>
            <w:r>
              <w:rPr>
                <w:sz w:val="20"/>
                <w:szCs w:val="20"/>
              </w:rPr>
              <w:t xml:space="preserve">Only the pressure measurement is affected. Ignore it unless you use </w:t>
            </w:r>
            <w:r>
              <w:rPr>
                <w:rFonts w:ascii="Consolas" w:cs="Consolas" w:eastAsia="Consolas" w:hAnsi="Consolas"/>
                <w:color w:val="9A2B2B"/>
                <w:sz w:val="19"/>
                <w:szCs w:val="19"/>
              </w:rPr>
              <w:t xml:space="preserve">readPressure()</w:t>
            </w:r>
            <w:r>
              <w:rPr>
                <w:sz w:val="20"/>
                <w:szCs w:val="20"/>
              </w:rPr>
              <w:t xml:space="preserve">.</w:t>
            </w:r>
          </w:p>
        </w:tc>
      </w:tr>
      <w:tr>
        <w:trPr>
          <w:cantSplit/>
        </w:trPr>
        <w:tc>
          <w:tcPr>
            <w:tcW w:type="dxa" w:w="3600"/>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Temperature / humidity look wrong</w:t>
            </w:r>
          </w:p>
        </w:tc>
        <w:tc>
          <w:tcPr>
            <w:tcW w:type="dxa" w:w="6038"/>
            <w:tcBorders>
              <w:top w:val="single" w:color="BBBBBB" w:sz="4"/>
              <w:left w:val="single" w:color="BBBBBB" w:sz="4"/>
              <w:bottom w:val="single" w:color="BBBBBB" w:sz="4"/>
              <w:right w:val="single" w:color="BBBBBB" w:sz="4"/>
            </w:tcBorders>
            <w:shd w:fill="F7F9FB" w:color="auto" w:val="clear"/>
            <w:tcMar>
              <w:top w:type="dxa" w:w="70"/>
              <w:left w:type="dxa" w:w="110"/>
              <w:bottom w:type="dxa" w:w="70"/>
              <w:right w:type="dxa" w:w="110"/>
            </w:tcMar>
          </w:tcPr>
          <w:p>
            <w:pPr>
              <w:spacing w:after="0" w:line="260"/>
            </w:pPr>
            <w:r>
              <w:rPr>
                <w:sz w:val="20"/>
                <w:szCs w:val="20"/>
              </w:rPr>
              <w:t xml:space="preserve">Ask the instructor: the kit may have a different temperature sensor.</w:t>
            </w:r>
          </w:p>
        </w:tc>
      </w:tr>
    </w:tbl>
    <w:p>
      <w:pPr>
        <w:spacing w:after="100" w:before="160" w:line="280"/>
      </w:pPr>
      <w:r>
        <w:rPr>
          <w:i/>
          <w:iCs/>
          <w:color w:val="666666"/>
        </w:rPr>
        <w:t xml:space="preserve">Stuck? Ask the instructor, or ask a neighboring group. Enjoy!</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7"/>
        <w:szCs w:val="17"/>
      </w:rPr>
      <w:t xml:space="preserve">Practical Work: Discovering Arduino   ·   page </w:t>
    </w:r>
    <w:r>
      <w:rPr>
        <w:color w:val="666666"/>
        <w:sz w:val="17"/>
        <w:szCs w:val="17"/>
      </w:rPr>
      <w:fldChar w:fldCharType="begin"/>
    </w:r>
    <w:r>
      <w:rPr>
        <w:color w:val="666666"/>
        <w:sz w:val="17"/>
        <w:szCs w:val="17"/>
      </w:rPr>
      <w:instrText xml:space="preserve">PAGE</w:instrText>
    </w:r>
    <w:r>
      <w:rPr>
        <w:color w:val="666666"/>
        <w:sz w:val="17"/>
        <w:szCs w:val="17"/>
      </w:rPr>
      <w:fldChar w:fldCharType="separate"/>
    </w:r>
    <w:r>
      <w:rPr>
        <w:color w:val="666666"/>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abstractNum w:abstractNumId="4" w15:restartNumberingAfterBreak="0">
    <w:multiLevelType w:val="hybridMultilevel"/>
    <w:lvl w:ilvl="0" w:tentative="1">
      <w:start w:val="1"/>
      <w:numFmt w:val="decimal"/>
      <w:lvlText w:val="%1."/>
      <w:lvlJc w:val="left"/>
      <w:pPr>
        <w:ind w:left="540" w:hanging="340"/>
      </w:pPr>
    </w:lvl>
  </w:abstractNum>
  <w:abstractNum w:abstractNumId="5" w15:restartNumberingAfterBreak="0">
    <w:multiLevelType w:val="hybridMultilevel"/>
    <w:lvl w:ilvl="0" w:tentative="1">
      <w:start w:val="1"/>
      <w:numFmt w:val="decimal"/>
      <w:lvlText w:val="%1."/>
      <w:lvlJc w:val="left"/>
      <w:pPr>
        <w:ind w:left="540" w:hanging="340"/>
      </w:pPr>
    </w:lvl>
  </w:abstractNum>
  <w:abstractNum w:abstractNumId="6" w15:restartNumberingAfterBreak="0">
    <w:multiLevelType w:val="hybridMultilevel"/>
    <w:lvl w:ilvl="0" w:tentative="1">
      <w:start w:val="1"/>
      <w:numFmt w:val="decimal"/>
      <w:lvlText w:val="%1."/>
      <w:lvlJc w:val="left"/>
      <w:pPr>
        <w:ind w:left="540" w:hanging="340"/>
      </w:pPr>
    </w:lvl>
  </w:abstractNum>
  <w:abstractNum w:abstractNumId="7" w15:restartNumberingAfterBreak="0">
    <w:multiLevelType w:val="hybridMultilevel"/>
    <w:lvl w:ilvl="0" w:tentative="1">
      <w:start w:val="1"/>
      <w:numFmt w:val="decimal"/>
      <w:lvlText w:val="%1."/>
      <w:lvlJc w:val="left"/>
      <w:pPr>
        <w:ind w:left="540" w:hanging="340"/>
      </w:pPr>
    </w:lvl>
  </w:abstractNum>
  <w:abstractNum w:abstractNumId="8" w15:restartNumberingAfterBreak="0">
    <w:multiLevelType w:val="hybridMultilevel"/>
    <w:lvl w:ilvl="0" w:tentative="1">
      <w:start w:val="1"/>
      <w:numFmt w:val="decimal"/>
      <w:lvlText w:val="%1."/>
      <w:lvlJc w:val="left"/>
      <w:pPr>
        <w:ind w:left="540" w:hanging="340"/>
      </w:pPr>
    </w:lvl>
  </w:abstractNum>
  <w:abstractNum w:abstractNumId="9"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outlineLvl w:val="0"/>
    </w:pPr>
    <w:rPr>
      <w:rFonts w:ascii="Arial" w:cs="Arial" w:eastAsia="Arial" w:hAnsi="Arial"/>
      <w:b/>
      <w:bCs/>
      <w:color w:val="1F5C8B"/>
      <w:sz w:val="32"/>
      <w:szCs w:val="32"/>
    </w:rPr>
  </w:style>
  <w:style w:type="paragraph" w:styleId="Heading2">
    <w:name w:val="Heading 2"/>
    <w:basedOn w:val="Normal"/>
    <w:next w:val="Normal"/>
    <w:qFormat/>
    <w:pPr>
      <w:outlineLvl w:val="1"/>
    </w:pPr>
    <w:rPr>
      <w:rFonts w:ascii="Arial" w:cs="Arial" w:eastAsia="Arial" w:hAnsi="Arial"/>
      <w:b/>
      <w:bCs/>
      <w:color w:val="14283A"/>
      <w:sz w:val="25"/>
      <w:szCs w:val="25"/>
    </w:rPr>
  </w:style>
  <w:style w:type="paragraph" w:styleId="Heading3">
    <w:name w:val="Heading 3"/>
    <w:basedOn w:val="Normal"/>
    <w:next w:val="Normal"/>
    <w:qFormat/>
    <w:pPr>
      <w:outlineLvl w:val="2"/>
    </w:pPr>
    <w:rPr>
      <w:rFonts w:ascii="Arial" w:cs="Arial" w:eastAsia="Arial" w:hAnsi="Arial"/>
      <w:b/>
      <w:bCs/>
      <w:color w:val="1F5C8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76499c2896174dd2408df282bb47301d1c44822.png"/><Relationship Id="rId9" Type="http://schemas.openxmlformats.org/officeDocument/2006/relationships/image" Target="media/7fb9c0804ca8356e0f0fd76aa2e206bcc70a0701.png"/><Relationship Id="rId10" Type="http://schemas.openxmlformats.org/officeDocument/2006/relationships/image" Target="media/e6dfe5d0bf95d836c1ad0b57962aeb3f6f02f25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Work: Discovering Arduino</dc:title>
  <dc:creator>Practical Work</dc:creator>
  <cp:lastModifiedBy>Un-named</cp:lastModifiedBy>
  <cp:revision>1</cp:revision>
  <dcterms:created xsi:type="dcterms:W3CDTF">2026-10-26T10:46:05.874Z</dcterms:created>
  <dcterms:modified xsi:type="dcterms:W3CDTF">2026-10-26T10:46:05.875Z</dcterms:modified>
</cp:coreProperties>
</file>

<file path=docProps/custom.xml><?xml version="1.0" encoding="utf-8"?>
<Properties xmlns="http://schemas.openxmlformats.org/officeDocument/2006/custom-properties" xmlns:vt="http://schemas.openxmlformats.org/officeDocument/2006/docPropsVTypes"/>
</file>