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3BE" w:rsidRPr="00642640" w:rsidRDefault="00AE7365" w:rsidP="00642640">
      <w:pPr>
        <w:pStyle w:val="Titre1"/>
        <w:spacing w:before="0"/>
        <w:rPr>
          <w:b/>
          <w:sz w:val="48"/>
          <w:szCs w:val="48"/>
        </w:rPr>
      </w:pPr>
      <w:r>
        <w:rPr>
          <w:b/>
          <w:sz w:val="48"/>
          <w:szCs w:val="48"/>
        </w:rPr>
        <w:t>Systèmes embarqués 1 : TP.05</w:t>
      </w:r>
      <w:r w:rsidR="00642640" w:rsidRPr="00642640">
        <w:rPr>
          <w:b/>
          <w:sz w:val="48"/>
          <w:szCs w:val="48"/>
        </w:rPr>
        <w:t xml:space="preserve"> </w:t>
      </w:r>
      <w:r>
        <w:rPr>
          <w:b/>
          <w:sz w:val="48"/>
          <w:szCs w:val="48"/>
        </w:rPr>
        <w:t>Pilote d’un timer du AM335x</w:t>
      </w:r>
    </w:p>
    <w:p w:rsidR="00642640" w:rsidRPr="00642640" w:rsidRDefault="00642640" w:rsidP="00642640">
      <w:pPr>
        <w:spacing w:after="120"/>
        <w:rPr>
          <w:color w:val="2E74B5" w:themeColor="accent5" w:themeShade="BF"/>
          <w:sz w:val="28"/>
          <w:szCs w:val="28"/>
        </w:rPr>
      </w:pPr>
      <w:r w:rsidRPr="00642640">
        <w:rPr>
          <w:color w:val="2E74B5" w:themeColor="accent5" w:themeShade="BF"/>
          <w:sz w:val="28"/>
          <w:szCs w:val="28"/>
        </w:rPr>
        <w:t xml:space="preserve">Horner Frédéric / Pharisa Valentin, HEIA Fribourg le </w:t>
      </w:r>
      <w:r w:rsidR="00AD0258">
        <w:rPr>
          <w:color w:val="2E74B5" w:themeColor="accent5" w:themeShade="BF"/>
          <w:sz w:val="28"/>
          <w:szCs w:val="28"/>
        </w:rPr>
        <w:t>06.11</w:t>
      </w:r>
      <w:r w:rsidR="008F225B">
        <w:rPr>
          <w:color w:val="2E74B5" w:themeColor="accent5" w:themeShade="BF"/>
          <w:sz w:val="28"/>
          <w:szCs w:val="28"/>
        </w:rPr>
        <w:t>.2017</w:t>
      </w:r>
    </w:p>
    <w:p w:rsidR="00642640" w:rsidRDefault="006A42B1" w:rsidP="006A42B1">
      <w:pPr>
        <w:pStyle w:val="Titre2"/>
      </w:pPr>
      <w:r>
        <w:t>Synthèse</w:t>
      </w:r>
    </w:p>
    <w:p w:rsidR="0042148C" w:rsidRDefault="008F225B" w:rsidP="00C5300D">
      <w:pPr>
        <w:spacing w:after="0"/>
        <w:ind w:left="1134" w:hanging="1134"/>
      </w:pPr>
      <w:r w:rsidRPr="00133B68">
        <w:rPr>
          <w:u w:val="single"/>
        </w:rPr>
        <w:t>Non-acquis :</w:t>
      </w:r>
      <w:r w:rsidR="00263CC2">
        <w:t xml:space="preserve"> L’u</w:t>
      </w:r>
      <w:r w:rsidR="006C2E89">
        <w:t xml:space="preserve">tilisation des volatiles, </w:t>
      </w:r>
      <w:r w:rsidR="00263CC2">
        <w:t xml:space="preserve">la manipulation des registres de </w:t>
      </w:r>
      <w:r w:rsidR="00C5300D">
        <w:t>contrôleurs, les champs membres d’une structure,…</w:t>
      </w:r>
    </w:p>
    <w:p w:rsidR="00C5300D" w:rsidRPr="00133B68" w:rsidRDefault="00C5300D" w:rsidP="00C5300D">
      <w:pPr>
        <w:spacing w:after="0"/>
        <w:ind w:left="1134" w:hanging="1134"/>
      </w:pPr>
    </w:p>
    <w:p w:rsidR="008F225B" w:rsidRPr="00263CC2" w:rsidRDefault="008F225B" w:rsidP="00263CC2">
      <w:pPr>
        <w:spacing w:after="0"/>
        <w:ind w:left="1985" w:hanging="1985"/>
      </w:pPr>
      <w:r w:rsidRPr="00133B68">
        <w:rPr>
          <w:u w:val="single"/>
        </w:rPr>
        <w:t>Acquis mais à exercer :</w:t>
      </w:r>
      <w:r w:rsidR="00263CC2">
        <w:t xml:space="preserve"> Le fonctionnement des fichiers button.c et wheel.c et de leurs entêtes respectifs</w:t>
      </w:r>
    </w:p>
    <w:p w:rsidR="00072A7E" w:rsidRPr="00133B68" w:rsidRDefault="00072A7E" w:rsidP="00133B68">
      <w:pPr>
        <w:spacing w:after="0"/>
      </w:pPr>
    </w:p>
    <w:p w:rsidR="008F225B" w:rsidRPr="00263CC2" w:rsidRDefault="00133B68" w:rsidP="00133B68">
      <w:pPr>
        <w:spacing w:after="0" w:line="240" w:lineRule="auto"/>
      </w:pPr>
      <w:r w:rsidRPr="00133B68">
        <w:rPr>
          <w:u w:val="single"/>
        </w:rPr>
        <w:t>Parfaitement acquis :</w:t>
      </w:r>
      <w:r w:rsidRPr="00263CC2">
        <w:t xml:space="preserve"> </w:t>
      </w:r>
      <w:r w:rsidR="00263CC2">
        <w:t>La manipulation des structures en c et de la majorité des variables</w:t>
      </w:r>
    </w:p>
    <w:p w:rsidR="00374BA6" w:rsidRDefault="00374BA6" w:rsidP="00133B68">
      <w:pPr>
        <w:spacing w:after="0" w:line="240" w:lineRule="auto"/>
      </w:pPr>
    </w:p>
    <w:p w:rsidR="006A42B1" w:rsidRDefault="006A42B1" w:rsidP="006A42B1">
      <w:pPr>
        <w:pStyle w:val="Titre2"/>
      </w:pPr>
      <w:r>
        <w:t>Questions</w:t>
      </w:r>
    </w:p>
    <w:p w:rsidR="00AE7365" w:rsidRDefault="00AE7365" w:rsidP="00AE7365">
      <w:pPr>
        <w:pStyle w:val="Paragraphedeliste"/>
        <w:numPr>
          <w:ilvl w:val="0"/>
          <w:numId w:val="4"/>
        </w:numPr>
        <w:rPr>
          <w:b/>
        </w:rPr>
      </w:pPr>
      <w:r w:rsidRPr="00AE7365">
        <w:rPr>
          <w:b/>
        </w:rPr>
        <w:t>Quelle est la signification du qualificatif « volatile » ?</w:t>
      </w:r>
    </w:p>
    <w:p w:rsidR="00AE7365" w:rsidRPr="00AE7365" w:rsidRDefault="00AE7365" w:rsidP="00AE7365">
      <w:pPr>
        <w:pStyle w:val="Paragraphedeliste"/>
      </w:pPr>
      <w:r>
        <w:t xml:space="preserve">Il désigne </w:t>
      </w:r>
      <w:r w:rsidR="00A055FA">
        <w:t>un type de variable pouvant être modifié à l’extérieur de l’implémentation de notre code par exemple par le matériel ou encore le système d’exploitation.</w:t>
      </w:r>
      <w:r w:rsidR="009D0826">
        <w:t xml:space="preserve"> Le compilateur ne va optimiser cette partie du code afin de laisser cette variable accessible </w:t>
      </w:r>
      <w:r w:rsidR="0096213E">
        <w:t>en tout temps</w:t>
      </w:r>
      <w:r w:rsidR="009D0826">
        <w:t>.</w:t>
      </w:r>
    </w:p>
    <w:p w:rsidR="00AE7365" w:rsidRPr="00AE7365" w:rsidRDefault="00AE7365" w:rsidP="00AE7365">
      <w:pPr>
        <w:pStyle w:val="Paragraphedeliste"/>
        <w:numPr>
          <w:ilvl w:val="0"/>
          <w:numId w:val="4"/>
        </w:numPr>
        <w:rPr>
          <w:b/>
        </w:rPr>
      </w:pPr>
      <w:r w:rsidRPr="00AE7365">
        <w:rPr>
          <w:b/>
        </w:rPr>
        <w:t>Quelle est l</w:t>
      </w:r>
      <w:r w:rsidRPr="00AE7365">
        <w:rPr>
          <w:rFonts w:ascii="Calibri" w:hAnsi="Calibri" w:cs="Calibri"/>
          <w:b/>
        </w:rPr>
        <w:t>’</w:t>
      </w:r>
      <w:r w:rsidRPr="00AE7365">
        <w:rPr>
          <w:b/>
        </w:rPr>
        <w:t>u</w:t>
      </w:r>
      <w:r w:rsidRPr="00AE7365">
        <w:rPr>
          <w:rFonts w:ascii="Nirmala UI" w:hAnsi="Nirmala UI" w:cs="Nirmala UI"/>
          <w:b/>
        </w:rPr>
        <w:t>ti</w:t>
      </w:r>
      <w:r w:rsidRPr="00AE7365">
        <w:rPr>
          <w:b/>
        </w:rPr>
        <w:t>lité du qualifica</w:t>
      </w:r>
      <w:r w:rsidRPr="00AE7365">
        <w:rPr>
          <w:rFonts w:ascii="Nirmala UI" w:hAnsi="Nirmala UI" w:cs="Nirmala UI"/>
          <w:b/>
        </w:rPr>
        <w:t>ti</w:t>
      </w:r>
      <w:r w:rsidR="009D0826">
        <w:rPr>
          <w:b/>
        </w:rPr>
        <w:t>f « volatile »</w:t>
      </w:r>
      <w:r w:rsidRPr="00AE7365">
        <w:rPr>
          <w:b/>
        </w:rPr>
        <w:t>, quand il est associé à un pointeur ?</w:t>
      </w:r>
    </w:p>
    <w:p w:rsidR="0096213E" w:rsidRDefault="0096213E" w:rsidP="00AE7365">
      <w:pPr>
        <w:pStyle w:val="Paragraphedeliste"/>
      </w:pPr>
      <w:r>
        <w:t xml:space="preserve">Cela indique à notre compilateur que la variable est changeante et peut-être modifiée par un autre processus hormis l’exécution en cours. </w:t>
      </w:r>
      <w:r w:rsidR="006C2E89">
        <w:t>C’est utile lors de la manipul</w:t>
      </w:r>
      <w:r>
        <w:t>ation des I/O</w:t>
      </w:r>
      <w:r w:rsidR="006C2E89">
        <w:t xml:space="preserve"> par exemple</w:t>
      </w:r>
      <w:r>
        <w:t>.</w:t>
      </w:r>
    </w:p>
    <w:p w:rsidR="00AE7365" w:rsidRDefault="00AE7365" w:rsidP="00AE7365">
      <w:pPr>
        <w:pStyle w:val="Paragraphedeliste"/>
        <w:numPr>
          <w:ilvl w:val="0"/>
          <w:numId w:val="4"/>
        </w:numPr>
        <w:rPr>
          <w:b/>
        </w:rPr>
      </w:pPr>
      <w:r w:rsidRPr="00AE7365">
        <w:rPr>
          <w:b/>
        </w:rPr>
        <w:t>Comment peut-on efficacement d</w:t>
      </w:r>
      <w:r w:rsidRPr="00AE7365">
        <w:rPr>
          <w:rFonts w:ascii="Calibri" w:hAnsi="Calibri" w:cs="Calibri"/>
          <w:b/>
        </w:rPr>
        <w:t>é</w:t>
      </w:r>
      <w:r w:rsidRPr="00AE7365">
        <w:rPr>
          <w:b/>
        </w:rPr>
        <w:t>finir les registres d</w:t>
      </w:r>
      <w:r w:rsidRPr="00AE7365">
        <w:rPr>
          <w:rFonts w:ascii="Calibri" w:hAnsi="Calibri" w:cs="Calibri"/>
          <w:b/>
        </w:rPr>
        <w:t>’</w:t>
      </w:r>
      <w:r w:rsidRPr="00AE7365">
        <w:rPr>
          <w:b/>
        </w:rPr>
        <w:t>un contrôleur de périphérique situés dans l’espace d’adressage du µP et leur contenu en C ?</w:t>
      </w:r>
    </w:p>
    <w:p w:rsidR="00AE7365" w:rsidRDefault="008644D8" w:rsidP="00AE7365">
      <w:pPr>
        <w:pStyle w:val="Paragraphedeliste"/>
      </w:pPr>
      <w:r>
        <w:t xml:space="preserve">Nous </w:t>
      </w:r>
      <w:r w:rsidR="006D6532">
        <w:t xml:space="preserve">avons </w:t>
      </w:r>
      <w:r>
        <w:t xml:space="preserve">défini les registres du DMTimer dans le fichier </w:t>
      </w:r>
      <w:r w:rsidR="006D6532">
        <w:t>« </w:t>
      </w:r>
      <w:r>
        <w:t>dmtimer1.c » de la manière suivante :</w:t>
      </w:r>
    </w:p>
    <w:p w:rsidR="008644D8" w:rsidRDefault="008644D8" w:rsidP="008644D8">
      <w:pPr>
        <w:spacing w:after="0"/>
        <w:ind w:left="1416"/>
      </w:pPr>
      <w:r>
        <w:t>struct timer1_ctrl {</w:t>
      </w:r>
    </w:p>
    <w:p w:rsidR="008644D8" w:rsidRDefault="008644D8" w:rsidP="008644D8">
      <w:pPr>
        <w:spacing w:after="0"/>
        <w:ind w:left="1416"/>
      </w:pPr>
      <w:r>
        <w:tab/>
        <w:t>uint32_t tidr;</w:t>
      </w:r>
      <w:r>
        <w:tab/>
      </w:r>
      <w:r>
        <w:tab/>
        <w:t>// 00</w:t>
      </w:r>
    </w:p>
    <w:p w:rsidR="008644D8" w:rsidRDefault="008644D8" w:rsidP="008644D8">
      <w:pPr>
        <w:spacing w:after="0"/>
        <w:ind w:left="1416"/>
      </w:pPr>
      <w:r>
        <w:tab/>
        <w:t>uint32_t res1[3];</w:t>
      </w:r>
      <w:r>
        <w:tab/>
        <w:t>// 04-0c</w:t>
      </w:r>
    </w:p>
    <w:p w:rsidR="008644D8" w:rsidRDefault="008644D8" w:rsidP="008644D8">
      <w:pPr>
        <w:spacing w:after="0"/>
        <w:ind w:left="1416"/>
      </w:pPr>
      <w:r>
        <w:tab/>
        <w:t>uint32_t tiocp_cfg;</w:t>
      </w:r>
      <w:r>
        <w:tab/>
        <w:t>// 10</w:t>
      </w:r>
    </w:p>
    <w:p w:rsidR="008644D8" w:rsidRDefault="008644D8" w:rsidP="008644D8">
      <w:pPr>
        <w:pStyle w:val="Paragraphedeliste"/>
        <w:ind w:left="2136"/>
      </w:pPr>
      <w:r>
        <w:t>…</w:t>
      </w:r>
    </w:p>
    <w:p w:rsidR="008644D8" w:rsidRDefault="008644D8" w:rsidP="008644D8">
      <w:pPr>
        <w:spacing w:after="0"/>
        <w:ind w:left="1416"/>
      </w:pPr>
      <w:r>
        <w:t>};</w:t>
      </w:r>
    </w:p>
    <w:p w:rsidR="00AE7365" w:rsidRDefault="00AE7365" w:rsidP="00AE7365">
      <w:pPr>
        <w:pStyle w:val="Paragraphedeliste"/>
        <w:numPr>
          <w:ilvl w:val="0"/>
          <w:numId w:val="4"/>
        </w:numPr>
        <w:rPr>
          <w:b/>
        </w:rPr>
      </w:pPr>
      <w:r w:rsidRPr="00AE7365">
        <w:rPr>
          <w:b/>
        </w:rPr>
        <w:t>Comment peut-on acc</w:t>
      </w:r>
      <w:r w:rsidRPr="00AE7365">
        <w:rPr>
          <w:rFonts w:ascii="Calibri" w:hAnsi="Calibri" w:cs="Calibri"/>
          <w:b/>
        </w:rPr>
        <w:t>é</w:t>
      </w:r>
      <w:r w:rsidRPr="00AE7365">
        <w:rPr>
          <w:b/>
        </w:rPr>
        <w:t>der ces registres ?</w:t>
      </w:r>
    </w:p>
    <w:p w:rsidR="008851E2" w:rsidRDefault="008851E2" w:rsidP="00AE7365">
      <w:pPr>
        <w:pStyle w:val="Paragraphedeliste"/>
      </w:pPr>
      <w:r>
        <w:t>Il faut consulter la datasheet de no</w:t>
      </w:r>
      <w:r w:rsidR="00DA1E22">
        <w:t>tre appareil pour trouver à quel adresse mémoire est lié notre composant. Une fois fait, il faut utiliser le « include &lt;am335…&gt;. Nous devons ensuite implémenter la structure comme fait au point 3.</w:t>
      </w:r>
      <w:bookmarkStart w:id="0" w:name="_GoBack"/>
      <w:bookmarkEnd w:id="0"/>
    </w:p>
    <w:p w:rsidR="008851E2" w:rsidRDefault="008851E2" w:rsidP="008851E2">
      <w:r>
        <w:br w:type="page"/>
      </w:r>
    </w:p>
    <w:p w:rsidR="00AE7365" w:rsidRDefault="00AE7365" w:rsidP="00AE7365">
      <w:pPr>
        <w:pStyle w:val="Paragraphedeliste"/>
        <w:numPr>
          <w:ilvl w:val="0"/>
          <w:numId w:val="4"/>
        </w:numPr>
        <w:rPr>
          <w:b/>
        </w:rPr>
      </w:pPr>
      <w:r w:rsidRPr="00AE7365">
        <w:rPr>
          <w:b/>
        </w:rPr>
        <w:lastRenderedPageBreak/>
        <w:t>Comment sont plac</w:t>
      </w:r>
      <w:r w:rsidRPr="00AE7365">
        <w:rPr>
          <w:rFonts w:ascii="Calibri" w:hAnsi="Calibri" w:cs="Calibri"/>
          <w:b/>
        </w:rPr>
        <w:t>é</w:t>
      </w:r>
      <w:r w:rsidRPr="00AE7365">
        <w:rPr>
          <w:b/>
        </w:rPr>
        <w:t>s les champs (membres) d</w:t>
      </w:r>
      <w:r w:rsidRPr="00AE7365">
        <w:rPr>
          <w:rFonts w:ascii="Calibri" w:hAnsi="Calibri" w:cs="Calibri"/>
          <w:b/>
        </w:rPr>
        <w:t>’</w:t>
      </w:r>
      <w:r w:rsidRPr="00AE7365">
        <w:rPr>
          <w:b/>
        </w:rPr>
        <w:t>une structure dans la mémoire ?</w:t>
      </w:r>
    </w:p>
    <w:tbl>
      <w:tblPr>
        <w:tblStyle w:val="Grilledutablea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3397"/>
      </w:tblGrid>
      <w:tr w:rsidR="00636E53" w:rsidTr="00636E53">
        <w:tc>
          <w:tcPr>
            <w:tcW w:w="4945" w:type="dxa"/>
          </w:tcPr>
          <w:p w:rsidR="00636E53" w:rsidRDefault="00636E53" w:rsidP="00AE7365">
            <w:pPr>
              <w:pStyle w:val="Paragraphedeliste"/>
              <w:ind w:left="0"/>
            </w:pPr>
            <w:r>
              <w:t>Chaque structure dispose d’un certain espace mémoire. Une fois les champs déclarés, ceux-ci sont insérés les uns après les autres</w:t>
            </w:r>
            <w:r>
              <w:t xml:space="preserve"> dans la structure</w:t>
            </w:r>
          </w:p>
        </w:tc>
        <w:tc>
          <w:tcPr>
            <w:tcW w:w="3397" w:type="dxa"/>
            <w:vMerge w:val="restart"/>
          </w:tcPr>
          <w:p w:rsidR="00636E53" w:rsidRDefault="00636E53" w:rsidP="00636E53">
            <w:pPr>
              <w:pStyle w:val="Paragraphedeliste"/>
              <w:ind w:left="0"/>
              <w:jc w:val="center"/>
            </w:pPr>
            <w:r>
              <w:rPr>
                <w:noProof/>
              </w:rPr>
              <w:drawing>
                <wp:inline distT="0" distB="0" distL="0" distR="0">
                  <wp:extent cx="1315637" cy="25601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png"/>
                          <pic:cNvPicPr/>
                        </pic:nvPicPr>
                        <pic:blipFill>
                          <a:blip r:embed="rId8">
                            <a:extLst>
                              <a:ext uri="{28A0092B-C50C-407E-A947-70E740481C1C}">
                                <a14:useLocalDpi xmlns:a14="http://schemas.microsoft.com/office/drawing/2010/main" val="0"/>
                              </a:ext>
                            </a:extLst>
                          </a:blip>
                          <a:stretch>
                            <a:fillRect/>
                          </a:stretch>
                        </pic:blipFill>
                        <pic:spPr>
                          <a:xfrm>
                            <a:off x="0" y="0"/>
                            <a:ext cx="1461579" cy="2844157"/>
                          </a:xfrm>
                          <a:prstGeom prst="rect">
                            <a:avLst/>
                          </a:prstGeom>
                        </pic:spPr>
                      </pic:pic>
                    </a:graphicData>
                  </a:graphic>
                </wp:inline>
              </w:drawing>
            </w:r>
          </w:p>
        </w:tc>
      </w:tr>
      <w:tr w:rsidR="00636E53" w:rsidTr="00636E53">
        <w:tc>
          <w:tcPr>
            <w:tcW w:w="4945" w:type="dxa"/>
          </w:tcPr>
          <w:p w:rsidR="00636E53" w:rsidRDefault="00636E53" w:rsidP="00AE7365">
            <w:pPr>
              <w:pStyle w:val="Paragraphedeliste"/>
              <w:ind w:left="0"/>
            </w:pPr>
            <w:r>
              <w:t>Exemple code :</w:t>
            </w:r>
          </w:p>
          <w:p w:rsidR="00636E53" w:rsidRDefault="00636E53" w:rsidP="00AE7365">
            <w:pPr>
              <w:pStyle w:val="Paragraphedeliste"/>
              <w:ind w:left="0"/>
            </w:pPr>
          </w:p>
          <w:p w:rsidR="00636E53" w:rsidRDefault="00636E53" w:rsidP="00636E53">
            <w:pPr>
              <w:pStyle w:val="Paragraphedeliste"/>
              <w:ind w:left="0"/>
            </w:pPr>
            <w:r>
              <w:t>struc Type{</w:t>
            </w:r>
          </w:p>
          <w:p w:rsidR="00636E53" w:rsidRDefault="00636E53" w:rsidP="00636E53">
            <w:pPr>
              <w:pStyle w:val="Paragraphedeliste"/>
              <w:ind w:left="0" w:firstLine="485"/>
            </w:pPr>
            <w:r>
              <w:t>type 1, champ 1</w:t>
            </w:r>
          </w:p>
          <w:p w:rsidR="00636E53" w:rsidRDefault="00636E53" w:rsidP="00636E53">
            <w:pPr>
              <w:pStyle w:val="Paragraphedeliste"/>
              <w:ind w:left="0" w:firstLine="485"/>
            </w:pPr>
            <w:r>
              <w:t>type 2, champ 2, champ 3</w:t>
            </w:r>
          </w:p>
          <w:p w:rsidR="00636E53" w:rsidRDefault="00636E53" w:rsidP="00636E53">
            <w:pPr>
              <w:pStyle w:val="Paragraphedeliste"/>
              <w:ind w:left="0"/>
            </w:pPr>
            <w:r>
              <w:t>…</w:t>
            </w:r>
          </w:p>
          <w:p w:rsidR="00636E53" w:rsidRDefault="00636E53" w:rsidP="00636E53">
            <w:pPr>
              <w:pStyle w:val="Paragraphedeliste"/>
              <w:ind w:left="0"/>
            </w:pPr>
            <w:r>
              <w:t>} variable 1, variable 2</w:t>
            </w:r>
          </w:p>
          <w:p w:rsidR="00636E53" w:rsidRDefault="00636E53" w:rsidP="00AE7365">
            <w:pPr>
              <w:pStyle w:val="Paragraphedeliste"/>
              <w:ind w:left="0"/>
            </w:pPr>
          </w:p>
        </w:tc>
        <w:tc>
          <w:tcPr>
            <w:tcW w:w="3397" w:type="dxa"/>
            <w:vMerge/>
          </w:tcPr>
          <w:p w:rsidR="00636E53" w:rsidRDefault="00636E53" w:rsidP="00AE7365">
            <w:pPr>
              <w:pStyle w:val="Paragraphedeliste"/>
              <w:ind w:left="0"/>
            </w:pPr>
          </w:p>
        </w:tc>
      </w:tr>
    </w:tbl>
    <w:p w:rsidR="00AE7365" w:rsidRPr="00AE7365" w:rsidRDefault="00AE7365" w:rsidP="00AE7365">
      <w:pPr>
        <w:pStyle w:val="Paragraphedeliste"/>
        <w:numPr>
          <w:ilvl w:val="0"/>
          <w:numId w:val="4"/>
        </w:numPr>
        <w:rPr>
          <w:b/>
        </w:rPr>
      </w:pPr>
      <w:r w:rsidRPr="00AE7365">
        <w:rPr>
          <w:b/>
        </w:rPr>
        <w:t xml:space="preserve">Quelle est </w:t>
      </w:r>
      <w:r w:rsidR="00A055FA">
        <w:rPr>
          <w:b/>
        </w:rPr>
        <w:t>l’utilité</w:t>
      </w:r>
      <w:r w:rsidRPr="00AE7365">
        <w:rPr>
          <w:b/>
        </w:rPr>
        <w:t xml:space="preserve"> des conversions de type (type cas</w:t>
      </w:r>
      <w:r w:rsidRPr="00AE7365">
        <w:rPr>
          <w:rFonts w:ascii="Nirmala UI" w:hAnsi="Nirmala UI" w:cs="Nirmala UI"/>
          <w:b/>
        </w:rPr>
        <w:t>ti</w:t>
      </w:r>
      <w:r w:rsidRPr="00AE7365">
        <w:rPr>
          <w:b/>
        </w:rPr>
        <w:t>ng) en C ?</w:t>
      </w:r>
    </w:p>
    <w:p w:rsidR="00A055FA" w:rsidRDefault="00A055FA" w:rsidP="00AE7365">
      <w:pPr>
        <w:pStyle w:val="Paragraphedeliste"/>
      </w:pPr>
      <w:r>
        <w:t xml:space="preserve">Elle nous permet, à l’instar de Java, de convertir des variables afin de les traiter dans un format voulu et de ne pas perdre de l’information. </w:t>
      </w:r>
    </w:p>
    <w:p w:rsidR="00A055FA" w:rsidRPr="00A055FA" w:rsidRDefault="00A055FA" w:rsidP="00A055FA">
      <w:pPr>
        <w:pStyle w:val="Paragraphedeliste"/>
      </w:pPr>
      <w:r>
        <w:t>Exemple : d</w:t>
      </w:r>
      <w:r w:rsidRPr="00A055FA">
        <w:t>ouble division = maVariable / (double)taVariable;</w:t>
      </w:r>
    </w:p>
    <w:p w:rsidR="00AE7365" w:rsidRDefault="00AE7365" w:rsidP="00AE7365">
      <w:pPr>
        <w:pStyle w:val="Paragraphedeliste"/>
        <w:numPr>
          <w:ilvl w:val="0"/>
          <w:numId w:val="4"/>
        </w:numPr>
        <w:rPr>
          <w:b/>
        </w:rPr>
      </w:pPr>
      <w:r w:rsidRPr="00AE7365">
        <w:rPr>
          <w:b/>
        </w:rPr>
        <w:t>Comment r</w:t>
      </w:r>
      <w:r w:rsidRPr="00AE7365">
        <w:rPr>
          <w:rFonts w:ascii="Calibri" w:hAnsi="Calibri" w:cs="Calibri"/>
          <w:b/>
        </w:rPr>
        <w:t>é</w:t>
      </w:r>
      <w:r w:rsidRPr="00AE7365">
        <w:rPr>
          <w:b/>
        </w:rPr>
        <w:t xml:space="preserve">alise-t-on un </w:t>
      </w:r>
      <w:r w:rsidRPr="00AE7365">
        <w:rPr>
          <w:rFonts w:ascii="Calibri" w:hAnsi="Calibri" w:cs="Calibri"/>
          <w:b/>
        </w:rPr>
        <w:t>”</w:t>
      </w:r>
      <w:r w:rsidRPr="00AE7365">
        <w:rPr>
          <w:b/>
        </w:rPr>
        <w:t>type cast</w:t>
      </w:r>
      <w:r w:rsidRPr="00AE7365">
        <w:rPr>
          <w:rFonts w:ascii="Calibri" w:hAnsi="Calibri" w:cs="Calibri"/>
          <w:b/>
        </w:rPr>
        <w:t>”</w:t>
      </w:r>
      <w:r w:rsidRPr="00AE7365">
        <w:rPr>
          <w:b/>
        </w:rPr>
        <w:t xml:space="preserve"> en C ?</w:t>
      </w:r>
    </w:p>
    <w:p w:rsidR="00AE7365" w:rsidRDefault="00A055FA" w:rsidP="00AE7365">
      <w:pPr>
        <w:pStyle w:val="Paragraphedeliste"/>
      </w:pPr>
      <w:r>
        <w:t>Comme dans l’exemple plus haut, il faut rajouter le type entre parenthèse.</w:t>
      </w:r>
    </w:p>
    <w:p w:rsidR="00A055FA" w:rsidRDefault="00A055FA" w:rsidP="00AE7365">
      <w:pPr>
        <w:pStyle w:val="Paragraphedeliste"/>
      </w:pPr>
      <w:r>
        <w:t>Exemple : on veut caster un int en double</w:t>
      </w:r>
    </w:p>
    <w:p w:rsidR="00A055FA" w:rsidRPr="00AE7365" w:rsidRDefault="00A055FA" w:rsidP="00AE7365">
      <w:pPr>
        <w:pStyle w:val="Paragraphedeliste"/>
      </w:pPr>
      <w:r>
        <w:t>maVariable -&gt; (double)maVariable</w:t>
      </w:r>
    </w:p>
    <w:p w:rsidR="006A42B1" w:rsidRPr="00AD0258" w:rsidRDefault="006A42B1" w:rsidP="00AD0258">
      <w:pPr>
        <w:rPr>
          <w:rStyle w:val="Titre2Car"/>
        </w:rPr>
      </w:pPr>
      <w:r w:rsidRPr="00AD0258">
        <w:rPr>
          <w:rStyle w:val="Titre2Car"/>
        </w:rPr>
        <w:t>Remarques</w:t>
      </w:r>
    </w:p>
    <w:p w:rsidR="00FC5998" w:rsidRPr="00FC5998" w:rsidRDefault="00636E53" w:rsidP="00FC5998">
      <w:r>
        <w:t>Le C est très intéressant à manipuler mais nécessite encore de l’exercice afin de comprendre certaines finesses telles que les pointeurs, les volatiles,…</w:t>
      </w:r>
      <w:r w:rsidR="008851E2">
        <w:t xml:space="preserve"> Nous avons encore de la peine à comprendre comment manipuler nos périphériques.</w:t>
      </w:r>
    </w:p>
    <w:p w:rsidR="006A42B1" w:rsidRDefault="006A42B1" w:rsidP="006A42B1">
      <w:pPr>
        <w:pStyle w:val="Titre2"/>
      </w:pPr>
      <w:r>
        <w:t>Nombre d’heures passées</w:t>
      </w:r>
    </w:p>
    <w:p w:rsidR="00005A92" w:rsidRDefault="00332881" w:rsidP="008F225B">
      <w:r>
        <w:t>Pharisa Valentin :</w:t>
      </w:r>
      <w:r w:rsidR="00FC5998">
        <w:t xml:space="preserve"> </w:t>
      </w:r>
      <w:r w:rsidR="00E17307">
        <w:t>5h- 6h</w:t>
      </w:r>
    </w:p>
    <w:p w:rsidR="00332881" w:rsidRPr="008F225B" w:rsidRDefault="00636E53" w:rsidP="008F225B">
      <w:r>
        <w:t>Horner Frédéric : 5h – 6</w:t>
      </w:r>
      <w:r w:rsidR="00005A92">
        <w:t>h</w:t>
      </w:r>
    </w:p>
    <w:p w:rsidR="006A42B1" w:rsidRDefault="006A42B1" w:rsidP="006A42B1">
      <w:pPr>
        <w:pStyle w:val="Titre2"/>
      </w:pPr>
      <w:r>
        <w:t>Feedback</w:t>
      </w:r>
    </w:p>
    <w:p w:rsidR="00FC5998" w:rsidRPr="00133B68" w:rsidRDefault="00636E53" w:rsidP="00133B68">
      <w:r>
        <w:t xml:space="preserve">Ce TP nous a permis de mieux comprendre l’interaction entre l’hardware de notre beaglebone et le code C. Nous avons trouvé ce TP très intéressant mais ne comprenons pas encore tout le fonctionnement de notre code. Il </w:t>
      </w:r>
      <w:r w:rsidR="008851E2">
        <w:t xml:space="preserve">sera nécessaire de poser des questions pour combler les lacunes liées à la manipulation des périphériques et l’espace d’adressage. </w:t>
      </w:r>
    </w:p>
    <w:sectPr w:rsidR="00FC5998" w:rsidRPr="00133B68">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5E4" w:rsidRDefault="008E05E4" w:rsidP="00642640">
      <w:pPr>
        <w:spacing w:after="0" w:line="240" w:lineRule="auto"/>
      </w:pPr>
      <w:r>
        <w:separator/>
      </w:r>
    </w:p>
  </w:endnote>
  <w:endnote w:type="continuationSeparator" w:id="0">
    <w:p w:rsidR="008E05E4" w:rsidRDefault="008E05E4" w:rsidP="00642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5E4" w:rsidRDefault="008E05E4" w:rsidP="00642640">
      <w:pPr>
        <w:spacing w:after="0" w:line="240" w:lineRule="auto"/>
      </w:pPr>
      <w:r>
        <w:separator/>
      </w:r>
    </w:p>
  </w:footnote>
  <w:footnote w:type="continuationSeparator" w:id="0">
    <w:p w:rsidR="008E05E4" w:rsidRDefault="008E05E4" w:rsidP="00642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640" w:rsidRDefault="00642640">
    <w:pPr>
      <w:pStyle w:val="En-tte"/>
    </w:pPr>
    <w:r>
      <w:rPr>
        <w:noProof/>
        <w:lang w:eastAsia="fr-CH"/>
      </w:rPr>
      <w:drawing>
        <wp:inline distT="0" distB="0" distL="0" distR="0">
          <wp:extent cx="3309487" cy="40821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5120600" cy="63160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43D63"/>
    <w:multiLevelType w:val="hybridMultilevel"/>
    <w:tmpl w:val="6B46BD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47A125BA"/>
    <w:multiLevelType w:val="hybridMultilevel"/>
    <w:tmpl w:val="5A225666"/>
    <w:lvl w:ilvl="0" w:tplc="9C20086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3156C0F"/>
    <w:multiLevelType w:val="hybridMultilevel"/>
    <w:tmpl w:val="A80A037A"/>
    <w:lvl w:ilvl="0" w:tplc="3000C016">
      <w:start w:val="1"/>
      <w:numFmt w:val="decimal"/>
      <w:lvlText w:val="%1)"/>
      <w:lvlJc w:val="left"/>
      <w:pPr>
        <w:ind w:left="720" w:hanging="360"/>
      </w:pPr>
      <w:rPr>
        <w:rFonts w:ascii="Arial" w:hAnsi="Arial" w:cs="Aria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64DE7010"/>
    <w:multiLevelType w:val="hybridMultilevel"/>
    <w:tmpl w:val="EA323B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40"/>
    <w:rsid w:val="00005A92"/>
    <w:rsid w:val="00072A7E"/>
    <w:rsid w:val="000F4A9E"/>
    <w:rsid w:val="000F795C"/>
    <w:rsid w:val="001312DC"/>
    <w:rsid w:val="00133B68"/>
    <w:rsid w:val="0018135D"/>
    <w:rsid w:val="001C698A"/>
    <w:rsid w:val="001D50D5"/>
    <w:rsid w:val="001F1CF9"/>
    <w:rsid w:val="002018E4"/>
    <w:rsid w:val="00215EEE"/>
    <w:rsid w:val="00263CC2"/>
    <w:rsid w:val="0027582B"/>
    <w:rsid w:val="002B01D9"/>
    <w:rsid w:val="002B4130"/>
    <w:rsid w:val="002B7444"/>
    <w:rsid w:val="002C38E9"/>
    <w:rsid w:val="003310F4"/>
    <w:rsid w:val="00332881"/>
    <w:rsid w:val="003352B1"/>
    <w:rsid w:val="00352ADA"/>
    <w:rsid w:val="00363084"/>
    <w:rsid w:val="00374BA6"/>
    <w:rsid w:val="003841E9"/>
    <w:rsid w:val="003940C1"/>
    <w:rsid w:val="003B6435"/>
    <w:rsid w:val="003B7070"/>
    <w:rsid w:val="003D0A15"/>
    <w:rsid w:val="003D3641"/>
    <w:rsid w:val="0042148C"/>
    <w:rsid w:val="00453905"/>
    <w:rsid w:val="00465FF7"/>
    <w:rsid w:val="00466BA9"/>
    <w:rsid w:val="0055571B"/>
    <w:rsid w:val="006241E4"/>
    <w:rsid w:val="0063671F"/>
    <w:rsid w:val="00636E53"/>
    <w:rsid w:val="00642640"/>
    <w:rsid w:val="00664A7F"/>
    <w:rsid w:val="0067274B"/>
    <w:rsid w:val="006A0DC6"/>
    <w:rsid w:val="006A2DEA"/>
    <w:rsid w:val="006A42B1"/>
    <w:rsid w:val="006C2E89"/>
    <w:rsid w:val="006D6532"/>
    <w:rsid w:val="006F6B77"/>
    <w:rsid w:val="00732CC1"/>
    <w:rsid w:val="00753177"/>
    <w:rsid w:val="00764DAA"/>
    <w:rsid w:val="007B0EFC"/>
    <w:rsid w:val="007B53BE"/>
    <w:rsid w:val="007E1AB2"/>
    <w:rsid w:val="008644D8"/>
    <w:rsid w:val="008851E2"/>
    <w:rsid w:val="008E05E4"/>
    <w:rsid w:val="008F225B"/>
    <w:rsid w:val="0094435C"/>
    <w:rsid w:val="0096213E"/>
    <w:rsid w:val="009B6A04"/>
    <w:rsid w:val="009C4F72"/>
    <w:rsid w:val="009D0826"/>
    <w:rsid w:val="00A055FA"/>
    <w:rsid w:val="00A0680B"/>
    <w:rsid w:val="00A85DEC"/>
    <w:rsid w:val="00A910A2"/>
    <w:rsid w:val="00A94D8B"/>
    <w:rsid w:val="00AB0A08"/>
    <w:rsid w:val="00AD0258"/>
    <w:rsid w:val="00AD5162"/>
    <w:rsid w:val="00AE7365"/>
    <w:rsid w:val="00B17DC9"/>
    <w:rsid w:val="00B82C8A"/>
    <w:rsid w:val="00B837CD"/>
    <w:rsid w:val="00BB5675"/>
    <w:rsid w:val="00BC4DB5"/>
    <w:rsid w:val="00C314CA"/>
    <w:rsid w:val="00C5300D"/>
    <w:rsid w:val="00C87082"/>
    <w:rsid w:val="00C963EA"/>
    <w:rsid w:val="00CD6A2B"/>
    <w:rsid w:val="00D623DE"/>
    <w:rsid w:val="00D93A94"/>
    <w:rsid w:val="00DA1E22"/>
    <w:rsid w:val="00DC2547"/>
    <w:rsid w:val="00DC542E"/>
    <w:rsid w:val="00E17307"/>
    <w:rsid w:val="00E7573B"/>
    <w:rsid w:val="00E767ED"/>
    <w:rsid w:val="00ED1123"/>
    <w:rsid w:val="00F04B35"/>
    <w:rsid w:val="00F1668D"/>
    <w:rsid w:val="00F24B66"/>
    <w:rsid w:val="00FC599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CC5AA"/>
  <w15:chartTrackingRefBased/>
  <w15:docId w15:val="{C8D0F5CB-3C0A-4E74-BA07-B3AB4379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26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A42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2640"/>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642640"/>
    <w:pPr>
      <w:tabs>
        <w:tab w:val="center" w:pos="4536"/>
        <w:tab w:val="right" w:pos="9072"/>
      </w:tabs>
      <w:spacing w:after="0" w:line="240" w:lineRule="auto"/>
    </w:pPr>
  </w:style>
  <w:style w:type="character" w:customStyle="1" w:styleId="En-tteCar">
    <w:name w:val="En-tête Car"/>
    <w:basedOn w:val="Policepardfaut"/>
    <w:link w:val="En-tte"/>
    <w:uiPriority w:val="99"/>
    <w:rsid w:val="00642640"/>
  </w:style>
  <w:style w:type="paragraph" w:styleId="Pieddepage">
    <w:name w:val="footer"/>
    <w:basedOn w:val="Normal"/>
    <w:link w:val="PieddepageCar"/>
    <w:uiPriority w:val="99"/>
    <w:unhideWhenUsed/>
    <w:rsid w:val="006426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2640"/>
  </w:style>
  <w:style w:type="character" w:customStyle="1" w:styleId="Titre2Car">
    <w:name w:val="Titre 2 Car"/>
    <w:basedOn w:val="Policepardfaut"/>
    <w:link w:val="Titre2"/>
    <w:uiPriority w:val="9"/>
    <w:rsid w:val="006A42B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F225B"/>
    <w:pPr>
      <w:ind w:left="720"/>
      <w:contextualSpacing/>
    </w:pPr>
  </w:style>
  <w:style w:type="paragraph" w:styleId="PrformatHTML">
    <w:name w:val="HTML Preformatted"/>
    <w:basedOn w:val="Normal"/>
    <w:link w:val="PrformatHTMLCar"/>
    <w:uiPriority w:val="99"/>
    <w:semiHidden/>
    <w:unhideWhenUsed/>
    <w:rsid w:val="00A055FA"/>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A055FA"/>
    <w:rPr>
      <w:rFonts w:ascii="Consolas" w:hAnsi="Consolas"/>
      <w:sz w:val="20"/>
      <w:szCs w:val="20"/>
    </w:rPr>
  </w:style>
  <w:style w:type="character" w:styleId="CodeHTML">
    <w:name w:val="HTML Code"/>
    <w:basedOn w:val="Policepardfaut"/>
    <w:uiPriority w:val="99"/>
    <w:semiHidden/>
    <w:unhideWhenUsed/>
    <w:rsid w:val="0096213E"/>
    <w:rPr>
      <w:rFonts w:ascii="Courier New" w:eastAsia="Times New Roman" w:hAnsi="Courier New" w:cs="Courier New"/>
      <w:sz w:val="20"/>
      <w:szCs w:val="20"/>
    </w:rPr>
  </w:style>
  <w:style w:type="table" w:styleId="Grilledutableau">
    <w:name w:val="Table Grid"/>
    <w:basedOn w:val="TableauNormal"/>
    <w:uiPriority w:val="39"/>
    <w:rsid w:val="00636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71931">
      <w:bodyDiv w:val="1"/>
      <w:marLeft w:val="0"/>
      <w:marRight w:val="0"/>
      <w:marTop w:val="0"/>
      <w:marBottom w:val="0"/>
      <w:divBdr>
        <w:top w:val="none" w:sz="0" w:space="0" w:color="auto"/>
        <w:left w:val="none" w:sz="0" w:space="0" w:color="auto"/>
        <w:bottom w:val="none" w:sz="0" w:space="0" w:color="auto"/>
        <w:right w:val="none" w:sz="0" w:space="0" w:color="auto"/>
      </w:divBdr>
    </w:div>
    <w:div w:id="826750812">
      <w:bodyDiv w:val="1"/>
      <w:marLeft w:val="0"/>
      <w:marRight w:val="0"/>
      <w:marTop w:val="0"/>
      <w:marBottom w:val="0"/>
      <w:divBdr>
        <w:top w:val="none" w:sz="0" w:space="0" w:color="auto"/>
        <w:left w:val="none" w:sz="0" w:space="0" w:color="auto"/>
        <w:bottom w:val="none" w:sz="0" w:space="0" w:color="auto"/>
        <w:right w:val="none" w:sz="0" w:space="0" w:color="auto"/>
      </w:divBdr>
    </w:div>
    <w:div w:id="1091657305">
      <w:bodyDiv w:val="1"/>
      <w:marLeft w:val="0"/>
      <w:marRight w:val="0"/>
      <w:marTop w:val="0"/>
      <w:marBottom w:val="0"/>
      <w:divBdr>
        <w:top w:val="none" w:sz="0" w:space="0" w:color="auto"/>
        <w:left w:val="none" w:sz="0" w:space="0" w:color="auto"/>
        <w:bottom w:val="none" w:sz="0" w:space="0" w:color="auto"/>
        <w:right w:val="none" w:sz="0" w:space="0" w:color="auto"/>
      </w:divBdr>
    </w:div>
    <w:div w:id="205091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62A29-69AC-49A5-8816-4448E0F69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Pages>
  <Words>488</Words>
  <Characters>2684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Horner</dc:creator>
  <cp:keywords/>
  <dc:description/>
  <cp:lastModifiedBy>Frédéric Horner</cp:lastModifiedBy>
  <cp:revision>25</cp:revision>
  <dcterms:created xsi:type="dcterms:W3CDTF">2017-09-19T18:33:00Z</dcterms:created>
  <dcterms:modified xsi:type="dcterms:W3CDTF">2017-12-10T12:42:00Z</dcterms:modified>
</cp:coreProperties>
</file>