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36747" w14:textId="64F91E17" w:rsidR="00B01F13" w:rsidRPr="00040118" w:rsidRDefault="00FC38EE">
      <w:pPr>
        <w:rPr>
          <w:b/>
          <w:sz w:val="36"/>
          <w:szCs w:val="36"/>
          <w:u w:val="single"/>
        </w:rPr>
      </w:pPr>
      <w:r w:rsidRPr="00040118">
        <w:rPr>
          <w:b/>
          <w:sz w:val="36"/>
          <w:szCs w:val="36"/>
          <w:u w:val="single"/>
        </w:rPr>
        <w:t xml:space="preserve">COMP 2831 Week </w:t>
      </w:r>
      <w:r w:rsidR="003B5AB4">
        <w:rPr>
          <w:b/>
          <w:sz w:val="36"/>
          <w:szCs w:val="36"/>
          <w:u w:val="single"/>
        </w:rPr>
        <w:t>7</w:t>
      </w:r>
      <w:r w:rsidRPr="00040118">
        <w:rPr>
          <w:b/>
          <w:sz w:val="36"/>
          <w:szCs w:val="36"/>
          <w:u w:val="single"/>
        </w:rPr>
        <w:t xml:space="preserve"> Exercise</w:t>
      </w:r>
      <w:r w:rsidR="003B5AB4">
        <w:rPr>
          <w:b/>
          <w:sz w:val="36"/>
          <w:szCs w:val="36"/>
          <w:u w:val="single"/>
        </w:rPr>
        <w:t xml:space="preserve"> -</w:t>
      </w:r>
      <w:r w:rsidR="00B01F13" w:rsidRPr="00040118">
        <w:rPr>
          <w:b/>
          <w:sz w:val="36"/>
          <w:szCs w:val="36"/>
        </w:rPr>
        <w:tab/>
      </w:r>
      <w:r w:rsidR="00B01F13" w:rsidRPr="00040118">
        <w:rPr>
          <w:b/>
          <w:sz w:val="36"/>
          <w:szCs w:val="36"/>
          <w:u w:val="single"/>
        </w:rPr>
        <w:t>A01029917 Andrew Hewitson</w:t>
      </w:r>
    </w:p>
    <w:p w14:paraId="4E75B749" w14:textId="77777777" w:rsidR="00C41518" w:rsidRDefault="00C41518" w:rsidP="00C41518">
      <w:pPr>
        <w:autoSpaceDE w:val="0"/>
        <w:autoSpaceDN w:val="0"/>
        <w:adjustRightInd w:val="0"/>
        <w:spacing w:after="0" w:line="240" w:lineRule="auto"/>
        <w:rPr>
          <w:rFonts w:ascii="SabonLTStd-Roman" w:hAnsi="SabonLTStd-Roman" w:cs="SabonLTStd-Roman"/>
          <w:sz w:val="21"/>
          <w:szCs w:val="21"/>
        </w:rPr>
      </w:pPr>
    </w:p>
    <w:p w14:paraId="4AF24798" w14:textId="5F5EAF3E" w:rsidR="00C41518" w:rsidRPr="00C41518" w:rsidRDefault="00C41518" w:rsidP="00C41518">
      <w:pPr>
        <w:autoSpaceDE w:val="0"/>
        <w:autoSpaceDN w:val="0"/>
        <w:adjustRightInd w:val="0"/>
        <w:spacing w:after="0" w:line="240" w:lineRule="auto"/>
        <w:rPr>
          <w:rFonts w:ascii="SabonLTStd-Roman" w:hAnsi="SabonLTStd-Roman" w:cs="SabonLTStd-Roman"/>
          <w:b/>
          <w:sz w:val="24"/>
          <w:szCs w:val="24"/>
        </w:rPr>
      </w:pPr>
      <w:r w:rsidRPr="00C41518">
        <w:rPr>
          <w:rFonts w:ascii="SabonLTStd-Roman" w:hAnsi="SabonLTStd-Roman" w:cs="SabonLTStd-Roman"/>
          <w:b/>
          <w:sz w:val="24"/>
          <w:szCs w:val="24"/>
        </w:rPr>
        <w:t>1. Describe the concept of software as a service rather than a product. Is this an important trend?</w:t>
      </w:r>
    </w:p>
    <w:p w14:paraId="4BB1708E" w14:textId="5BBAEA7B" w:rsidR="00C41518" w:rsidRDefault="00C41518" w:rsidP="00C41518">
      <w:pPr>
        <w:autoSpaceDE w:val="0"/>
        <w:autoSpaceDN w:val="0"/>
        <w:adjustRightInd w:val="0"/>
        <w:spacing w:after="0" w:line="240" w:lineRule="auto"/>
        <w:rPr>
          <w:rFonts w:ascii="SabonLTStd-Roman" w:hAnsi="SabonLTStd-Roman" w:cs="SabonLTStd-Roman"/>
          <w:b/>
          <w:sz w:val="24"/>
          <w:szCs w:val="24"/>
        </w:rPr>
      </w:pPr>
      <w:r w:rsidRPr="00C41518">
        <w:rPr>
          <w:rFonts w:ascii="SabonLTStd-Roman" w:hAnsi="SabonLTStd-Roman" w:cs="SabonLTStd-Roman"/>
          <w:b/>
          <w:sz w:val="24"/>
          <w:szCs w:val="24"/>
        </w:rPr>
        <w:t>Why or why not?</w:t>
      </w:r>
    </w:p>
    <w:p w14:paraId="2CC25085" w14:textId="77777777" w:rsidR="000A598C" w:rsidRDefault="000A598C" w:rsidP="00C41518">
      <w:pPr>
        <w:autoSpaceDE w:val="0"/>
        <w:autoSpaceDN w:val="0"/>
        <w:adjustRightInd w:val="0"/>
        <w:spacing w:after="0" w:line="240" w:lineRule="auto"/>
        <w:rPr>
          <w:rFonts w:ascii="SabonLTStd-Roman" w:hAnsi="SabonLTStd-Roman" w:cs="SabonLTStd-Roman"/>
          <w:b/>
          <w:sz w:val="24"/>
          <w:szCs w:val="24"/>
        </w:rPr>
      </w:pPr>
    </w:p>
    <w:p w14:paraId="6C6637A2" w14:textId="3597BE02" w:rsidR="00C41518" w:rsidRDefault="00C41518" w:rsidP="00C41518">
      <w:pPr>
        <w:autoSpaceDE w:val="0"/>
        <w:autoSpaceDN w:val="0"/>
        <w:adjustRightInd w:val="0"/>
        <w:spacing w:after="0" w:line="240" w:lineRule="auto"/>
        <w:rPr>
          <w:rFonts w:ascii="SabonLTStd-Roman" w:hAnsi="SabonLTStd-Roman" w:cs="SabonLTStd-Roman"/>
          <w:sz w:val="24"/>
          <w:szCs w:val="24"/>
        </w:rPr>
      </w:pPr>
      <w:r w:rsidRPr="000A598C">
        <w:rPr>
          <w:rFonts w:ascii="SabonLTStd-Roman" w:hAnsi="SabonLTStd-Roman" w:cs="SabonLTStd-Roman"/>
          <w:b/>
          <w:sz w:val="24"/>
          <w:szCs w:val="24"/>
        </w:rPr>
        <w:t>SaaS – Software as a service</w:t>
      </w:r>
      <w:r w:rsidR="000A598C">
        <w:rPr>
          <w:rFonts w:ascii="SabonLTStd-Roman" w:hAnsi="SabonLTStd-Roman" w:cs="SabonLTStd-Roman"/>
          <w:sz w:val="24"/>
          <w:szCs w:val="24"/>
        </w:rPr>
        <w:t xml:space="preserve"> - A model of software deployment where an application is hosted as a service provided to customers over the Internet.   Functionality is delivered on-demand as a network-accessible service.  Yes, this is an important trend.  It is useful for both customer’s and vendors.   From a customer point of view, you can see the benefits from the pro’s listed below (although there are cons).  From a vendor point of view, it gives them a constant source of revenue from customer subscriptions and the ability to be constantly delivering newer and better solutions to customers.</w:t>
      </w:r>
    </w:p>
    <w:p w14:paraId="0FE36A38" w14:textId="056A9987" w:rsidR="000A598C" w:rsidRDefault="000A598C" w:rsidP="00C41518">
      <w:pPr>
        <w:autoSpaceDE w:val="0"/>
        <w:autoSpaceDN w:val="0"/>
        <w:adjustRightInd w:val="0"/>
        <w:spacing w:after="0" w:line="240" w:lineRule="auto"/>
        <w:rPr>
          <w:rFonts w:ascii="SabonLTStd-Roman" w:hAnsi="SabonLTStd-Roman" w:cs="SabonLTStd-Roman"/>
          <w:sz w:val="24"/>
          <w:szCs w:val="24"/>
        </w:rPr>
      </w:pPr>
    </w:p>
    <w:p w14:paraId="65907B80" w14:textId="1625EC8B" w:rsidR="000A598C" w:rsidRPr="000A598C" w:rsidRDefault="000A598C" w:rsidP="000A598C">
      <w:pPr>
        <w:autoSpaceDE w:val="0"/>
        <w:autoSpaceDN w:val="0"/>
        <w:adjustRightInd w:val="0"/>
        <w:spacing w:after="0" w:line="240" w:lineRule="auto"/>
        <w:ind w:left="360"/>
        <w:rPr>
          <w:rFonts w:ascii="SabonLTStd-Roman" w:hAnsi="SabonLTStd-Roman" w:cs="SabonLTStd-Roman"/>
          <w:b/>
          <w:sz w:val="24"/>
          <w:szCs w:val="24"/>
          <w:u w:val="single"/>
        </w:rPr>
      </w:pPr>
      <w:r w:rsidRPr="000A598C">
        <w:rPr>
          <w:rFonts w:ascii="SabonLTStd-Roman" w:hAnsi="SabonLTStd-Roman" w:cs="SabonLTStd-Roman"/>
          <w:b/>
          <w:sz w:val="24"/>
          <w:szCs w:val="24"/>
          <w:u w:val="single"/>
        </w:rPr>
        <w:t>Pro</w:t>
      </w:r>
      <w:r>
        <w:rPr>
          <w:rFonts w:ascii="SabonLTStd-Roman" w:hAnsi="SabonLTStd-Roman" w:cs="SabonLTStd-Roman"/>
          <w:b/>
          <w:sz w:val="24"/>
          <w:szCs w:val="24"/>
          <w:u w:val="single"/>
        </w:rPr>
        <w:t>:</w:t>
      </w:r>
    </w:p>
    <w:p w14:paraId="063E33EA" w14:textId="779B67A6" w:rsidR="000A598C" w:rsidRPr="000A598C" w:rsidRDefault="000A598C" w:rsidP="000A598C">
      <w:pPr>
        <w:pStyle w:val="ListParagraph"/>
        <w:numPr>
          <w:ilvl w:val="0"/>
          <w:numId w:val="36"/>
        </w:numPr>
        <w:autoSpaceDE w:val="0"/>
        <w:autoSpaceDN w:val="0"/>
        <w:adjustRightInd w:val="0"/>
        <w:spacing w:after="0" w:line="240" w:lineRule="auto"/>
        <w:ind w:left="1080"/>
        <w:rPr>
          <w:rFonts w:ascii="SabonLTStd-Roman" w:hAnsi="SabonLTStd-Roman" w:cs="SabonLTStd-Roman"/>
          <w:sz w:val="24"/>
          <w:szCs w:val="24"/>
        </w:rPr>
      </w:pPr>
      <w:r w:rsidRPr="000A598C">
        <w:rPr>
          <w:rFonts w:ascii="SabonLTStd-Roman" w:hAnsi="SabonLTStd-Roman" w:cs="SabonLTStd-Roman"/>
          <w:sz w:val="24"/>
          <w:szCs w:val="24"/>
        </w:rPr>
        <w:t>It reduces the customer’s need for software maintenance, operation and support.</w:t>
      </w:r>
    </w:p>
    <w:p w14:paraId="1FE437A7" w14:textId="47E5A102" w:rsidR="000A598C" w:rsidRPr="000A598C" w:rsidRDefault="000A598C" w:rsidP="000A598C">
      <w:pPr>
        <w:pStyle w:val="ListParagraph"/>
        <w:numPr>
          <w:ilvl w:val="0"/>
          <w:numId w:val="36"/>
        </w:numPr>
        <w:autoSpaceDE w:val="0"/>
        <w:autoSpaceDN w:val="0"/>
        <w:adjustRightInd w:val="0"/>
        <w:spacing w:after="0" w:line="240" w:lineRule="auto"/>
        <w:ind w:left="1080"/>
        <w:rPr>
          <w:rFonts w:ascii="SabonLTStd-Roman" w:hAnsi="SabonLTStd-Roman" w:cs="SabonLTStd-Roman"/>
          <w:sz w:val="24"/>
          <w:szCs w:val="24"/>
        </w:rPr>
      </w:pPr>
      <w:r w:rsidRPr="000A598C">
        <w:rPr>
          <w:rFonts w:ascii="SabonLTStd-Roman" w:hAnsi="SabonLTStd-Roman" w:cs="SabonLTStd-Roman"/>
          <w:sz w:val="24"/>
          <w:szCs w:val="24"/>
        </w:rPr>
        <w:t>Allows software vender’s to be constantly delivering newer and better solutions to customers.</w:t>
      </w:r>
    </w:p>
    <w:p w14:paraId="4F5E975A" w14:textId="32E2407B" w:rsidR="000A598C" w:rsidRPr="000A598C" w:rsidRDefault="000A598C" w:rsidP="000A598C">
      <w:pPr>
        <w:pStyle w:val="ListParagraph"/>
        <w:numPr>
          <w:ilvl w:val="0"/>
          <w:numId w:val="36"/>
        </w:numPr>
        <w:autoSpaceDE w:val="0"/>
        <w:autoSpaceDN w:val="0"/>
        <w:adjustRightInd w:val="0"/>
        <w:spacing w:after="0" w:line="240" w:lineRule="auto"/>
        <w:ind w:left="1080"/>
        <w:rPr>
          <w:rFonts w:ascii="SabonLTStd-Roman" w:hAnsi="SabonLTStd-Roman" w:cs="SabonLTStd-Roman"/>
          <w:sz w:val="24"/>
          <w:szCs w:val="24"/>
        </w:rPr>
      </w:pPr>
      <w:r w:rsidRPr="000A598C">
        <w:rPr>
          <w:rFonts w:ascii="SabonLTStd-Roman" w:hAnsi="SabonLTStd-Roman" w:cs="SabonLTStd-Roman"/>
          <w:sz w:val="24"/>
          <w:szCs w:val="24"/>
        </w:rPr>
        <w:t>Limits in-house involvement.</w:t>
      </w:r>
    </w:p>
    <w:p w14:paraId="2CD089B9" w14:textId="116778BD" w:rsidR="000A598C" w:rsidRPr="000A598C" w:rsidRDefault="000A598C" w:rsidP="000A598C">
      <w:pPr>
        <w:pStyle w:val="ListParagraph"/>
        <w:numPr>
          <w:ilvl w:val="0"/>
          <w:numId w:val="36"/>
        </w:numPr>
        <w:autoSpaceDE w:val="0"/>
        <w:autoSpaceDN w:val="0"/>
        <w:adjustRightInd w:val="0"/>
        <w:spacing w:after="0" w:line="240" w:lineRule="auto"/>
        <w:ind w:left="1080"/>
        <w:rPr>
          <w:rFonts w:ascii="SabonLTStd-Roman" w:hAnsi="SabonLTStd-Roman" w:cs="SabonLTStd-Roman"/>
          <w:sz w:val="24"/>
          <w:szCs w:val="24"/>
        </w:rPr>
      </w:pPr>
      <w:r w:rsidRPr="000A598C">
        <w:rPr>
          <w:rFonts w:ascii="SabonLTStd-Roman" w:hAnsi="SabonLTStd-Roman" w:cs="SabonLTStd-Roman"/>
          <w:sz w:val="24"/>
          <w:szCs w:val="24"/>
        </w:rPr>
        <w:t>Easily scalable</w:t>
      </w:r>
    </w:p>
    <w:p w14:paraId="498F9DFC" w14:textId="37482176" w:rsidR="000A598C" w:rsidRPr="000A598C" w:rsidRDefault="000A598C" w:rsidP="000A598C">
      <w:pPr>
        <w:pStyle w:val="ListParagraph"/>
        <w:numPr>
          <w:ilvl w:val="0"/>
          <w:numId w:val="36"/>
        </w:numPr>
        <w:autoSpaceDE w:val="0"/>
        <w:autoSpaceDN w:val="0"/>
        <w:adjustRightInd w:val="0"/>
        <w:spacing w:after="0" w:line="240" w:lineRule="auto"/>
        <w:ind w:left="1080"/>
        <w:rPr>
          <w:rFonts w:ascii="SabonLTStd-Roman" w:hAnsi="SabonLTStd-Roman" w:cs="SabonLTStd-Roman"/>
          <w:sz w:val="24"/>
          <w:szCs w:val="24"/>
        </w:rPr>
      </w:pPr>
      <w:r w:rsidRPr="000A598C">
        <w:rPr>
          <w:rFonts w:ascii="SabonLTStd-Roman" w:hAnsi="SabonLTStd-Roman" w:cs="SabonLTStd-Roman"/>
          <w:sz w:val="24"/>
          <w:szCs w:val="24"/>
        </w:rPr>
        <w:t>Can run on multiple hardware environments.</w:t>
      </w:r>
    </w:p>
    <w:p w14:paraId="653873A6" w14:textId="737B780C" w:rsidR="000A598C" w:rsidRPr="000A598C" w:rsidRDefault="000A598C" w:rsidP="000A598C">
      <w:pPr>
        <w:autoSpaceDE w:val="0"/>
        <w:autoSpaceDN w:val="0"/>
        <w:adjustRightInd w:val="0"/>
        <w:spacing w:after="0" w:line="240" w:lineRule="auto"/>
        <w:ind w:left="360"/>
        <w:rPr>
          <w:rFonts w:ascii="SabonLTStd-Roman" w:hAnsi="SabonLTStd-Roman" w:cs="SabonLTStd-Roman"/>
          <w:b/>
          <w:sz w:val="24"/>
          <w:szCs w:val="24"/>
          <w:u w:val="single"/>
        </w:rPr>
      </w:pPr>
      <w:r w:rsidRPr="000A598C">
        <w:rPr>
          <w:rFonts w:ascii="SabonLTStd-Roman" w:hAnsi="SabonLTStd-Roman" w:cs="SabonLTStd-Roman"/>
          <w:b/>
          <w:sz w:val="24"/>
          <w:szCs w:val="24"/>
          <w:u w:val="single"/>
        </w:rPr>
        <w:t>Con:</w:t>
      </w:r>
    </w:p>
    <w:p w14:paraId="62B9549A" w14:textId="0E8F27BE" w:rsidR="000A598C" w:rsidRPr="000A598C" w:rsidRDefault="000A598C" w:rsidP="000A598C">
      <w:pPr>
        <w:pStyle w:val="ListParagraph"/>
        <w:numPr>
          <w:ilvl w:val="0"/>
          <w:numId w:val="37"/>
        </w:numPr>
        <w:autoSpaceDE w:val="0"/>
        <w:autoSpaceDN w:val="0"/>
        <w:adjustRightInd w:val="0"/>
        <w:spacing w:after="0" w:line="240" w:lineRule="auto"/>
        <w:ind w:left="1080"/>
        <w:rPr>
          <w:rFonts w:ascii="SabonLTStd-Roman" w:hAnsi="SabonLTStd-Roman" w:cs="SabonLTStd-Roman"/>
          <w:sz w:val="24"/>
          <w:szCs w:val="24"/>
        </w:rPr>
      </w:pPr>
      <w:r w:rsidRPr="000A598C">
        <w:rPr>
          <w:rFonts w:ascii="SabonLTStd-Roman" w:hAnsi="SabonLTStd-Roman" w:cs="SabonLTStd-Roman"/>
          <w:sz w:val="24"/>
          <w:szCs w:val="24"/>
        </w:rPr>
        <w:t>They open more complex security issues.</w:t>
      </w:r>
    </w:p>
    <w:p w14:paraId="3954556B" w14:textId="5380E21C" w:rsidR="000A598C" w:rsidRPr="000A598C" w:rsidRDefault="000A598C" w:rsidP="000A598C">
      <w:pPr>
        <w:pStyle w:val="ListParagraph"/>
        <w:numPr>
          <w:ilvl w:val="0"/>
          <w:numId w:val="37"/>
        </w:numPr>
        <w:autoSpaceDE w:val="0"/>
        <w:autoSpaceDN w:val="0"/>
        <w:adjustRightInd w:val="0"/>
        <w:spacing w:after="0" w:line="240" w:lineRule="auto"/>
        <w:ind w:left="1080"/>
        <w:rPr>
          <w:rFonts w:ascii="SabonLTStd-Roman" w:hAnsi="SabonLTStd-Roman" w:cs="SabonLTStd-Roman"/>
          <w:sz w:val="24"/>
          <w:szCs w:val="24"/>
        </w:rPr>
      </w:pPr>
      <w:r w:rsidRPr="000A598C">
        <w:rPr>
          <w:rFonts w:ascii="SabonLTStd-Roman" w:hAnsi="SabonLTStd-Roman" w:cs="SabonLTStd-Roman"/>
          <w:sz w:val="24"/>
          <w:szCs w:val="24"/>
        </w:rPr>
        <w:t>Require additional layers to communicate with existing software and legacy systems.</w:t>
      </w:r>
    </w:p>
    <w:p w14:paraId="126F2903" w14:textId="08CB2E04" w:rsidR="000A598C" w:rsidRDefault="000A598C" w:rsidP="000A598C">
      <w:pPr>
        <w:pStyle w:val="ListParagraph"/>
        <w:numPr>
          <w:ilvl w:val="0"/>
          <w:numId w:val="37"/>
        </w:numPr>
        <w:autoSpaceDE w:val="0"/>
        <w:autoSpaceDN w:val="0"/>
        <w:adjustRightInd w:val="0"/>
        <w:spacing w:after="0" w:line="240" w:lineRule="auto"/>
        <w:ind w:left="1080"/>
        <w:rPr>
          <w:rFonts w:ascii="SabonLTStd-Roman" w:hAnsi="SabonLTStd-Roman" w:cs="SabonLTStd-Roman"/>
          <w:sz w:val="24"/>
          <w:szCs w:val="24"/>
        </w:rPr>
      </w:pPr>
      <w:r w:rsidRPr="000A598C">
        <w:rPr>
          <w:rFonts w:ascii="SabonLTStd-Roman" w:hAnsi="SabonLTStd-Roman" w:cs="SabonLTStd-Roman"/>
          <w:sz w:val="24"/>
          <w:szCs w:val="24"/>
        </w:rPr>
        <w:t xml:space="preserve">Requires </w:t>
      </w:r>
      <w:r w:rsidR="003B5AB4">
        <w:rPr>
          <w:rFonts w:ascii="SabonLTStd-Roman" w:hAnsi="SabonLTStd-Roman" w:cs="SabonLTStd-Roman"/>
          <w:sz w:val="24"/>
          <w:szCs w:val="24"/>
        </w:rPr>
        <w:t xml:space="preserve">good quality and secure </w:t>
      </w:r>
      <w:r w:rsidRPr="000A598C">
        <w:rPr>
          <w:rFonts w:ascii="SabonLTStd-Roman" w:hAnsi="SabonLTStd-Roman" w:cs="SabonLTStd-Roman"/>
          <w:sz w:val="24"/>
          <w:szCs w:val="24"/>
        </w:rPr>
        <w:t>network access</w:t>
      </w:r>
    </w:p>
    <w:p w14:paraId="3C7C7070" w14:textId="5A6479D6" w:rsidR="000A598C" w:rsidRPr="000A598C" w:rsidRDefault="000A598C" w:rsidP="000A598C">
      <w:pPr>
        <w:pStyle w:val="ListParagraph"/>
        <w:numPr>
          <w:ilvl w:val="0"/>
          <w:numId w:val="37"/>
        </w:numPr>
        <w:autoSpaceDE w:val="0"/>
        <w:autoSpaceDN w:val="0"/>
        <w:adjustRightInd w:val="0"/>
        <w:spacing w:after="0" w:line="240" w:lineRule="auto"/>
        <w:ind w:left="1080"/>
        <w:rPr>
          <w:rFonts w:ascii="SabonLTStd-Roman" w:hAnsi="SabonLTStd-Roman" w:cs="SabonLTStd-Roman"/>
          <w:sz w:val="24"/>
          <w:szCs w:val="24"/>
        </w:rPr>
      </w:pPr>
      <w:r>
        <w:rPr>
          <w:rFonts w:ascii="SabonLTStd-Roman" w:hAnsi="SabonLTStd-Roman" w:cs="SabonLTStd-Roman"/>
          <w:sz w:val="24"/>
          <w:szCs w:val="24"/>
        </w:rPr>
        <w:t>May not fit all the companies needs in one neat package</w:t>
      </w:r>
    </w:p>
    <w:p w14:paraId="146CF703" w14:textId="12CDC2F5" w:rsidR="00C41518" w:rsidRPr="00C41518" w:rsidRDefault="00C41518" w:rsidP="00C41518">
      <w:pPr>
        <w:autoSpaceDE w:val="0"/>
        <w:autoSpaceDN w:val="0"/>
        <w:adjustRightInd w:val="0"/>
        <w:spacing w:after="0" w:line="240" w:lineRule="auto"/>
        <w:rPr>
          <w:rFonts w:ascii="SabonLTStd-Roman" w:hAnsi="SabonLTStd-Roman" w:cs="SabonLTStd-Roman"/>
          <w:b/>
          <w:sz w:val="24"/>
          <w:szCs w:val="24"/>
        </w:rPr>
      </w:pPr>
    </w:p>
    <w:p w14:paraId="774FDC22" w14:textId="7ABCFC74" w:rsidR="00C41518" w:rsidRDefault="00C41518" w:rsidP="00C41518">
      <w:pPr>
        <w:autoSpaceDE w:val="0"/>
        <w:autoSpaceDN w:val="0"/>
        <w:adjustRightInd w:val="0"/>
        <w:spacing w:after="0" w:line="240" w:lineRule="auto"/>
        <w:rPr>
          <w:rFonts w:ascii="SabonLTStd-Roman" w:hAnsi="SabonLTStd-Roman" w:cs="SabonLTStd-Roman"/>
          <w:b/>
          <w:sz w:val="24"/>
          <w:szCs w:val="24"/>
        </w:rPr>
      </w:pPr>
      <w:r w:rsidRPr="00C41518">
        <w:rPr>
          <w:rFonts w:ascii="SabonLTStd-Roman" w:hAnsi="SabonLTStd-Roman" w:cs="SabonLTStd-Roman"/>
          <w:b/>
          <w:sz w:val="24"/>
          <w:szCs w:val="24"/>
        </w:rPr>
        <w:t>3. What are three typical reasons why companies develop their own information systems?</w:t>
      </w:r>
    </w:p>
    <w:p w14:paraId="3F2DEAF9" w14:textId="77777777" w:rsidR="000A598C" w:rsidRDefault="000A598C" w:rsidP="00C41518">
      <w:pPr>
        <w:autoSpaceDE w:val="0"/>
        <w:autoSpaceDN w:val="0"/>
        <w:adjustRightInd w:val="0"/>
        <w:spacing w:after="0" w:line="240" w:lineRule="auto"/>
        <w:rPr>
          <w:rFonts w:ascii="SabonLTStd-Roman" w:hAnsi="SabonLTStd-Roman" w:cs="SabonLTStd-Roman"/>
          <w:b/>
          <w:sz w:val="24"/>
          <w:szCs w:val="24"/>
        </w:rPr>
      </w:pPr>
    </w:p>
    <w:p w14:paraId="142E3DF7" w14:textId="5CB14EB8" w:rsidR="00A13536" w:rsidRPr="000A598C" w:rsidRDefault="00A13536" w:rsidP="000A598C">
      <w:pPr>
        <w:pStyle w:val="ListParagraph"/>
        <w:numPr>
          <w:ilvl w:val="0"/>
          <w:numId w:val="38"/>
        </w:numPr>
        <w:autoSpaceDE w:val="0"/>
        <w:autoSpaceDN w:val="0"/>
        <w:adjustRightInd w:val="0"/>
        <w:spacing w:after="0" w:line="240" w:lineRule="auto"/>
        <w:rPr>
          <w:rFonts w:ascii="SabonLTStd-Roman" w:hAnsi="SabonLTStd-Roman" w:cs="SabonLTStd-Roman"/>
          <w:sz w:val="24"/>
          <w:szCs w:val="24"/>
        </w:rPr>
      </w:pPr>
      <w:r w:rsidRPr="000A598C">
        <w:rPr>
          <w:rFonts w:ascii="SabonLTStd-Roman" w:hAnsi="SabonLTStd-Roman" w:cs="SabonLTStd-Roman"/>
          <w:sz w:val="24"/>
          <w:szCs w:val="24"/>
        </w:rPr>
        <w:t>Satisfy unique business</w:t>
      </w:r>
      <w:r w:rsidR="000A598C" w:rsidRPr="000A598C">
        <w:rPr>
          <w:rFonts w:ascii="SabonLTStd-Roman" w:hAnsi="SabonLTStd-Roman" w:cs="SabonLTStd-Roman"/>
          <w:sz w:val="24"/>
          <w:szCs w:val="24"/>
        </w:rPr>
        <w:t xml:space="preserve"> and/or security </w:t>
      </w:r>
      <w:r w:rsidRPr="000A598C">
        <w:rPr>
          <w:rFonts w:ascii="SabonLTStd-Roman" w:hAnsi="SabonLTStd-Roman" w:cs="SabonLTStd-Roman"/>
          <w:sz w:val="24"/>
          <w:szCs w:val="24"/>
        </w:rPr>
        <w:t>requirements</w:t>
      </w:r>
    </w:p>
    <w:p w14:paraId="466A4F5F" w14:textId="16649C9E" w:rsidR="00A13536" w:rsidRPr="000A598C" w:rsidRDefault="00A13536" w:rsidP="000A598C">
      <w:pPr>
        <w:pStyle w:val="ListParagraph"/>
        <w:numPr>
          <w:ilvl w:val="0"/>
          <w:numId w:val="38"/>
        </w:numPr>
        <w:autoSpaceDE w:val="0"/>
        <w:autoSpaceDN w:val="0"/>
        <w:adjustRightInd w:val="0"/>
        <w:spacing w:after="0" w:line="240" w:lineRule="auto"/>
        <w:rPr>
          <w:rFonts w:ascii="SabonLTStd-Roman" w:hAnsi="SabonLTStd-Roman" w:cs="SabonLTStd-Roman"/>
          <w:sz w:val="24"/>
          <w:szCs w:val="24"/>
        </w:rPr>
      </w:pPr>
      <w:r w:rsidRPr="000A598C">
        <w:rPr>
          <w:rFonts w:ascii="SabonLTStd-Roman" w:hAnsi="SabonLTStd-Roman" w:cs="SabonLTStd-Roman"/>
          <w:sz w:val="24"/>
          <w:szCs w:val="24"/>
        </w:rPr>
        <w:t>Minimize changes in business procedures and policies</w:t>
      </w:r>
    </w:p>
    <w:p w14:paraId="0EA2345D" w14:textId="10E83AA1" w:rsidR="00F51000" w:rsidRPr="000A598C" w:rsidRDefault="000A598C" w:rsidP="000A598C">
      <w:pPr>
        <w:pStyle w:val="ListParagraph"/>
        <w:numPr>
          <w:ilvl w:val="0"/>
          <w:numId w:val="38"/>
        </w:numPr>
        <w:autoSpaceDE w:val="0"/>
        <w:autoSpaceDN w:val="0"/>
        <w:adjustRightInd w:val="0"/>
        <w:spacing w:after="0" w:line="240" w:lineRule="auto"/>
        <w:rPr>
          <w:rFonts w:ascii="SabonLTStd-Roman" w:hAnsi="SabonLTStd-Roman" w:cs="SabonLTStd-Roman"/>
          <w:sz w:val="24"/>
          <w:szCs w:val="24"/>
        </w:rPr>
      </w:pPr>
      <w:r w:rsidRPr="000A598C">
        <w:rPr>
          <w:rFonts w:ascii="SabonLTStd-Roman" w:hAnsi="SabonLTStd-Roman" w:cs="SabonLTStd-Roman"/>
          <w:sz w:val="24"/>
          <w:szCs w:val="24"/>
        </w:rPr>
        <w:t>Meet constraints of existing systems and existing technology.</w:t>
      </w:r>
    </w:p>
    <w:p w14:paraId="381DE9C9" w14:textId="77777777" w:rsidR="000A598C" w:rsidRPr="00F51000" w:rsidRDefault="000A598C" w:rsidP="00C41518">
      <w:pPr>
        <w:autoSpaceDE w:val="0"/>
        <w:autoSpaceDN w:val="0"/>
        <w:adjustRightInd w:val="0"/>
        <w:spacing w:after="0" w:line="240" w:lineRule="auto"/>
        <w:rPr>
          <w:rFonts w:ascii="SabonLTStd-Roman" w:hAnsi="SabonLTStd-Roman" w:cs="SabonLTStd-Roman"/>
          <w:sz w:val="24"/>
          <w:szCs w:val="24"/>
        </w:rPr>
      </w:pPr>
    </w:p>
    <w:p w14:paraId="63681B2B" w14:textId="5F9C1D9C" w:rsidR="00C41518" w:rsidRDefault="00C41518" w:rsidP="00C41518">
      <w:pPr>
        <w:autoSpaceDE w:val="0"/>
        <w:autoSpaceDN w:val="0"/>
        <w:adjustRightInd w:val="0"/>
        <w:spacing w:after="0" w:line="240" w:lineRule="auto"/>
        <w:rPr>
          <w:rFonts w:ascii="SabonLTStd-Roman" w:hAnsi="SabonLTStd-Roman" w:cs="SabonLTStd-Roman"/>
          <w:b/>
          <w:sz w:val="24"/>
          <w:szCs w:val="24"/>
        </w:rPr>
      </w:pPr>
      <w:r w:rsidRPr="00C41518">
        <w:rPr>
          <w:rFonts w:ascii="SabonLTStd-Roman" w:hAnsi="SabonLTStd-Roman" w:cs="SabonLTStd-Roman"/>
          <w:b/>
          <w:sz w:val="24"/>
          <w:szCs w:val="24"/>
        </w:rPr>
        <w:t>5. What are main steps in the software acquisition process?</w:t>
      </w:r>
    </w:p>
    <w:p w14:paraId="0328CAA2" w14:textId="77777777" w:rsidR="000A598C" w:rsidRDefault="000A598C" w:rsidP="00C41518">
      <w:pPr>
        <w:autoSpaceDE w:val="0"/>
        <w:autoSpaceDN w:val="0"/>
        <w:adjustRightInd w:val="0"/>
        <w:spacing w:after="0" w:line="240" w:lineRule="auto"/>
        <w:rPr>
          <w:rFonts w:ascii="SabonLTStd-Roman" w:hAnsi="SabonLTStd-Roman" w:cs="SabonLTStd-Roman"/>
          <w:b/>
          <w:sz w:val="24"/>
          <w:szCs w:val="24"/>
        </w:rPr>
      </w:pPr>
    </w:p>
    <w:p w14:paraId="6EB2FA1E" w14:textId="76675F4C" w:rsidR="00F7212F" w:rsidRPr="000A598C" w:rsidRDefault="00F7212F" w:rsidP="000A598C">
      <w:pPr>
        <w:pStyle w:val="ListParagraph"/>
        <w:numPr>
          <w:ilvl w:val="0"/>
          <w:numId w:val="40"/>
        </w:numPr>
        <w:autoSpaceDE w:val="0"/>
        <w:autoSpaceDN w:val="0"/>
        <w:adjustRightInd w:val="0"/>
        <w:spacing w:after="0" w:line="240" w:lineRule="auto"/>
        <w:rPr>
          <w:rFonts w:ascii="SabonLTStd-Roman" w:hAnsi="SabonLTStd-Roman" w:cs="SabonLTStd-Roman"/>
          <w:sz w:val="24"/>
          <w:szCs w:val="24"/>
        </w:rPr>
      </w:pPr>
      <w:r w:rsidRPr="000A598C">
        <w:rPr>
          <w:rFonts w:ascii="SabonLTStd-Roman" w:hAnsi="SabonLTStd-Roman" w:cs="SabonLTStd-Roman"/>
          <w:sz w:val="24"/>
          <w:szCs w:val="24"/>
        </w:rPr>
        <w:t>Evaluate the system</w:t>
      </w:r>
      <w:r w:rsidR="000A598C" w:rsidRPr="000A598C">
        <w:rPr>
          <w:rFonts w:ascii="SabonLTStd-Roman" w:hAnsi="SabonLTStd-Roman" w:cs="SabonLTStd-Roman"/>
          <w:sz w:val="24"/>
          <w:szCs w:val="24"/>
        </w:rPr>
        <w:t xml:space="preserve"> requirements</w:t>
      </w:r>
      <w:r w:rsidRPr="000A598C">
        <w:rPr>
          <w:rFonts w:ascii="SabonLTStd-Roman" w:hAnsi="SabonLTStd-Roman" w:cs="SabonLTStd-Roman"/>
          <w:sz w:val="24"/>
          <w:szCs w:val="24"/>
        </w:rPr>
        <w:t xml:space="preserve"> – </w:t>
      </w:r>
    </w:p>
    <w:p w14:paraId="339E89C6" w14:textId="2266B381" w:rsidR="00F7212F" w:rsidRPr="000A598C" w:rsidRDefault="00860B24" w:rsidP="000A598C">
      <w:pPr>
        <w:pStyle w:val="ListParagraph"/>
        <w:numPr>
          <w:ilvl w:val="0"/>
          <w:numId w:val="40"/>
        </w:numPr>
        <w:autoSpaceDE w:val="0"/>
        <w:autoSpaceDN w:val="0"/>
        <w:adjustRightInd w:val="0"/>
        <w:spacing w:after="0" w:line="240" w:lineRule="auto"/>
        <w:rPr>
          <w:rFonts w:ascii="SabonLTStd-Roman" w:hAnsi="SabonLTStd-Roman" w:cs="SabonLTStd-Roman"/>
          <w:sz w:val="24"/>
          <w:szCs w:val="24"/>
        </w:rPr>
      </w:pPr>
      <w:r w:rsidRPr="000A598C">
        <w:rPr>
          <w:rFonts w:ascii="SabonLTStd-Roman" w:hAnsi="SabonLTStd-Roman" w:cs="SabonLTStd-Roman"/>
          <w:sz w:val="24"/>
          <w:szCs w:val="24"/>
        </w:rPr>
        <w:t>Identify Potential Vendors or Outsourcing Options -</w:t>
      </w:r>
    </w:p>
    <w:p w14:paraId="70285986" w14:textId="6102E068" w:rsidR="00860B24" w:rsidRPr="000A598C" w:rsidRDefault="00860B24" w:rsidP="000A598C">
      <w:pPr>
        <w:pStyle w:val="ListParagraph"/>
        <w:numPr>
          <w:ilvl w:val="0"/>
          <w:numId w:val="40"/>
        </w:numPr>
        <w:autoSpaceDE w:val="0"/>
        <w:autoSpaceDN w:val="0"/>
        <w:adjustRightInd w:val="0"/>
        <w:spacing w:after="0" w:line="240" w:lineRule="auto"/>
        <w:rPr>
          <w:rFonts w:ascii="SabonLTStd-Roman" w:hAnsi="SabonLTStd-Roman" w:cs="SabonLTStd-Roman"/>
          <w:sz w:val="24"/>
          <w:szCs w:val="24"/>
        </w:rPr>
      </w:pPr>
      <w:r w:rsidRPr="000A598C">
        <w:rPr>
          <w:rFonts w:ascii="SabonLTStd-Roman" w:hAnsi="SabonLTStd-Roman" w:cs="SabonLTStd-Roman"/>
          <w:sz w:val="24"/>
          <w:szCs w:val="24"/>
        </w:rPr>
        <w:t xml:space="preserve">Evaluate the Alternatives – </w:t>
      </w:r>
    </w:p>
    <w:p w14:paraId="0E8BAA08" w14:textId="6372CADF" w:rsidR="00860B24" w:rsidRPr="000A598C" w:rsidRDefault="00860B24" w:rsidP="000A598C">
      <w:pPr>
        <w:pStyle w:val="ListParagraph"/>
        <w:numPr>
          <w:ilvl w:val="0"/>
          <w:numId w:val="40"/>
        </w:numPr>
        <w:autoSpaceDE w:val="0"/>
        <w:autoSpaceDN w:val="0"/>
        <w:adjustRightInd w:val="0"/>
        <w:spacing w:after="0" w:line="240" w:lineRule="auto"/>
        <w:rPr>
          <w:rFonts w:ascii="SabonLTStd-Roman" w:hAnsi="SabonLTStd-Roman" w:cs="SabonLTStd-Roman"/>
          <w:sz w:val="24"/>
          <w:szCs w:val="24"/>
        </w:rPr>
      </w:pPr>
      <w:r w:rsidRPr="000A598C">
        <w:rPr>
          <w:rFonts w:ascii="SabonLTStd-Roman" w:hAnsi="SabonLTStd-Roman" w:cs="SabonLTStd-Roman"/>
          <w:sz w:val="24"/>
          <w:szCs w:val="24"/>
        </w:rPr>
        <w:t>Perform Cost-Benefit Analysis –</w:t>
      </w:r>
    </w:p>
    <w:p w14:paraId="5757D1D1" w14:textId="76BFCBD6" w:rsidR="00860B24" w:rsidRPr="000A598C" w:rsidRDefault="00860B24" w:rsidP="000A598C">
      <w:pPr>
        <w:pStyle w:val="ListParagraph"/>
        <w:numPr>
          <w:ilvl w:val="0"/>
          <w:numId w:val="40"/>
        </w:numPr>
        <w:autoSpaceDE w:val="0"/>
        <w:autoSpaceDN w:val="0"/>
        <w:adjustRightInd w:val="0"/>
        <w:spacing w:after="0" w:line="240" w:lineRule="auto"/>
        <w:rPr>
          <w:rFonts w:ascii="SabonLTStd-Roman" w:hAnsi="SabonLTStd-Roman" w:cs="SabonLTStd-Roman"/>
          <w:sz w:val="24"/>
          <w:szCs w:val="24"/>
        </w:rPr>
      </w:pPr>
      <w:r w:rsidRPr="000A598C">
        <w:rPr>
          <w:rFonts w:ascii="SabonLTStd-Roman" w:hAnsi="SabonLTStd-Roman" w:cs="SabonLTStd-Roman"/>
          <w:sz w:val="24"/>
          <w:szCs w:val="24"/>
        </w:rPr>
        <w:t>Prepare a Recommendation –</w:t>
      </w:r>
    </w:p>
    <w:p w14:paraId="276659FE" w14:textId="3CDBF8CD" w:rsidR="00860B24" w:rsidRPr="000A598C" w:rsidRDefault="000A598C" w:rsidP="00C41518">
      <w:pPr>
        <w:pStyle w:val="ListParagraph"/>
        <w:numPr>
          <w:ilvl w:val="0"/>
          <w:numId w:val="40"/>
        </w:numPr>
        <w:autoSpaceDE w:val="0"/>
        <w:autoSpaceDN w:val="0"/>
        <w:adjustRightInd w:val="0"/>
        <w:spacing w:after="0" w:line="240" w:lineRule="auto"/>
        <w:rPr>
          <w:rFonts w:ascii="SabonLTStd-Roman" w:hAnsi="SabonLTStd-Roman" w:cs="SabonLTStd-Roman"/>
          <w:sz w:val="24"/>
          <w:szCs w:val="24"/>
        </w:rPr>
      </w:pPr>
      <w:r w:rsidRPr="000A598C">
        <w:rPr>
          <w:rFonts w:ascii="SabonLTStd-Roman" w:hAnsi="SabonLTStd-Roman" w:cs="SabonLTStd-Roman"/>
          <w:sz w:val="24"/>
          <w:szCs w:val="24"/>
        </w:rPr>
        <w:t>Implement the Solution –</w:t>
      </w:r>
    </w:p>
    <w:p w14:paraId="4628F65F" w14:textId="77777777" w:rsidR="00A13536" w:rsidRPr="00C41518" w:rsidRDefault="00A13536" w:rsidP="00C41518">
      <w:pPr>
        <w:autoSpaceDE w:val="0"/>
        <w:autoSpaceDN w:val="0"/>
        <w:adjustRightInd w:val="0"/>
        <w:spacing w:after="0" w:line="240" w:lineRule="auto"/>
        <w:rPr>
          <w:rFonts w:ascii="SabonLTStd-Roman" w:hAnsi="SabonLTStd-Roman" w:cs="SabonLTStd-Roman"/>
          <w:b/>
          <w:sz w:val="24"/>
          <w:szCs w:val="24"/>
        </w:rPr>
      </w:pPr>
    </w:p>
    <w:p w14:paraId="2BE71F2F" w14:textId="4EF25DFA" w:rsidR="00C41518" w:rsidRDefault="00C41518" w:rsidP="00C41518">
      <w:pPr>
        <w:autoSpaceDE w:val="0"/>
        <w:autoSpaceDN w:val="0"/>
        <w:adjustRightInd w:val="0"/>
        <w:spacing w:after="0" w:line="240" w:lineRule="auto"/>
        <w:rPr>
          <w:rFonts w:ascii="SabonLTStd-Roman" w:hAnsi="SabonLTStd-Roman" w:cs="SabonLTStd-Roman"/>
          <w:b/>
          <w:sz w:val="24"/>
          <w:szCs w:val="24"/>
        </w:rPr>
      </w:pPr>
      <w:r w:rsidRPr="00C41518">
        <w:rPr>
          <w:rFonts w:ascii="SabonLTStd-Roman" w:hAnsi="SabonLTStd-Roman" w:cs="SabonLTStd-Roman"/>
          <w:b/>
          <w:sz w:val="24"/>
          <w:szCs w:val="24"/>
        </w:rPr>
        <w:t>6. What is an RFP, and how does it differ from an RFQ?</w:t>
      </w:r>
    </w:p>
    <w:p w14:paraId="430C1158" w14:textId="77777777" w:rsidR="000A598C" w:rsidRDefault="000A598C" w:rsidP="00C41518">
      <w:pPr>
        <w:autoSpaceDE w:val="0"/>
        <w:autoSpaceDN w:val="0"/>
        <w:adjustRightInd w:val="0"/>
        <w:spacing w:after="0" w:line="240" w:lineRule="auto"/>
        <w:rPr>
          <w:rFonts w:ascii="SabonLTStd-Roman" w:hAnsi="SabonLTStd-Roman" w:cs="SabonLTStd-Roman"/>
          <w:b/>
          <w:sz w:val="24"/>
          <w:szCs w:val="24"/>
        </w:rPr>
      </w:pPr>
    </w:p>
    <w:p w14:paraId="2BE6B6A1" w14:textId="2BB56E76" w:rsidR="00C41518" w:rsidRPr="000A598C" w:rsidRDefault="00C41518" w:rsidP="000A598C">
      <w:pPr>
        <w:pStyle w:val="ListParagraph"/>
        <w:numPr>
          <w:ilvl w:val="0"/>
          <w:numId w:val="41"/>
        </w:numPr>
        <w:autoSpaceDE w:val="0"/>
        <w:autoSpaceDN w:val="0"/>
        <w:adjustRightInd w:val="0"/>
        <w:spacing w:after="0" w:line="240" w:lineRule="auto"/>
        <w:rPr>
          <w:rFonts w:ascii="SabonLTStd-Roman" w:hAnsi="SabonLTStd-Roman" w:cs="SabonLTStd-Roman"/>
          <w:sz w:val="24"/>
          <w:szCs w:val="24"/>
        </w:rPr>
      </w:pPr>
      <w:r w:rsidRPr="000A598C">
        <w:rPr>
          <w:rFonts w:ascii="SabonLTStd-Roman" w:hAnsi="SabonLTStd-Roman" w:cs="SabonLTStd-Roman"/>
          <w:b/>
          <w:sz w:val="24"/>
          <w:szCs w:val="24"/>
        </w:rPr>
        <w:t xml:space="preserve">Request for Proposal </w:t>
      </w:r>
      <w:r w:rsidRPr="000A598C">
        <w:rPr>
          <w:rFonts w:ascii="SabonLTStd-Roman" w:hAnsi="SabonLTStd-Roman" w:cs="SabonLTStd-Roman"/>
          <w:sz w:val="24"/>
          <w:szCs w:val="24"/>
        </w:rPr>
        <w:t>–</w:t>
      </w:r>
      <w:r w:rsidR="000A598C" w:rsidRPr="000A598C">
        <w:rPr>
          <w:rFonts w:ascii="SabonLTStd-Roman" w:hAnsi="SabonLTStd-Roman" w:cs="SabonLTStd-Roman"/>
          <w:sz w:val="24"/>
          <w:szCs w:val="24"/>
        </w:rPr>
        <w:t xml:space="preserve"> A document that describes the company, lists the IT services or products needed and specifies the features required.    It also spells out the service and support levels required.  Based on the RFP vendors can decide if they have a product that will meet the companies needs and they submit a proposal they feel best suits that need.</w:t>
      </w:r>
    </w:p>
    <w:p w14:paraId="3470F18B" w14:textId="115A723C" w:rsidR="00C41518" w:rsidRPr="000A598C" w:rsidRDefault="00C41518" w:rsidP="000A598C">
      <w:pPr>
        <w:pStyle w:val="ListParagraph"/>
        <w:numPr>
          <w:ilvl w:val="0"/>
          <w:numId w:val="41"/>
        </w:numPr>
        <w:autoSpaceDE w:val="0"/>
        <w:autoSpaceDN w:val="0"/>
        <w:adjustRightInd w:val="0"/>
        <w:spacing w:after="0" w:line="240" w:lineRule="auto"/>
        <w:rPr>
          <w:rFonts w:ascii="SabonLTStd-Roman" w:hAnsi="SabonLTStd-Roman" w:cs="SabonLTStd-Roman"/>
          <w:sz w:val="24"/>
          <w:szCs w:val="24"/>
        </w:rPr>
      </w:pPr>
      <w:r w:rsidRPr="000A598C">
        <w:rPr>
          <w:rFonts w:ascii="SabonLTStd-Roman" w:hAnsi="SabonLTStd-Roman" w:cs="SabonLTStd-Roman"/>
          <w:b/>
          <w:sz w:val="24"/>
          <w:szCs w:val="24"/>
        </w:rPr>
        <w:lastRenderedPageBreak/>
        <w:t xml:space="preserve">Request for Quote </w:t>
      </w:r>
      <w:r w:rsidR="00A13536" w:rsidRPr="000A598C">
        <w:rPr>
          <w:rFonts w:ascii="SabonLTStd-Roman" w:hAnsi="SabonLTStd-Roman" w:cs="SabonLTStd-Roman"/>
          <w:b/>
          <w:sz w:val="24"/>
          <w:szCs w:val="24"/>
        </w:rPr>
        <w:t>–</w:t>
      </w:r>
      <w:r w:rsidR="000A598C" w:rsidRPr="000A598C">
        <w:rPr>
          <w:rFonts w:ascii="SabonLTStd-Roman" w:hAnsi="SabonLTStd-Roman" w:cs="SabonLTStd-Roman"/>
          <w:sz w:val="24"/>
          <w:szCs w:val="24"/>
        </w:rPr>
        <w:t xml:space="preserve"> More specific than an RFP.  The specific product or service desired is already known</w:t>
      </w:r>
      <w:r w:rsidR="000A598C">
        <w:rPr>
          <w:rFonts w:ascii="SabonLTStd-Roman" w:hAnsi="SabonLTStd-Roman" w:cs="SabonLTStd-Roman"/>
          <w:sz w:val="24"/>
          <w:szCs w:val="24"/>
        </w:rPr>
        <w:t xml:space="preserve"> by the customer</w:t>
      </w:r>
      <w:r w:rsidR="000A598C" w:rsidRPr="000A598C">
        <w:rPr>
          <w:rFonts w:ascii="SabonLTStd-Roman" w:hAnsi="SabonLTStd-Roman" w:cs="SabonLTStd-Roman"/>
          <w:sz w:val="24"/>
          <w:szCs w:val="24"/>
        </w:rPr>
        <w:t>.  Only price quotations or bids are needed.  Can involve outright purchase o</w:t>
      </w:r>
      <w:r w:rsidR="000A598C">
        <w:rPr>
          <w:rFonts w:ascii="SabonLTStd-Roman" w:hAnsi="SabonLTStd-Roman" w:cs="SabonLTStd-Roman"/>
          <w:sz w:val="24"/>
          <w:szCs w:val="24"/>
        </w:rPr>
        <w:t>r</w:t>
      </w:r>
      <w:r w:rsidR="000A598C" w:rsidRPr="000A598C">
        <w:rPr>
          <w:rFonts w:ascii="SabonLTStd-Roman" w:hAnsi="SabonLTStd-Roman" w:cs="SabonLTStd-Roman"/>
          <w:sz w:val="24"/>
          <w:szCs w:val="24"/>
        </w:rPr>
        <w:t xml:space="preserve"> a variety of leasing options and can include maintenance or technical support terms. The vendor submits a price for the service or product requested.  Both an RFP and an RFQ have the same objective.  They obtain vendor replies that are clear, comparable and responsive.    They also give a clear outline for what the vendor is submitting so there is no confusion later about what the customer is purchasing.</w:t>
      </w:r>
    </w:p>
    <w:p w14:paraId="564A3A62" w14:textId="77777777" w:rsidR="00A13536" w:rsidRPr="00C41518" w:rsidRDefault="00A13536" w:rsidP="000A598C">
      <w:pPr>
        <w:autoSpaceDE w:val="0"/>
        <w:autoSpaceDN w:val="0"/>
        <w:adjustRightInd w:val="0"/>
        <w:spacing w:after="0" w:line="240" w:lineRule="auto"/>
        <w:rPr>
          <w:rFonts w:ascii="SabonLTStd-Roman" w:hAnsi="SabonLTStd-Roman" w:cs="SabonLTStd-Roman"/>
          <w:sz w:val="24"/>
          <w:szCs w:val="24"/>
        </w:rPr>
      </w:pPr>
    </w:p>
    <w:p w14:paraId="7D1C9359" w14:textId="77777777" w:rsidR="00C41518" w:rsidRPr="00C41518" w:rsidRDefault="00C41518" w:rsidP="00C41518">
      <w:pPr>
        <w:autoSpaceDE w:val="0"/>
        <w:autoSpaceDN w:val="0"/>
        <w:adjustRightInd w:val="0"/>
        <w:spacing w:after="0" w:line="240" w:lineRule="auto"/>
        <w:rPr>
          <w:rFonts w:ascii="SabonLTStd-Roman" w:hAnsi="SabonLTStd-Roman" w:cs="SabonLTStd-Roman"/>
          <w:b/>
          <w:sz w:val="24"/>
          <w:szCs w:val="24"/>
        </w:rPr>
      </w:pPr>
      <w:r w:rsidRPr="00C41518">
        <w:rPr>
          <w:rFonts w:ascii="SabonLTStd-Roman" w:hAnsi="SabonLTStd-Roman" w:cs="SabonLTStd-Roman"/>
          <w:b/>
          <w:sz w:val="24"/>
          <w:szCs w:val="24"/>
        </w:rPr>
        <w:t>10. Explain the relationship between logical and physical design.</w:t>
      </w:r>
    </w:p>
    <w:p w14:paraId="1632DDB1" w14:textId="575CFA70" w:rsidR="009A4D61" w:rsidRDefault="009A4D61" w:rsidP="00C41518">
      <w:pPr>
        <w:autoSpaceDE w:val="0"/>
        <w:autoSpaceDN w:val="0"/>
        <w:adjustRightInd w:val="0"/>
        <w:spacing w:after="0" w:line="240" w:lineRule="auto"/>
        <w:rPr>
          <w:rFonts w:cstheme="minorHAnsi"/>
          <w:sz w:val="24"/>
          <w:szCs w:val="24"/>
        </w:rPr>
      </w:pPr>
    </w:p>
    <w:p w14:paraId="25006D09" w14:textId="392CD5F0" w:rsidR="000A598C" w:rsidRDefault="000A598C" w:rsidP="00C41518">
      <w:pPr>
        <w:autoSpaceDE w:val="0"/>
        <w:autoSpaceDN w:val="0"/>
        <w:adjustRightInd w:val="0"/>
        <w:spacing w:after="0" w:line="240" w:lineRule="auto"/>
        <w:rPr>
          <w:rFonts w:cstheme="minorHAnsi"/>
          <w:sz w:val="24"/>
          <w:szCs w:val="24"/>
        </w:rPr>
      </w:pPr>
      <w:r w:rsidRPr="000A598C">
        <w:rPr>
          <w:rFonts w:cstheme="minorHAnsi"/>
          <w:b/>
          <w:sz w:val="24"/>
          <w:szCs w:val="24"/>
        </w:rPr>
        <w:t>Logical Design –</w:t>
      </w:r>
      <w:r>
        <w:rPr>
          <w:rFonts w:cstheme="minorHAnsi"/>
          <w:sz w:val="24"/>
          <w:szCs w:val="24"/>
        </w:rPr>
        <w:t xml:space="preserve"> The definition of an information system’s functions and features, and the relationships among it’s components.  It defines </w:t>
      </w:r>
      <w:r w:rsidRPr="000A598C">
        <w:rPr>
          <w:rFonts w:cstheme="minorHAnsi"/>
          <w:sz w:val="24"/>
          <w:szCs w:val="24"/>
          <w:u w:val="single"/>
        </w:rPr>
        <w:t>what</w:t>
      </w:r>
      <w:r>
        <w:rPr>
          <w:rFonts w:cstheme="minorHAnsi"/>
          <w:sz w:val="24"/>
          <w:szCs w:val="24"/>
        </w:rPr>
        <w:t xml:space="preserve"> must take place, not how it will be accomplished.  Logical designs do not address the actual methods of implementation.</w:t>
      </w:r>
    </w:p>
    <w:p w14:paraId="6D74EC27" w14:textId="508FBFC8" w:rsidR="000A598C" w:rsidRDefault="000A598C" w:rsidP="00C41518">
      <w:pPr>
        <w:autoSpaceDE w:val="0"/>
        <w:autoSpaceDN w:val="0"/>
        <w:adjustRightInd w:val="0"/>
        <w:spacing w:after="0" w:line="240" w:lineRule="auto"/>
        <w:rPr>
          <w:rFonts w:cstheme="minorHAnsi"/>
          <w:sz w:val="24"/>
          <w:szCs w:val="24"/>
        </w:rPr>
      </w:pPr>
    </w:p>
    <w:p w14:paraId="35BD3E0A" w14:textId="0818194E" w:rsidR="000A598C" w:rsidRDefault="000A598C" w:rsidP="00C41518">
      <w:pPr>
        <w:autoSpaceDE w:val="0"/>
        <w:autoSpaceDN w:val="0"/>
        <w:adjustRightInd w:val="0"/>
        <w:spacing w:after="0" w:line="240" w:lineRule="auto"/>
        <w:rPr>
          <w:rFonts w:cstheme="minorHAnsi"/>
          <w:sz w:val="24"/>
          <w:szCs w:val="24"/>
        </w:rPr>
      </w:pPr>
      <w:r w:rsidRPr="000A598C">
        <w:rPr>
          <w:rFonts w:cstheme="minorHAnsi"/>
          <w:b/>
          <w:sz w:val="24"/>
          <w:szCs w:val="24"/>
        </w:rPr>
        <w:t>Physical Design –</w:t>
      </w:r>
      <w:r>
        <w:rPr>
          <w:rFonts w:cstheme="minorHAnsi"/>
          <w:sz w:val="24"/>
          <w:szCs w:val="24"/>
        </w:rPr>
        <w:t xml:space="preserve"> A plan for the actual implementation of the system.  Like a set of blueprints.  It </w:t>
      </w:r>
      <w:bookmarkStart w:id="0" w:name="_GoBack"/>
      <w:bookmarkEnd w:id="0"/>
      <w:r>
        <w:rPr>
          <w:rFonts w:cstheme="minorHAnsi"/>
          <w:sz w:val="24"/>
          <w:szCs w:val="24"/>
        </w:rPr>
        <w:t>describes the actual processes of entering, verifying and storing data, the physical layout of data files and sorting procedures, the format of the reports, etc.</w:t>
      </w:r>
    </w:p>
    <w:p w14:paraId="1F8F72E5" w14:textId="5D377F73" w:rsidR="000A598C" w:rsidRDefault="000A598C" w:rsidP="00C41518">
      <w:pPr>
        <w:autoSpaceDE w:val="0"/>
        <w:autoSpaceDN w:val="0"/>
        <w:adjustRightInd w:val="0"/>
        <w:spacing w:after="0" w:line="240" w:lineRule="auto"/>
        <w:rPr>
          <w:rFonts w:cstheme="minorHAnsi"/>
          <w:sz w:val="24"/>
          <w:szCs w:val="24"/>
        </w:rPr>
      </w:pPr>
    </w:p>
    <w:p w14:paraId="35214AD3" w14:textId="59FE53DA" w:rsidR="000A598C" w:rsidRPr="009B4A6D" w:rsidRDefault="000A598C" w:rsidP="00C41518">
      <w:pPr>
        <w:autoSpaceDE w:val="0"/>
        <w:autoSpaceDN w:val="0"/>
        <w:adjustRightInd w:val="0"/>
        <w:spacing w:after="0" w:line="240" w:lineRule="auto"/>
        <w:rPr>
          <w:rFonts w:cstheme="minorHAnsi"/>
          <w:sz w:val="24"/>
          <w:szCs w:val="24"/>
        </w:rPr>
      </w:pPr>
      <w:r>
        <w:rPr>
          <w:rFonts w:cstheme="minorHAnsi"/>
          <w:sz w:val="24"/>
          <w:szCs w:val="24"/>
        </w:rPr>
        <w:t>Logical design is more conceptual and abstract than Physical design.    You begin with Logical design where you “sketch” out the Logical relationships among the objects.  It gives you the requirements.  Once you have the requirements mapped out in the Logical design you can focus on the implementation and the most effective ways of storing and retrieving the object.</w:t>
      </w:r>
    </w:p>
    <w:sectPr w:rsidR="000A598C" w:rsidRPr="009B4A6D" w:rsidSect="00BB0DAB">
      <w:pgSz w:w="12240" w:h="15840"/>
      <w:pgMar w:top="851" w:right="1183"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abonLTStd-Roman">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2936"/>
    <w:multiLevelType w:val="hybridMultilevel"/>
    <w:tmpl w:val="6D5E0B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6F49ED"/>
    <w:multiLevelType w:val="hybridMultilevel"/>
    <w:tmpl w:val="C61003CC"/>
    <w:lvl w:ilvl="0" w:tplc="33F007E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7344C2"/>
    <w:multiLevelType w:val="hybridMultilevel"/>
    <w:tmpl w:val="221865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015B21"/>
    <w:multiLevelType w:val="hybridMultilevel"/>
    <w:tmpl w:val="80444A1E"/>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4" w15:restartNumberingAfterBreak="0">
    <w:nsid w:val="1D6E2B89"/>
    <w:multiLevelType w:val="hybridMultilevel"/>
    <w:tmpl w:val="B6DE0DA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987ADE"/>
    <w:multiLevelType w:val="hybridMultilevel"/>
    <w:tmpl w:val="42E223AA"/>
    <w:lvl w:ilvl="0" w:tplc="A2668FF4">
      <w:start w:val="1"/>
      <w:numFmt w:val="decimal"/>
      <w:lvlText w:val="%1."/>
      <w:lvlJc w:val="left"/>
      <w:pPr>
        <w:ind w:left="360" w:hanging="360"/>
      </w:pPr>
      <w:rPr>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1F2209BB"/>
    <w:multiLevelType w:val="hybridMultilevel"/>
    <w:tmpl w:val="1A08E52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04E760D"/>
    <w:multiLevelType w:val="hybridMultilevel"/>
    <w:tmpl w:val="2FB462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1207086"/>
    <w:multiLevelType w:val="hybridMultilevel"/>
    <w:tmpl w:val="10422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2CB7B45"/>
    <w:multiLevelType w:val="hybridMultilevel"/>
    <w:tmpl w:val="A6CA2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1B1210E"/>
    <w:multiLevelType w:val="hybridMultilevel"/>
    <w:tmpl w:val="B8A4DB4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11" w15:restartNumberingAfterBreak="0">
    <w:nsid w:val="36482D85"/>
    <w:multiLevelType w:val="hybridMultilevel"/>
    <w:tmpl w:val="2A5C958E"/>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12" w15:restartNumberingAfterBreak="0">
    <w:nsid w:val="36970CEF"/>
    <w:multiLevelType w:val="hybridMultilevel"/>
    <w:tmpl w:val="BD5CF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8357C99"/>
    <w:multiLevelType w:val="hybridMultilevel"/>
    <w:tmpl w:val="7E76FFD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38611561"/>
    <w:multiLevelType w:val="hybridMultilevel"/>
    <w:tmpl w:val="5D2009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A325AC8"/>
    <w:multiLevelType w:val="hybridMultilevel"/>
    <w:tmpl w:val="E6784BEA"/>
    <w:lvl w:ilvl="0" w:tplc="D41CB4BA">
      <w:start w:val="1"/>
      <w:numFmt w:val="decimal"/>
      <w:lvlText w:val="%1."/>
      <w:lvlJc w:val="left"/>
      <w:pPr>
        <w:ind w:left="644"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A505630"/>
    <w:multiLevelType w:val="hybridMultilevel"/>
    <w:tmpl w:val="68B6836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D4D03E5"/>
    <w:multiLevelType w:val="hybridMultilevel"/>
    <w:tmpl w:val="35AA45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2777FA9"/>
    <w:multiLevelType w:val="hybridMultilevel"/>
    <w:tmpl w:val="99A26D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8D83D53"/>
    <w:multiLevelType w:val="hybridMultilevel"/>
    <w:tmpl w:val="CAF822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C9E7D1C"/>
    <w:multiLevelType w:val="hybridMultilevel"/>
    <w:tmpl w:val="DF5C84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D673209"/>
    <w:multiLevelType w:val="hybridMultilevel"/>
    <w:tmpl w:val="5EE257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4DB85A6B"/>
    <w:multiLevelType w:val="hybridMultilevel"/>
    <w:tmpl w:val="2AC41AC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4F401BE1"/>
    <w:multiLevelType w:val="hybridMultilevel"/>
    <w:tmpl w:val="928A5F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0563125"/>
    <w:multiLevelType w:val="hybridMultilevel"/>
    <w:tmpl w:val="3FD40716"/>
    <w:lvl w:ilvl="0" w:tplc="1009000F">
      <w:start w:val="1"/>
      <w:numFmt w:val="decimal"/>
      <w:lvlText w:val="%1."/>
      <w:lvlJc w:val="left"/>
      <w:pPr>
        <w:ind w:left="1440" w:hanging="360"/>
      </w:pPr>
      <w:rPr>
        <w:rFont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51283D81"/>
    <w:multiLevelType w:val="hybridMultilevel"/>
    <w:tmpl w:val="808C18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1BF4824"/>
    <w:multiLevelType w:val="hybridMultilevel"/>
    <w:tmpl w:val="B77E10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257187C"/>
    <w:multiLevelType w:val="hybridMultilevel"/>
    <w:tmpl w:val="06122F0A"/>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7191B21"/>
    <w:multiLevelType w:val="hybridMultilevel"/>
    <w:tmpl w:val="5EFA0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82A07B0"/>
    <w:multiLevelType w:val="hybridMultilevel"/>
    <w:tmpl w:val="28D0061C"/>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DE325ED"/>
    <w:multiLevelType w:val="hybridMultilevel"/>
    <w:tmpl w:val="7A8E36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12179B2"/>
    <w:multiLevelType w:val="hybridMultilevel"/>
    <w:tmpl w:val="039240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1C500D3"/>
    <w:multiLevelType w:val="hybridMultilevel"/>
    <w:tmpl w:val="BF4C4A2E"/>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33" w15:restartNumberingAfterBreak="0">
    <w:nsid w:val="62B91D5F"/>
    <w:multiLevelType w:val="hybridMultilevel"/>
    <w:tmpl w:val="FCC237AE"/>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5B76BE2"/>
    <w:multiLevelType w:val="hybridMultilevel"/>
    <w:tmpl w:val="13EEFC48"/>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35" w15:restartNumberingAfterBreak="0">
    <w:nsid w:val="6B2F453B"/>
    <w:multiLevelType w:val="hybridMultilevel"/>
    <w:tmpl w:val="4DF625F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E9D5664"/>
    <w:multiLevelType w:val="hybridMultilevel"/>
    <w:tmpl w:val="226859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3276B58"/>
    <w:multiLevelType w:val="hybridMultilevel"/>
    <w:tmpl w:val="98348C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35D04ED"/>
    <w:multiLevelType w:val="hybridMultilevel"/>
    <w:tmpl w:val="D1FA1F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9CB33F0"/>
    <w:multiLevelType w:val="hybridMultilevel"/>
    <w:tmpl w:val="7FF452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B695128"/>
    <w:multiLevelType w:val="hybridMultilevel"/>
    <w:tmpl w:val="459261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
  </w:num>
  <w:num w:numId="4">
    <w:abstractNumId w:val="4"/>
  </w:num>
  <w:num w:numId="5">
    <w:abstractNumId w:val="40"/>
  </w:num>
  <w:num w:numId="6">
    <w:abstractNumId w:val="6"/>
  </w:num>
  <w:num w:numId="7">
    <w:abstractNumId w:val="22"/>
  </w:num>
  <w:num w:numId="8">
    <w:abstractNumId w:val="10"/>
  </w:num>
  <w:num w:numId="9">
    <w:abstractNumId w:val="32"/>
  </w:num>
  <w:num w:numId="10">
    <w:abstractNumId w:val="21"/>
  </w:num>
  <w:num w:numId="11">
    <w:abstractNumId w:val="28"/>
  </w:num>
  <w:num w:numId="12">
    <w:abstractNumId w:val="7"/>
  </w:num>
  <w:num w:numId="13">
    <w:abstractNumId w:val="29"/>
  </w:num>
  <w:num w:numId="14">
    <w:abstractNumId w:val="25"/>
  </w:num>
  <w:num w:numId="15">
    <w:abstractNumId w:val="39"/>
  </w:num>
  <w:num w:numId="16">
    <w:abstractNumId w:val="37"/>
  </w:num>
  <w:num w:numId="17">
    <w:abstractNumId w:val="23"/>
  </w:num>
  <w:num w:numId="18">
    <w:abstractNumId w:val="26"/>
  </w:num>
  <w:num w:numId="19">
    <w:abstractNumId w:val="12"/>
  </w:num>
  <w:num w:numId="20">
    <w:abstractNumId w:val="35"/>
  </w:num>
  <w:num w:numId="21">
    <w:abstractNumId w:val="27"/>
  </w:num>
  <w:num w:numId="22">
    <w:abstractNumId w:val="13"/>
  </w:num>
  <w:num w:numId="23">
    <w:abstractNumId w:val="24"/>
  </w:num>
  <w:num w:numId="24">
    <w:abstractNumId w:val="19"/>
  </w:num>
  <w:num w:numId="25">
    <w:abstractNumId w:val="16"/>
  </w:num>
  <w:num w:numId="26">
    <w:abstractNumId w:val="2"/>
  </w:num>
  <w:num w:numId="27">
    <w:abstractNumId w:val="17"/>
  </w:num>
  <w:num w:numId="28">
    <w:abstractNumId w:val="33"/>
  </w:num>
  <w:num w:numId="29">
    <w:abstractNumId w:val="9"/>
  </w:num>
  <w:num w:numId="30">
    <w:abstractNumId w:val="8"/>
  </w:num>
  <w:num w:numId="31">
    <w:abstractNumId w:val="0"/>
  </w:num>
  <w:num w:numId="32">
    <w:abstractNumId w:val="11"/>
  </w:num>
  <w:num w:numId="33">
    <w:abstractNumId w:val="3"/>
  </w:num>
  <w:num w:numId="34">
    <w:abstractNumId w:val="34"/>
  </w:num>
  <w:num w:numId="35">
    <w:abstractNumId w:val="38"/>
  </w:num>
  <w:num w:numId="36">
    <w:abstractNumId w:val="31"/>
  </w:num>
  <w:num w:numId="37">
    <w:abstractNumId w:val="18"/>
  </w:num>
  <w:num w:numId="38">
    <w:abstractNumId w:val="36"/>
  </w:num>
  <w:num w:numId="39">
    <w:abstractNumId w:val="5"/>
  </w:num>
  <w:num w:numId="40">
    <w:abstractNumId w:val="15"/>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8EE"/>
    <w:rsid w:val="000020ED"/>
    <w:rsid w:val="00040118"/>
    <w:rsid w:val="0006074B"/>
    <w:rsid w:val="00091A3A"/>
    <w:rsid w:val="000A598C"/>
    <w:rsid w:val="00172495"/>
    <w:rsid w:val="00181696"/>
    <w:rsid w:val="00187637"/>
    <w:rsid w:val="001E4D90"/>
    <w:rsid w:val="001E7D4E"/>
    <w:rsid w:val="002123AE"/>
    <w:rsid w:val="002224D8"/>
    <w:rsid w:val="0023244C"/>
    <w:rsid w:val="00292CD3"/>
    <w:rsid w:val="002B20F1"/>
    <w:rsid w:val="00303EE7"/>
    <w:rsid w:val="0035487A"/>
    <w:rsid w:val="0035676D"/>
    <w:rsid w:val="003674DD"/>
    <w:rsid w:val="00391336"/>
    <w:rsid w:val="00391F50"/>
    <w:rsid w:val="003B5AB4"/>
    <w:rsid w:val="00450121"/>
    <w:rsid w:val="00467674"/>
    <w:rsid w:val="00473569"/>
    <w:rsid w:val="004C5884"/>
    <w:rsid w:val="004D345C"/>
    <w:rsid w:val="0051089C"/>
    <w:rsid w:val="00532B2F"/>
    <w:rsid w:val="005416D7"/>
    <w:rsid w:val="00562FD9"/>
    <w:rsid w:val="005F2CBD"/>
    <w:rsid w:val="006425E2"/>
    <w:rsid w:val="00661432"/>
    <w:rsid w:val="006C48D3"/>
    <w:rsid w:val="006E23F0"/>
    <w:rsid w:val="006E7D4F"/>
    <w:rsid w:val="006F4270"/>
    <w:rsid w:val="006F54BC"/>
    <w:rsid w:val="00716643"/>
    <w:rsid w:val="00762E11"/>
    <w:rsid w:val="007858A1"/>
    <w:rsid w:val="007867C6"/>
    <w:rsid w:val="007B2DD8"/>
    <w:rsid w:val="007C5B85"/>
    <w:rsid w:val="008128C0"/>
    <w:rsid w:val="0082060C"/>
    <w:rsid w:val="0084596B"/>
    <w:rsid w:val="008545EE"/>
    <w:rsid w:val="00860AF1"/>
    <w:rsid w:val="00860B24"/>
    <w:rsid w:val="00885492"/>
    <w:rsid w:val="008C067D"/>
    <w:rsid w:val="008F7ABF"/>
    <w:rsid w:val="00900E88"/>
    <w:rsid w:val="00913923"/>
    <w:rsid w:val="0091451B"/>
    <w:rsid w:val="00917A57"/>
    <w:rsid w:val="0092109C"/>
    <w:rsid w:val="009621F4"/>
    <w:rsid w:val="0097539C"/>
    <w:rsid w:val="009A4D61"/>
    <w:rsid w:val="009A7C34"/>
    <w:rsid w:val="009B4A6D"/>
    <w:rsid w:val="00A13536"/>
    <w:rsid w:val="00A56367"/>
    <w:rsid w:val="00A6312F"/>
    <w:rsid w:val="00B01F13"/>
    <w:rsid w:val="00B43ED0"/>
    <w:rsid w:val="00B445E3"/>
    <w:rsid w:val="00B97322"/>
    <w:rsid w:val="00BB0DAB"/>
    <w:rsid w:val="00BF2390"/>
    <w:rsid w:val="00BF489F"/>
    <w:rsid w:val="00C41518"/>
    <w:rsid w:val="00C4333F"/>
    <w:rsid w:val="00C90B29"/>
    <w:rsid w:val="00CC0651"/>
    <w:rsid w:val="00D4333B"/>
    <w:rsid w:val="00D55BE3"/>
    <w:rsid w:val="00D76064"/>
    <w:rsid w:val="00D953E6"/>
    <w:rsid w:val="00DD2C20"/>
    <w:rsid w:val="00DF6115"/>
    <w:rsid w:val="00E361CC"/>
    <w:rsid w:val="00ED4FBF"/>
    <w:rsid w:val="00EF21ED"/>
    <w:rsid w:val="00F41B70"/>
    <w:rsid w:val="00F51000"/>
    <w:rsid w:val="00F5289B"/>
    <w:rsid w:val="00F57AF3"/>
    <w:rsid w:val="00F7212F"/>
    <w:rsid w:val="00F925C3"/>
    <w:rsid w:val="00FC38EE"/>
    <w:rsid w:val="00FD7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D80D"/>
  <w15:chartTrackingRefBased/>
  <w15:docId w15:val="{BF90457A-D2A3-41BD-962E-92E81EE7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8EE"/>
    <w:pPr>
      <w:ind w:left="720"/>
      <w:contextualSpacing/>
    </w:pPr>
  </w:style>
  <w:style w:type="table" w:styleId="TableGrid">
    <w:name w:val="Table Grid"/>
    <w:basedOn w:val="TableNormal"/>
    <w:uiPriority w:val="39"/>
    <w:rsid w:val="00FC3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760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F6EE-BC95-4A7F-99C5-2F9DA88D3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Hewitson</dc:creator>
  <cp:keywords/>
  <dc:description/>
  <cp:lastModifiedBy>andrew Hewitson</cp:lastModifiedBy>
  <cp:revision>3</cp:revision>
  <dcterms:created xsi:type="dcterms:W3CDTF">2018-05-24T02:04:00Z</dcterms:created>
  <dcterms:modified xsi:type="dcterms:W3CDTF">2018-05-24T20:04:00Z</dcterms:modified>
</cp:coreProperties>
</file>