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Use-Case Flow Specification</w:t>
      </w:r>
    </w:p>
    <w:p>
      <w:r>
        <w:rPr>
          <w:b/>
          <w:bCs/>
        </w:rPr>
        <w:t xml:space="preserve">Problem Statement #54 — Local Sports Tournament &amp; Bracket Manager</w:t>
      </w:r>
    </w:p>
    <w:p/>
    <w:p>
      <w:r>
        <w:rPr>
          <w:b/>
          <w:bCs/>
          <w:sz w:val="26"/>
          <w:szCs w:val="26"/>
        </w:rPr>
        <w:t xml:space="preserve">UC-04: Submit Match Score</w:t>
      </w:r>
    </w:p>
    <w:p/>
    <w:p>
      <w:r>
        <w:rPr>
          <w:b/>
          <w:bCs/>
        </w:rPr>
        <w:t xml:space="preserve">Primary Actor: </w:t>
      </w:r>
      <w:r>
        <w:t xml:space="preserve">Tournament Director</w:t>
      </w:r>
    </w:p>
    <w:p>
      <w:r>
        <w:rPr>
          <w:b/>
          <w:bCs/>
        </w:rPr>
        <w:t xml:space="preserve">Secondary Actors: </w:t>
      </w:r>
      <w:r>
        <w:t xml:space="preserve">Team Captain (notified), Spectator (sees updated standings)</w:t>
      </w:r>
    </w:p>
    <w:p/>
    <w:p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2"/>
        </w:numPr>
      </w:pPr>
      <w:r>
        <w:t xml:space="preserve">The tournament bracket has already been generated (UC-02) and this match's slot is active.</w:t>
      </w:r>
    </w:p>
    <w:p>
      <w:pPr>
        <w:pStyle w:val="ListParagraph"/>
        <w:numPr>
          <w:ilvl w:val="0"/>
          <w:numId w:val="2"/>
        </w:numPr>
      </w:pPr>
      <w:r>
        <w:t xml:space="preserve">The match status is "In Progress" and has not already been scored.</w:t>
      </w:r>
    </w:p>
    <w:p>
      <w:pPr>
        <w:pStyle w:val="ListParagraph"/>
        <w:numPr>
          <w:ilvl w:val="0"/>
          <w:numId w:val="2"/>
        </w:numPr>
      </w:pPr>
      <w:r>
        <w:t xml:space="preserve">The Tournament Director is logged in and assigned to this match.</w:t>
      </w:r>
    </w:p>
    <w:p/>
    <w:p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3"/>
        </w:numPr>
      </w:pPr>
      <w:r>
        <w:t xml:space="preserve">Success: the match is marked "Completed" with a recorded winner, the winner advances to the next bracket slot (UC-05), and standings are recalculated and published.</w:t>
      </w:r>
    </w:p>
    <w:p>
      <w:pPr>
        <w:pStyle w:val="ListParagraph"/>
        <w:numPr>
          <w:ilvl w:val="0"/>
          <w:numId w:val="3"/>
        </w:numPr>
      </w:pPr>
      <w:r>
        <w:t xml:space="preserve">Failure: the match remains "In Progress" and no score, advancement, or standings change is recorded.</w:t>
      </w:r>
    </w:p>
    <w:p/>
    <w:p>
      <w:r>
        <w:rPr>
          <w:b/>
          <w:bCs/>
        </w:rPr>
        <w:t xml:space="preserve">Main Success Scenario</w:t>
      </w:r>
    </w:p>
    <w:p>
      <w:pPr>
        <w:pStyle w:val="ListParagraph"/>
        <w:numPr>
          <w:ilvl w:val="0"/>
          <w:numId w:val="4"/>
        </w:numPr>
      </w:pPr>
      <w:r>
        <w:t xml:space="preserve">Tournament Director opens the active match from the live bracket view.</w:t>
      </w:r>
    </w:p>
    <w:p>
      <w:pPr>
        <w:pStyle w:val="ListParagraph"/>
        <w:numPr>
          <w:ilvl w:val="0"/>
          <w:numId w:val="4"/>
        </w:numPr>
      </w:pPr>
      <w:r>
        <w:t xml:space="preserve">System displays a score-entry form for both competing teams.</w:t>
      </w:r>
    </w:p>
    <w:p>
      <w:pPr>
        <w:pStyle w:val="ListParagraph"/>
        <w:numPr>
          <w:ilvl w:val="0"/>
          <w:numId w:val="4"/>
        </w:numPr>
      </w:pPr>
      <w:r>
        <w:t xml:space="preserve">Tournament Director enters the final score for each team and submits.</w:t>
      </w:r>
    </w:p>
    <w:p>
      <w:pPr>
        <w:pStyle w:val="ListParagraph"/>
        <w:numPr>
          <w:ilvl w:val="0"/>
          <w:numId w:val="4"/>
        </w:numPr>
      </w:pPr>
      <w:r>
        <w:t xml:space="preserve">System validates that both scores are non-negative integers and that the match has not already been completed.</w:t>
      </w:r>
    </w:p>
    <w:p>
      <w:pPr>
        <w:pStyle w:val="ListParagraph"/>
        <w:numPr>
          <w:ilvl w:val="0"/>
          <w:numId w:val="4"/>
        </w:numPr>
      </w:pPr>
      <w:r>
        <w:t xml:space="preserve">System records the final score, marks the match "Completed," and determines the winning team.</w:t>
      </w:r>
    </w:p>
    <w:p>
      <w:pPr>
        <w:pStyle w:val="ListParagraph"/>
        <w:numPr>
          <w:ilvl w:val="0"/>
          <w:numId w:val="4"/>
        </w:numPr>
      </w:pPr>
      <w:r>
        <w:t xml:space="preserve">System invokes UC-05 (Update Standings), which advances the winning team into its next bracket slot.</w:t>
      </w:r>
    </w:p>
    <w:p>
      <w:pPr>
        <w:pStyle w:val="ListParagraph"/>
        <w:numPr>
          <w:ilvl w:val="0"/>
          <w:numId w:val="4"/>
        </w:numPr>
      </w:pPr>
      <w:r>
        <w:t xml:space="preserve">If the result leaves two or more teams level on points, the system invokes UC-06 (Apply Tiebreaker Rules) to reorder the standings.</w:t>
      </w:r>
    </w:p>
    <w:p>
      <w:pPr>
        <w:pStyle w:val="ListParagraph"/>
        <w:numPr>
          <w:ilvl w:val="0"/>
          <w:numId w:val="4"/>
        </w:numPr>
      </w:pPr>
      <w:r>
        <w:t xml:space="preserve">System publishes the updated bracket and standings, visible to Team Captains and Spectators.</w:t>
      </w:r>
    </w:p>
    <w:p>
      <w:pPr>
        <w:pStyle w:val="ListParagraph"/>
        <w:numPr>
          <w:ilvl w:val="0"/>
          <w:numId w:val="4"/>
        </w:numPr>
      </w:pPr>
      <w:r>
        <w:t xml:space="preserve">Use case ends successfully.</w:t>
      </w:r>
    </w:p>
    <w:p/>
    <w:p>
      <w:r>
        <w:rPr>
          <w:b/>
          <w:bCs/>
        </w:rPr>
        <w:t xml:space="preserve">Alternate Flow</w:t>
      </w:r>
    </w:p>
    <w:p>
      <w:r>
        <w:rPr>
          <w:b/>
          <w:bCs/>
        </w:rPr>
        <w:t xml:space="preserve">4a. Invalid Score Submitted</w:t>
      </w:r>
    </w:p>
    <w:p>
      <w:pPr>
        <w:pStyle w:val="ListParagraph"/>
        <w:numPr>
          <w:ilvl w:val="0"/>
          <w:numId w:val="5"/>
        </w:numPr>
      </w:pPr>
      <w:r>
        <w:t xml:space="preserve">System detects a negative or non-numeric score, or a tied score submitted for a knockout match that requires a decisive winner.</w:t>
      </w:r>
    </w:p>
    <w:p>
      <w:pPr>
        <w:pStyle w:val="ListParagraph"/>
        <w:numPr>
          <w:ilvl w:val="0"/>
          <w:numId w:val="5"/>
        </w:numPr>
      </w:pPr>
      <w:r>
        <w:t xml:space="preserve">System displays a validation error and does not save the score or change the match status.</w:t>
      </w:r>
    </w:p>
    <w:p>
      <w:pPr>
        <w:pStyle w:val="ListParagraph"/>
        <w:numPr>
          <w:ilvl w:val="0"/>
          <w:numId w:val="5"/>
        </w:numPr>
      </w:pPr>
      <w:r>
        <w:t xml:space="preserve">If the match is a knockout match and the submitted scores are tied, the system prompts the Tournament Director to enter a tiebreaker result (e.g., penalty shootout score).</w:t>
      </w:r>
    </w:p>
    <w:p>
      <w:pPr>
        <w:pStyle w:val="ListParagraph"/>
        <w:numPr>
          <w:ilvl w:val="0"/>
          <w:numId w:val="5"/>
        </w:numPr>
      </w:pPr>
      <w:r>
        <w:t xml:space="preserve">Tournament Director corrects the score (or enters the tiebreaker result) and resubmits.</w:t>
      </w:r>
    </w:p>
    <w:p>
      <w:pPr>
        <w:pStyle w:val="ListParagraph"/>
        <w:numPr>
          <w:ilvl w:val="0"/>
          <w:numId w:val="5"/>
        </w:numPr>
      </w:pPr>
      <w:r>
        <w:t xml:space="preserve">Flow returns to step 4 of the Main Success Scenario for re-validation.</w:t>
      </w:r>
    </w:p>
    <w:p>
      <w:pPr>
        <w:pStyle w:val="ListParagraph"/>
        <w:numPr>
          <w:ilvl w:val="0"/>
          <w:numId w:val="5"/>
        </w:numPr>
      </w:pPr>
      <w:r>
        <w:t xml:space="preserve">Use case ends without success if the Tournament Director abandons the correction.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  <w:lvl w:ilvl="1" w15:tentative="1">
      <w:start w:val="1"/>
      <w:numFmt w:val="bullet"/>
      <w:lvlText w:val="-"/>
      <w:lvlJc w:val="start"/>
      <w:pPr>
        <w:ind w:left="9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2026-08-25T08:21:12.916Z</dcterms:created>
  <dcterms:modified xsi:type="dcterms:W3CDTF">2026-08-25T08:21:12.916Z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