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Phase-II</w:t>
      </w:r>
    </w:p>
    <w:p>
      <w:pPr>
        <w:spacing w:after="0"/>
        <w:jc w:val="center"/>
        <w:rPr>
          <w:rFonts w:cstheme="minorHAnsi"/>
          <w:b/>
          <w:bCs/>
          <w:sz w:val="24"/>
          <w:szCs w:val="24"/>
        </w:rPr>
      </w:pPr>
      <w:r>
        <w:rPr>
          <w:rFonts w:cstheme="minorHAnsi"/>
          <w:b/>
          <w:bCs/>
          <w:sz w:val="24"/>
          <w:szCs w:val="24"/>
        </w:rPr>
        <w:t>Solution Requirements (Functional &amp; Non-functional)</w:t>
      </w:r>
    </w:p>
    <w:p>
      <w:pPr>
        <w:spacing w:after="0"/>
        <w:jc w:val="center"/>
        <w:rPr>
          <w:rFonts w:cstheme="minorHAnsi"/>
          <w:b/>
          <w:bCs/>
        </w:rPr>
      </w:pPr>
    </w:p>
    <w:tbl>
      <w:tblPr>
        <w:tblStyle w:val="6"/>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843" w:type="dxa"/>
          </w:tcPr>
          <w:p>
            <w:pPr>
              <w:spacing w:after="0" w:line="240" w:lineRule="auto"/>
              <w:rPr>
                <w:rFonts w:cstheme="minorHAnsi"/>
              </w:rPr>
            </w:pPr>
            <w:r>
              <w:rPr>
                <w:rFonts w:hint="default" w:cstheme="minorHAnsi"/>
                <w:lang w:val="en-IN"/>
              </w:rPr>
              <w:t>22</w:t>
            </w:r>
            <w:r>
              <w:rPr>
                <w:rFonts w:cstheme="minorHAnsi"/>
              </w:rPr>
              <w:t xml:space="preserve">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843" w:type="dxa"/>
          </w:tcPr>
          <w:p>
            <w:pPr>
              <w:spacing w:after="0" w:line="240" w:lineRule="auto"/>
              <w:rPr>
                <w:rFonts w:hint="default" w:cstheme="minorHAnsi"/>
                <w:lang w:val="en-IN"/>
              </w:rPr>
            </w:pPr>
            <w:r>
              <w:rPr>
                <w:rFonts w:cstheme="minorHAnsi"/>
              </w:rPr>
              <w:t>PNT2022TMID</w:t>
            </w:r>
            <w:r>
              <w:rPr>
                <w:rFonts w:hint="default" w:cstheme="minorHAnsi"/>
                <w:lang w:val="en-IN"/>
              </w:rPr>
              <w:t>08042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843" w:type="dxa"/>
          </w:tcPr>
          <w:p>
            <w:pPr>
              <w:spacing w:after="0" w:line="240" w:lineRule="auto"/>
              <w:rPr>
                <w:rFonts w:cstheme="minorHAnsi"/>
              </w:rPr>
            </w:pPr>
            <w:r>
              <w:rPr>
                <w:rFonts w:cstheme="minorHAnsi"/>
              </w:rPr>
              <w:t xml:space="preserve">Project - </w:t>
            </w:r>
            <w:r>
              <w:rPr>
                <w:rFonts w:hint="default"/>
              </w:rPr>
              <w:t>Signs with Smart Connectivity for Better Road Safety</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843" w:type="dxa"/>
          </w:tcPr>
          <w:p>
            <w:pPr>
              <w:spacing w:after="0" w:line="240" w:lineRule="auto"/>
              <w:rPr>
                <w:rFonts w:cstheme="minorHAnsi"/>
              </w:rPr>
            </w:pPr>
            <w:r>
              <w:rPr>
                <w:rFonts w:cstheme="minorHAnsi"/>
              </w:rPr>
              <w:t>4 Marks</w:t>
            </w:r>
          </w:p>
        </w:tc>
      </w:tr>
    </w:tbl>
    <w:p>
      <w:pPr>
        <w:rPr>
          <w:rFonts w:cstheme="minorHAnsi"/>
          <w:b/>
          <w:bCs/>
        </w:rPr>
      </w:pPr>
    </w:p>
    <w:p>
      <w:pPr>
        <w:rPr>
          <w:rFonts w:cstheme="minorHAnsi"/>
          <w:b/>
          <w:bCs/>
        </w:rPr>
      </w:pPr>
      <w:r>
        <w:rPr>
          <w:rFonts w:cstheme="minorHAnsi"/>
          <w:b/>
          <w:bCs/>
        </w:rPr>
        <w:t>Functional Requirements:</w:t>
      </w:r>
    </w:p>
    <w:p>
      <w:pPr>
        <w:rPr>
          <w:rFonts w:cstheme="minorHAnsi"/>
        </w:rPr>
      </w:pPr>
      <w:r>
        <w:rPr>
          <w:rFonts w:cstheme="minorHAnsi"/>
        </w:rPr>
        <w:t>Following are the functional requirements of the proposed solution.</w:t>
      </w:r>
    </w:p>
    <w:tbl>
      <w:tblPr>
        <w:tblStyle w:val="6"/>
        <w:tblW w:w="93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6"/>
        <w:gridCol w:w="3150"/>
        <w:gridCol w:w="5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926" w:type="dxa"/>
          </w:tcPr>
          <w:p>
            <w:pPr>
              <w:spacing w:after="0" w:line="240" w:lineRule="auto"/>
              <w:rPr>
                <w:rFonts w:cstheme="minorHAnsi"/>
                <w:b/>
                <w:bCs/>
              </w:rPr>
            </w:pPr>
            <w:r>
              <w:rPr>
                <w:rFonts w:cstheme="minorHAnsi"/>
                <w:b/>
                <w:bCs/>
              </w:rPr>
              <w:t>FR No.</w:t>
            </w:r>
          </w:p>
        </w:tc>
        <w:tc>
          <w:tcPr>
            <w:tcW w:w="3150" w:type="dxa"/>
          </w:tcPr>
          <w:p>
            <w:pPr>
              <w:spacing w:after="0" w:line="240" w:lineRule="auto"/>
              <w:rPr>
                <w:rFonts w:cstheme="minorHAnsi"/>
                <w:b/>
                <w:bCs/>
              </w:rPr>
            </w:pPr>
            <w:r>
              <w:rPr>
                <w:rFonts w:cstheme="minorHAnsi"/>
                <w:b/>
                <w:bCs/>
              </w:rPr>
              <w:t>Functional Requirement (Epic)</w:t>
            </w:r>
          </w:p>
        </w:tc>
        <w:tc>
          <w:tcPr>
            <w:tcW w:w="5248" w:type="dxa"/>
          </w:tcPr>
          <w:p>
            <w:pPr>
              <w:spacing w:after="0" w:line="240" w:lineRule="auto"/>
              <w:rPr>
                <w:rFonts w:cstheme="minorHAnsi"/>
                <w:b/>
                <w:bCs/>
              </w:rPr>
            </w:pPr>
            <w:r>
              <w:rPr>
                <w:rFonts w:cstheme="minorHAnsi"/>
                <w:b/>
                <w:bCs/>
              </w:rPr>
              <w:t>Sub Requirement (Story / Sub-Task)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26" w:type="dxa"/>
          </w:tcPr>
          <w:p>
            <w:pPr>
              <w:spacing w:after="0" w:line="240" w:lineRule="auto"/>
              <w:rPr>
                <w:rFonts w:cstheme="minorHAnsi"/>
              </w:rPr>
            </w:pPr>
            <w:r>
              <w:rPr>
                <w:rFonts w:cstheme="minorHAnsi"/>
              </w:rPr>
              <w:t>FR-1</w:t>
            </w:r>
          </w:p>
        </w:tc>
        <w:tc>
          <w:tcPr>
            <w:tcW w:w="3150" w:type="dxa"/>
          </w:tcPr>
          <w:p>
            <w:pPr>
              <w:spacing w:after="0" w:line="240" w:lineRule="auto"/>
              <w:rPr>
                <w:rFonts w:cstheme="minorHAnsi"/>
              </w:rPr>
            </w:pPr>
            <w:r>
              <w:rPr>
                <w:rFonts w:cstheme="minorHAnsi"/>
              </w:rPr>
              <w:t>User Registration</w:t>
            </w:r>
          </w:p>
        </w:tc>
        <w:tc>
          <w:tcPr>
            <w:tcW w:w="5248" w:type="dxa"/>
          </w:tcPr>
          <w:p>
            <w:pPr>
              <w:spacing w:after="0" w:line="240" w:lineRule="auto"/>
              <w:rPr>
                <w:rFonts w:cstheme="minorHAnsi"/>
              </w:rPr>
            </w:pPr>
            <w:r>
              <w:rPr>
                <w:rFonts w:hint="default"/>
              </w:rPr>
              <w:t>Sign boards should be made with LEDs that are brightly coloured and capable of attracting the attention of drivers, but they should not be too distracting or blinding as this may lead to accidents.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26" w:type="dxa"/>
          </w:tcPr>
          <w:p>
            <w:pPr>
              <w:spacing w:after="0" w:line="240" w:lineRule="auto"/>
              <w:rPr>
                <w:rFonts w:cstheme="minorHAnsi"/>
              </w:rPr>
            </w:pPr>
            <w:r>
              <w:rPr>
                <w:rFonts w:cstheme="minorHAnsi"/>
              </w:rPr>
              <w:t>FR-2</w:t>
            </w:r>
          </w:p>
        </w:tc>
        <w:tc>
          <w:tcPr>
            <w:tcW w:w="3150" w:type="dxa"/>
          </w:tcPr>
          <w:p>
            <w:pPr>
              <w:spacing w:after="0" w:line="240" w:lineRule="auto"/>
              <w:rPr>
                <w:rFonts w:hint="default" w:cstheme="minorHAnsi"/>
                <w:lang w:val="en-IN"/>
              </w:rPr>
            </w:pPr>
            <w:r>
              <w:rPr>
                <w:rFonts w:cstheme="minorHAnsi"/>
              </w:rPr>
              <w:t xml:space="preserve">User </w:t>
            </w:r>
            <w:r>
              <w:rPr>
                <w:rFonts w:hint="default" w:cstheme="minorHAnsi"/>
                <w:lang w:val="en-IN"/>
              </w:rPr>
              <w:t>Understanding</w:t>
            </w:r>
          </w:p>
        </w:tc>
        <w:tc>
          <w:tcPr>
            <w:tcW w:w="5248" w:type="dxa"/>
          </w:tcPr>
          <w:p>
            <w:pPr>
              <w:spacing w:after="0" w:line="240" w:lineRule="auto"/>
              <w:rPr>
                <w:rFonts w:cstheme="minorHAnsi"/>
              </w:rPr>
            </w:pPr>
            <w:r>
              <w:rPr>
                <w:rFonts w:hint="default"/>
              </w:rPr>
              <w:t>The signs should be large, clear, and legible in order for the motorist to comprehend them, and they can also incorporate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926" w:type="dxa"/>
          </w:tcPr>
          <w:p>
            <w:pPr>
              <w:spacing w:after="0" w:line="240" w:lineRule="auto"/>
              <w:rPr>
                <w:rFonts w:cstheme="minorHAnsi"/>
              </w:rPr>
            </w:pPr>
            <w:r>
              <w:rPr>
                <w:rFonts w:cstheme="minorHAnsi"/>
              </w:rPr>
              <w:t>FR-3</w:t>
            </w:r>
          </w:p>
        </w:tc>
        <w:tc>
          <w:tcPr>
            <w:tcW w:w="3150" w:type="dxa"/>
          </w:tcPr>
          <w:p>
            <w:pPr>
              <w:spacing w:after="0" w:line="240" w:lineRule="auto"/>
              <w:rPr>
                <w:rFonts w:hint="default" w:cstheme="minorHAnsi"/>
                <w:lang w:val="en-IN"/>
              </w:rPr>
            </w:pPr>
            <w:r>
              <w:rPr>
                <w:rFonts w:hint="default" w:cstheme="minorHAnsi"/>
                <w:lang w:val="en-IN"/>
              </w:rPr>
              <w:t>User Convenience</w:t>
            </w:r>
          </w:p>
        </w:tc>
        <w:tc>
          <w:tcPr>
            <w:tcW w:w="5248" w:type="dxa"/>
          </w:tcPr>
          <w:p>
            <w:pPr>
              <w:spacing w:after="0" w:line="240" w:lineRule="auto"/>
              <w:rPr>
                <w:rFonts w:cstheme="minorHAnsi"/>
              </w:rPr>
            </w:pPr>
            <w:r>
              <w:rPr>
                <w:rFonts w:hint="default"/>
              </w:rPr>
              <w:t>The signs should be large, clear, and legible in order for the motorist to comprehend them, and they can also incorporate images.</w:t>
            </w:r>
          </w:p>
        </w:tc>
      </w:tr>
    </w:tbl>
    <w:p>
      <w:pPr>
        <w:rPr>
          <w:rFonts w:cstheme="minorHAnsi"/>
          <w:b/>
          <w:bCs/>
        </w:rPr>
      </w:pPr>
    </w:p>
    <w:p>
      <w:pPr>
        <w:rPr>
          <w:rFonts w:cstheme="minorHAnsi"/>
          <w:b/>
          <w:bCs/>
        </w:rPr>
      </w:pPr>
      <w:r>
        <w:rPr>
          <w:rFonts w:cstheme="minorHAnsi"/>
          <w:b/>
          <w:bCs/>
        </w:rPr>
        <w:t>Non-functional Requirements:</w:t>
      </w:r>
    </w:p>
    <w:p>
      <w:pPr>
        <w:rPr>
          <w:rFonts w:cstheme="minorHAnsi"/>
        </w:rPr>
      </w:pPr>
      <w:r>
        <w:rPr>
          <w:rFonts w:cstheme="minorHAnsi"/>
        </w:rPr>
        <w:t>Following are the non-functional requirements of the proposed solution.</w:t>
      </w:r>
    </w:p>
    <w:tbl>
      <w:tblPr>
        <w:tblStyle w:val="6"/>
        <w:tblW w:w="93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6"/>
        <w:gridCol w:w="3464"/>
        <w:gridCol w:w="4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926" w:type="dxa"/>
          </w:tcPr>
          <w:p>
            <w:pPr>
              <w:spacing w:after="0" w:line="240" w:lineRule="auto"/>
              <w:rPr>
                <w:rFonts w:cstheme="minorHAnsi"/>
                <w:b/>
                <w:bCs/>
              </w:rPr>
            </w:pPr>
            <w:r>
              <w:rPr>
                <w:rFonts w:cstheme="minorHAnsi"/>
                <w:b/>
                <w:bCs/>
              </w:rPr>
              <w:t>FR No.</w:t>
            </w:r>
          </w:p>
        </w:tc>
        <w:tc>
          <w:tcPr>
            <w:tcW w:w="3464" w:type="dxa"/>
          </w:tcPr>
          <w:p>
            <w:pPr>
              <w:spacing w:after="0" w:line="240" w:lineRule="auto"/>
              <w:rPr>
                <w:rFonts w:cstheme="minorHAnsi"/>
                <w:b/>
                <w:bCs/>
              </w:rPr>
            </w:pPr>
            <w:r>
              <w:rPr>
                <w:rFonts w:cstheme="minorHAnsi"/>
                <w:b/>
                <w:bCs/>
              </w:rPr>
              <w:t>Non-Functional Requirement</w:t>
            </w:r>
          </w:p>
        </w:tc>
        <w:tc>
          <w:tcPr>
            <w:tcW w:w="4934"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26" w:type="dxa"/>
          </w:tcPr>
          <w:p>
            <w:pPr>
              <w:spacing w:after="0" w:line="240" w:lineRule="auto"/>
              <w:rPr>
                <w:rFonts w:cstheme="minorHAnsi"/>
              </w:rPr>
            </w:pPr>
            <w:r>
              <w:rPr>
                <w:rFonts w:cstheme="minorHAnsi"/>
              </w:rPr>
              <w:t>NFR-1</w:t>
            </w:r>
          </w:p>
        </w:tc>
        <w:tc>
          <w:tcPr>
            <w:tcW w:w="3464" w:type="dxa"/>
          </w:tcPr>
          <w:p>
            <w:pPr>
              <w:spacing w:after="0" w:line="240" w:lineRule="auto"/>
              <w:rPr>
                <w:rFonts w:cstheme="minorHAnsi"/>
              </w:rPr>
            </w:pPr>
            <w:r>
              <w:rPr>
                <w:rFonts w:cstheme="minorHAnsi"/>
                <w:b/>
                <w:bCs/>
              </w:rPr>
              <w:t>Usability</w:t>
            </w:r>
          </w:p>
        </w:tc>
        <w:tc>
          <w:tcPr>
            <w:tcW w:w="4934" w:type="dxa"/>
          </w:tcPr>
          <w:p>
            <w:pPr>
              <w:spacing w:after="0" w:line="240" w:lineRule="auto"/>
              <w:rPr>
                <w:rFonts w:cstheme="minorHAnsi"/>
              </w:rPr>
            </w:pPr>
            <w:r>
              <w:rPr>
                <w:rFonts w:hint="default"/>
              </w:rPr>
              <w:t>When necessary, it should be able to upgrade and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26" w:type="dxa"/>
          </w:tcPr>
          <w:p>
            <w:pPr>
              <w:spacing w:after="0" w:line="240" w:lineRule="auto"/>
              <w:rPr>
                <w:rFonts w:cstheme="minorHAnsi"/>
              </w:rPr>
            </w:pPr>
            <w:r>
              <w:rPr>
                <w:rFonts w:cstheme="minorHAnsi"/>
              </w:rPr>
              <w:t>NFR-2</w:t>
            </w:r>
          </w:p>
        </w:tc>
        <w:tc>
          <w:tcPr>
            <w:tcW w:w="3464" w:type="dxa"/>
          </w:tcPr>
          <w:p>
            <w:pPr>
              <w:spacing w:after="0" w:line="240" w:lineRule="auto"/>
              <w:rPr>
                <w:rFonts w:cstheme="minorHAnsi"/>
              </w:rPr>
            </w:pPr>
            <w:r>
              <w:rPr>
                <w:rFonts w:cstheme="minorHAnsi"/>
                <w:b/>
                <w:bCs/>
              </w:rPr>
              <w:t>Security</w:t>
            </w:r>
          </w:p>
        </w:tc>
        <w:tc>
          <w:tcPr>
            <w:tcW w:w="4934" w:type="dxa"/>
          </w:tcPr>
          <w:p>
            <w:pPr>
              <w:spacing w:after="0" w:line="240" w:lineRule="auto"/>
              <w:rPr>
                <w:rFonts w:cstheme="minorHAnsi"/>
              </w:rPr>
            </w:pPr>
            <w:r>
              <w:rPr>
                <w:rFonts w:hint="default"/>
              </w:rPr>
              <w:t>When necessary, it should be able to upgrade and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926" w:type="dxa"/>
          </w:tcPr>
          <w:p>
            <w:pPr>
              <w:spacing w:after="0" w:line="240" w:lineRule="auto"/>
              <w:rPr>
                <w:rFonts w:cstheme="minorHAnsi"/>
              </w:rPr>
            </w:pPr>
            <w:r>
              <w:rPr>
                <w:rFonts w:cstheme="minorHAnsi"/>
              </w:rPr>
              <w:t>NFR-3</w:t>
            </w:r>
          </w:p>
        </w:tc>
        <w:tc>
          <w:tcPr>
            <w:tcW w:w="3464" w:type="dxa"/>
          </w:tcPr>
          <w:p>
            <w:pPr>
              <w:spacing w:after="0" w:line="240" w:lineRule="auto"/>
              <w:rPr>
                <w:rFonts w:cstheme="minorHAnsi"/>
              </w:rPr>
            </w:pPr>
            <w:r>
              <w:rPr>
                <w:rFonts w:cstheme="minorHAnsi"/>
                <w:b/>
                <w:bCs/>
              </w:rPr>
              <w:t>Reliability</w:t>
            </w:r>
          </w:p>
        </w:tc>
        <w:tc>
          <w:tcPr>
            <w:tcW w:w="4934" w:type="dxa"/>
          </w:tcPr>
          <w:p>
            <w:pPr>
              <w:spacing w:after="0" w:line="240" w:lineRule="auto"/>
              <w:rPr>
                <w:rFonts w:cstheme="minorHAnsi"/>
              </w:rPr>
            </w:pPr>
            <w:r>
              <w:rPr>
                <w:rFonts w:hint="default"/>
              </w:rPr>
              <w:t>It should be able to show information appropriately and without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26" w:type="dxa"/>
          </w:tcPr>
          <w:p>
            <w:pPr>
              <w:spacing w:after="0" w:line="240" w:lineRule="auto"/>
              <w:rPr>
                <w:rFonts w:cstheme="minorHAnsi"/>
              </w:rPr>
            </w:pPr>
            <w:r>
              <w:rPr>
                <w:rFonts w:cstheme="minorHAnsi"/>
              </w:rPr>
              <w:t>NFR-4</w:t>
            </w:r>
          </w:p>
        </w:tc>
        <w:tc>
          <w:tcPr>
            <w:tcW w:w="3464" w:type="dxa"/>
          </w:tcPr>
          <w:p>
            <w:pPr>
              <w:spacing w:after="0" w:line="240" w:lineRule="auto"/>
              <w:rPr>
                <w:rFonts w:cstheme="minorHAnsi"/>
              </w:rPr>
            </w:pPr>
            <w:r>
              <w:rPr>
                <w:rFonts w:cstheme="minorHAnsi"/>
                <w:b/>
                <w:bCs/>
              </w:rPr>
              <w:t>Performance</w:t>
            </w:r>
          </w:p>
        </w:tc>
        <w:tc>
          <w:tcPr>
            <w:tcW w:w="4934" w:type="dxa"/>
          </w:tcPr>
          <w:p>
            <w:pPr>
              <w:spacing w:after="0" w:line="240" w:lineRule="auto"/>
              <w:rPr>
                <w:rFonts w:cstheme="minorHAnsi"/>
              </w:rPr>
            </w:pPr>
            <w:r>
              <w:rPr>
                <w:rFonts w:hint="default"/>
              </w:rPr>
              <w:t>It should be able to update itself automatically when a weather or traffic problem happens.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26" w:type="dxa"/>
          </w:tcPr>
          <w:p>
            <w:pPr>
              <w:spacing w:after="0" w:line="240" w:lineRule="auto"/>
              <w:rPr>
                <w:rFonts w:cstheme="minorHAnsi"/>
              </w:rPr>
            </w:pPr>
            <w:r>
              <w:rPr>
                <w:rFonts w:cstheme="minorHAnsi"/>
              </w:rPr>
              <w:t>NFR-5</w:t>
            </w:r>
          </w:p>
        </w:tc>
        <w:tc>
          <w:tcPr>
            <w:tcW w:w="3464" w:type="dxa"/>
          </w:tcPr>
          <w:p>
            <w:pPr>
              <w:spacing w:after="0" w:line="240" w:lineRule="auto"/>
              <w:rPr>
                <w:rFonts w:cstheme="minorHAnsi"/>
              </w:rPr>
            </w:pPr>
            <w:r>
              <w:rPr>
                <w:rFonts w:cstheme="minorHAnsi"/>
                <w:b/>
                <w:bCs/>
              </w:rPr>
              <w:t>Availability</w:t>
            </w:r>
          </w:p>
        </w:tc>
        <w:tc>
          <w:tcPr>
            <w:tcW w:w="4934" w:type="dxa"/>
          </w:tcPr>
          <w:p>
            <w:pPr>
              <w:spacing w:after="0" w:line="240" w:lineRule="auto"/>
              <w:rPr>
                <w:rFonts w:cstheme="minorHAnsi"/>
              </w:rPr>
            </w:pPr>
            <w:r>
              <w:rPr>
                <w:rFonts w:hint="default"/>
              </w:rPr>
              <w:t>It should be accessible 24 hours a day, seven days a week in order to benefit the consumer, i.e. the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26" w:type="dxa"/>
          </w:tcPr>
          <w:p>
            <w:pPr>
              <w:spacing w:after="0" w:line="240" w:lineRule="auto"/>
              <w:rPr>
                <w:rFonts w:cstheme="minorHAnsi"/>
              </w:rPr>
            </w:pPr>
            <w:r>
              <w:rPr>
                <w:rFonts w:cstheme="minorHAnsi"/>
              </w:rPr>
              <w:t>NFR-6</w:t>
            </w:r>
          </w:p>
        </w:tc>
        <w:tc>
          <w:tcPr>
            <w:tcW w:w="3464" w:type="dxa"/>
          </w:tcPr>
          <w:p>
            <w:pPr>
              <w:spacing w:after="0" w:line="240" w:lineRule="auto"/>
              <w:rPr>
                <w:rFonts w:eastAsia="Arial" w:cstheme="minorHAnsi"/>
                <w:color w:val="222222"/>
                <w:lang w:val="en-US"/>
              </w:rPr>
            </w:pPr>
            <w:r>
              <w:rPr>
                <w:rFonts w:eastAsia="Arial" w:cstheme="minorHAnsi"/>
                <w:b/>
                <w:bCs/>
                <w:color w:val="222222"/>
              </w:rPr>
              <w:t>Scalability</w:t>
            </w:r>
          </w:p>
        </w:tc>
        <w:tc>
          <w:tcPr>
            <w:tcW w:w="4934" w:type="dxa"/>
          </w:tcPr>
          <w:p>
            <w:pPr>
              <w:spacing w:after="0" w:line="240" w:lineRule="auto"/>
              <w:rPr>
                <w:rFonts w:cstheme="minorHAnsi"/>
              </w:rPr>
            </w:pPr>
            <w:r>
              <w:rPr>
                <w:rFonts w:hint="default"/>
              </w:rPr>
              <w:t>It should be simple to update and upgrade in response to changes in the requirements.</w:t>
            </w: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E5D02"/>
    <w:rsid w:val="001126AC"/>
    <w:rsid w:val="00163759"/>
    <w:rsid w:val="00174504"/>
    <w:rsid w:val="00213958"/>
    <w:rsid w:val="00370837"/>
    <w:rsid w:val="0039046D"/>
    <w:rsid w:val="003C4A8E"/>
    <w:rsid w:val="003E3A16"/>
    <w:rsid w:val="00585E01"/>
    <w:rsid w:val="005A4CB0"/>
    <w:rsid w:val="005B2106"/>
    <w:rsid w:val="00604389"/>
    <w:rsid w:val="00604AAA"/>
    <w:rsid w:val="00632D23"/>
    <w:rsid w:val="006D393F"/>
    <w:rsid w:val="00726114"/>
    <w:rsid w:val="007621D5"/>
    <w:rsid w:val="007A3AE5"/>
    <w:rsid w:val="007D3B4C"/>
    <w:rsid w:val="0080453D"/>
    <w:rsid w:val="009D3AA0"/>
    <w:rsid w:val="00AB20AC"/>
    <w:rsid w:val="00AC6D16"/>
    <w:rsid w:val="00AC7F0A"/>
    <w:rsid w:val="00B76D2E"/>
    <w:rsid w:val="00D76549"/>
    <w:rsid w:val="00DB06D2"/>
    <w:rsid w:val="00DB6A25"/>
    <w:rsid w:val="00DC7867"/>
    <w:rsid w:val="00F01F80"/>
    <w:rsid w:val="35B347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table" w:styleId="6">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Unresolved Mention"/>
    <w:basedOn w:val="3"/>
    <w:semiHidden/>
    <w:unhideWhenUsed/>
    <w:qFormat/>
    <w:uiPriority w:val="99"/>
    <w:rPr>
      <w:color w:val="605E5C"/>
      <w:shd w:val="clear" w:color="auto" w:fill="E1DFDD"/>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121</Words>
  <Characters>690</Characters>
  <Lines>5</Lines>
  <Paragraphs>1</Paragraphs>
  <TotalTime>122</TotalTime>
  <ScaleCrop>false</ScaleCrop>
  <LinksUpToDate>false</LinksUpToDate>
  <CharactersWithSpaces>810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adhiyamaan college of engineering hosur</cp:lastModifiedBy>
  <cp:lastPrinted>2022-10-03T05:10:00Z</cp:lastPrinted>
  <dcterms:modified xsi:type="dcterms:W3CDTF">2022-10-22T16:02:49Z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F71C41CE64BA4642A40AF5C18E817127</vt:lpwstr>
  </property>
</Properties>
</file>