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933" w:rsidRDefault="001D36BB" w:rsidP="00832B4F">
      <w:pPr>
        <w:jc w:val="center"/>
      </w:pPr>
      <w:r>
        <w:rPr>
          <w:rFonts w:hint="eastAsia"/>
        </w:rPr>
        <w:t>Sorting 구현</w:t>
      </w:r>
    </w:p>
    <w:p w:rsidR="001D36BB" w:rsidRDefault="001D36BB" w:rsidP="00832B4F">
      <w:pPr>
        <w:jc w:val="right"/>
      </w:pPr>
      <w:r>
        <w:rPr>
          <w:rFonts w:hint="eastAsia"/>
        </w:rPr>
        <w:t>2014-19975 송원재</w:t>
      </w:r>
    </w:p>
    <w:p w:rsidR="001D36BB" w:rsidRDefault="001D36BB" w:rsidP="001D36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실험목적</w:t>
      </w:r>
    </w:p>
    <w:p w:rsidR="001D36BB" w:rsidRDefault="001D36BB" w:rsidP="001D36BB">
      <w:pPr>
        <w:ind w:left="400"/>
      </w:pPr>
      <w:r>
        <w:rPr>
          <w:rFonts w:hint="eastAsia"/>
        </w:rPr>
        <w:t xml:space="preserve">Quicksort, Insertion sort, Merge sort, Stooge sort 의 알고리즘을 이해하고 각 정렬의 </w:t>
      </w:r>
      <w:proofErr w:type="spellStart"/>
      <w:r>
        <w:rPr>
          <w:rFonts w:hint="eastAsia"/>
        </w:rPr>
        <w:t>수행시간을</w:t>
      </w:r>
      <w:proofErr w:type="spellEnd"/>
      <w:r>
        <w:rPr>
          <w:rFonts w:hint="eastAsia"/>
        </w:rPr>
        <w:t xml:space="preserve"> 비교해서 프로그래밍</w:t>
      </w:r>
      <w:r w:rsidR="00E328B1">
        <w:rPr>
          <w:rFonts w:hint="eastAsia"/>
        </w:rPr>
        <w:t xml:space="preserve">의 </w:t>
      </w:r>
      <w:proofErr w:type="spellStart"/>
      <w:r w:rsidR="00E328B1">
        <w:rPr>
          <w:rFonts w:hint="eastAsia"/>
        </w:rPr>
        <w:t>수행방식을</w:t>
      </w:r>
      <w:proofErr w:type="spellEnd"/>
      <w:r w:rsidR="00E328B1">
        <w:rPr>
          <w:rFonts w:hint="eastAsia"/>
        </w:rPr>
        <w:t xml:space="preserve"> 이해해본다.</w:t>
      </w:r>
    </w:p>
    <w:p w:rsidR="00E328B1" w:rsidRDefault="00275E6E" w:rsidP="00E328B1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B101A86" wp14:editId="63D66DB4">
            <wp:simplePos x="0" y="0"/>
            <wp:positionH relativeFrom="column">
              <wp:posOffset>3350260</wp:posOffset>
            </wp:positionH>
            <wp:positionV relativeFrom="paragraph">
              <wp:posOffset>407670</wp:posOffset>
            </wp:positionV>
            <wp:extent cx="3086735" cy="3737610"/>
            <wp:effectExtent l="0" t="0" r="18415" b="15240"/>
            <wp:wrapTight wrapText="bothSides">
              <wp:wrapPolygon edited="0">
                <wp:start x="0" y="0"/>
                <wp:lineTo x="0" y="21578"/>
                <wp:lineTo x="21596" y="21578"/>
                <wp:lineTo x="21596" y="0"/>
                <wp:lineTo x="0" y="0"/>
              </wp:wrapPolygon>
            </wp:wrapTight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FD810B7" wp14:editId="5F06029D">
            <wp:simplePos x="0" y="0"/>
            <wp:positionH relativeFrom="column">
              <wp:posOffset>2148840</wp:posOffset>
            </wp:positionH>
            <wp:positionV relativeFrom="paragraph">
              <wp:posOffset>4405630</wp:posOffset>
            </wp:positionV>
            <wp:extent cx="4220210" cy="2106295"/>
            <wp:effectExtent l="0" t="0" r="8890" b="8255"/>
            <wp:wrapTight wrapText="bothSides">
              <wp:wrapPolygon edited="0">
                <wp:start x="0" y="0"/>
                <wp:lineTo x="0" y="21489"/>
                <wp:lineTo x="21548" y="21489"/>
                <wp:lineTo x="21548" y="0"/>
                <wp:lineTo x="0" y="0"/>
              </wp:wrapPolygon>
            </wp:wrapTight>
            <wp:docPr id="5" name="차트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616" w:rsidRPr="00E61616">
        <w:rPr>
          <w:noProof/>
        </w:rPr>
        <w:t xml:space="preserve"> </w:t>
      </w:r>
      <w:proofErr w:type="spellStart"/>
      <w:r w:rsidR="00E328B1">
        <w:rPr>
          <w:rFonts w:hint="eastAsia"/>
        </w:rPr>
        <w:t>실험내용</w:t>
      </w:r>
      <w:proofErr w:type="spellEnd"/>
    </w:p>
    <w:tbl>
      <w:tblPr>
        <w:tblpPr w:leftFromText="142" w:rightFromText="142" w:vertAnchor="text" w:tblpY="1"/>
        <w:tblOverlap w:val="never"/>
        <w:tblW w:w="5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68"/>
        <w:gridCol w:w="974"/>
        <w:gridCol w:w="1095"/>
        <w:gridCol w:w="1060"/>
        <w:gridCol w:w="974"/>
      </w:tblGrid>
      <w:tr w:rsidR="004F252F" w:rsidRPr="004F252F" w:rsidTr="00275E6E">
        <w:trPr>
          <w:trHeight w:val="327"/>
        </w:trPr>
        <w:tc>
          <w:tcPr>
            <w:tcW w:w="1047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size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quick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merge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insertion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stooge</w:t>
            </w:r>
          </w:p>
        </w:tc>
      </w:tr>
      <w:tr w:rsidR="004F252F" w:rsidRPr="004F252F" w:rsidTr="00275E6E">
        <w:trPr>
          <w:trHeight w:val="327"/>
        </w:trPr>
        <w:tc>
          <w:tcPr>
            <w:tcW w:w="1047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4F252F" w:rsidRPr="004F252F" w:rsidTr="00275E6E">
        <w:trPr>
          <w:trHeight w:val="327"/>
        </w:trPr>
        <w:tc>
          <w:tcPr>
            <w:tcW w:w="1047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4F252F" w:rsidRPr="004F252F" w:rsidTr="00275E6E">
        <w:trPr>
          <w:trHeight w:val="327"/>
        </w:trPr>
        <w:tc>
          <w:tcPr>
            <w:tcW w:w="1047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0.0006</w:t>
            </w:r>
          </w:p>
        </w:tc>
      </w:tr>
      <w:tr w:rsidR="004F252F" w:rsidRPr="004F252F" w:rsidTr="00275E6E">
        <w:trPr>
          <w:trHeight w:val="327"/>
        </w:trPr>
        <w:tc>
          <w:tcPr>
            <w:tcW w:w="1047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0.000333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0.004</w:t>
            </w:r>
          </w:p>
        </w:tc>
      </w:tr>
      <w:tr w:rsidR="004F252F" w:rsidRPr="004F252F" w:rsidTr="00275E6E">
        <w:trPr>
          <w:trHeight w:val="327"/>
        </w:trPr>
        <w:tc>
          <w:tcPr>
            <w:tcW w:w="1047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160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0.0005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0.0206</w:t>
            </w:r>
          </w:p>
        </w:tc>
      </w:tr>
      <w:tr w:rsidR="004F252F" w:rsidRPr="004F252F" w:rsidTr="00275E6E">
        <w:trPr>
          <w:trHeight w:val="327"/>
        </w:trPr>
        <w:tc>
          <w:tcPr>
            <w:tcW w:w="1047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0.00075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0.0006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0.194</w:t>
            </w:r>
          </w:p>
        </w:tc>
      </w:tr>
      <w:tr w:rsidR="004F252F" w:rsidRPr="004F252F" w:rsidTr="00275E6E">
        <w:trPr>
          <w:trHeight w:val="327"/>
        </w:trPr>
        <w:tc>
          <w:tcPr>
            <w:tcW w:w="1047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640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0.00025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0.5636</w:t>
            </w:r>
          </w:p>
        </w:tc>
      </w:tr>
      <w:tr w:rsidR="004F252F" w:rsidRPr="004F252F" w:rsidTr="00275E6E">
        <w:trPr>
          <w:trHeight w:val="327"/>
        </w:trPr>
        <w:tc>
          <w:tcPr>
            <w:tcW w:w="1047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1280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0.00075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0.0024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4.7288</w:t>
            </w:r>
          </w:p>
        </w:tc>
      </w:tr>
      <w:tr w:rsidR="004F252F" w:rsidRPr="004F252F" w:rsidTr="00275E6E">
        <w:trPr>
          <w:trHeight w:val="327"/>
        </w:trPr>
        <w:tc>
          <w:tcPr>
            <w:tcW w:w="1047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2560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0.00025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0.0014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0.0084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42.6556</w:t>
            </w:r>
          </w:p>
        </w:tc>
      </w:tr>
      <w:tr w:rsidR="004F252F" w:rsidRPr="004F252F" w:rsidTr="00275E6E">
        <w:trPr>
          <w:trHeight w:val="327"/>
        </w:trPr>
        <w:tc>
          <w:tcPr>
            <w:tcW w:w="1047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5120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0.0016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0.005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0.0388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</w:tr>
      <w:tr w:rsidR="004F252F" w:rsidRPr="004F252F" w:rsidTr="00275E6E">
        <w:trPr>
          <w:trHeight w:val="327"/>
        </w:trPr>
        <w:tc>
          <w:tcPr>
            <w:tcW w:w="1047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10240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0.0016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0.0064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0.1414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</w:tr>
      <w:tr w:rsidR="004F252F" w:rsidRPr="004F252F" w:rsidTr="00275E6E">
        <w:trPr>
          <w:trHeight w:val="327"/>
        </w:trPr>
        <w:tc>
          <w:tcPr>
            <w:tcW w:w="1047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20480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0.0046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0.0146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0.5468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</w:tr>
      <w:tr w:rsidR="004F252F" w:rsidRPr="004F252F" w:rsidTr="00275E6E">
        <w:trPr>
          <w:trHeight w:val="327"/>
        </w:trPr>
        <w:tc>
          <w:tcPr>
            <w:tcW w:w="1047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40960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0.0066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0.025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2.0854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</w:tr>
      <w:tr w:rsidR="004F252F" w:rsidRPr="004F252F" w:rsidTr="00275E6E">
        <w:trPr>
          <w:trHeight w:val="327"/>
        </w:trPr>
        <w:tc>
          <w:tcPr>
            <w:tcW w:w="1047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81920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0.0182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0.0498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8.2922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</w:tr>
      <w:tr w:rsidR="004F252F" w:rsidRPr="004F252F" w:rsidTr="00275E6E">
        <w:trPr>
          <w:trHeight w:val="327"/>
        </w:trPr>
        <w:tc>
          <w:tcPr>
            <w:tcW w:w="1047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163840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0.0306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0.104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32.9112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</w:tr>
      <w:tr w:rsidR="004F252F" w:rsidRPr="004F252F" w:rsidTr="00275E6E">
        <w:trPr>
          <w:trHeight w:val="327"/>
        </w:trPr>
        <w:tc>
          <w:tcPr>
            <w:tcW w:w="1047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327680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0.0656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0.2176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F252F" w:rsidRPr="004F252F" w:rsidTr="00275E6E">
        <w:trPr>
          <w:trHeight w:val="327"/>
        </w:trPr>
        <w:tc>
          <w:tcPr>
            <w:tcW w:w="1047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655360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0.1498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0.428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F252F" w:rsidRPr="004F252F" w:rsidTr="00275E6E">
        <w:trPr>
          <w:trHeight w:val="327"/>
        </w:trPr>
        <w:tc>
          <w:tcPr>
            <w:tcW w:w="1047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1310720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0.3528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0.8176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F252F" w:rsidRPr="004F252F" w:rsidTr="00275E6E">
        <w:trPr>
          <w:trHeight w:val="327"/>
        </w:trPr>
        <w:tc>
          <w:tcPr>
            <w:tcW w:w="1047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2621440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0.8816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1.6056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F252F" w:rsidRPr="004F252F" w:rsidTr="00275E6E">
        <w:trPr>
          <w:trHeight w:val="327"/>
        </w:trPr>
        <w:tc>
          <w:tcPr>
            <w:tcW w:w="1047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5242880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2.4136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F25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3.1834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4F252F" w:rsidRPr="004F252F" w:rsidRDefault="004F252F" w:rsidP="004F25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75E6E" w:rsidRPr="004F252F" w:rsidTr="00275E6E">
        <w:trPr>
          <w:trHeight w:val="327"/>
        </w:trPr>
        <w:tc>
          <w:tcPr>
            <w:tcW w:w="1047" w:type="dxa"/>
            <w:shd w:val="clear" w:color="auto" w:fill="auto"/>
            <w:noWrap/>
            <w:vAlign w:val="center"/>
          </w:tcPr>
          <w:p w:rsidR="00275E6E" w:rsidRDefault="00275E6E" w:rsidP="00275E6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10485760</w:t>
            </w:r>
          </w:p>
        </w:tc>
        <w:tc>
          <w:tcPr>
            <w:tcW w:w="974" w:type="dxa"/>
            <w:shd w:val="clear" w:color="auto" w:fill="auto"/>
            <w:noWrap/>
            <w:vAlign w:val="center"/>
          </w:tcPr>
          <w:p w:rsidR="00275E6E" w:rsidRDefault="00275E6E" w:rsidP="00275E6E">
            <w:pPr>
              <w:jc w:val="righ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7.693</w:t>
            </w:r>
          </w:p>
        </w:tc>
        <w:tc>
          <w:tcPr>
            <w:tcW w:w="1095" w:type="dxa"/>
            <w:shd w:val="clear" w:color="auto" w:fill="auto"/>
            <w:noWrap/>
            <w:vAlign w:val="center"/>
          </w:tcPr>
          <w:p w:rsidR="00275E6E" w:rsidRDefault="00275E6E" w:rsidP="00275E6E">
            <w:pPr>
              <w:jc w:val="righ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8.86</w:t>
            </w:r>
          </w:p>
        </w:tc>
        <w:tc>
          <w:tcPr>
            <w:tcW w:w="1060" w:type="dxa"/>
            <w:shd w:val="clear" w:color="auto" w:fill="auto"/>
            <w:noWrap/>
            <w:vAlign w:val="center"/>
          </w:tcPr>
          <w:p w:rsidR="00275E6E" w:rsidRPr="004F252F" w:rsidRDefault="00275E6E" w:rsidP="00275E6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974" w:type="dxa"/>
            <w:shd w:val="clear" w:color="auto" w:fill="auto"/>
            <w:noWrap/>
            <w:vAlign w:val="center"/>
          </w:tcPr>
          <w:p w:rsidR="00275E6E" w:rsidRPr="004F252F" w:rsidRDefault="00275E6E" w:rsidP="00275E6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75E6E" w:rsidRPr="004F252F" w:rsidTr="00275E6E">
        <w:trPr>
          <w:trHeight w:val="327"/>
        </w:trPr>
        <w:tc>
          <w:tcPr>
            <w:tcW w:w="1047" w:type="dxa"/>
            <w:shd w:val="clear" w:color="auto" w:fill="auto"/>
            <w:noWrap/>
            <w:vAlign w:val="center"/>
          </w:tcPr>
          <w:p w:rsidR="00275E6E" w:rsidRDefault="00275E6E" w:rsidP="00275E6E">
            <w:pPr>
              <w:jc w:val="righ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20971520</w:t>
            </w:r>
          </w:p>
        </w:tc>
        <w:tc>
          <w:tcPr>
            <w:tcW w:w="974" w:type="dxa"/>
            <w:shd w:val="clear" w:color="auto" w:fill="auto"/>
            <w:noWrap/>
            <w:vAlign w:val="center"/>
          </w:tcPr>
          <w:p w:rsidR="00275E6E" w:rsidRDefault="00275E6E" w:rsidP="00275E6E">
            <w:pPr>
              <w:jc w:val="righ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26.618</w:t>
            </w:r>
          </w:p>
        </w:tc>
        <w:tc>
          <w:tcPr>
            <w:tcW w:w="1095" w:type="dxa"/>
            <w:shd w:val="clear" w:color="auto" w:fill="auto"/>
            <w:noWrap/>
            <w:vAlign w:val="center"/>
          </w:tcPr>
          <w:p w:rsidR="00275E6E" w:rsidRDefault="00275E6E" w:rsidP="00275E6E">
            <w:pPr>
              <w:jc w:val="righ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17.819</w:t>
            </w:r>
          </w:p>
        </w:tc>
        <w:tc>
          <w:tcPr>
            <w:tcW w:w="1060" w:type="dxa"/>
            <w:shd w:val="clear" w:color="auto" w:fill="auto"/>
            <w:noWrap/>
            <w:vAlign w:val="center"/>
          </w:tcPr>
          <w:p w:rsidR="00275E6E" w:rsidRPr="004F252F" w:rsidRDefault="00275E6E" w:rsidP="00275E6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974" w:type="dxa"/>
            <w:shd w:val="clear" w:color="auto" w:fill="auto"/>
            <w:noWrap/>
            <w:vAlign w:val="center"/>
          </w:tcPr>
          <w:p w:rsidR="00275E6E" w:rsidRPr="004F252F" w:rsidRDefault="00275E6E" w:rsidP="00275E6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:rsidR="00275E6E" w:rsidRDefault="00275E6E" w:rsidP="00275E6E"/>
    <w:p w:rsidR="00275E6E" w:rsidRDefault="00275E6E" w:rsidP="00275E6E">
      <w:pPr>
        <w:rPr>
          <w:rFonts w:hint="eastAsia"/>
        </w:rPr>
      </w:pPr>
    </w:p>
    <w:p w:rsidR="00E328B1" w:rsidRDefault="00E328B1" w:rsidP="00E328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분석</w:t>
      </w:r>
    </w:p>
    <w:p w:rsidR="00D75321" w:rsidRDefault="0042022B" w:rsidP="00D75321">
      <w:pPr>
        <w:ind w:left="400"/>
      </w:pPr>
      <w:r>
        <w:rPr>
          <w:rFonts w:hint="eastAsia"/>
        </w:rPr>
        <w:t>Stooge sorting</w:t>
      </w:r>
    </w:p>
    <w:p w:rsidR="005C0F78" w:rsidRDefault="005C0F78" w:rsidP="00D75321">
      <w:pPr>
        <w:ind w:left="400"/>
      </w:pP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=3T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+1 ≫≫≫T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sup>
        </m:sSup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</m:fName>
              <m:e>
                <m:r>
                  <w:rPr>
                    <w:rFonts w:ascii="Cambria Math" w:hAnsi="Cambria Math"/>
                  </w:rPr>
                  <m:t>3</m:t>
                </m:r>
              </m:e>
            </m:func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2.7</m:t>
                </m:r>
              </m:sup>
            </m:sSup>
          </m:e>
        </m:d>
      </m:oMath>
      <w:r w:rsidR="00D75321">
        <w:rPr>
          <w:rFonts w:hint="eastAsia"/>
        </w:rPr>
        <w:t xml:space="preserve"> 그래프 또한 마찬가지로 n의 </w:t>
      </w:r>
      <w:r w:rsidR="00D75321">
        <w:t>2.7</w:t>
      </w:r>
      <w:r w:rsidR="00D75321">
        <w:rPr>
          <w:rFonts w:hint="eastAsia"/>
        </w:rPr>
        <w:t>승과 비슷한 모양으로 그려지는 것을 볼 수 있다.</w:t>
      </w:r>
      <w:r w:rsidR="00D75321">
        <w:t xml:space="preserve"> </w:t>
      </w:r>
      <w:r w:rsidR="00D75321">
        <w:rPr>
          <w:rFonts w:hint="eastAsia"/>
        </w:rPr>
        <w:t>또한 가장 비효율적인</w:t>
      </w:r>
      <w:r w:rsidR="00D75321">
        <w:t xml:space="preserve"> </w:t>
      </w:r>
      <w:r w:rsidR="00D75321">
        <w:rPr>
          <w:rFonts w:hint="eastAsia"/>
        </w:rPr>
        <w:t xml:space="preserve">시간측면에서 가장 비효율적인 </w:t>
      </w:r>
      <w:r w:rsidR="00D75321">
        <w:t xml:space="preserve">sorting </w:t>
      </w:r>
      <w:r w:rsidR="00D75321">
        <w:rPr>
          <w:rFonts w:hint="eastAsia"/>
        </w:rPr>
        <w:t>방식인 만큼 수행 시간이 급격히 늘어남을 확인할 수 있다.</w:t>
      </w:r>
    </w:p>
    <w:p w:rsidR="00BD6B79" w:rsidRPr="00AA53EB" w:rsidRDefault="00BD6B79" w:rsidP="00D75321">
      <w:pPr>
        <w:ind w:left="40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Insertion sortin</m:t>
          </m:r>
          <m:r>
            <m:rPr>
              <m:sty m:val="p"/>
            </m:rPr>
            <w:rPr>
              <w:rFonts w:ascii="Cambria Math" w:hAnsi="Cambria Math"/>
            </w:rPr>
            <m:t>g</m:t>
          </m:r>
        </m:oMath>
      </m:oMathPara>
    </w:p>
    <w:p w:rsidR="00BD6B79" w:rsidRPr="00275E6E" w:rsidRDefault="00BD6B79" w:rsidP="00D75321">
      <w:pPr>
        <w:ind w:left="400"/>
        <w:rPr>
          <w:rFonts w:hint="eastAsia"/>
        </w:rPr>
      </w:pPr>
      <w:r>
        <w:rPr>
          <w:rFonts w:hint="eastAsia"/>
        </w:rPr>
        <w:t xml:space="preserve">이 </w:t>
      </w:r>
      <w:r>
        <w:t xml:space="preserve">sorting </w:t>
      </w:r>
      <w:r>
        <w:rPr>
          <w:rFonts w:hint="eastAsia"/>
        </w:rPr>
        <w:t xml:space="preserve">방법은 초기 데이터의 배열 상태가 </w:t>
      </w:r>
      <w:proofErr w:type="spellStart"/>
      <w:r>
        <w:rPr>
          <w:rFonts w:hint="eastAsia"/>
        </w:rPr>
        <w:t>수행시간에</w:t>
      </w:r>
      <w:proofErr w:type="spellEnd"/>
      <w:r>
        <w:rPr>
          <w:rFonts w:hint="eastAsia"/>
        </w:rPr>
        <w:t xml:space="preserve"> 영향을 끼치게 되는데 최악의 경우 데이터가 내림차순으로 정렬되어 있으면 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858C6">
        <w:rPr>
          <w:rFonts w:hint="eastAsia"/>
        </w:rPr>
        <w:t xml:space="preserve">로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 w:rsidR="006858C6">
        <w:rPr>
          <w:rFonts w:hint="eastAsia"/>
        </w:rPr>
        <w:t xml:space="preserve">이 됨을 알 수 있다. </w:t>
      </w:r>
      <w:r w:rsidR="00D07D1A">
        <w:rPr>
          <w:rFonts w:hint="eastAsia"/>
        </w:rPr>
        <w:t xml:space="preserve">최선의 경우는 데이터가 정렬되어 있는 경우로 </w:t>
      </w:r>
      <w:r w:rsidR="00D07D1A">
        <w:t>T(n) = n</w:t>
      </w:r>
      <w:r w:rsidR="00D07D1A">
        <w:rPr>
          <w:rFonts w:hint="eastAsia"/>
        </w:rPr>
        <w:t>으로 O(n)의 시간이 걸린다.</w:t>
      </w:r>
      <w:r w:rsidR="00D07D1A">
        <w:t xml:space="preserve"> </w:t>
      </w:r>
      <w:r w:rsidR="00275E6E">
        <w:rPr>
          <w:rFonts w:hint="eastAsia"/>
        </w:rPr>
        <w:t xml:space="preserve">하지만 </w:t>
      </w:r>
      <w:r w:rsidR="00275E6E">
        <w:t>quick</w:t>
      </w:r>
      <w:r w:rsidR="00275E6E">
        <w:rPr>
          <w:rFonts w:hint="eastAsia"/>
        </w:rPr>
        <w:t xml:space="preserve">이나 </w:t>
      </w:r>
      <w:r w:rsidR="00275E6E">
        <w:t>merge</w:t>
      </w:r>
      <w:r w:rsidR="00275E6E">
        <w:rPr>
          <w:rFonts w:hint="eastAsia"/>
        </w:rPr>
        <w:t xml:space="preserve">에 비해 </w:t>
      </w:r>
      <w:r w:rsidR="00275E6E">
        <w:t>recursive</w:t>
      </w:r>
      <w:r w:rsidR="00275E6E">
        <w:rPr>
          <w:rFonts w:hint="eastAsia"/>
        </w:rPr>
        <w:t>하게 하지 않고 하나하나 확인하기 때문에 결국 비효율적인 방법이다.</w:t>
      </w:r>
      <w:bookmarkStart w:id="0" w:name="_GoBack"/>
      <w:bookmarkEnd w:id="0"/>
    </w:p>
    <w:p w:rsidR="00362672" w:rsidRPr="00362672" w:rsidRDefault="00362672" w:rsidP="00362672">
      <w:pPr>
        <w:ind w:left="40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Quick sortin</m:t>
          </m:r>
          <m:r>
            <m:rPr>
              <m:sty m:val="p"/>
            </m:rPr>
            <w:rPr>
              <w:rFonts w:ascii="Cambria Math" w:hAnsi="Cambria Math"/>
            </w:rPr>
            <m:t>g</m:t>
          </m:r>
        </m:oMath>
      </m:oMathPara>
    </w:p>
    <w:p w:rsidR="00362672" w:rsidRPr="00D07D1A" w:rsidRDefault="00D07D1A" w:rsidP="00D07D1A">
      <w:pPr>
        <w:ind w:left="400" w:hangingChars="200" w:hanging="400"/>
        <w:rPr>
          <w:rFonts w:hint="eastAsia"/>
        </w:rPr>
      </w:pPr>
      <w:r>
        <w:t xml:space="preserve">    Quick sort</w:t>
      </w:r>
      <w:r>
        <w:rPr>
          <w:rFonts w:hint="eastAsia"/>
        </w:rPr>
        <w:t xml:space="preserve">의 경우 </w:t>
      </w:r>
      <w:r>
        <w:t>Insertion sort</w:t>
      </w:r>
      <w:r>
        <w:rPr>
          <w:rFonts w:hint="eastAsia"/>
        </w:rPr>
        <w:t xml:space="preserve">와 마찬가지로 최악의 경우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의 시간이 걸리고 최선의 경우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rPr>
          <w:rFonts w:hint="eastAsia"/>
        </w:rPr>
        <w:t>만큼의 시간이 걸리게 된다.</w:t>
      </w:r>
      <w:r>
        <w:t xml:space="preserve"> </w:t>
      </w:r>
      <w:r>
        <w:rPr>
          <w:rFonts w:hint="eastAsia"/>
        </w:rPr>
        <w:t xml:space="preserve">하지만 </w:t>
      </w:r>
      <w:r>
        <w:t>pivot</w:t>
      </w:r>
      <w:r>
        <w:rPr>
          <w:rFonts w:hint="eastAsia"/>
        </w:rPr>
        <w:t xml:space="preserve">의 값이 </w:t>
      </w:r>
      <w:r w:rsidR="0054414E">
        <w:rPr>
          <w:rFonts w:hint="eastAsia"/>
        </w:rPr>
        <w:t xml:space="preserve">크기 </w:t>
      </w:r>
      <w:r w:rsidR="0054414E">
        <w:t>10%</w:t>
      </w:r>
      <w:r w:rsidR="0054414E">
        <w:rPr>
          <w:rFonts w:hint="eastAsia"/>
        </w:rPr>
        <w:t xml:space="preserve"> 이내만 되는 좋지 않은 경우에도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54414E">
        <w:rPr>
          <w:rFonts w:hint="eastAsia"/>
        </w:rPr>
        <w:t xml:space="preserve">의 시간이 걸리기 때문에 </w:t>
      </w:r>
      <w:r w:rsidR="0054414E">
        <w:t>random</w:t>
      </w:r>
      <w:r w:rsidR="0054414E">
        <w:rPr>
          <w:rFonts w:hint="eastAsia"/>
        </w:rPr>
        <w:t xml:space="preserve">으로 배열되는 데이터의 경우 대부분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54414E">
        <w:rPr>
          <w:rFonts w:hint="eastAsia"/>
        </w:rPr>
        <w:t>의 시간의 걸리게 된다.</w:t>
      </w:r>
    </w:p>
    <w:p w:rsidR="0054414E" w:rsidRDefault="0054414E" w:rsidP="0054414E">
      <w:pPr>
        <w:ind w:left="400"/>
      </w:pPr>
      <w:r>
        <w:t>Merge sorting</w:t>
      </w:r>
    </w:p>
    <w:p w:rsidR="0054414E" w:rsidRPr="00E61616" w:rsidRDefault="0054414E" w:rsidP="0054414E">
      <w:pPr>
        <w:ind w:left="40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 xml:space="preserve">+n </m:t>
        </m:r>
        <m:r>
          <m:rPr>
            <m:sty m:val="p"/>
          </m:rPr>
          <w:rPr>
            <w:rFonts w:ascii="Cambria Math" w:hAnsi="Cambria Math"/>
          </w:rPr>
          <m:t>≫≫≫T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m:rPr>
            <m:sty m:val="p"/>
          </m:rPr>
          <w:rPr>
            <w:rFonts w:ascii="Cambria Math" w:hAnsi="Cambria Math"/>
          </w:rPr>
          <m:t>+n</m:t>
        </m:r>
        <m:r>
          <w:rPr>
            <w:rFonts w:ascii="Cambria Math" w:hAnsi="Cambria Math"/>
          </w:rPr>
          <m:t>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가장 효율적인 </w:t>
      </w:r>
      <w:r>
        <w:t>sorting</w:t>
      </w:r>
      <w:r>
        <w:rPr>
          <w:rFonts w:hint="eastAsia"/>
        </w:rPr>
        <w:t>방법이다.</w:t>
      </w:r>
      <w:r>
        <w:t xml:space="preserve"> </w:t>
      </w:r>
      <w:r>
        <w:rPr>
          <w:rFonts w:hint="eastAsia"/>
        </w:rPr>
        <w:t xml:space="preserve">하지만 </w:t>
      </w:r>
      <w:r>
        <w:t xml:space="preserve">quick </w:t>
      </w:r>
      <w:r>
        <w:rPr>
          <w:rFonts w:hint="eastAsia"/>
        </w:rPr>
        <w:t>sorting</w:t>
      </w:r>
      <w:r>
        <w:t xml:space="preserve"> </w:t>
      </w:r>
      <w:r>
        <w:rPr>
          <w:rFonts w:hint="eastAsia"/>
        </w:rPr>
        <w:t>보다 더 느린 수행 속도를 보이는데,</w:t>
      </w:r>
      <w:r>
        <w:t xml:space="preserve"> </w:t>
      </w:r>
      <w:r>
        <w:rPr>
          <w:rFonts w:hint="eastAsia"/>
        </w:rPr>
        <w:t xml:space="preserve">이는 </w:t>
      </w:r>
      <w:r>
        <w:t xml:space="preserve">merge </w:t>
      </w:r>
      <w:r>
        <w:rPr>
          <w:rFonts w:hint="eastAsia"/>
        </w:rPr>
        <w:t xml:space="preserve">sort의 특성상 </w:t>
      </w:r>
      <w:r>
        <w:t>array</w:t>
      </w:r>
      <w:r>
        <w:rPr>
          <w:rFonts w:hint="eastAsia"/>
        </w:rPr>
        <w:t>를 새로 할당</w:t>
      </w:r>
      <w:r w:rsidR="00E61616">
        <w:rPr>
          <w:rFonts w:hint="eastAsia"/>
        </w:rPr>
        <w:t xml:space="preserve"> </w:t>
      </w:r>
      <w:r>
        <w:rPr>
          <w:rFonts w:hint="eastAsia"/>
        </w:rPr>
        <w:t>받아 복사하고 다시 작은</w:t>
      </w:r>
      <w:r w:rsidR="00E61616">
        <w:rPr>
          <w:rFonts w:hint="eastAsia"/>
        </w:rPr>
        <w:t xml:space="preserve"> </w:t>
      </w:r>
      <w:r>
        <w:rPr>
          <w:rFonts w:hint="eastAsia"/>
        </w:rPr>
        <w:t>값부터 쌓아야</w:t>
      </w:r>
      <w:r w:rsidR="00E61616">
        <w:rPr>
          <w:rFonts w:hint="eastAsia"/>
        </w:rPr>
        <w:t xml:space="preserve"> </w:t>
      </w:r>
      <w:r>
        <w:rPr>
          <w:rFonts w:hint="eastAsia"/>
        </w:rPr>
        <w:t xml:space="preserve">하는 작업시간이 </w:t>
      </w:r>
      <w:r w:rsidR="00E61616">
        <w:rPr>
          <w:rFonts w:hint="eastAsia"/>
        </w:rPr>
        <w:t xml:space="preserve">있기 때문에 n이 많이 크지 않을 경우에는 상대적으로 </w:t>
      </w:r>
      <w:proofErr w:type="spellStart"/>
      <w:r w:rsidR="00E61616">
        <w:rPr>
          <w:rFonts w:hint="eastAsia"/>
        </w:rPr>
        <w:t>큰값을</w:t>
      </w:r>
      <w:proofErr w:type="spellEnd"/>
      <w:r w:rsidR="00E61616">
        <w:rPr>
          <w:rFonts w:hint="eastAsia"/>
        </w:rPr>
        <w:t xml:space="preserve"> 가지게 된다.</w:t>
      </w:r>
      <w:r w:rsidR="00E61616">
        <w:t xml:space="preserve"> </w:t>
      </w:r>
      <w:r w:rsidR="00E61616">
        <w:rPr>
          <w:rFonts w:hint="eastAsia"/>
        </w:rPr>
        <w:t xml:space="preserve">하지만 </w:t>
      </w:r>
      <w:r w:rsidR="00E61616">
        <w:t>n</w:t>
      </w:r>
      <w:r w:rsidR="00E61616">
        <w:rPr>
          <w:rFonts w:hint="eastAsia"/>
        </w:rPr>
        <w:t>의 값이 커질수록 다른 sorting의 수행시간보다 더 짧은 값을 가지게 된다.</w:t>
      </w:r>
      <w:r w:rsidR="00E61616">
        <w:t xml:space="preserve"> </w:t>
      </w:r>
      <w:r w:rsidR="00E61616">
        <w:rPr>
          <w:rFonts w:hint="eastAsia"/>
        </w:rPr>
        <w:t xml:space="preserve">이는 위의 그래프 </w:t>
      </w:r>
      <w:proofErr w:type="spellStart"/>
      <w:r w:rsidR="00E61616">
        <w:rPr>
          <w:rFonts w:hint="eastAsia"/>
        </w:rPr>
        <w:t>개형에서도</w:t>
      </w:r>
      <w:proofErr w:type="spellEnd"/>
      <w:r w:rsidR="00E61616">
        <w:rPr>
          <w:rFonts w:hint="eastAsia"/>
        </w:rPr>
        <w:t xml:space="preserve"> 확인할 수 있다.</w:t>
      </w:r>
      <w:r w:rsidR="00E61616">
        <w:t xml:space="preserve"> Quick sort</w:t>
      </w:r>
      <w:r w:rsidR="00E61616">
        <w:rPr>
          <w:rFonts w:hint="eastAsia"/>
        </w:rPr>
        <w:t xml:space="preserve">의 경우 점점 휘어지는 </w:t>
      </w:r>
      <w:r w:rsidR="00E61616">
        <w:t>2</w:t>
      </w:r>
      <w:r w:rsidR="00E61616">
        <w:rPr>
          <w:rFonts w:hint="eastAsia"/>
        </w:rPr>
        <w:t xml:space="preserve">차곡선과 비슷한 </w:t>
      </w:r>
      <w:proofErr w:type="spellStart"/>
      <w:r w:rsidR="00E61616">
        <w:rPr>
          <w:rFonts w:hint="eastAsia"/>
        </w:rPr>
        <w:t>개형이</w:t>
      </w:r>
      <w:proofErr w:type="spellEnd"/>
      <w:r w:rsidR="00E61616">
        <w:rPr>
          <w:rFonts w:hint="eastAsia"/>
        </w:rPr>
        <w:t xml:space="preserve"> 그려지므로 나중에 가면 </w:t>
      </w:r>
      <w:r w:rsidR="00E61616">
        <w:t>merge sort</w:t>
      </w:r>
      <w:r w:rsidR="00E61616">
        <w:rPr>
          <w:rFonts w:hint="eastAsia"/>
        </w:rPr>
        <w:t xml:space="preserve">의 값이 더 </w:t>
      </w:r>
      <w:r w:rsidR="00275E6E">
        <w:rPr>
          <w:rFonts w:hint="eastAsia"/>
        </w:rPr>
        <w:t>낮아지게 된다.</w:t>
      </w:r>
    </w:p>
    <w:p w:rsidR="00E328B1" w:rsidRDefault="00E328B1" w:rsidP="005C0F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결론</w:t>
      </w:r>
    </w:p>
    <w:p w:rsidR="00275E6E" w:rsidRPr="005C0F78" w:rsidRDefault="00275E6E" w:rsidP="00275E6E">
      <w:pPr>
        <w:ind w:left="400"/>
        <w:rPr>
          <w:rFonts w:hint="eastAsia"/>
        </w:rPr>
      </w:pPr>
      <w:r>
        <w:t>S</w:t>
      </w:r>
      <w:r>
        <w:rPr>
          <w:rFonts w:hint="eastAsia"/>
        </w:rPr>
        <w:t>orting</w:t>
      </w:r>
      <w:r>
        <w:t xml:space="preserve"> </w:t>
      </w:r>
      <w:r>
        <w:rPr>
          <w:rFonts w:hint="eastAsia"/>
        </w:rPr>
        <w:t>별로 수행 방법과 수행 시간 알고리즘을 한 층 더 이해할 수 있었다.</w:t>
      </w:r>
    </w:p>
    <w:sectPr w:rsidR="00275E6E" w:rsidRPr="005C0F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32647F"/>
    <w:multiLevelType w:val="hybridMultilevel"/>
    <w:tmpl w:val="3DC06BEC"/>
    <w:lvl w:ilvl="0" w:tplc="3E1654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6BB"/>
    <w:rsid w:val="001D36BB"/>
    <w:rsid w:val="00275E6E"/>
    <w:rsid w:val="00362672"/>
    <w:rsid w:val="0042022B"/>
    <w:rsid w:val="004F252F"/>
    <w:rsid w:val="0054414E"/>
    <w:rsid w:val="005C0F78"/>
    <w:rsid w:val="006858C6"/>
    <w:rsid w:val="007A62D3"/>
    <w:rsid w:val="00832B4F"/>
    <w:rsid w:val="00A15933"/>
    <w:rsid w:val="00AA53EB"/>
    <w:rsid w:val="00BD6B79"/>
    <w:rsid w:val="00D07D1A"/>
    <w:rsid w:val="00D75321"/>
    <w:rsid w:val="00E328B1"/>
    <w:rsid w:val="00E61616"/>
    <w:rsid w:val="00F8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05BB"/>
  <w15:chartTrackingRefBased/>
  <w15:docId w15:val="{3BCC6C4E-5BE8-452C-ADE8-4CDF88AD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6BB"/>
    <w:pPr>
      <w:ind w:leftChars="400" w:left="800"/>
    </w:pPr>
  </w:style>
  <w:style w:type="character" w:styleId="a4">
    <w:name w:val="Placeholder Text"/>
    <w:basedOn w:val="a0"/>
    <w:uiPriority w:val="99"/>
    <w:semiHidden/>
    <w:rsid w:val="004202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ce\Desktop\sorting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ce\Desktop\sorting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Quick, Merge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>
        <c:manualLayout>
          <c:layoutTarget val="inner"/>
          <c:xMode val="edge"/>
          <c:yMode val="edge"/>
          <c:x val="0.12075736984224432"/>
          <c:y val="0.23063278453829636"/>
          <c:w val="0.77300934482551953"/>
          <c:h val="0.58142532221379828"/>
        </c:manualLayout>
      </c:layout>
      <c:scatterChart>
        <c:scatterStyle val="smoothMarker"/>
        <c:varyColors val="0"/>
        <c:ser>
          <c:idx val="0"/>
          <c:order val="0"/>
          <c:tx>
            <c:v>Quick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Sheet1!$N$34:$N$55</c:f>
              <c:numCache>
                <c:formatCode>General</c:formatCode>
                <c:ptCount val="22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  <c:pt idx="9">
                  <c:v>5120</c:v>
                </c:pt>
                <c:pt idx="10">
                  <c:v>10240</c:v>
                </c:pt>
                <c:pt idx="11">
                  <c:v>20480</c:v>
                </c:pt>
                <c:pt idx="12">
                  <c:v>40960</c:v>
                </c:pt>
                <c:pt idx="13">
                  <c:v>81920</c:v>
                </c:pt>
                <c:pt idx="14">
                  <c:v>163840</c:v>
                </c:pt>
                <c:pt idx="15">
                  <c:v>327680</c:v>
                </c:pt>
                <c:pt idx="16">
                  <c:v>655360</c:v>
                </c:pt>
                <c:pt idx="17">
                  <c:v>1310720</c:v>
                </c:pt>
                <c:pt idx="18">
                  <c:v>2621440</c:v>
                </c:pt>
                <c:pt idx="19">
                  <c:v>5242880</c:v>
                </c:pt>
                <c:pt idx="20">
                  <c:v>10485760</c:v>
                </c:pt>
                <c:pt idx="21">
                  <c:v>20971520</c:v>
                </c:pt>
              </c:numCache>
            </c:numRef>
          </c:xVal>
          <c:yVal>
            <c:numRef>
              <c:f>Sheet1!$O$34:$O$55</c:f>
              <c:numCache>
                <c:formatCode>General</c:formatCode>
                <c:ptCount val="2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2.5000000000000001E-4</c:v>
                </c:pt>
                <c:pt idx="7">
                  <c:v>0</c:v>
                </c:pt>
                <c:pt idx="8">
                  <c:v>2.5000000000000001E-4</c:v>
                </c:pt>
                <c:pt idx="9">
                  <c:v>1.6000000000000001E-3</c:v>
                </c:pt>
                <c:pt idx="10">
                  <c:v>1.6000000000000001E-3</c:v>
                </c:pt>
                <c:pt idx="11">
                  <c:v>4.5999999999999999E-3</c:v>
                </c:pt>
                <c:pt idx="12">
                  <c:v>6.6E-3</c:v>
                </c:pt>
                <c:pt idx="13">
                  <c:v>1.8200000000000001E-2</c:v>
                </c:pt>
                <c:pt idx="14">
                  <c:v>3.0599999999999999E-2</c:v>
                </c:pt>
                <c:pt idx="15">
                  <c:v>6.5600000000000006E-2</c:v>
                </c:pt>
                <c:pt idx="16">
                  <c:v>0.14979999999999999</c:v>
                </c:pt>
                <c:pt idx="17">
                  <c:v>0.3528</c:v>
                </c:pt>
                <c:pt idx="18">
                  <c:v>0.88159999999999994</c:v>
                </c:pt>
                <c:pt idx="19">
                  <c:v>2.4135999999999997</c:v>
                </c:pt>
                <c:pt idx="20">
                  <c:v>7.6929999999999996</c:v>
                </c:pt>
                <c:pt idx="21">
                  <c:v>26.617999999999999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692-48DE-88D0-B9CD42BD9B42}"/>
            </c:ext>
          </c:extLst>
        </c:ser>
        <c:ser>
          <c:idx val="1"/>
          <c:order val="1"/>
          <c:tx>
            <c:v>Merge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Sheet1!$N$34:$N$55</c:f>
              <c:numCache>
                <c:formatCode>General</c:formatCode>
                <c:ptCount val="22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  <c:pt idx="9">
                  <c:v>5120</c:v>
                </c:pt>
                <c:pt idx="10">
                  <c:v>10240</c:v>
                </c:pt>
                <c:pt idx="11">
                  <c:v>20480</c:v>
                </c:pt>
                <c:pt idx="12">
                  <c:v>40960</c:v>
                </c:pt>
                <c:pt idx="13">
                  <c:v>81920</c:v>
                </c:pt>
                <c:pt idx="14">
                  <c:v>163840</c:v>
                </c:pt>
                <c:pt idx="15">
                  <c:v>327680</c:v>
                </c:pt>
                <c:pt idx="16">
                  <c:v>655360</c:v>
                </c:pt>
                <c:pt idx="17">
                  <c:v>1310720</c:v>
                </c:pt>
                <c:pt idx="18">
                  <c:v>2621440</c:v>
                </c:pt>
                <c:pt idx="19">
                  <c:v>5242880</c:v>
                </c:pt>
                <c:pt idx="20">
                  <c:v>10485760</c:v>
                </c:pt>
                <c:pt idx="21">
                  <c:v>20971520</c:v>
                </c:pt>
              </c:numCache>
            </c:numRef>
          </c:xVal>
          <c:yVal>
            <c:numRef>
              <c:f>Sheet1!$P$34:$P$55</c:f>
              <c:numCache>
                <c:formatCode>General</c:formatCode>
                <c:ptCount val="2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3.3333333333333332E-4</c:v>
                </c:pt>
                <c:pt idx="4">
                  <c:v>5.0000000000000001E-4</c:v>
                </c:pt>
                <c:pt idx="5">
                  <c:v>7.5000000000000002E-4</c:v>
                </c:pt>
                <c:pt idx="6">
                  <c:v>1E-3</c:v>
                </c:pt>
                <c:pt idx="7">
                  <c:v>7.5000000000000002E-4</c:v>
                </c:pt>
                <c:pt idx="8">
                  <c:v>1.4E-3</c:v>
                </c:pt>
                <c:pt idx="9">
                  <c:v>4.9999999999999992E-3</c:v>
                </c:pt>
                <c:pt idx="10">
                  <c:v>6.4000000000000003E-3</c:v>
                </c:pt>
                <c:pt idx="11">
                  <c:v>1.4599999999999998E-2</c:v>
                </c:pt>
                <c:pt idx="12">
                  <c:v>2.5000000000000001E-2</c:v>
                </c:pt>
                <c:pt idx="13">
                  <c:v>4.9799999999999997E-2</c:v>
                </c:pt>
                <c:pt idx="14">
                  <c:v>0.10400000000000001</c:v>
                </c:pt>
                <c:pt idx="15">
                  <c:v>0.21760000000000002</c:v>
                </c:pt>
                <c:pt idx="16">
                  <c:v>0.42799999999999994</c:v>
                </c:pt>
                <c:pt idx="17">
                  <c:v>0.81760000000000022</c:v>
                </c:pt>
                <c:pt idx="18">
                  <c:v>1.6056000000000001</c:v>
                </c:pt>
                <c:pt idx="19">
                  <c:v>3.1833999999999998</c:v>
                </c:pt>
                <c:pt idx="20">
                  <c:v>8.86</c:v>
                </c:pt>
                <c:pt idx="21">
                  <c:v>17.818999999999999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692-48DE-88D0-B9CD42BD9B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3758016"/>
        <c:axId val="373757600"/>
      </c:scatterChart>
      <c:valAx>
        <c:axId val="373758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73757600"/>
        <c:crosses val="autoZero"/>
        <c:crossBetween val="midCat"/>
      </c:valAx>
      <c:valAx>
        <c:axId val="373757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737580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24095816453307459"/>
          <c:y val="0.85740300644237655"/>
          <c:w val="0.5492084678470941"/>
          <c:h val="0.116118826055833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Insertion, Stooge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Insertion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Sheet1!$N$34:$N$48</c:f>
              <c:numCache>
                <c:formatCode>General</c:formatCode>
                <c:ptCount val="15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  <c:pt idx="9">
                  <c:v>5120</c:v>
                </c:pt>
                <c:pt idx="10">
                  <c:v>10240</c:v>
                </c:pt>
                <c:pt idx="11">
                  <c:v>20480</c:v>
                </c:pt>
                <c:pt idx="12">
                  <c:v>40960</c:v>
                </c:pt>
                <c:pt idx="13">
                  <c:v>81920</c:v>
                </c:pt>
                <c:pt idx="14">
                  <c:v>163840</c:v>
                </c:pt>
              </c:numCache>
            </c:numRef>
          </c:xVal>
          <c:yVal>
            <c:numRef>
              <c:f>Sheet1!$Q$34:$Q$48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6.0000000000000006E-4</c:v>
                </c:pt>
                <c:pt idx="6">
                  <c:v>1E-3</c:v>
                </c:pt>
                <c:pt idx="7">
                  <c:v>2.4000000000000002E-3</c:v>
                </c:pt>
                <c:pt idx="8">
                  <c:v>8.4000000000000012E-3</c:v>
                </c:pt>
                <c:pt idx="9">
                  <c:v>3.8800000000000001E-2</c:v>
                </c:pt>
                <c:pt idx="10">
                  <c:v>0.14140000000000003</c:v>
                </c:pt>
                <c:pt idx="11">
                  <c:v>0.54680000000000006</c:v>
                </c:pt>
                <c:pt idx="12">
                  <c:v>2.0853999999999999</c:v>
                </c:pt>
                <c:pt idx="13">
                  <c:v>8.2922000000000011</c:v>
                </c:pt>
                <c:pt idx="14">
                  <c:v>32.911199999999994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D8A-456F-91DF-5436BB6C6E8C}"/>
            </c:ext>
          </c:extLst>
        </c:ser>
        <c:ser>
          <c:idx val="1"/>
          <c:order val="1"/>
          <c:tx>
            <c:v>Stooge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Sheet1!$N$34:$N$48</c:f>
              <c:numCache>
                <c:formatCode>General</c:formatCode>
                <c:ptCount val="15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  <c:pt idx="9">
                  <c:v>5120</c:v>
                </c:pt>
                <c:pt idx="10">
                  <c:v>10240</c:v>
                </c:pt>
                <c:pt idx="11">
                  <c:v>20480</c:v>
                </c:pt>
                <c:pt idx="12">
                  <c:v>40960</c:v>
                </c:pt>
                <c:pt idx="13">
                  <c:v>81920</c:v>
                </c:pt>
                <c:pt idx="14">
                  <c:v>163840</c:v>
                </c:pt>
              </c:numCache>
            </c:numRef>
          </c:xVal>
          <c:yVal>
            <c:numRef>
              <c:f>Sheet1!$R$34:$R$48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6.0000000000000006E-4</c:v>
                </c:pt>
                <c:pt idx="3">
                  <c:v>4.000000000000001E-3</c:v>
                </c:pt>
                <c:pt idx="4">
                  <c:v>2.06E-2</c:v>
                </c:pt>
                <c:pt idx="5">
                  <c:v>0.19400000000000001</c:v>
                </c:pt>
                <c:pt idx="6">
                  <c:v>0.56359999999999988</c:v>
                </c:pt>
                <c:pt idx="7">
                  <c:v>4.7288000000000006</c:v>
                </c:pt>
                <c:pt idx="8">
                  <c:v>42.655600000000007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D8A-456F-91DF-5436BB6C6E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8114032"/>
        <c:axId val="348114448"/>
      </c:scatterChart>
      <c:valAx>
        <c:axId val="348114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48114448"/>
        <c:crosses val="autoZero"/>
        <c:crossBetween val="midCat"/>
      </c:valAx>
      <c:valAx>
        <c:axId val="348114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481140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9757786526684166"/>
          <c:y val="0.86631889763779524"/>
          <c:w val="0.34686657917760277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A9FB6-891F-4B3C-ACCD-6E860AF98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1</cp:revision>
  <dcterms:created xsi:type="dcterms:W3CDTF">2018-10-03T01:35:00Z</dcterms:created>
  <dcterms:modified xsi:type="dcterms:W3CDTF">2018-10-03T06:26:00Z</dcterms:modified>
</cp:coreProperties>
</file>