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4997F" w14:textId="77777777" w:rsidR="00047040" w:rsidRPr="00047040" w:rsidRDefault="00047040" w:rsidP="000029F1">
      <w:pPr>
        <w:shd w:val="clear" w:color="auto" w:fill="FFFFFF"/>
        <w:spacing w:after="0" w:line="240" w:lineRule="auto"/>
        <w:jc w:val="both"/>
        <w:textAlignment w:val="baseline"/>
        <w:rPr>
          <w:rFonts w:ascii="Times New Roman" w:eastAsia="Times New Roman" w:hAnsi="Times New Roman" w:cs="Times New Roman"/>
          <w:color w:val="000000"/>
          <w:sz w:val="28"/>
          <w:szCs w:val="28"/>
          <w:lang w:eastAsia="de-DE"/>
        </w:rPr>
      </w:pPr>
      <w:r w:rsidRPr="00047040">
        <w:rPr>
          <w:rFonts w:ascii="Times New Roman" w:eastAsia="Times New Roman" w:hAnsi="Times New Roman" w:cs="Times New Roman"/>
          <w:color w:val="000000"/>
          <w:sz w:val="28"/>
          <w:szCs w:val="28"/>
          <w:lang w:eastAsia="de-DE"/>
        </w:rPr>
        <w:t xml:space="preserve">Durch richtiges Dämmen Heizkosten </w:t>
      </w:r>
      <w:r>
        <w:rPr>
          <w:rFonts w:ascii="Times New Roman" w:eastAsia="Times New Roman" w:hAnsi="Times New Roman" w:cs="Times New Roman"/>
          <w:color w:val="000000"/>
          <w:sz w:val="28"/>
          <w:szCs w:val="28"/>
          <w:lang w:eastAsia="de-DE"/>
        </w:rPr>
        <w:t>reduzieren</w:t>
      </w:r>
    </w:p>
    <w:p w14:paraId="47717939" w14:textId="77777777" w:rsidR="00047040" w:rsidRDefault="00047040" w:rsidP="000029F1">
      <w:pPr>
        <w:shd w:val="clear" w:color="auto" w:fill="FFFFFF"/>
        <w:spacing w:after="0" w:line="240" w:lineRule="auto"/>
        <w:jc w:val="both"/>
        <w:textAlignment w:val="baseline"/>
        <w:rPr>
          <w:rFonts w:ascii="Times New Roman" w:eastAsia="Times New Roman" w:hAnsi="Times New Roman" w:cs="Times New Roman"/>
          <w:color w:val="000000"/>
          <w:sz w:val="24"/>
          <w:szCs w:val="24"/>
          <w:lang w:eastAsia="de-DE"/>
        </w:rPr>
      </w:pPr>
    </w:p>
    <w:p w14:paraId="6744629C" w14:textId="77777777" w:rsidR="00047040" w:rsidRDefault="00047040" w:rsidP="000029F1">
      <w:pPr>
        <w:shd w:val="clear" w:color="auto" w:fill="FFFFFF"/>
        <w:spacing w:after="0" w:line="240" w:lineRule="auto"/>
        <w:textAlignment w:val="baseline"/>
        <w:rPr>
          <w:rFonts w:ascii="Times New Roman" w:eastAsia="Times New Roman" w:hAnsi="Times New Roman" w:cs="Times New Roman"/>
          <w:color w:val="000000"/>
          <w:sz w:val="24"/>
          <w:szCs w:val="24"/>
          <w:lang w:eastAsia="de-DE"/>
        </w:rPr>
      </w:pPr>
      <w:r>
        <w:rPr>
          <w:rFonts w:ascii="Times New Roman" w:eastAsia="Times New Roman" w:hAnsi="Times New Roman" w:cs="Times New Roman"/>
          <w:color w:val="000000"/>
          <w:sz w:val="24"/>
          <w:szCs w:val="24"/>
          <w:lang w:eastAsia="de-DE"/>
        </w:rPr>
        <w:t xml:space="preserve">Ein schlecht gedämmtes Haus verbraucht viel Heizenergie. Dadurch entstehen hohe Heizkosten. Aber derjenige, der sein Haus richtig dämmt, kann Heizkosten reduzieren. </w:t>
      </w:r>
      <w:r w:rsidRPr="00047040">
        <w:rPr>
          <w:rFonts w:ascii="Times New Roman" w:eastAsia="Times New Roman" w:hAnsi="Times New Roman" w:cs="Times New Roman"/>
          <w:color w:val="000000"/>
          <w:sz w:val="24"/>
          <w:szCs w:val="24"/>
          <w:lang w:eastAsia="de-DE"/>
        </w:rPr>
        <w:t>Daher schreibt inzwischen der Gesetzgeber bei Neubauten eine energieeffiziente Bauweise vor. Aber auch Altbauten müssen unter Umständen gedämmt werden. Es ist keine Frage, das Dämmen eine hohe Investition für Hausbesitzer bedeutet.</w:t>
      </w:r>
      <w:r>
        <w:rPr>
          <w:rFonts w:ascii="Times New Roman" w:eastAsia="Times New Roman" w:hAnsi="Times New Roman" w:cs="Times New Roman"/>
          <w:color w:val="000000"/>
          <w:sz w:val="24"/>
          <w:szCs w:val="24"/>
          <w:lang w:eastAsia="de-DE"/>
        </w:rPr>
        <w:t xml:space="preserve"> Aber diese Investition lohnt sich, da die Hausbesitzer durch sie Geld sparen.</w:t>
      </w:r>
    </w:p>
    <w:p w14:paraId="4587F1E2" w14:textId="77777777" w:rsidR="00047040" w:rsidRDefault="00047040" w:rsidP="000029F1">
      <w:pPr>
        <w:shd w:val="clear" w:color="auto" w:fill="FFFFFF"/>
        <w:spacing w:after="0" w:line="240" w:lineRule="auto"/>
        <w:textAlignment w:val="baseline"/>
        <w:rPr>
          <w:rFonts w:ascii="Times New Roman" w:eastAsia="Times New Roman" w:hAnsi="Times New Roman" w:cs="Times New Roman"/>
          <w:color w:val="000000"/>
          <w:sz w:val="24"/>
          <w:szCs w:val="24"/>
          <w:lang w:eastAsia="de-DE"/>
        </w:rPr>
      </w:pPr>
    </w:p>
    <w:p w14:paraId="0B574492" w14:textId="77777777" w:rsidR="00047040" w:rsidRDefault="00047040" w:rsidP="000029F1">
      <w:pPr>
        <w:shd w:val="clear" w:color="auto" w:fill="FFFFFF"/>
        <w:spacing w:after="0" w:line="240" w:lineRule="auto"/>
        <w:textAlignment w:val="baseline"/>
        <w:rPr>
          <w:rFonts w:ascii="Times New Roman" w:eastAsia="Times New Roman" w:hAnsi="Times New Roman" w:cs="Times New Roman"/>
          <w:color w:val="000000"/>
          <w:sz w:val="24"/>
          <w:szCs w:val="24"/>
          <w:lang w:eastAsia="de-DE"/>
        </w:rPr>
      </w:pPr>
      <w:r>
        <w:rPr>
          <w:rFonts w:ascii="Times New Roman" w:eastAsia="Times New Roman" w:hAnsi="Times New Roman" w:cs="Times New Roman"/>
          <w:color w:val="000000"/>
          <w:sz w:val="24"/>
          <w:szCs w:val="24"/>
          <w:lang w:eastAsia="de-DE"/>
        </w:rPr>
        <w:t>Der Wärmedurchgangskoeffizient</w:t>
      </w:r>
    </w:p>
    <w:p w14:paraId="2DEE43DF" w14:textId="77777777" w:rsidR="00047040" w:rsidRDefault="00047040" w:rsidP="000029F1">
      <w:pPr>
        <w:shd w:val="clear" w:color="auto" w:fill="FFFFFF"/>
        <w:spacing w:after="0" w:line="240" w:lineRule="auto"/>
        <w:textAlignment w:val="baseline"/>
        <w:rPr>
          <w:rFonts w:ascii="Times New Roman" w:eastAsia="Times New Roman" w:hAnsi="Times New Roman" w:cs="Times New Roman"/>
          <w:color w:val="000000"/>
          <w:sz w:val="24"/>
          <w:szCs w:val="24"/>
          <w:lang w:eastAsia="de-DE"/>
        </w:rPr>
      </w:pPr>
      <w:r w:rsidRPr="00047040">
        <w:rPr>
          <w:rFonts w:ascii="Times New Roman" w:eastAsia="Times New Roman" w:hAnsi="Times New Roman" w:cs="Times New Roman"/>
          <w:color w:val="000000"/>
          <w:sz w:val="24"/>
          <w:szCs w:val="24"/>
          <w:lang w:eastAsia="de-DE"/>
        </w:rPr>
        <w:t>Der Wärmedurchgangskoeffizient ist eine der bedeutendsten Größen im Wärmeschutz. Der U-Wert gibt an, wie viel Energie durch ein Bauteil von innen des Hauses nach außen entwicht. Je kleiner der U-Wert ist, umso höher ist die Wärmedämmfähigkeit eines Bauteils.</w:t>
      </w:r>
      <w:r>
        <w:rPr>
          <w:rFonts w:ascii="Times New Roman" w:eastAsia="Times New Roman" w:hAnsi="Times New Roman" w:cs="Times New Roman"/>
          <w:color w:val="000000"/>
          <w:sz w:val="24"/>
          <w:szCs w:val="24"/>
          <w:lang w:eastAsia="de-DE"/>
        </w:rPr>
        <w:t xml:space="preserve"> </w:t>
      </w:r>
      <w:r w:rsidRPr="00047040">
        <w:rPr>
          <w:rFonts w:ascii="Times New Roman" w:eastAsia="Times New Roman" w:hAnsi="Times New Roman" w:cs="Times New Roman"/>
          <w:color w:val="000000"/>
          <w:sz w:val="24"/>
          <w:szCs w:val="24"/>
          <w:lang w:eastAsia="de-DE"/>
        </w:rPr>
        <w:t>Die jeweilige Bauteildicke ist mit ausschlaggebend für den Wert. Bei nicht homogen oder mehrschichtigen Bauteilen wie zum Beispiel Fenster oder Türen wird aus den U-Werten der einzelnen Bauteile ein Durchschnittswert berechnet. Der U-Wert wird in der Einheit (W/m</w:t>
      </w:r>
      <w:r w:rsidRPr="00047040">
        <w:rPr>
          <w:rFonts w:ascii="Times New Roman" w:eastAsia="Times New Roman" w:hAnsi="Times New Roman" w:cs="Times New Roman"/>
          <w:color w:val="000000"/>
          <w:sz w:val="24"/>
          <w:szCs w:val="24"/>
          <w:vertAlign w:val="superscript"/>
          <w:lang w:eastAsia="de-DE"/>
        </w:rPr>
        <w:t>2</w:t>
      </w:r>
      <w:r w:rsidRPr="00047040">
        <w:rPr>
          <w:rFonts w:ascii="Times New Roman" w:eastAsia="Times New Roman" w:hAnsi="Times New Roman" w:cs="Times New Roman"/>
          <w:color w:val="000000"/>
          <w:sz w:val="24"/>
          <w:szCs w:val="24"/>
          <w:lang w:eastAsia="de-DE"/>
        </w:rPr>
        <w:t>K) angegeben</w:t>
      </w:r>
      <w:r w:rsidR="004D7A57">
        <w:rPr>
          <w:rFonts w:ascii="Times New Roman" w:eastAsia="Times New Roman" w:hAnsi="Times New Roman" w:cs="Times New Roman"/>
          <w:color w:val="000000"/>
          <w:sz w:val="24"/>
          <w:szCs w:val="24"/>
          <w:lang w:eastAsia="de-DE"/>
        </w:rPr>
        <w:t>.</w:t>
      </w:r>
    </w:p>
    <w:p w14:paraId="28AE89A5" w14:textId="77777777" w:rsidR="00047040" w:rsidRDefault="00047040" w:rsidP="000029F1">
      <w:pPr>
        <w:shd w:val="clear" w:color="auto" w:fill="FFFFFF"/>
        <w:spacing w:after="0" w:line="240" w:lineRule="auto"/>
        <w:jc w:val="both"/>
        <w:textAlignment w:val="baseline"/>
        <w:rPr>
          <w:rFonts w:ascii="Times New Roman" w:eastAsia="Times New Roman" w:hAnsi="Times New Roman" w:cs="Times New Roman"/>
          <w:color w:val="000000"/>
          <w:sz w:val="24"/>
          <w:szCs w:val="24"/>
          <w:lang w:eastAsia="de-DE"/>
        </w:rPr>
      </w:pPr>
    </w:p>
    <w:p w14:paraId="4AE34B4B" w14:textId="77777777" w:rsidR="00047040" w:rsidRPr="00047040" w:rsidRDefault="00047040" w:rsidP="000029F1">
      <w:pPr>
        <w:shd w:val="clear" w:color="auto" w:fill="FFFFFF"/>
        <w:spacing w:after="0" w:line="240" w:lineRule="auto"/>
        <w:jc w:val="both"/>
        <w:textAlignment w:val="baseline"/>
        <w:rPr>
          <w:rFonts w:ascii="Times New Roman" w:eastAsia="Times New Roman" w:hAnsi="Times New Roman" w:cs="Times New Roman"/>
          <w:color w:val="000000"/>
          <w:sz w:val="24"/>
          <w:szCs w:val="24"/>
          <w:lang w:eastAsia="de-DE"/>
        </w:rPr>
      </w:pPr>
      <w:r w:rsidRPr="00047040">
        <w:rPr>
          <w:rFonts w:ascii="Times New Roman" w:eastAsia="Times New Roman" w:hAnsi="Times New Roman" w:cs="Times New Roman"/>
          <w:color w:val="000000"/>
          <w:sz w:val="24"/>
          <w:szCs w:val="24"/>
          <w:lang w:eastAsia="de-DE"/>
        </w:rPr>
        <w:t>U-Werte für Außenbauteile</w:t>
      </w:r>
    </w:p>
    <w:p w14:paraId="0CCC599C" w14:textId="77777777" w:rsidR="00047040" w:rsidRPr="00047040" w:rsidRDefault="00047040" w:rsidP="000029F1">
      <w:pPr>
        <w:shd w:val="clear" w:color="auto" w:fill="FFFFFF"/>
        <w:spacing w:after="0" w:line="240" w:lineRule="auto"/>
        <w:jc w:val="both"/>
        <w:textAlignment w:val="baseline"/>
        <w:rPr>
          <w:rFonts w:ascii="Times New Roman" w:eastAsia="Times New Roman" w:hAnsi="Times New Roman" w:cs="Times New Roman"/>
          <w:color w:val="000000"/>
          <w:sz w:val="24"/>
          <w:szCs w:val="24"/>
          <w:lang w:eastAsia="de-DE"/>
        </w:rPr>
      </w:pPr>
      <w:r w:rsidRPr="00047040">
        <w:rPr>
          <w:rFonts w:ascii="Times New Roman" w:eastAsia="Times New Roman" w:hAnsi="Times New Roman" w:cs="Times New Roman"/>
          <w:color w:val="000000"/>
          <w:sz w:val="24"/>
          <w:szCs w:val="24"/>
          <w:lang w:eastAsia="de-DE"/>
        </w:rPr>
        <w:t>Der U-Wert von einem Bauteil hängt von seinem Material und seiner Dicke ab. Dadurch ergeben sich unterschiedliche U-Werte von Bauteilen. So haben die folgenden gebräuchlichen Baustoffe folgende Werte:</w:t>
      </w:r>
    </w:p>
    <w:p w14:paraId="16967597" w14:textId="77777777" w:rsidR="00047040" w:rsidRPr="00047040" w:rsidRDefault="00047040" w:rsidP="000029F1">
      <w:pPr>
        <w:spacing w:after="0" w:line="240" w:lineRule="auto"/>
        <w:jc w:val="both"/>
        <w:textAlignment w:val="baseline"/>
        <w:rPr>
          <w:rFonts w:ascii="Times New Roman" w:eastAsia="Times New Roman" w:hAnsi="Times New Roman" w:cs="Times New Roman"/>
          <w:color w:val="000000"/>
          <w:sz w:val="24"/>
          <w:szCs w:val="24"/>
          <w:lang w:eastAsia="de-DE"/>
        </w:rPr>
      </w:pPr>
      <w:r w:rsidRPr="00047040">
        <w:rPr>
          <w:rFonts w:ascii="Times New Roman" w:eastAsia="Times New Roman" w:hAnsi="Times New Roman" w:cs="Times New Roman"/>
          <w:color w:val="000000"/>
          <w:sz w:val="24"/>
          <w:szCs w:val="24"/>
          <w:lang w:eastAsia="de-DE"/>
        </w:rPr>
        <w:t>25 cm Betonwand: 3,3 W/m²K</w:t>
      </w:r>
    </w:p>
    <w:p w14:paraId="2529D303" w14:textId="77777777" w:rsidR="00047040" w:rsidRPr="00047040" w:rsidRDefault="00047040" w:rsidP="000029F1">
      <w:pPr>
        <w:spacing w:after="0" w:line="240" w:lineRule="auto"/>
        <w:jc w:val="both"/>
        <w:textAlignment w:val="baseline"/>
        <w:rPr>
          <w:rFonts w:ascii="Times New Roman" w:eastAsia="Times New Roman" w:hAnsi="Times New Roman" w:cs="Times New Roman"/>
          <w:color w:val="000000"/>
          <w:sz w:val="24"/>
          <w:szCs w:val="24"/>
          <w:lang w:eastAsia="de-DE"/>
        </w:rPr>
      </w:pPr>
      <w:r w:rsidRPr="00047040">
        <w:rPr>
          <w:rFonts w:ascii="Times New Roman" w:eastAsia="Times New Roman" w:hAnsi="Times New Roman" w:cs="Times New Roman"/>
          <w:color w:val="000000"/>
          <w:sz w:val="24"/>
          <w:szCs w:val="24"/>
          <w:lang w:eastAsia="de-DE"/>
        </w:rPr>
        <w:t>24 cm Mauerziegel: 1,5 W/m²K</w:t>
      </w:r>
    </w:p>
    <w:p w14:paraId="5090D38F" w14:textId="77777777" w:rsidR="00047040" w:rsidRPr="00047040" w:rsidRDefault="00047040" w:rsidP="000029F1">
      <w:pPr>
        <w:spacing w:after="0" w:line="240" w:lineRule="auto"/>
        <w:jc w:val="both"/>
        <w:textAlignment w:val="baseline"/>
        <w:rPr>
          <w:rFonts w:ascii="Times New Roman" w:eastAsia="Times New Roman" w:hAnsi="Times New Roman" w:cs="Times New Roman"/>
          <w:color w:val="000000"/>
          <w:sz w:val="24"/>
          <w:szCs w:val="24"/>
          <w:lang w:eastAsia="de-DE"/>
        </w:rPr>
      </w:pPr>
      <w:r w:rsidRPr="00047040">
        <w:rPr>
          <w:rFonts w:ascii="Times New Roman" w:eastAsia="Times New Roman" w:hAnsi="Times New Roman" w:cs="Times New Roman"/>
          <w:color w:val="000000"/>
          <w:sz w:val="24"/>
          <w:szCs w:val="24"/>
          <w:lang w:eastAsia="de-DE"/>
        </w:rPr>
        <w:t>20 cm Massivholz: 0,5 W/m²K</w:t>
      </w:r>
    </w:p>
    <w:p w14:paraId="5F10FB00" w14:textId="77777777" w:rsidR="00047040" w:rsidRPr="00047040" w:rsidRDefault="00047040" w:rsidP="000029F1">
      <w:pPr>
        <w:pStyle w:val="Listenabsatz"/>
        <w:spacing w:after="0" w:line="240" w:lineRule="auto"/>
        <w:jc w:val="both"/>
        <w:textAlignment w:val="baseline"/>
        <w:rPr>
          <w:rFonts w:ascii="Times New Roman" w:eastAsia="Times New Roman" w:hAnsi="Times New Roman" w:cs="Times New Roman"/>
          <w:color w:val="000000"/>
          <w:sz w:val="24"/>
          <w:szCs w:val="24"/>
          <w:lang w:eastAsia="de-DE"/>
        </w:rPr>
      </w:pPr>
    </w:p>
    <w:p w14:paraId="297A17FA" w14:textId="77777777" w:rsidR="00047040" w:rsidRPr="00047040" w:rsidRDefault="00047040" w:rsidP="000029F1">
      <w:pPr>
        <w:shd w:val="clear" w:color="auto" w:fill="FFFFFF"/>
        <w:spacing w:after="0" w:line="240" w:lineRule="auto"/>
        <w:jc w:val="both"/>
        <w:textAlignment w:val="baseline"/>
        <w:rPr>
          <w:rFonts w:ascii="Times New Roman" w:eastAsia="Times New Roman" w:hAnsi="Times New Roman" w:cs="Times New Roman"/>
          <w:color w:val="000000"/>
          <w:sz w:val="24"/>
          <w:szCs w:val="24"/>
          <w:lang w:eastAsia="de-DE"/>
        </w:rPr>
      </w:pPr>
      <w:r>
        <w:rPr>
          <w:rFonts w:ascii="Times New Roman" w:eastAsia="Times New Roman" w:hAnsi="Times New Roman" w:cs="Times New Roman"/>
          <w:color w:val="000000"/>
          <w:sz w:val="24"/>
          <w:szCs w:val="24"/>
          <w:lang w:eastAsia="de-DE"/>
        </w:rPr>
        <w:t xml:space="preserve">Vergleich der Heizkosten </w:t>
      </w:r>
      <w:r w:rsidR="00306913">
        <w:rPr>
          <w:rFonts w:ascii="Times New Roman" w:eastAsia="Times New Roman" w:hAnsi="Times New Roman" w:cs="Times New Roman"/>
          <w:color w:val="000000"/>
          <w:sz w:val="24"/>
          <w:szCs w:val="24"/>
          <w:lang w:eastAsia="de-DE"/>
        </w:rPr>
        <w:t>vor und nach einer Sanierung</w:t>
      </w:r>
    </w:p>
    <w:tbl>
      <w:tblPr>
        <w:tblStyle w:val="Tabellenraster"/>
        <w:tblW w:w="0" w:type="auto"/>
        <w:tblLook w:val="04A0" w:firstRow="1" w:lastRow="0" w:firstColumn="1" w:lastColumn="0" w:noHBand="0" w:noVBand="1"/>
      </w:tblPr>
      <w:tblGrid>
        <w:gridCol w:w="3114"/>
        <w:gridCol w:w="1190"/>
        <w:gridCol w:w="1469"/>
        <w:gridCol w:w="3289"/>
      </w:tblGrid>
      <w:tr w:rsidR="00047040" w:rsidRPr="00047040" w14:paraId="1BA6D33A" w14:textId="77777777" w:rsidTr="000D708E">
        <w:tc>
          <w:tcPr>
            <w:tcW w:w="3114" w:type="dxa"/>
          </w:tcPr>
          <w:p w14:paraId="4BF697A7" w14:textId="77777777" w:rsidR="00047040" w:rsidRPr="00047040" w:rsidRDefault="00047040" w:rsidP="000029F1">
            <w:pPr>
              <w:spacing w:line="480" w:lineRule="auto"/>
              <w:rPr>
                <w:rFonts w:ascii="Times New Roman" w:hAnsi="Times New Roman" w:cs="Times New Roman"/>
                <w:sz w:val="24"/>
                <w:szCs w:val="24"/>
              </w:rPr>
            </w:pPr>
          </w:p>
        </w:tc>
        <w:tc>
          <w:tcPr>
            <w:tcW w:w="1190" w:type="dxa"/>
          </w:tcPr>
          <w:p w14:paraId="4E24C699" w14:textId="77777777" w:rsidR="00047040" w:rsidRPr="00047040" w:rsidRDefault="00047040" w:rsidP="000029F1">
            <w:pPr>
              <w:spacing w:line="480" w:lineRule="auto"/>
              <w:rPr>
                <w:rFonts w:ascii="Times New Roman" w:hAnsi="Times New Roman" w:cs="Times New Roman"/>
                <w:sz w:val="24"/>
                <w:szCs w:val="24"/>
              </w:rPr>
            </w:pPr>
            <w:r w:rsidRPr="00047040">
              <w:rPr>
                <w:rFonts w:ascii="Times New Roman" w:hAnsi="Times New Roman" w:cs="Times New Roman"/>
                <w:sz w:val="24"/>
                <w:szCs w:val="24"/>
              </w:rPr>
              <w:t>U-Wert</w:t>
            </w:r>
          </w:p>
        </w:tc>
        <w:tc>
          <w:tcPr>
            <w:tcW w:w="1469" w:type="dxa"/>
          </w:tcPr>
          <w:p w14:paraId="73E3A8C1" w14:textId="77777777" w:rsidR="00047040" w:rsidRPr="00047040" w:rsidRDefault="00047040" w:rsidP="000029F1">
            <w:pPr>
              <w:spacing w:line="480" w:lineRule="auto"/>
              <w:rPr>
                <w:rFonts w:ascii="Times New Roman" w:hAnsi="Times New Roman" w:cs="Times New Roman"/>
                <w:sz w:val="24"/>
                <w:szCs w:val="24"/>
              </w:rPr>
            </w:pPr>
            <w:r w:rsidRPr="00047040">
              <w:rPr>
                <w:rFonts w:ascii="Times New Roman" w:hAnsi="Times New Roman" w:cs="Times New Roman"/>
                <w:sz w:val="24"/>
                <w:szCs w:val="24"/>
              </w:rPr>
              <w:t>Heizölbedarf</w:t>
            </w:r>
          </w:p>
        </w:tc>
        <w:tc>
          <w:tcPr>
            <w:tcW w:w="3289" w:type="dxa"/>
          </w:tcPr>
          <w:p w14:paraId="7FCDF7C2" w14:textId="77777777" w:rsidR="00047040" w:rsidRPr="00047040" w:rsidRDefault="004D7A57" w:rsidP="000D708E">
            <w:pPr>
              <w:tabs>
                <w:tab w:val="left" w:pos="3654"/>
              </w:tabs>
              <w:spacing w:line="480" w:lineRule="auto"/>
              <w:rPr>
                <w:rFonts w:ascii="Times New Roman" w:hAnsi="Times New Roman" w:cs="Times New Roman"/>
                <w:sz w:val="24"/>
                <w:szCs w:val="24"/>
              </w:rPr>
            </w:pPr>
            <w:r>
              <w:rPr>
                <w:rFonts w:ascii="Times New Roman" w:hAnsi="Times New Roman" w:cs="Times New Roman"/>
                <w:sz w:val="24"/>
                <w:szCs w:val="24"/>
              </w:rPr>
              <w:t>Heizkosten pro Jahr bei</w:t>
            </w:r>
            <w:r>
              <w:rPr>
                <w:rFonts w:ascii="Times New Roman" w:hAnsi="Times New Roman" w:cs="Times New Roman"/>
                <w:sz w:val="24"/>
                <w:szCs w:val="24"/>
              </w:rPr>
              <w:br/>
            </w:r>
            <w:r w:rsidR="00047040" w:rsidRPr="00047040">
              <w:rPr>
                <w:rFonts w:ascii="Times New Roman" w:hAnsi="Times New Roman" w:cs="Times New Roman"/>
                <w:sz w:val="24"/>
                <w:szCs w:val="24"/>
              </w:rPr>
              <w:t>100 m</w:t>
            </w:r>
            <w:r w:rsidR="00047040" w:rsidRPr="00047040">
              <w:rPr>
                <w:rFonts w:ascii="Times New Roman" w:hAnsi="Times New Roman" w:cs="Times New Roman"/>
                <w:sz w:val="24"/>
                <w:szCs w:val="24"/>
                <w:vertAlign w:val="superscript"/>
              </w:rPr>
              <w:t>2</w:t>
            </w:r>
            <w:r>
              <w:rPr>
                <w:rFonts w:ascii="Times New Roman" w:hAnsi="Times New Roman" w:cs="Times New Roman"/>
                <w:sz w:val="24"/>
                <w:szCs w:val="24"/>
                <w:vertAlign w:val="superscript"/>
              </w:rPr>
              <w:t xml:space="preserve"> </w:t>
            </w:r>
            <w:r w:rsidR="000D708E">
              <w:rPr>
                <w:rFonts w:ascii="Times New Roman" w:hAnsi="Times New Roman" w:cs="Times New Roman"/>
                <w:sz w:val="24"/>
                <w:szCs w:val="24"/>
              </w:rPr>
              <w:t>Fläche</w:t>
            </w:r>
          </w:p>
        </w:tc>
      </w:tr>
      <w:tr w:rsidR="00047040" w:rsidRPr="00047040" w14:paraId="644B3568" w14:textId="77777777" w:rsidTr="000D708E">
        <w:tc>
          <w:tcPr>
            <w:tcW w:w="3114" w:type="dxa"/>
            <w:shd w:val="clear" w:color="auto" w:fill="FBE4D5" w:themeFill="accent2" w:themeFillTint="33"/>
          </w:tcPr>
          <w:p w14:paraId="6A021463" w14:textId="77777777" w:rsidR="00047040" w:rsidRPr="00047040" w:rsidRDefault="00047040" w:rsidP="000029F1">
            <w:pPr>
              <w:spacing w:line="480" w:lineRule="auto"/>
              <w:rPr>
                <w:rFonts w:ascii="Times New Roman" w:hAnsi="Times New Roman" w:cs="Times New Roman"/>
                <w:sz w:val="24"/>
                <w:szCs w:val="24"/>
              </w:rPr>
            </w:pPr>
            <w:r w:rsidRPr="00047040">
              <w:rPr>
                <w:rFonts w:ascii="Times New Roman" w:hAnsi="Times New Roman" w:cs="Times New Roman"/>
                <w:sz w:val="24"/>
                <w:szCs w:val="24"/>
              </w:rPr>
              <w:t>Dachboden vor Sanierung – Dachbodenfläche 95 m</w:t>
            </w:r>
            <w:r w:rsidRPr="00047040">
              <w:rPr>
                <w:rFonts w:ascii="Times New Roman" w:hAnsi="Times New Roman" w:cs="Times New Roman"/>
                <w:sz w:val="24"/>
                <w:szCs w:val="24"/>
                <w:vertAlign w:val="superscript"/>
              </w:rPr>
              <w:t>2</w:t>
            </w:r>
          </w:p>
        </w:tc>
        <w:tc>
          <w:tcPr>
            <w:tcW w:w="1190" w:type="dxa"/>
            <w:shd w:val="clear" w:color="auto" w:fill="FBE4D5" w:themeFill="accent2" w:themeFillTint="33"/>
          </w:tcPr>
          <w:p w14:paraId="6CD4FC45" w14:textId="77777777" w:rsidR="00047040" w:rsidRPr="00047040" w:rsidRDefault="00047040" w:rsidP="000029F1">
            <w:pPr>
              <w:spacing w:line="480" w:lineRule="auto"/>
              <w:rPr>
                <w:rFonts w:ascii="Times New Roman" w:hAnsi="Times New Roman" w:cs="Times New Roman"/>
                <w:sz w:val="24"/>
                <w:szCs w:val="24"/>
              </w:rPr>
            </w:pPr>
          </w:p>
        </w:tc>
        <w:tc>
          <w:tcPr>
            <w:tcW w:w="1469" w:type="dxa"/>
            <w:shd w:val="clear" w:color="auto" w:fill="FBE4D5" w:themeFill="accent2" w:themeFillTint="33"/>
          </w:tcPr>
          <w:p w14:paraId="41DEC8E5" w14:textId="77777777" w:rsidR="00047040" w:rsidRPr="00047040" w:rsidRDefault="00047040" w:rsidP="000029F1">
            <w:pPr>
              <w:spacing w:line="480" w:lineRule="auto"/>
              <w:rPr>
                <w:rFonts w:ascii="Times New Roman" w:hAnsi="Times New Roman" w:cs="Times New Roman"/>
                <w:sz w:val="24"/>
                <w:szCs w:val="24"/>
              </w:rPr>
            </w:pPr>
          </w:p>
        </w:tc>
        <w:tc>
          <w:tcPr>
            <w:tcW w:w="3289" w:type="dxa"/>
            <w:shd w:val="clear" w:color="auto" w:fill="FBE4D5" w:themeFill="accent2" w:themeFillTint="33"/>
          </w:tcPr>
          <w:p w14:paraId="1ACDCD57" w14:textId="77777777" w:rsidR="00047040" w:rsidRPr="00047040" w:rsidRDefault="00047040" w:rsidP="000029F1">
            <w:pPr>
              <w:spacing w:line="480" w:lineRule="auto"/>
              <w:rPr>
                <w:rFonts w:ascii="Times New Roman" w:hAnsi="Times New Roman" w:cs="Times New Roman"/>
                <w:sz w:val="24"/>
                <w:szCs w:val="24"/>
              </w:rPr>
            </w:pPr>
          </w:p>
        </w:tc>
      </w:tr>
      <w:tr w:rsidR="00047040" w:rsidRPr="00047040" w14:paraId="7E64F83B" w14:textId="77777777" w:rsidTr="000D708E">
        <w:tc>
          <w:tcPr>
            <w:tcW w:w="3114" w:type="dxa"/>
          </w:tcPr>
          <w:p w14:paraId="344CB677" w14:textId="77777777" w:rsidR="00047040" w:rsidRPr="00047040" w:rsidRDefault="00047040" w:rsidP="000029F1">
            <w:pPr>
              <w:spacing w:line="480" w:lineRule="auto"/>
              <w:rPr>
                <w:rFonts w:ascii="Times New Roman" w:hAnsi="Times New Roman" w:cs="Times New Roman"/>
                <w:sz w:val="24"/>
                <w:szCs w:val="24"/>
              </w:rPr>
            </w:pPr>
            <w:r w:rsidRPr="00047040">
              <w:rPr>
                <w:rFonts w:ascii="Times New Roman" w:hAnsi="Times New Roman" w:cs="Times New Roman"/>
                <w:sz w:val="24"/>
                <w:szCs w:val="24"/>
              </w:rPr>
              <w:t>Einfamilienhaus</w:t>
            </w:r>
            <w:r w:rsidR="00C358C4">
              <w:rPr>
                <w:rFonts w:ascii="Times New Roman" w:hAnsi="Times New Roman" w:cs="Times New Roman"/>
                <w:sz w:val="24"/>
                <w:szCs w:val="24"/>
              </w:rPr>
              <w:br/>
            </w:r>
            <w:r w:rsidRPr="00047040">
              <w:rPr>
                <w:rFonts w:ascii="Times New Roman" w:hAnsi="Times New Roman" w:cs="Times New Roman"/>
                <w:sz w:val="24"/>
                <w:szCs w:val="24"/>
              </w:rPr>
              <w:t>mit Betondecke</w:t>
            </w:r>
          </w:p>
        </w:tc>
        <w:tc>
          <w:tcPr>
            <w:tcW w:w="1190" w:type="dxa"/>
          </w:tcPr>
          <w:p w14:paraId="7E00CB58" w14:textId="77777777" w:rsidR="00047040" w:rsidRPr="00047040" w:rsidRDefault="00047040" w:rsidP="000029F1">
            <w:pPr>
              <w:tabs>
                <w:tab w:val="left" w:pos="3654"/>
              </w:tabs>
              <w:spacing w:line="480" w:lineRule="auto"/>
              <w:rPr>
                <w:rFonts w:ascii="Times New Roman" w:hAnsi="Times New Roman" w:cs="Times New Roman"/>
                <w:sz w:val="24"/>
                <w:szCs w:val="24"/>
                <w:vertAlign w:val="superscript"/>
              </w:rPr>
            </w:pPr>
            <w:r w:rsidRPr="00047040">
              <w:rPr>
                <w:rFonts w:ascii="Times New Roman" w:hAnsi="Times New Roman" w:cs="Times New Roman"/>
                <w:sz w:val="24"/>
                <w:szCs w:val="24"/>
              </w:rPr>
              <w:t>2,09 W/(m</w:t>
            </w:r>
            <w:r w:rsidRPr="00047040">
              <w:rPr>
                <w:rFonts w:ascii="Times New Roman" w:hAnsi="Times New Roman" w:cs="Times New Roman"/>
                <w:sz w:val="24"/>
                <w:szCs w:val="24"/>
                <w:vertAlign w:val="superscript"/>
              </w:rPr>
              <w:t>2</w:t>
            </w:r>
            <w:r w:rsidRPr="00047040">
              <w:rPr>
                <w:rFonts w:ascii="Times New Roman" w:hAnsi="Times New Roman" w:cs="Times New Roman"/>
                <w:sz w:val="24"/>
                <w:szCs w:val="24"/>
              </w:rPr>
              <w:t>K)</w:t>
            </w:r>
          </w:p>
        </w:tc>
        <w:tc>
          <w:tcPr>
            <w:tcW w:w="1469" w:type="dxa"/>
          </w:tcPr>
          <w:p w14:paraId="7F85E02F" w14:textId="77777777" w:rsidR="00047040" w:rsidRPr="007C4E12" w:rsidRDefault="00047040" w:rsidP="007C4E12">
            <w:pPr>
              <w:tabs>
                <w:tab w:val="left" w:pos="3654"/>
              </w:tabs>
              <w:spacing w:line="480" w:lineRule="auto"/>
              <w:rPr>
                <w:rFonts w:ascii="Times New Roman" w:hAnsi="Times New Roman" w:cs="Times New Roman"/>
                <w:sz w:val="24"/>
                <w:szCs w:val="24"/>
                <w:vertAlign w:val="superscript"/>
              </w:rPr>
            </w:pPr>
            <w:r w:rsidRPr="00047040">
              <w:rPr>
                <w:rFonts w:ascii="Times New Roman" w:hAnsi="Times New Roman" w:cs="Times New Roman"/>
                <w:sz w:val="24"/>
                <w:szCs w:val="24"/>
              </w:rPr>
              <w:t>20 l/ m</w:t>
            </w:r>
            <w:r w:rsidRPr="00047040">
              <w:rPr>
                <w:rFonts w:ascii="Times New Roman" w:hAnsi="Times New Roman" w:cs="Times New Roman"/>
                <w:sz w:val="24"/>
                <w:szCs w:val="24"/>
                <w:vertAlign w:val="superscript"/>
              </w:rPr>
              <w:t>2</w:t>
            </w:r>
          </w:p>
        </w:tc>
        <w:tc>
          <w:tcPr>
            <w:tcW w:w="3289" w:type="dxa"/>
          </w:tcPr>
          <w:p w14:paraId="4DF65699" w14:textId="77777777" w:rsidR="00047040" w:rsidRPr="00047040" w:rsidRDefault="00047040" w:rsidP="000029F1">
            <w:pPr>
              <w:spacing w:line="480" w:lineRule="auto"/>
              <w:rPr>
                <w:rFonts w:ascii="Times New Roman" w:hAnsi="Times New Roman" w:cs="Times New Roman"/>
                <w:sz w:val="24"/>
                <w:szCs w:val="24"/>
              </w:rPr>
            </w:pPr>
            <w:r w:rsidRPr="00047040">
              <w:rPr>
                <w:rFonts w:ascii="Times New Roman" w:hAnsi="Times New Roman" w:cs="Times New Roman"/>
                <w:sz w:val="24"/>
                <w:szCs w:val="24"/>
              </w:rPr>
              <w:t>3.569,00 Euro</w:t>
            </w:r>
          </w:p>
        </w:tc>
      </w:tr>
      <w:tr w:rsidR="00047040" w:rsidRPr="00047040" w14:paraId="7005431A" w14:textId="77777777" w:rsidTr="000D708E">
        <w:tc>
          <w:tcPr>
            <w:tcW w:w="3114" w:type="dxa"/>
            <w:shd w:val="clear" w:color="auto" w:fill="E2EFD9" w:themeFill="accent6" w:themeFillTint="33"/>
          </w:tcPr>
          <w:p w14:paraId="0293E8AC" w14:textId="77777777" w:rsidR="00047040" w:rsidRPr="00047040" w:rsidRDefault="00047040" w:rsidP="000029F1">
            <w:pPr>
              <w:tabs>
                <w:tab w:val="left" w:pos="3654"/>
              </w:tabs>
              <w:spacing w:line="480" w:lineRule="auto"/>
              <w:rPr>
                <w:rFonts w:ascii="Times New Roman" w:hAnsi="Times New Roman" w:cs="Times New Roman"/>
                <w:sz w:val="24"/>
                <w:szCs w:val="24"/>
              </w:rPr>
            </w:pPr>
            <w:r w:rsidRPr="00047040">
              <w:rPr>
                <w:rFonts w:ascii="Times New Roman" w:hAnsi="Times New Roman" w:cs="Times New Roman"/>
                <w:sz w:val="24"/>
                <w:szCs w:val="24"/>
              </w:rPr>
              <w:t>Dachboden nach Sanierung – Dachbodenfläche 95 m</w:t>
            </w:r>
            <w:r w:rsidRPr="00047040">
              <w:rPr>
                <w:rFonts w:ascii="Times New Roman" w:hAnsi="Times New Roman" w:cs="Times New Roman"/>
                <w:sz w:val="24"/>
                <w:szCs w:val="24"/>
                <w:vertAlign w:val="superscript"/>
              </w:rPr>
              <w:t>2</w:t>
            </w:r>
          </w:p>
        </w:tc>
        <w:tc>
          <w:tcPr>
            <w:tcW w:w="1190" w:type="dxa"/>
            <w:shd w:val="clear" w:color="auto" w:fill="E2EFD9" w:themeFill="accent6" w:themeFillTint="33"/>
          </w:tcPr>
          <w:p w14:paraId="7F51BE0F" w14:textId="77777777" w:rsidR="00047040" w:rsidRPr="00047040" w:rsidRDefault="00047040" w:rsidP="000029F1">
            <w:pPr>
              <w:spacing w:line="480" w:lineRule="auto"/>
              <w:rPr>
                <w:rFonts w:ascii="Times New Roman" w:hAnsi="Times New Roman" w:cs="Times New Roman"/>
                <w:sz w:val="24"/>
                <w:szCs w:val="24"/>
              </w:rPr>
            </w:pPr>
          </w:p>
        </w:tc>
        <w:tc>
          <w:tcPr>
            <w:tcW w:w="1469" w:type="dxa"/>
            <w:shd w:val="clear" w:color="auto" w:fill="E2EFD9" w:themeFill="accent6" w:themeFillTint="33"/>
          </w:tcPr>
          <w:p w14:paraId="7DF552C3" w14:textId="77777777" w:rsidR="00047040" w:rsidRPr="00047040" w:rsidRDefault="00047040" w:rsidP="000029F1">
            <w:pPr>
              <w:spacing w:line="480" w:lineRule="auto"/>
              <w:rPr>
                <w:rFonts w:ascii="Times New Roman" w:hAnsi="Times New Roman" w:cs="Times New Roman"/>
                <w:sz w:val="24"/>
                <w:szCs w:val="24"/>
              </w:rPr>
            </w:pPr>
          </w:p>
        </w:tc>
        <w:tc>
          <w:tcPr>
            <w:tcW w:w="3289" w:type="dxa"/>
            <w:shd w:val="clear" w:color="auto" w:fill="E2EFD9" w:themeFill="accent6" w:themeFillTint="33"/>
          </w:tcPr>
          <w:p w14:paraId="477509C9" w14:textId="77777777" w:rsidR="00047040" w:rsidRPr="00047040" w:rsidRDefault="00047040" w:rsidP="000029F1">
            <w:pPr>
              <w:spacing w:line="480" w:lineRule="auto"/>
              <w:rPr>
                <w:rFonts w:ascii="Times New Roman" w:hAnsi="Times New Roman" w:cs="Times New Roman"/>
                <w:sz w:val="24"/>
                <w:szCs w:val="24"/>
              </w:rPr>
            </w:pPr>
          </w:p>
        </w:tc>
      </w:tr>
      <w:tr w:rsidR="00047040" w:rsidRPr="00047040" w14:paraId="1F221521" w14:textId="77777777" w:rsidTr="000D708E">
        <w:tc>
          <w:tcPr>
            <w:tcW w:w="3114" w:type="dxa"/>
          </w:tcPr>
          <w:p w14:paraId="14EC298B" w14:textId="77777777" w:rsidR="00047040" w:rsidRPr="00047040" w:rsidRDefault="00047040" w:rsidP="000029F1">
            <w:pPr>
              <w:spacing w:line="480" w:lineRule="auto"/>
              <w:rPr>
                <w:rFonts w:ascii="Times New Roman" w:hAnsi="Times New Roman" w:cs="Times New Roman"/>
                <w:sz w:val="24"/>
                <w:szCs w:val="24"/>
              </w:rPr>
            </w:pPr>
            <w:r w:rsidRPr="00047040">
              <w:rPr>
                <w:rFonts w:ascii="Times New Roman" w:hAnsi="Times New Roman" w:cs="Times New Roman"/>
                <w:sz w:val="24"/>
                <w:szCs w:val="24"/>
              </w:rPr>
              <w:t>Einfamilienhaus</w:t>
            </w:r>
            <w:r w:rsidR="00C358C4">
              <w:rPr>
                <w:rFonts w:ascii="Times New Roman" w:hAnsi="Times New Roman" w:cs="Times New Roman"/>
                <w:sz w:val="24"/>
                <w:szCs w:val="24"/>
              </w:rPr>
              <w:br/>
            </w:r>
            <w:r w:rsidRPr="00047040">
              <w:rPr>
                <w:rFonts w:ascii="Times New Roman" w:hAnsi="Times New Roman" w:cs="Times New Roman"/>
                <w:sz w:val="24"/>
                <w:szCs w:val="24"/>
              </w:rPr>
              <w:t>mit Betondecke</w:t>
            </w:r>
          </w:p>
        </w:tc>
        <w:tc>
          <w:tcPr>
            <w:tcW w:w="1190" w:type="dxa"/>
          </w:tcPr>
          <w:p w14:paraId="43027EF4" w14:textId="77777777" w:rsidR="00047040" w:rsidRPr="00047040" w:rsidRDefault="00047040" w:rsidP="000029F1">
            <w:pPr>
              <w:spacing w:line="480" w:lineRule="auto"/>
              <w:rPr>
                <w:rFonts w:ascii="Times New Roman" w:hAnsi="Times New Roman" w:cs="Times New Roman"/>
                <w:sz w:val="24"/>
                <w:szCs w:val="24"/>
              </w:rPr>
            </w:pPr>
            <w:r w:rsidRPr="00047040">
              <w:rPr>
                <w:rFonts w:ascii="Times New Roman" w:hAnsi="Times New Roman" w:cs="Times New Roman"/>
                <w:sz w:val="24"/>
                <w:szCs w:val="24"/>
              </w:rPr>
              <w:t>0,23 W/(m</w:t>
            </w:r>
            <w:r w:rsidRPr="00047040">
              <w:rPr>
                <w:rFonts w:ascii="Times New Roman" w:hAnsi="Times New Roman" w:cs="Times New Roman"/>
                <w:sz w:val="24"/>
                <w:szCs w:val="24"/>
                <w:vertAlign w:val="superscript"/>
              </w:rPr>
              <w:t>2</w:t>
            </w:r>
            <w:r w:rsidRPr="00047040">
              <w:rPr>
                <w:rFonts w:ascii="Times New Roman" w:hAnsi="Times New Roman" w:cs="Times New Roman"/>
                <w:sz w:val="24"/>
                <w:szCs w:val="24"/>
              </w:rPr>
              <w:t>K)</w:t>
            </w:r>
          </w:p>
        </w:tc>
        <w:tc>
          <w:tcPr>
            <w:tcW w:w="1469" w:type="dxa"/>
          </w:tcPr>
          <w:p w14:paraId="51CD3F17" w14:textId="77777777" w:rsidR="00047040" w:rsidRPr="00047040" w:rsidRDefault="00047040" w:rsidP="000029F1">
            <w:pPr>
              <w:spacing w:line="480" w:lineRule="auto"/>
              <w:rPr>
                <w:rFonts w:ascii="Times New Roman" w:hAnsi="Times New Roman" w:cs="Times New Roman"/>
                <w:sz w:val="24"/>
                <w:szCs w:val="24"/>
              </w:rPr>
            </w:pPr>
            <w:r w:rsidRPr="00047040">
              <w:rPr>
                <w:rFonts w:ascii="Times New Roman" w:hAnsi="Times New Roman" w:cs="Times New Roman"/>
                <w:sz w:val="24"/>
                <w:szCs w:val="24"/>
              </w:rPr>
              <w:t>2,39 l/ m</w:t>
            </w:r>
            <w:r w:rsidRPr="00047040">
              <w:rPr>
                <w:rFonts w:ascii="Times New Roman" w:hAnsi="Times New Roman" w:cs="Times New Roman"/>
                <w:sz w:val="24"/>
                <w:szCs w:val="24"/>
                <w:vertAlign w:val="superscript"/>
              </w:rPr>
              <w:t>2</w:t>
            </w:r>
          </w:p>
        </w:tc>
        <w:tc>
          <w:tcPr>
            <w:tcW w:w="3289" w:type="dxa"/>
          </w:tcPr>
          <w:p w14:paraId="49FA3723" w14:textId="77777777" w:rsidR="00047040" w:rsidRPr="00047040" w:rsidRDefault="00047040" w:rsidP="000029F1">
            <w:pPr>
              <w:spacing w:line="480" w:lineRule="auto"/>
              <w:rPr>
                <w:rFonts w:ascii="Times New Roman" w:hAnsi="Times New Roman" w:cs="Times New Roman"/>
                <w:sz w:val="24"/>
                <w:szCs w:val="24"/>
              </w:rPr>
            </w:pPr>
            <w:r w:rsidRPr="00047040">
              <w:rPr>
                <w:rFonts w:ascii="Times New Roman" w:hAnsi="Times New Roman" w:cs="Times New Roman"/>
                <w:sz w:val="24"/>
                <w:szCs w:val="24"/>
              </w:rPr>
              <w:t>407,00 Euro</w:t>
            </w:r>
          </w:p>
        </w:tc>
      </w:tr>
    </w:tbl>
    <w:p w14:paraId="79915D8A" w14:textId="77777777" w:rsidR="00047040" w:rsidRPr="00047040" w:rsidRDefault="00047040">
      <w:pPr>
        <w:rPr>
          <w:rFonts w:ascii="Times New Roman" w:hAnsi="Times New Roman" w:cs="Times New Roman"/>
          <w:sz w:val="24"/>
          <w:szCs w:val="24"/>
          <w:lang w:val="de-AT"/>
        </w:rPr>
      </w:pPr>
    </w:p>
    <w:sectPr w:rsidR="00047040" w:rsidRPr="00047040" w:rsidSect="00047040">
      <w:headerReference w:type="default" r:id="rId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73D52" w14:textId="77777777" w:rsidR="004155ED" w:rsidRDefault="004155ED" w:rsidP="00047040">
      <w:pPr>
        <w:spacing w:after="0" w:line="240" w:lineRule="auto"/>
      </w:pPr>
      <w:r>
        <w:separator/>
      </w:r>
    </w:p>
  </w:endnote>
  <w:endnote w:type="continuationSeparator" w:id="0">
    <w:p w14:paraId="473D7860" w14:textId="77777777" w:rsidR="004155ED" w:rsidRDefault="004155ED" w:rsidP="000470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2AB3E" w14:textId="77777777" w:rsidR="004155ED" w:rsidRDefault="004155ED" w:rsidP="00047040">
      <w:pPr>
        <w:spacing w:after="0" w:line="240" w:lineRule="auto"/>
      </w:pPr>
      <w:r>
        <w:separator/>
      </w:r>
    </w:p>
  </w:footnote>
  <w:footnote w:type="continuationSeparator" w:id="0">
    <w:p w14:paraId="49B07CFC" w14:textId="77777777" w:rsidR="004155ED" w:rsidRDefault="004155ED" w:rsidP="000470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50821" w14:textId="77777777" w:rsidR="005C2ED3" w:rsidRDefault="005C2ED3">
    <w:pPr>
      <w:pStyle w:val="Kopfzeile"/>
    </w:pPr>
    <w:r>
      <w:rPr>
        <w:noProof/>
        <w:lang w:eastAsia="de-DE" w:bidi="th-TH"/>
      </w:rPr>
      <mc:AlternateContent>
        <mc:Choice Requires="wps">
          <w:drawing>
            <wp:anchor distT="45720" distB="45720" distL="114300" distR="114300" simplePos="0" relativeHeight="251659264" behindDoc="0" locked="0" layoutInCell="1" allowOverlap="1" wp14:anchorId="417C649C" wp14:editId="3373856B">
              <wp:simplePos x="0" y="0"/>
              <wp:positionH relativeFrom="column">
                <wp:posOffset>2329815</wp:posOffset>
              </wp:positionH>
              <wp:positionV relativeFrom="paragraph">
                <wp:posOffset>45085</wp:posOffset>
              </wp:positionV>
              <wp:extent cx="2360930" cy="285750"/>
              <wp:effectExtent l="0" t="0" r="19685" b="19050"/>
              <wp:wrapNone/>
              <wp:docPr id="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85750"/>
                      </a:xfrm>
                      <a:prstGeom prst="rect">
                        <a:avLst/>
                      </a:prstGeom>
                      <a:solidFill>
                        <a:srgbClr val="FFFFFF"/>
                      </a:solidFill>
                      <a:ln w="9525">
                        <a:solidFill>
                          <a:srgbClr val="000000"/>
                        </a:solidFill>
                        <a:miter lim="800000"/>
                        <a:headEnd/>
                        <a:tailEnd/>
                      </a:ln>
                    </wps:spPr>
                    <wps:txbx>
                      <w:txbxContent>
                        <w:p w14:paraId="164E1E25" w14:textId="77777777" w:rsidR="005C2ED3" w:rsidRPr="00B761C6" w:rsidRDefault="005C2ED3" w:rsidP="005C2ED3">
                          <w:pPr>
                            <w:spacing w:after="0" w:line="240" w:lineRule="auto"/>
                            <w:rPr>
                              <w:sz w:val="18"/>
                              <w:szCs w:val="24"/>
                            </w:rPr>
                          </w:pPr>
                          <w:r w:rsidRPr="00B761C6">
                            <w:rPr>
                              <w:sz w:val="18"/>
                              <w:szCs w:val="24"/>
                            </w:rPr>
                            <w:t>Vorname Nachname</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417C649C" id="_x0000_t202" coordsize="21600,21600" o:spt="202" path="m,l,21600r21600,l21600,xe">
              <v:stroke joinstyle="miter"/>
              <v:path gradientshapeok="t" o:connecttype="rect"/>
            </v:shapetype>
            <v:shape id="Textfeld 2" o:spid="_x0000_s1026" type="#_x0000_t202" style="position:absolute;margin-left:183.45pt;margin-top:3.55pt;width:185.9pt;height:22.5pt;z-index:25165926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">
              <v:textbox>
                <w:txbxContent>
                  <w:p w14:paraId="164E1E25" w14:textId="77777777" w:rsidR="005C2ED3" w:rsidRPr="00B761C6" w:rsidRDefault="005C2ED3" w:rsidP="005C2ED3">
                    <w:pPr>
                      <w:spacing w:after="0" w:line="240" w:lineRule="auto"/>
                      <w:rPr>
                        <w:sz w:val="18"/>
                        <w:szCs w:val="24"/>
                      </w:rPr>
                    </w:pPr>
                    <w:r w:rsidRPr="00B761C6">
                      <w:rPr>
                        <w:sz w:val="18"/>
                        <w:szCs w:val="24"/>
                      </w:rPr>
                      <w:t>Vorname Nachname</w:t>
                    </w:r>
                  </w:p>
                </w:txbxContent>
              </v:textbox>
            </v:shape>
          </w:pict>
        </mc:Fallback>
      </mc:AlternateContent>
    </w:r>
    <w:r>
      <w:rPr>
        <w:noProof/>
        <w:lang w:eastAsia="de-DE" w:bidi="th-TH"/>
      </w:rPr>
      <mc:AlternateContent>
        <mc:Choice Requires="wps">
          <w:drawing>
            <wp:anchor distT="45720" distB="45720" distL="114300" distR="114300" simplePos="0" relativeHeight="251660288" behindDoc="0" locked="0" layoutInCell="1" allowOverlap="1" wp14:anchorId="353B9F90" wp14:editId="50F072DE">
              <wp:simplePos x="0" y="0"/>
              <wp:positionH relativeFrom="column">
                <wp:posOffset>4645025</wp:posOffset>
              </wp:positionH>
              <wp:positionV relativeFrom="paragraph">
                <wp:posOffset>47625</wp:posOffset>
              </wp:positionV>
              <wp:extent cx="774700" cy="285750"/>
              <wp:effectExtent l="0" t="0" r="25400" b="19050"/>
              <wp:wrapNone/>
              <wp:docPr id="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4700" cy="285750"/>
                      </a:xfrm>
                      <a:prstGeom prst="rect">
                        <a:avLst/>
                      </a:prstGeom>
                      <a:solidFill>
                        <a:srgbClr val="FFFFFF"/>
                      </a:solidFill>
                      <a:ln w="9525">
                        <a:solidFill>
                          <a:srgbClr val="000000"/>
                        </a:solidFill>
                        <a:miter lim="800000"/>
                        <a:headEnd/>
                        <a:tailEnd/>
                      </a:ln>
                    </wps:spPr>
                    <wps:txbx>
                      <w:txbxContent>
                        <w:p w14:paraId="38889125" w14:textId="77777777" w:rsidR="005C2ED3" w:rsidRPr="00B761C6" w:rsidRDefault="005C2ED3" w:rsidP="005C2ED3">
                          <w:pPr>
                            <w:spacing w:after="0" w:line="240" w:lineRule="auto"/>
                            <w:rPr>
                              <w:sz w:val="18"/>
                              <w:szCs w:val="24"/>
                            </w:rPr>
                          </w:pPr>
                          <w:r w:rsidRPr="00B761C6">
                            <w:rPr>
                              <w:sz w:val="18"/>
                              <w:szCs w:val="24"/>
                            </w:rPr>
                            <w:t>Klasse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3B9F90" id="_x0000_s1027" type="#_x0000_t202" style="position:absolute;margin-left:365.75pt;margin-top:3.75pt;width:61pt;height:22.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">
              <v:textbox>
                <w:txbxContent>
                  <w:p w14:paraId="38889125" w14:textId="77777777" w:rsidR="005C2ED3" w:rsidRPr="00B761C6" w:rsidRDefault="005C2ED3" w:rsidP="005C2ED3">
                    <w:pPr>
                      <w:spacing w:after="0" w:line="240" w:lineRule="auto"/>
                      <w:rPr>
                        <w:sz w:val="18"/>
                        <w:szCs w:val="24"/>
                      </w:rPr>
                    </w:pPr>
                    <w:r w:rsidRPr="00B761C6">
                      <w:rPr>
                        <w:sz w:val="18"/>
                        <w:szCs w:val="24"/>
                      </w:rPr>
                      <w:t>Klasse</w:t>
                    </w:r>
                  </w:p>
                </w:txbxContent>
              </v:textbox>
            </v:shape>
          </w:pict>
        </mc:Fallback>
      </mc:AlternateContent>
    </w:r>
    <w:r>
      <w:rPr>
        <w:noProof/>
        <w:lang w:eastAsia="de-DE" w:bidi="th-TH"/>
      </w:rPr>
      <mc:AlternateContent>
        <mc:Choice Requires="wps">
          <w:drawing>
            <wp:anchor distT="45720" distB="45720" distL="114300" distR="114300" simplePos="0" relativeHeight="251661312" behindDoc="0" locked="0" layoutInCell="1" allowOverlap="1" wp14:anchorId="03B6DB5F" wp14:editId="29377E2E">
              <wp:simplePos x="0" y="0"/>
              <wp:positionH relativeFrom="column">
                <wp:posOffset>5443650</wp:posOffset>
              </wp:positionH>
              <wp:positionV relativeFrom="paragraph">
                <wp:posOffset>45720</wp:posOffset>
              </wp:positionV>
              <wp:extent cx="774700" cy="285750"/>
              <wp:effectExtent l="0" t="0" r="25400" b="19050"/>
              <wp:wrapNone/>
              <wp:docPr id="5" name="Textfeld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4700" cy="285750"/>
                      </a:xfrm>
                      <a:prstGeom prst="rect">
                        <a:avLst/>
                      </a:prstGeom>
                      <a:solidFill>
                        <a:srgbClr val="FFFFFF"/>
                      </a:solidFill>
                      <a:ln w="9525">
                        <a:solidFill>
                          <a:srgbClr val="000000"/>
                        </a:solidFill>
                        <a:miter lim="800000"/>
                        <a:headEnd/>
                        <a:tailEnd/>
                      </a:ln>
                    </wps:spPr>
                    <wps:txbx>
                      <w:txbxContent>
                        <w:p w14:paraId="11A65ED9" w14:textId="77777777" w:rsidR="005C2ED3" w:rsidRPr="00B761C6" w:rsidRDefault="005C2ED3" w:rsidP="005C2ED3">
                          <w:pPr>
                            <w:spacing w:after="0" w:line="240" w:lineRule="auto"/>
                            <w:rPr>
                              <w:sz w:val="18"/>
                              <w:szCs w:val="24"/>
                            </w:rPr>
                          </w:pPr>
                          <w:r w:rsidRPr="00B761C6">
                            <w:rPr>
                              <w:sz w:val="18"/>
                              <w:szCs w:val="24"/>
                            </w:rPr>
                            <w:t>Datum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B6DB5F" id="Textfeld 5" o:spid="_x0000_s1028" type="#_x0000_t202" style="position:absolute;margin-left:428.65pt;margin-top:3.6pt;width:61pt;height:22.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">
              <v:textbox>
                <w:txbxContent>
                  <w:p w14:paraId="11A65ED9" w14:textId="77777777" w:rsidR="005C2ED3" w:rsidRPr="00B761C6" w:rsidRDefault="005C2ED3" w:rsidP="005C2ED3">
                    <w:pPr>
                      <w:spacing w:after="0" w:line="240" w:lineRule="auto"/>
                      <w:rPr>
                        <w:sz w:val="18"/>
                        <w:szCs w:val="24"/>
                      </w:rPr>
                    </w:pPr>
                    <w:r w:rsidRPr="00B761C6">
                      <w:rPr>
                        <w:sz w:val="18"/>
                        <w:szCs w:val="24"/>
                      </w:rPr>
                      <w:t>Datum</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371021"/>
    <w:multiLevelType w:val="hybridMultilevel"/>
    <w:tmpl w:val="FAC278B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502403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162"/>
    <w:rsid w:val="000029F1"/>
    <w:rsid w:val="00047040"/>
    <w:rsid w:val="000D708E"/>
    <w:rsid w:val="000F0BD3"/>
    <w:rsid w:val="00185F66"/>
    <w:rsid w:val="00306913"/>
    <w:rsid w:val="00356162"/>
    <w:rsid w:val="003E5ED7"/>
    <w:rsid w:val="004155ED"/>
    <w:rsid w:val="004676CD"/>
    <w:rsid w:val="004D7A57"/>
    <w:rsid w:val="005C2ED3"/>
    <w:rsid w:val="007C4E12"/>
    <w:rsid w:val="00952693"/>
    <w:rsid w:val="00AF71B5"/>
    <w:rsid w:val="00C019E4"/>
    <w:rsid w:val="00C358C4"/>
    <w:rsid w:val="00E02BB2"/>
  </w:rsids>
  <m:mathPr>
    <m:mathFont m:val="Cambria Math"/>
    <m:brkBin m:val="before"/>
    <m:brkBinSub m:val="--"/>
    <m:smallFrac m:val="0"/>
    <m:dispDef/>
    <m:lMargin m:val="0"/>
    <m:rMargin m:val="0"/>
    <m:defJc m:val="centerGroup"/>
    <m:wrapIndent m:val="1440"/>
    <m:intLim m:val="subSup"/>
    <m:naryLim m:val="undOvr"/>
  </m:mathPr>
  <w:themeFontLang w:val="de-DE"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CDE9D"/>
  <w15:chartTrackingRefBased/>
  <w15:docId w15:val="{674E2F22-2027-4BDF-861F-57F480C69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Funotentext">
    <w:name w:val="footnote text"/>
    <w:basedOn w:val="Standard"/>
    <w:link w:val="FunotentextZchn"/>
    <w:uiPriority w:val="99"/>
    <w:semiHidden/>
    <w:unhideWhenUsed/>
    <w:rsid w:val="00047040"/>
    <w:pPr>
      <w:spacing w:after="0" w:line="240" w:lineRule="auto"/>
    </w:pPr>
    <w:rPr>
      <w:rFonts w:eastAsiaTheme="minorEastAsia"/>
      <w:sz w:val="20"/>
      <w:szCs w:val="20"/>
    </w:rPr>
  </w:style>
  <w:style w:type="character" w:customStyle="1" w:styleId="FunotentextZchn">
    <w:name w:val="Fußnotentext Zchn"/>
    <w:basedOn w:val="Absatz-Standardschriftart"/>
    <w:link w:val="Funotentext"/>
    <w:uiPriority w:val="99"/>
    <w:semiHidden/>
    <w:rsid w:val="00047040"/>
    <w:rPr>
      <w:rFonts w:eastAsiaTheme="minorEastAsia"/>
      <w:sz w:val="20"/>
      <w:szCs w:val="20"/>
    </w:rPr>
  </w:style>
  <w:style w:type="character" w:styleId="Funotenzeichen">
    <w:name w:val="footnote reference"/>
    <w:basedOn w:val="Absatz-Standardschriftart"/>
    <w:uiPriority w:val="99"/>
    <w:semiHidden/>
    <w:unhideWhenUsed/>
    <w:rsid w:val="00047040"/>
    <w:rPr>
      <w:vertAlign w:val="superscript"/>
    </w:rPr>
  </w:style>
  <w:style w:type="paragraph" w:styleId="Listenabsatz">
    <w:name w:val="List Paragraph"/>
    <w:basedOn w:val="Standard"/>
    <w:uiPriority w:val="34"/>
    <w:qFormat/>
    <w:rsid w:val="00047040"/>
    <w:pPr>
      <w:ind w:left="720"/>
      <w:contextualSpacing/>
    </w:pPr>
    <w:rPr>
      <w:rFonts w:eastAsiaTheme="minorEastAsia"/>
    </w:rPr>
  </w:style>
  <w:style w:type="table" w:styleId="Tabellenraster">
    <w:name w:val="Table Grid"/>
    <w:basedOn w:val="NormaleTabelle"/>
    <w:uiPriority w:val="39"/>
    <w:rsid w:val="000470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5C2ED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5C2ED3"/>
  </w:style>
  <w:style w:type="paragraph" w:styleId="Fuzeile">
    <w:name w:val="footer"/>
    <w:basedOn w:val="Standard"/>
    <w:link w:val="FuzeileZchn"/>
    <w:uiPriority w:val="99"/>
    <w:unhideWhenUsed/>
    <w:rsid w:val="005C2ED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5C2E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R:\_ablagen\bs1374\ag\bs1374-organisation\Daten\01%20F&#228;cher\&#246;BdB\01_Unterrichtsmaterial\02_Digitale%20Bildung\1.8%20Textverarbeitung%20Word%20PelM\Layout%20ManJ\04%20D&#228;mmung%20Haus\vorlage.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vorlage.dotx</Template>
  <TotalTime>0</TotalTime>
  <Pages>1</Pages>
  <Words>240</Words>
  <Characters>1519</Characters>
  <Application>Microsoft Office Word</Application>
  <DocSecurity>0</DocSecurity>
  <Lines>12</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Mangold</dc:creator>
  <cp:keywords/>
  <dc:description/>
  <cp:lastModifiedBy>Jonathan Mangold</cp:lastModifiedBy>
  <cp:revision>1</cp:revision>
  <dcterms:created xsi:type="dcterms:W3CDTF">2026-03-19T07:07:00Z</dcterms:created>
  <dcterms:modified xsi:type="dcterms:W3CDTF">2026-03-19T07:08:00Z</dcterms:modified>
</cp:coreProperties>
</file>