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Job Cost Sheet</w:t>
      </w:r>
    </w:p>
    <w:p>
      <w:pPr>
        <w:spacing w:after="200" w:line="269" w:lineRule="auto"/>
      </w:pPr>
      <w:r>
        <w:rPr>
          <w:rFonts w:ascii="Arial" w:cs="Arial" w:eastAsia="Arial" w:hAnsi="Arial"/>
          <w:color w:val="5B6560"/>
          <w:sz w:val="20"/>
          <w:szCs w:val="20"/>
        </w:rPr>
        <w:t xml:space="preserve">Per-job income, cost and margin for review before closing.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Job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[Origin → destination]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Closed on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Income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2"/>
        <w:gridCol w:w="1140"/>
        <w:gridCol w:w="1901"/>
        <w:gridCol w:w="2661"/>
      </w:tblGrid>
      <w:tr>
        <w:trPr>
          <w:cantSplit/>
          <w:tblHeader/>
          <w:trHeight w:val="36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Charge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Currency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266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Invoice no.</w:t>
            </w: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266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266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266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266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80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266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26"/>
        <w:gridCol w:w="2376"/>
        <w:gridCol w:w="1901"/>
        <w:gridCol w:w="1901"/>
      </w:tblGrid>
      <w:tr>
        <w:trPr>
          <w:cantSplit/>
          <w:tblHeader/>
          <w:trHeight w:val="360" w:hRule="atLeast"/>
        </w:trPr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Charge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Supplier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Bill no.</w:t>
            </w:r>
          </w:p>
        </w:tc>
      </w:tr>
      <w:tr>
        <w:trPr>
          <w:cantSplit/>
          <w:trHeight w:val="340" w:hRule="atLeast"/>
        </w:trPr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33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504"/>
        <w:gridCol w:w="2300"/>
        <w:gridCol w:w="1700"/>
      </w:tblGrid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income (AED)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[0.00]</w:t>
            </w:r>
          </w:p>
        </w:tc>
      </w:tr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cost (AED)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[0.00]</w:t>
            </w:r>
          </w:p>
        </w:tc>
      </w:tr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Margin (AED)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[0.00]</w:t>
            </w:r>
          </w:p>
        </w:tc>
      </w:tr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Margin %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[0.0]</w:t>
            </w:r>
          </w:p>
        </w:tc>
      </w:tr>
    </w:tbl>
    <w:p>
      <w:pPr>
        <w:spacing w:after="8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Reviewed by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  <w:tc>
          <w:tcPr>
            <w:tcW w:type="dxa" w:w="4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16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ELV-145  ·  Job Cost Sheet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8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ELV-145 Job Cost Sheet</dc:title>
  <dc:subject>03 Finance and Procurement</dc:subject>
  <dc:creator>Elvora Shipping LLC</dc:creator>
  <dc:description>Elvora Shipping LLC corporate template</dc:description>
  <cp:lastModifiedBy>Un-named</cp:lastModifiedBy>
  <cp:revision>1</cp:revision>
  <dcterms:created xsi:type="dcterms:W3CDTF">2026-10-15T05:50:17.226Z</dcterms:created>
  <dcterms:modified xsi:type="dcterms:W3CDTF">2026-10-15T05:50:17.226Z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