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Accounts of Joseph’s First Vision</w:t>
      </w:r>
    </w:p>
    <w:p w:rsidR="00000000" w:rsidDel="00000000" w:rsidP="00000000" w:rsidRDefault="00000000" w:rsidRPr="00000000" w14:paraId="00000002">
      <w:pPr>
        <w:rPr/>
      </w:pPr>
      <w:r w:rsidDel="00000000" w:rsidR="00000000" w:rsidRPr="00000000">
        <w:rPr>
          <w:rtl w:val="0"/>
        </w:rPr>
      </w:r>
    </w:p>
    <w:tbl>
      <w:tblPr>
        <w:tblStyle w:val="Table1"/>
        <w:tblW w:w="15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1545"/>
        <w:gridCol w:w="1545"/>
        <w:gridCol w:w="1545"/>
        <w:gridCol w:w="1545"/>
        <w:gridCol w:w="1545"/>
        <w:gridCol w:w="1545"/>
        <w:gridCol w:w="1545"/>
        <w:tblGridChange w:id="0">
          <w:tblGrid>
            <w:gridCol w:w="5130"/>
            <w:gridCol w:w="1545"/>
            <w:gridCol w:w="1545"/>
            <w:gridCol w:w="1545"/>
            <w:gridCol w:w="1545"/>
            <w:gridCol w:w="1545"/>
            <w:gridCol w:w="1545"/>
            <w:gridCol w:w="1545"/>
          </w:tblGrid>
        </w:tblGridChange>
      </w:tblGrid>
      <w:tr>
        <w:trPr>
          <w:cantSplit w:val="0"/>
          <w:trHeight w:val="477.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Godhead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God's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Agency and Accountability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The Plan of Salvation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Covenants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Priesthood Authority and Keys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Gathering</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History, circa Summer 1832</w:t>
            </w:r>
          </w:p>
          <w:p w:rsidR="00000000" w:rsidDel="00000000" w:rsidP="00000000" w:rsidRDefault="00000000" w:rsidRPr="00000000" w14:paraId="0000000C">
            <w:pPr>
              <w:rPr/>
            </w:pPr>
            <w:r w:rsidDel="00000000" w:rsidR="00000000" w:rsidRPr="00000000">
              <w:rPr>
                <w:rtl w:val="0"/>
              </w:rPr>
              <w:t xml:space="preserve">therefore I cried unto the Lord for mercy for there was none else to whom I could go and to obtain mercy and the Lord heard my cry in the wilderness and while in &lt;​the​&gt; attitude of calling upon the Lord &lt;​in the 16th year of my age​&gt; a piller of fire light above the brightness of the sun at noon day come down from above and rested upon me and I was filled with the spirit of god and the &lt;​Lord​&gt; opened the heavens upon me and I saw the Lord16 and he spake unto me saying Joseph &lt;​my son​&gt; thy sins are forgiven thee. go thy &lt;​way​&gt; walk in my statutes and keep my commandments behold I am the Lord of glory I was crucifyed for the world that all those who believe on my name may have Eternal life &lt;​behold​&gt; the world lieth in sin and at this time and none doeth good no not one they have turned asside from the gospel and keep not &lt;​my​&gt; commandments they draw near to me with their lips while their hearts are far from me and mine anger is kindling against the inhabitants of the earth to visit them acording to thir ungodliness and to bring to pass that which &lt;​hath​&gt; been spoken by the mouth of the prophets and Ap[o]stles17 behold and lo I come quickly as it [is?] written of me in the cloud &lt;​clothed​&gt; in the glory of my Father18 and my soul was filled with love and for many days I could rejoice with great Joy and the Lord was with me but could find none that would believe the hevnly vision nevertheless I pondered these things in my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 can pray to God for mercy and answers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appear to his children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is associated with light that is somehow associated with God’s appearance or travel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will respond to his children’s prayers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speak to his children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“open the heavens” upon his children</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*God can and does grant forgiveness to his children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is a “Lord of glory”</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(Christ) was “crucified for the world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anger is “kindling against the inhabitants of the earth to visit them according to their ungodliness and to” fulfill prophecy by prophets and apostles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Christ will come “quickly…clothed in the glory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see God</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 the people of the earth had “turned aside from the gospel and keep not my commandments”</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 the people of the earth draw near to God with their lips, but their hearts are far from God</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 Revelation from God fills the recipient with love and joy</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 the people of the earth will not always believe in the revelation of others</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 God’s children can ponder the revelations they receive in their hearts following the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 can choose to pray to God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Joseph commanded to “go thy way” implying Joseph was to choose a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Christ was crucified for the world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Christ’s crucifixion for the purpose that “all those who believe on my name may have Eternal life”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world lieth in sin”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Joseph is to “walk in [God’s] statutes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 God’s anger is “kindling against the inhabitants of the earth to visit them according to their ungodliness and to” fulfill prophecy by prophets and apostles</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 at the time of the vision “none doeth good no not one”</w:t>
            </w:r>
          </w:p>
          <w:p w:rsidR="00000000" w:rsidDel="00000000" w:rsidP="00000000" w:rsidRDefault="00000000" w:rsidRPr="00000000" w14:paraId="000000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hyperlink r:id="rId7">
              <w:r w:rsidDel="00000000" w:rsidR="00000000" w:rsidRPr="00000000">
                <w:rPr>
                  <w:color w:val="1155cc"/>
                  <w:u w:val="single"/>
                  <w:rtl w:val="0"/>
                </w:rPr>
                <w:t xml:space="preserve">JS, Journal, 9–11 Nov. 1835, pp. 23–24</w:t>
              </w:r>
            </w:hyperlink>
            <w:r w:rsidDel="00000000" w:rsidR="00000000" w:rsidRPr="00000000">
              <w:rPr>
                <w:rtl w:val="0"/>
              </w:rPr>
              <w:t xml:space="preserve"> and </w:t>
            </w:r>
            <w:hyperlink r:id="rId8">
              <w:r w:rsidDel="00000000" w:rsidR="00000000" w:rsidRPr="00000000">
                <w:rPr>
                  <w:color w:val="1155cc"/>
                  <w:u w:val="single"/>
                  <w:rtl w:val="0"/>
                </w:rPr>
                <w:t xml:space="preserve">JS History, 1834–1836, entry for 9 Nov. 1835, pp. 120–121</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retired to the silent grove and bowd down before the Lord, under a realising sense that he had said (if the bible be true) ask and you shall receive knock and it shall be opened seek and you shall find and again, if any man lack wisdom let him ask of God who giveth to all men libarally and upbradeth not;68 information was what I most desired at this time, and with a fixed determination I to obtain it, I called upon the Lord for the first time, in the place above stated or in other words I made a fruitless attempt to pray, my toung seemed to be swolen in my mouth, so that I could not utter,69 I heard a noise behind me like some person walking towards me, &lt;​I​&gt; strove again to pray, but could not, the noise of walking seemed to draw nearer, I sprung up on my feet, and and looked around, but saw no person or thing that was calculated to produce the noise of walking, I kneeled again my mouth was opened and my toung liberated, and I called on the Lord in mighty prayer, a pillar of fire appeared above my head, it presently rested down upon my &lt;​me​&gt; head, and filled me with joy unspeakable, a personage appeard in the midst, of this pillar of flame which was spread all around, and yet nothing consumed, another personage soon appeard like unto the first, he said unto me thy sins are forgiven thee, he testifyed unto me that Jesus Christ is the son of God;70 &lt;​and I saw many angels in this vision​&gt; I was about 14. years old when I received this first communication; </w:t>
            </w:r>
          </w:p>
          <w:p w:rsidR="00000000" w:rsidDel="00000000" w:rsidP="00000000" w:rsidRDefault="00000000" w:rsidRPr="00000000" w14:paraId="0000003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Bible teaches that God invites his children to ask him for truth and he will answer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influence can overwhelm evil influence and release someone from its grasp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appearance of fire in pillar form is associated with the appearance of God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appear to his children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 the fire associated with God’s presence does not consume temporal objects</w:t>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 Christ’s appearance is “like unto” God the Father</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 God the Father introduces Christ</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 God can forgive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approach God with questions and receive answers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There is an opposition to God that can have effect on the body and soul of a child of God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angels are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hyperlink r:id="rId9">
              <w:r w:rsidDel="00000000" w:rsidR="00000000" w:rsidRPr="00000000">
                <w:rPr>
                  <w:color w:val="1155cc"/>
                  <w:u w:val="single"/>
                  <w:rtl w:val="0"/>
                </w:rPr>
                <w:t xml:space="preserve">JS History, 1838–1856, vol. A-1, pp. 2–3</w:t>
              </w:r>
            </w:hyperlink>
            <w:r w:rsidDel="00000000" w:rsidR="00000000" w:rsidRPr="00000000">
              <w:rPr>
                <w:rtl w:val="0"/>
              </w:rPr>
              <w:t xml:space="preserve">, </w:t>
            </w:r>
            <w:hyperlink r:id="rId10">
              <w:r w:rsidDel="00000000" w:rsidR="00000000" w:rsidRPr="00000000">
                <w:rPr>
                  <w:color w:val="1155cc"/>
                  <w:u w:val="single"/>
                  <w:rtl w:val="0"/>
                </w:rPr>
                <w:t xml:space="preserve">History, 1838–ca. 1841, draft copy, pp. 2–4</w:t>
              </w:r>
            </w:hyperlink>
            <w:r w:rsidDel="00000000" w:rsidR="00000000" w:rsidRPr="00000000">
              <w:rPr>
                <w:rtl w:val="0"/>
              </w:rPr>
              <w:t xml:space="preserve">, and </w:t>
            </w:r>
            <w:hyperlink r:id="rId11">
              <w:r w:rsidDel="00000000" w:rsidR="00000000" w:rsidRPr="00000000">
                <w:rPr>
                  <w:color w:val="1155cc"/>
                  <w:u w:val="single"/>
                  <w:rtl w:val="0"/>
                </w:rPr>
                <w:t xml:space="preserve">JS History, ca. 1841, fair copy, pp. 2–4</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At length I came to the conclusion that I must either remain in darkness and confusion or else I must do as James directs, that is, Ask of God. I at last came to the determination to ask of God, concluding that if he gave wisdom to them that lacked wisdom, and would give liberally and not upbraid, I might venture. So in accordance with this my determination to ask of God, I retired to the woods to make the attempt. It was on the morning of a beautiful clear day early in the spring of Eightteen hundred and twenty.9 It was the first time in my life that I had &lt;​made​&gt; such an attempt, for amidst all &lt;​my​&gt; anxieties I had never as yet made the attempt to pray vocally.</w:t>
            </w:r>
          </w:p>
          <w:p w:rsidR="00000000" w:rsidDel="00000000" w:rsidP="00000000" w:rsidRDefault="00000000" w:rsidRPr="00000000" w14:paraId="0000005B">
            <w:pPr>
              <w:rPr/>
            </w:pPr>
            <w:r w:rsidDel="00000000" w:rsidR="00000000" w:rsidRPr="00000000">
              <w:rPr>
                <w:rtl w:val="0"/>
              </w:rPr>
              <w:t xml:space="preserve">After I had retired into the place where I had previously designed to go, having looked around me and finding myself alone, I kneeled down and began to offer up the desires of my heart to God, I had scarcely done so, when immediately I was &lt;​siezed​&gt; upon by some power which entirely overcame me and &lt;​had​&gt; such astonishing influence over me as to bind my tongue so that I could not speak. Thick darkness gathered around me and it seemed to me for a time as if I were doomed to sudden destruction. But exerting all my powers to call upon God to deliver me out of the power of this enemy which had siezed upon me, and at the very moment when I was ready to sink into despair and abandon myself to destruction, not to an imaginary ruin but to the power of some actual being from the unseen world who had such a marvelous power as I had never before felt in any being. Just at this moment of great alarm I saw a pillar &lt;​of​&gt; light exactly over my head above the brightness of the sun, which descended gracefully gradually untill it fell upon me. It no sooner appeared than I found myself delivered from the enemy which held me bound. When the light rested upon me I saw two personages (whose brightness and glory defy all description) standing above me in the air. One of &lt;​them​&gt; spake unto me calling me by name and said (pointing to the other) “This is my beloved Son, Hear him.”</w:t>
            </w:r>
          </w:p>
          <w:p w:rsidR="00000000" w:rsidDel="00000000" w:rsidP="00000000" w:rsidRDefault="00000000" w:rsidRPr="00000000" w14:paraId="0000005C">
            <w:pPr>
              <w:rPr/>
            </w:pPr>
            <w:r w:rsidDel="00000000" w:rsidR="00000000" w:rsidRPr="00000000">
              <w:rPr>
                <w:rtl w:val="0"/>
              </w:rPr>
              <w:t xml:space="preserve">My object in going to enquire of the Lord was to know which of all the sects was right, that I might know which to join. No sooner therefore did I get possession of myself so as to be able to speak, than I asked the personages who stood above me in the light, which of all the sects was right, (for at this time it had never entered into my heart that all were wrong) and which I should join. I was answered that I must join none of them, for they were all wrong, and the Personage who addressed me said that all their Creeds were an abomination in his sight, that those professors were all corrupt, that “they draw near to me to with their lips but their hearts are far from me, They teach for doctrines the commandments of men, having a form of Godliness but they deny the power thereof.”10 He again forbade me to join with any of them and many other thing[s]11 did he say unto me which I cannot write at this time.12 When I came to myself again I found myself lying on &lt;​my​&gt; back looking up into Heaven.</w:t>
            </w:r>
          </w:p>
          <w:p w:rsidR="00000000" w:rsidDel="00000000" w:rsidP="00000000" w:rsidRDefault="00000000" w:rsidRPr="00000000" w14:paraId="0000005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invites his children to ask him to know what is  true and for wisdom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will respond to his children when they exert all their powers to call upon him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pillar of light, above the brightness of the sun, is associated with God’s appearing to man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light associated with God’s presence descends gracefully/ gradually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presence/ influence delivers his children from evil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and Christ are two separate beings whose brightness and glory defy all description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appear to suspend the effects of gravity by standing above one of his children on earth to appear suspended in the air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introduces his son Jesus Christ and instructs his children to “hear him.”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Christ is God’s “beloved Son.”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forbid someone from joining a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ask God for truth and wisdom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choose to pray in the midst of binding and suffocating darkeness by exerting all their power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 God’s children can choose to pray, or seek God, in the midst of binding and suffocating darkness by exerting all their power</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there is a real, but unseen, power of darkness that can physically and spiritual bind someone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through prayer a person can be released from binding and suffocating darkness that can create a fear of being destroyed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there is an actual being that can project a power to bind and destroy</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 God declared that all the church’s of Joseph’s day were all wrong and that all their Creeds were an abomination in his sight</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 God declared that all the religious professors of Joseph’s day were corrupt. Specifically, they taught for doctrines the commandements of men, having a form of Godliness but they deny the power thereof.</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 Joseph was commanded not to gather with any of the existing churches of his day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hyperlink r:id="rId12">
              <w:r w:rsidDel="00000000" w:rsidR="00000000" w:rsidRPr="00000000">
                <w:rPr>
                  <w:color w:val="1155cc"/>
                  <w:u w:val="single"/>
                  <w:rtl w:val="0"/>
                </w:rPr>
                <w:t xml:space="preserve">JS, “Church History,” Times and Seasons, 1 Mar. 1842, 3:706–707</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 retired to a secret place in a grove and began to call upon the Lord, while fervently engaged in supplication my mind was taken away from the objects with which I was surrounded, and I was enwrapped in a heavenly vision and saw two glorious personages who exactly resembled each other in features, and likeness, surrounded with a brilliant light which eclipsed the sun at noon-day.5 They told me that all religious denominations were believing in incorrect doctrines, and that none of them was acknowledged of God as his church and kingdom. And I was expressly commanded to “go not after them,”6 at the same time receiving a promise that the fulness of the gospel should at some future time be made known unto me.</w:t>
            </w:r>
          </w:p>
          <w:p w:rsidR="00000000" w:rsidDel="00000000" w:rsidP="00000000" w:rsidRDefault="00000000" w:rsidRPr="00000000" w14:paraId="000000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and Christ exactly resemble each other in features, and likeness and are surrounded with a brilliant light which eclipsed the sun at noon-day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and does command his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be “taken away from the objects with which [they ] are surrounded, and [be] unwrapped in a heavenly vision”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all the religious denominations at the time of Joseph’s vision “were believing in incorrect doctrines and none were acknolwedge of God as his church and kingdom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Joseph was commanded to “go not after them”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Joseph was promised “that the fulness of the gospel should at some future time be made known to [him]”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 Joseph was commanded not to gather with any of the existing churches of his day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 </w:t>
            </w:r>
            <w:hyperlink r:id="rId13">
              <w:r w:rsidDel="00000000" w:rsidR="00000000" w:rsidRPr="00000000">
                <w:rPr>
                  <w:color w:val="1155cc"/>
                  <w:u w:val="single"/>
                  <w:rtl w:val="0"/>
                </w:rPr>
                <w:t xml:space="preserve">JS, “Latter Day Saints,” in Israel Daniel Rupp (ed.), He Pasa Ekklesia [The whole church], 404–405</w:t>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retired to a secret place in a grove, and began to call upon the Lord. While fervently engaged in supplication, my mind was taken away from the objects with which I was surrounded, and I was enrapt in a heavenly vision, and saw two glorious personages, who exactly resembled each other in features and likeness, surrounded with a brilliant light, which eclipsed the sun at noonday.6 They told me that all the religious denominations were believing in incorrect doctrines, and that none of them was acknowledged of God as his church and kingdom. And I was expressly commanded to “go not after them,”7 at the same time receiving a promise that the fulness of the gospel should at some future time be made known unto me.</w:t>
            </w:r>
          </w:p>
          <w:p w:rsidR="00000000" w:rsidDel="00000000" w:rsidP="00000000" w:rsidRDefault="00000000" w:rsidRPr="00000000" w14:paraId="0000009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and Christ are two separate beings “who exactly resemble each other in features and likeness, surrounded with a brilliant light, which eclipsed the sun at noonday”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commanded Joseph to “go not after” the churches of his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mind of God’s children can be “taken away from the objects with which [they are] surrounded and [be] enwrapped in a heavenly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declared that “all the religious denominations were believing in incorrect doctrines, and that none of them was acknowledged of God as his church and kingdom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promised Joseph “that the fulness of the gospel should at some future time be made known”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 Joseph was commanded not to gather with any of the existing churches of his day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hyperlink r:id="rId14">
              <w:r w:rsidDel="00000000" w:rsidR="00000000" w:rsidRPr="00000000">
                <w:rPr>
                  <w:color w:val="1155cc"/>
                  <w:u w:val="single"/>
                  <w:rtl w:val="0"/>
                </w:rPr>
                <w:t xml:space="preserve">Interview, JS by David Nye White, Nauvoo, IL, 29 Aug. 1843</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 immediately went out into the woods where my father had a clearing, and went to the stump where I had stuck my axe when I had quit work, and I kneeled down, and prayed, saying, ‘O Lord, what Church shall I join.’ Directly I saw a light, and then a glorious personage in the light, and then another personage, and the first personage said to the second, “Behold my beloved Son, hear him.” I then, addressed this second person, saying, “O Lord, what Church shall I join.” He replied, “don’t join any of them, they are all corrupt.” The vision then vanished, and when I come to myself, I was sprawling on my back; and it was sometime before my strength returned. </w:t>
            </w:r>
          </w:p>
          <w:p w:rsidR="00000000" w:rsidDel="00000000" w:rsidP="00000000" w:rsidRDefault="00000000" w:rsidRPr="00000000" w14:paraId="000000A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appears in light as a glorious personage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and Christ are two separate beings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introduced Christ as his “Beloved Son” and commands his children to “hear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choose to pray to God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receiving revelation can exhaust the physical strength of his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told Joseph to join none of the churches of his day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declared the churches of Joseph’s day were all corrupt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 Joseph was commanded not to gather with any of the existing churches of his day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hyperlink r:id="rId15">
              <w:r w:rsidDel="00000000" w:rsidR="00000000" w:rsidRPr="00000000">
                <w:rPr>
                  <w:color w:val="1155cc"/>
                  <w:u w:val="single"/>
                  <w:rtl w:val="0"/>
                </w:rPr>
                <w:t xml:space="preserve">Levi Richards, Journal, 11 June 1843</w:t>
              </w:r>
            </w:hyperlink>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when he was a youth he began to think about these these things but could not find out which of all the sects were right— he went into the grove &amp; enquired of the Lord which of all the sects were right— re received for answer that none of them were right, that they were all wrong, &amp; that the Everlasting covena[n]t was broken= he said he understood the fulness of the Gospel from beginning to end— &amp; could Teach it &amp; also the order of the priesthood in all its ramifications= Earth &amp; hell had opposed him &amp; tryed to destroy him— but they had not done it= &amp; they &lt;​never would​&gt;  </w:t>
            </w:r>
          </w:p>
          <w:p w:rsidR="00000000" w:rsidDel="00000000" w:rsidP="00000000" w:rsidRDefault="00000000" w:rsidRPr="00000000" w14:paraId="000000B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inquire of God through prayer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declared that none of the churches of Joseph’s youth were right, they were all wrong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t xml:space="preserve">* Joseph declared he understood the fulness of the gospel from beginning to end and could teach it</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t xml:space="preserve">* earth and hell opposed Joseph and tried to destroy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declared that the everlasting covenant was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Joseph declared he knew the order of the priesthood in all its ramifications</w:t>
            </w:r>
            <w:r w:rsidDel="00000000" w:rsidR="00000000" w:rsidRPr="00000000">
              <w:rPr>
                <w:vertAlign w:val="superscript"/>
              </w:rPr>
              <w:footnoteReference w:customMarkFollows="0"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 </w:t>
            </w:r>
            <w:hyperlink r:id="rId16">
              <w:r w:rsidDel="00000000" w:rsidR="00000000" w:rsidRPr="00000000">
                <w:rPr>
                  <w:color w:val="1155cc"/>
                  <w:u w:val="single"/>
                  <w:rtl w:val="0"/>
                </w:rPr>
                <w:t xml:space="preserve">Alexander Neibaur, Journal, 24 May 1844</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went into the Wood to pray kneelt himself down his tongue was closet cleavet to his roof— could utter not a word, felt easier after a while= saw a fire towards heaven came near &amp; nearer saw a personage in the fire light complexion blue eyes a piece of white cloth drawn over his shoulders his right arm bear after a w[h]ile a other person came to the side of the first Mr Smith then asked must I join the Methodist Church= No= they are not my People, th all have gone astray there is none that doeth good no not one, but this is my Beloved son harken ye him, the fire drew nigher Rested upon the tree enveloped him [illegible] comforted Indeavoured to arise but felt uncomen feeble</w:t>
            </w:r>
          </w:p>
          <w:p w:rsidR="00000000" w:rsidDel="00000000" w:rsidP="00000000" w:rsidRDefault="00000000" w:rsidRPr="00000000" w14:paraId="000000C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appears in what appears as fire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has blue eyes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wore a white piece of clothing drawn over his right shoulder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Christ is a separate being from God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commands his children to listen to His Beloved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be restrained from praying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revelation from God can leave his children physically weak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commanded Joseph not to join the churches of his day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declared that the churches had “all gone astray there is none that doeth good no not one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Orson Hyde, Ein Ruf aus der Wüste [A cry out of the wilderness], pp. 14–16</w:t>
            </w:r>
          </w:p>
          <w:p w:rsidR="00000000" w:rsidDel="00000000" w:rsidP="00000000" w:rsidRDefault="00000000" w:rsidRPr="00000000" w14:paraId="000000E6">
            <w:pPr>
              <w:rPr/>
            </w:pPr>
            <w:r w:rsidDel="00000000" w:rsidR="00000000" w:rsidRPr="00000000">
              <w:rPr>
                <w:rtl w:val="0"/>
              </w:rPr>
              <w:t xml:space="preserve">And so he began to pour out to the Lord with fervent determination the earnest desires of his soul. On one occasion, he went to a small grove of trees near his father’s home and knelt down before God in solemn prayer. The adversary then made several strenuous efforts to cool his ardent soul. He filled his mind with doubts [p. 15] and brought to mind all manner of inappropriate images to prevent him from obtaining the object of his endeavors; but the overflowing mercy of God came to buoy him up and gave new impetus to his failing strength. However, the dark cloud soon parted and light and peace filled his frightened heart. Once again he called upon the Lord with faith and fervency of spirit.</w:t>
            </w:r>
          </w:p>
          <w:p w:rsidR="00000000" w:rsidDel="00000000" w:rsidP="00000000" w:rsidRDefault="00000000" w:rsidRPr="00000000" w14:paraId="000000E7">
            <w:pPr>
              <w:rPr/>
            </w:pPr>
            <w:r w:rsidDel="00000000" w:rsidR="00000000" w:rsidRPr="00000000">
              <w:rPr>
                <w:rtl w:val="0"/>
              </w:rPr>
              <w:t xml:space="preserve">At this sacred moment, the natural world around him was excluded from his view, so that he would be open to the presentation of heavenly and spiritual things. Two glorious heavenly personages stood before him, resembling each other exactly in features and stature. They told him that his prayers had been answered and that the Lord had decided to grant him a special blessing. He was also told that he should not join any of the religious sects or denominations, because all of them erred in doctrine and none was recognized by God as his church and kingdom. He was further commanded, to wait patiently until some future time, when the true doctrine of Christ and the complete truth of the gospel would be revealed to him. The vision closed and peace and calm filled his mind.</w:t>
            </w:r>
          </w:p>
          <w:p w:rsidR="00000000" w:rsidDel="00000000" w:rsidP="00000000" w:rsidRDefault="00000000" w:rsidRPr="00000000" w14:paraId="000000E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 God’s mercy can encourage his children in their efforts to seek him</w:t>
            </w:r>
          </w:p>
          <w:p w:rsidR="00000000" w:rsidDel="00000000" w:rsidP="00000000" w:rsidRDefault="00000000" w:rsidRPr="00000000" w14:paraId="000000EA">
            <w:pPr>
              <w:widowControl w:val="0"/>
              <w:spacing w:line="240" w:lineRule="auto"/>
              <w:rPr/>
            </w:pPr>
            <w:r w:rsidDel="00000000" w:rsidR="00000000" w:rsidRPr="00000000">
              <w:rPr>
                <w:rtl w:val="0"/>
              </w:rPr>
            </w:r>
          </w:p>
          <w:p w:rsidR="00000000" w:rsidDel="00000000" w:rsidP="00000000" w:rsidRDefault="00000000" w:rsidRPr="00000000" w14:paraId="000000EB">
            <w:pPr>
              <w:widowControl w:val="0"/>
              <w:spacing w:line="240" w:lineRule="auto"/>
              <w:rPr/>
            </w:pPr>
            <w:r w:rsidDel="00000000" w:rsidR="00000000" w:rsidRPr="00000000">
              <w:rPr>
                <w:rtl w:val="0"/>
              </w:rPr>
              <w:t xml:space="preserve">* two heavenly  personages stood before Joseph “resembling each other exactly in features and stature</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 God can grant special blessings to his children</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 God’s mercy can encourage his children in their efforts to seek him</w:t>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t xml:space="preserve">* God’s light and peace can fill the hearts of his children delivering them from darkness</w:t>
            </w:r>
          </w:p>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 darkness can cause fear in God’s children</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 sometimes God commands his children “to wait patiently until some future time when the true docrine of Christ and the complete truth of the gospel would be revealed”</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 God’s children can feel peace and calm from revelation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adversary can fight against the efforts of God’s children to seek God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adversary can fill the mind of God’s children with doubts and inappropriate images to prevent them from seeking God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during Joseph’s vision “the natural world around him was excluded from his view, so that he would be open to the presentation of heavenly and spiritual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told Joseph to join none of the churches of his day, “because all of them erred in doctrine and none was recognized by God as his church and kingdom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 Joseph was commanded not to gather with any of the existing churches of his day</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hyperlink r:id="rId17">
              <w:r w:rsidDel="00000000" w:rsidR="00000000" w:rsidRPr="00000000">
                <w:rPr>
                  <w:color w:val="1155cc"/>
                  <w:u w:val="single"/>
                  <w:rtl w:val="0"/>
                </w:rPr>
                <w:t xml:space="preserve">Orson Pratt, A[n] Interesting Account, pp. 3–5</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He, therefore, retired to a secret place, in a grove, but a short distance from his father’s house, and knelt down, and began to call upon the Lord. At first, he was severely tempted by the powers of darkness, which endeavoured to overcome him; but he continued to seek for deliverance, until darkness gave way from his mind; and he was enabled to pray, in fervency of the spirit, and in faith. And, while thus pouring out his soul, anxiously desiring an answer from God, he, at length, saw a very bright and glorious light in the heavens above; which, at first, seemed to be at a considerable distance. He continued praying, while the light appeared to be gradually descending towards him; and, as it drew nearer, it increased in brightness, and magnitude, so that, by the time that it reached the tops of the trees, the whole wilderness, for some distance around, was illuminated in a most glorious and brilliant manner. He expected to have seen the leaves and boughs of the trees consumed, as soon as the light came in contact with them; but, perceiving that it did not produce that effect, he was encouraged with the hopes of being able to endure its presence. It continued descending, slowly, until it rested upon the earth, and he was enveloped in the midst of it. When it first came upon him, it produced a peculiar sensation throughout his whole system; and, immediately, his mind was caught away, from the natural objects with which he was surrounded; and he was enwrapped in a heavenly vision, and saw two glorious personages, who exactly resembled each other in their features or likeness. He was informed, that his sins were forgiven. He was also informed upon the subjects, which had for some time previously agitated his mind, viz.—that all the religious denominations were believing in incorrect doctrines; and, consequently, that none of them was acknowledged of God, as his church and kingdom. And he was expressly commanded, to go not after them; and he received a promise that the true doctrine—the fulness of the gospel, should, at some future time, be made known to him; after which, the vision withdrew, leaving his mind in a state of calmness and peace, indescribable.3 </w:t>
            </w:r>
          </w:p>
          <w:p w:rsidR="00000000" w:rsidDel="00000000" w:rsidP="00000000" w:rsidRDefault="00000000" w:rsidRPr="00000000" w14:paraId="0000010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is accompanied by a bright and glorious light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light accompanying God appears to have a nature that would consume trees, but does not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light accompanying God’s presence can envelope his children who call on him in faith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the Father and Jesus Christ are two separate beings “who exactly resemble each other in their features or likeness”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forgive sins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can command his children to not join churches he does not 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call on God in prayer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persist in calling upon God despite the power of darkness opposing their efforts when they do so with faith in God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light accompanying God produces a “peculiar sensation throughout [one’s] whole system”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when enveloped in God’s light one’s mind can be caught away from the natural objects with which they are surrounded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be “unwrapped in a heavenly vision”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God’s children can be forgiven of sins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revelations from God can result in “a state of calmness and peace, indescribable”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mankind can act upon invitations from God through the scriptures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mankind is accountable to God for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there is a power of darkness that can try to overcome God’s children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 God can forgive sins</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 the fulness of the gospel was lost from the earth before the time of Joseph Smith</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*God promised to the fulness of the gospel to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all churches of Joseph’s day were “believing in incorrect doctrines; and. consequently, that none of them was acknowledged of God, as his church and kingdom”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 Joseph was commanded not to gather with any of the existing churches of his day</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31">
      <w:pPr>
        <w:rPr/>
      </w:pPr>
      <w:r w:rsidDel="00000000" w:rsidR="00000000" w:rsidRPr="00000000">
        <w:rPr>
          <w:rStyle w:val="FootnoteReference"/>
          <w:vertAlign w:val="superscript"/>
        </w:rPr>
        <w:footnoteRef/>
      </w:r>
      <w:r w:rsidDel="00000000" w:rsidR="00000000" w:rsidRPr="00000000">
        <w:rPr>
          <w:rtl w:val="0"/>
        </w:rPr>
        <w:t xml:space="preserve"> God’s declaration that he is “the Lord of glory” is immediately preceded by the command to “walk in my statutes and keep my commandments.” This suggests a connection at a minimum, but likely hints at there being a “covenant path” in today’s vernacular.</w:t>
      </w:r>
    </w:p>
  </w:footnote>
  <w:footnote w:id="2">
    <w:p w:rsidR="00000000" w:rsidDel="00000000" w:rsidP="00000000" w:rsidRDefault="00000000" w:rsidRPr="00000000" w14:paraId="00000132">
      <w:pPr>
        <w:rPr/>
      </w:pPr>
      <w:r w:rsidDel="00000000" w:rsidR="00000000" w:rsidRPr="00000000">
        <w:rPr>
          <w:rStyle w:val="FootnoteReference"/>
          <w:vertAlign w:val="superscript"/>
        </w:rPr>
        <w:footnoteRef/>
      </w:r>
      <w:r w:rsidDel="00000000" w:rsidR="00000000" w:rsidRPr="00000000">
        <w:rPr>
          <w:rtl w:val="0"/>
        </w:rPr>
        <w:t xml:space="preserve"> Joseph’s use of the phrase “Eternal life” raises the question of whether this was the actual language spoken by the Lord or whether Joseph is now, while giving this account, using language that developed later to describe what happened.</w:t>
      </w:r>
    </w:p>
  </w:footnote>
  <w:footnote w:id="3">
    <w:p w:rsidR="00000000" w:rsidDel="00000000" w:rsidP="00000000" w:rsidRDefault="00000000" w:rsidRPr="00000000" w14:paraId="00000133">
      <w:pPr>
        <w:rPr/>
      </w:pPr>
      <w:r w:rsidDel="00000000" w:rsidR="00000000" w:rsidRPr="00000000">
        <w:rPr>
          <w:rStyle w:val="FootnoteReference"/>
          <w:vertAlign w:val="superscript"/>
        </w:rPr>
        <w:footnoteRef/>
      </w:r>
      <w:r w:rsidDel="00000000" w:rsidR="00000000" w:rsidRPr="00000000">
        <w:rPr>
          <w:rtl w:val="0"/>
        </w:rPr>
        <w:t xml:space="preserve"> What is not clear is whether Joseph understood the nature of the priesthood from the First Vision itself or had learned it subsequently.</w:t>
      </w:r>
    </w:p>
  </w:footnote>
  <w:footnote w:id="0">
    <w:p w:rsidR="00000000" w:rsidDel="00000000" w:rsidP="00000000" w:rsidRDefault="00000000" w:rsidRPr="00000000" w14:paraId="00000134">
      <w:pPr>
        <w:rPr/>
      </w:pPr>
      <w:r w:rsidDel="00000000" w:rsidR="00000000" w:rsidRPr="00000000">
        <w:rPr>
          <w:rStyle w:val="FootnoteReference"/>
          <w:vertAlign w:val="superscript"/>
        </w:rPr>
        <w:footnoteRef/>
      </w:r>
      <w:r w:rsidDel="00000000" w:rsidR="00000000" w:rsidRPr="00000000">
        <w:rPr>
          <w:rtl w:val="0"/>
        </w:rPr>
        <w:t xml:space="preserve"> This is an interesting expression, to open the heavens upon me. What exactly does this mean? Does it mean that Joseph was surrounded by some kind of heavenly environment, were the heavens opened in the sense of the word open as defined by Webster’s 1828 dictionary (see </w:t>
      </w:r>
      <w:hyperlink r:id="rId1">
        <w:r w:rsidDel="00000000" w:rsidR="00000000" w:rsidRPr="00000000">
          <w:rPr>
            <w:color w:val="1155cc"/>
            <w:u w:val="single"/>
            <w:rtl w:val="0"/>
          </w:rPr>
          <w:t xml:space="preserve">https://webstersdictionary1828.com/Dictionary/open</w:t>
        </w:r>
      </w:hyperlink>
      <w:r w:rsidDel="00000000" w:rsidR="00000000" w:rsidRPr="00000000">
        <w:rPr>
          <w:rtl w:val="0"/>
        </w:rPr>
        <w:t xml:space="preserve">). Specifically, to open is not clouded, not hidden, exposed to view, exposed, not protected, not fenced, unsealed, spread, expanded, not covered, not shut or fast…This suggests that Joseph was invited into a heavenly environment not confined to a grove of trees.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osephsmithpapers.org/paperSummary/history-circa-1841-fair-copy?p=2" TargetMode="External"/><Relationship Id="rId10" Type="http://schemas.openxmlformats.org/officeDocument/2006/relationships/hyperlink" Target="https://www.josephsmithpapers.org/paperSummary/history-circa-1841-draft-draft-3?p=2" TargetMode="External"/><Relationship Id="rId13" Type="http://schemas.openxmlformats.org/officeDocument/2006/relationships/hyperlink" Target="https://www.josephsmithpapers.org/paperSummary/latter-day-saints-1844?p=1" TargetMode="External"/><Relationship Id="rId12" Type="http://schemas.openxmlformats.org/officeDocument/2006/relationships/hyperlink" Target="https://www.josephsmithpapers.org/paperSummary/church-history-1-march-1842?p=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josephsmithpapers.org/paperSummary/history-circa-june-1839-circa-1841-draft-2?p=2" TargetMode="External"/><Relationship Id="rId15" Type="http://schemas.openxmlformats.org/officeDocument/2006/relationships/hyperlink" Target="https://www.josephsmithpapers.org/paperSummary/levi-richards-journal-11-june-1843-extract" TargetMode="External"/><Relationship Id="rId14" Type="http://schemas.openxmlformats.org/officeDocument/2006/relationships/hyperlink" Target="https://www.josephsmithpapers.org/paperSummary/interview-29-august-1843-extract" TargetMode="External"/><Relationship Id="rId17" Type="http://schemas.openxmlformats.org/officeDocument/2006/relationships/hyperlink" Target="https://www.josephsmithpapers.org/paperSummary/appendix-orson-pratt-an-interesting-account-of-several-remarkable-visions-1840?p=3" TargetMode="External"/><Relationship Id="rId16" Type="http://schemas.openxmlformats.org/officeDocument/2006/relationships/hyperlink" Target="https://www.josephsmithpapers.org/paperSummary/alexander-neibaur-journal-24-may-1844-extrac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journal-1835-1836?p=24" TargetMode="External"/><Relationship Id="rId8" Type="http://schemas.openxmlformats.org/officeDocument/2006/relationships/hyperlink" Target="https://www.josephsmithpapers.org/paperSummary/history-1834-1836?p=12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ebstersdictionary1828.com/Dictionary/op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