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https://www.josephsmithpapers.org/paper-summary/revelation-may-1829-b-dc-12/1#historical-intro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8.75"/>
        <w:gridCol w:w="2988.75"/>
        <w:gridCol w:w="2988.75"/>
        <w:gridCol w:w="2988.75"/>
        <w:tblGridChange w:id="0">
          <w:tblGrid>
            <w:gridCol w:w="2988.75"/>
            <w:gridCol w:w="2988.75"/>
            <w:gridCol w:w="2988.75"/>
            <w:gridCol w:w="298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11 • Revelation, </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May 1829–B [D&amp;C 12]</w:t>
            </w:r>
          </w:p>
          <w:p w:rsidR="00000000" w:rsidDel="00000000" w:rsidP="00000000" w:rsidRDefault="00000000" w:rsidRPr="00000000" w14:paraId="0000000D">
            <w:pPr>
              <w:spacing w:line="240" w:lineRule="auto"/>
              <w:rPr/>
            </w:pPr>
            <w:r w:rsidDel="00000000" w:rsidR="00000000" w:rsidRPr="00000000">
              <w:rPr>
                <w:rtl w:val="0"/>
              </w:rPr>
              <w:t xml:space="preserve">CHAPTER XI.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strike w:val="1"/>
                <w:rtl w:val="0"/>
              </w:rPr>
              <w:t xml:space="preserve">Chapter 11 • Revelation,</w:t>
            </w:r>
            <w:r w:rsidDel="00000000" w:rsidR="00000000" w:rsidRPr="00000000">
              <w:rPr>
                <w:rtl w:val="0"/>
              </w:rPr>
              <w:t xml:space="preserve"> &lt;Section 38 • Revelation,&gt; May 1829–B [D&amp;C 12]</w:t>
            </w:r>
          </w:p>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CHAPTER XI.</w:t>
            </w:r>
          </w:p>
          <w:p w:rsidR="00000000" w:rsidDel="00000000" w:rsidP="00000000" w:rsidRDefault="00000000" w:rsidRPr="00000000" w14:paraId="00000010">
            <w:pPr>
              <w:spacing w:line="240" w:lineRule="auto"/>
              <w:rPr/>
            </w:pPr>
            <w:r w:rsidDel="00000000" w:rsidR="00000000" w:rsidRPr="00000000">
              <w:rPr>
                <w:rtl w:val="0"/>
              </w:rPr>
              <w:t xml:space="preserve">&lt;</w:t>
            </w:r>
            <w:r w:rsidDel="00000000" w:rsidR="00000000" w:rsidRPr="00000000">
              <w:rPr>
                <w:rtl w:val="0"/>
              </w:rPr>
              <w:t xml:space="preserve">SECTION XXXVIII.</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to Joseph Knight, Sen. May, 1829.&gt;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Section 38 • Revelation, May 1829–B [D&amp;C 12]</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SECTION XXXVIII.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to Joseph Knight, Sen.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May,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&lt;Section 12&gt;</w:t>
            </w:r>
          </w:p>
          <w:p w:rsidR="00000000" w:rsidDel="00000000" w:rsidP="00000000" w:rsidRDefault="00000000" w:rsidRPr="00000000" w14:paraId="00000023">
            <w:pPr>
              <w:spacing w:line="240" w:lineRule="auto"/>
              <w:rPr/>
            </w:pPr>
            <w:r w:rsidDel="00000000" w:rsidR="00000000" w:rsidRPr="00000000">
              <w:rPr>
                <w:rtl w:val="0"/>
              </w:rPr>
              <w:t xml:space="preserve">Revelation given &lt;through Joseph Smith the Prophet&gt; to Joseph Knight</w:t>
            </w:r>
            <w:r w:rsidDel="00000000" w:rsidR="00000000" w:rsidRPr="00000000">
              <w:rPr>
                <w:strike w:val="1"/>
                <w:rtl w:val="0"/>
              </w:rPr>
              <w:t xml:space="preserve">, Sen.</w:t>
            </w:r>
            <w:r w:rsidDel="00000000" w:rsidR="00000000" w:rsidRPr="00000000">
              <w:rPr>
                <w:rtl w:val="0"/>
              </w:rPr>
              <w:t xml:space="preserve"> &lt;Sr., at Harmony, Pennsylvania,&gt; May 1829. &lt;Joseph Knight believed the declarations of Joseph Smith concerning his possession of the Book of Mormon plates and the work of translation then in progress and several times had given material assistance to Joseph Smith and his scribe, which enabled them to continue translating. At Joseph Knight’s request, the Prophet inquired of the Lord and received the revelation.</w:t>
            </w:r>
          </w:p>
          <w:p w:rsidR="00000000" w:rsidDel="00000000" w:rsidP="00000000" w:rsidRDefault="00000000" w:rsidRPr="00000000" w14:paraId="00000024">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Laborers in the vineyard are to gain salvation; </w:t>
            </w:r>
            <w:hyperlink r:id="rId9">
              <w:r w:rsidDel="00000000" w:rsidR="00000000" w:rsidRPr="00000000">
                <w:rPr>
                  <w:color w:val="1155cc"/>
                  <w:u w:val="single"/>
                  <w:rtl w:val="0"/>
                </w:rPr>
                <w:t xml:space="preserve">7–9</w:t>
              </w:r>
            </w:hyperlink>
            <w:r w:rsidDel="00000000" w:rsidR="00000000" w:rsidRPr="00000000">
              <w:rPr>
                <w:rtl w:val="0"/>
              </w:rPr>
              <w:t xml:space="preserve">, All who desire and are qualified may assist in the Lord’s work.&gt;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 A Revelation given to Joseph (K[night Sr.],) in Harmony, Pennsylvania, May, 1829, informing him how he must do, to be worthy to assist in the work of the Lord.</w:t>
            </w:r>
          </w:p>
          <w:p w:rsidR="00000000" w:rsidDel="00000000" w:rsidP="00000000" w:rsidRDefault="00000000" w:rsidRPr="00000000" w14:paraId="00000026">
            <w:pPr>
              <w:spacing w:line="240" w:lineRule="auto"/>
              <w:rPr/>
            </w:pPr>
            <w:r w:rsidDel="00000000" w:rsidR="00000000" w:rsidRPr="00000000">
              <w:rPr>
                <w:rtl w:val="0"/>
              </w:rPr>
              <w:t xml:space="preserve">A GREAT and </w:t>
            </w:r>
          </w:p>
          <w:p w:rsidR="00000000" w:rsidDel="00000000" w:rsidP="00000000" w:rsidRDefault="00000000" w:rsidRPr="00000000" w14:paraId="00000027">
            <w:pPr>
              <w:spacing w:line="240" w:lineRule="auto"/>
              <w:rPr/>
            </w:pPr>
            <w:r w:rsidDel="00000000" w:rsidR="00000000" w:rsidRPr="00000000">
              <w:rPr>
                <w:rtl w:val="0"/>
              </w:rPr>
              <w:t xml:space="preserve">marvelous work is about </w:t>
            </w:r>
          </w:p>
          <w:p w:rsidR="00000000" w:rsidDel="00000000" w:rsidP="00000000" w:rsidRDefault="00000000" w:rsidRPr="00000000" w14:paraId="00000028">
            <w:pPr>
              <w:spacing w:line="240" w:lineRule="auto"/>
              <w:rPr/>
            </w:pPr>
            <w:r w:rsidDel="00000000" w:rsidR="00000000" w:rsidRPr="00000000">
              <w:rPr>
                <w:rtl w:val="0"/>
              </w:rPr>
              <w:t xml:space="preserve">to come forth among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trike w:val="1"/>
              </w:rPr>
            </w:pPr>
            <w:r w:rsidDel="00000000" w:rsidR="00000000" w:rsidRPr="00000000">
              <w:rPr>
                <w:strike w:val="1"/>
                <w:rtl w:val="0"/>
              </w:rPr>
              <w:t xml:space="preserve">1 A Revelation given to Joseph (K[night Sr.],) in Harmony, Pennsylvania, May, 1829, informing him how he must do, to be worthy to assist in the work of the Lord.</w:t>
            </w:r>
          </w:p>
          <w:p w:rsidR="00000000" w:rsidDel="00000000" w:rsidP="00000000" w:rsidRDefault="00000000" w:rsidRPr="00000000" w14:paraId="0000002A">
            <w:pPr>
              <w:spacing w:line="240" w:lineRule="auto"/>
              <w:rPr/>
            </w:pPr>
            <w:r w:rsidDel="00000000" w:rsidR="00000000" w:rsidRPr="00000000">
              <w:rPr>
                <w:rtl w:val="0"/>
              </w:rPr>
              <w:t xml:space="preserve">&lt;1&gt; A </w:t>
            </w:r>
            <w:r w:rsidDel="00000000" w:rsidR="00000000" w:rsidRPr="00000000">
              <w:rPr>
                <w:strike w:val="1"/>
                <w:rtl w:val="0"/>
              </w:rPr>
              <w:t xml:space="preserve">GREAT</w:t>
            </w:r>
            <w:r w:rsidDel="00000000" w:rsidR="00000000" w:rsidRPr="00000000">
              <w:rPr>
                <w:rtl w:val="0"/>
              </w:rPr>
              <w:t xml:space="preserve">&lt;great&gt; and marvelous work is about </w:t>
            </w:r>
          </w:p>
          <w:p w:rsidR="00000000" w:rsidDel="00000000" w:rsidP="00000000" w:rsidRDefault="00000000" w:rsidRPr="00000000" w14:paraId="0000002B">
            <w:pPr>
              <w:spacing w:line="240" w:lineRule="auto"/>
              <w:rPr>
                <w:strike w:val="1"/>
              </w:rPr>
            </w:pPr>
            <w:r w:rsidDel="00000000" w:rsidR="00000000" w:rsidRPr="00000000">
              <w:rPr>
                <w:rtl w:val="0"/>
              </w:rPr>
              <w:t xml:space="preserve">to come forth among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1 A great and </w:t>
            </w:r>
          </w:p>
          <w:p w:rsidR="00000000" w:rsidDel="00000000" w:rsidP="00000000" w:rsidRDefault="00000000" w:rsidRPr="00000000" w14:paraId="00000034">
            <w:pPr>
              <w:spacing w:line="240" w:lineRule="auto"/>
              <w:rPr/>
            </w:pPr>
            <w:r w:rsidDel="00000000" w:rsidR="00000000" w:rsidRPr="00000000">
              <w:rPr>
                <w:rtl w:val="0"/>
              </w:rPr>
              <w:t xml:space="preserve">marvel&lt;l&gt;ous work is about to come forth among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1 </w:t>
            </w:r>
            <w:hyperlink r:id="rId10">
              <w:r w:rsidDel="00000000" w:rsidR="00000000" w:rsidRPr="00000000">
                <w:rPr>
                  <w:color w:val="1155cc"/>
                  <w:u w:val="single"/>
                  <w:rtl w:val="0"/>
                </w:rPr>
                <w:t xml:space="preserve">A</w:t>
              </w:r>
            </w:hyperlink>
            <w:r w:rsidDel="00000000" w:rsidR="00000000" w:rsidRPr="00000000">
              <w:rPr>
                <w:rtl w:val="0"/>
              </w:rPr>
              <w:t xml:space="preserve"> great and </w:t>
            </w:r>
          </w:p>
          <w:p w:rsidR="00000000" w:rsidDel="00000000" w:rsidP="00000000" w:rsidRDefault="00000000" w:rsidRPr="00000000" w14:paraId="0000003D">
            <w:pPr>
              <w:spacing w:line="240" w:lineRule="auto"/>
              <w:rPr/>
            </w:pPr>
            <w:hyperlink r:id="rId11">
              <w:r w:rsidDel="00000000" w:rsidR="00000000" w:rsidRPr="00000000">
                <w:rPr>
                  <w:color w:val="1155cc"/>
                  <w:u w:val="single"/>
                  <w:rtl w:val="0"/>
                </w:rPr>
                <w:t xml:space="preserve">marvel</w:t>
              </w:r>
            </w:hyperlink>
            <w:hyperlink r:id="rId12">
              <w:r w:rsidDel="00000000" w:rsidR="00000000" w:rsidRPr="00000000">
                <w:rPr>
                  <w:strike w:val="1"/>
                  <w:color w:val="1155cc"/>
                  <w:u w:val="single"/>
                  <w:rtl w:val="0"/>
                </w:rPr>
                <w:t xml:space="preserve">l</w:t>
              </w:r>
            </w:hyperlink>
            <w:hyperlink r:id="rId13">
              <w:r w:rsidDel="00000000" w:rsidR="00000000" w:rsidRPr="00000000">
                <w:rPr>
                  <w:color w:val="1155cc"/>
                  <w:u w:val="single"/>
                  <w:rtl w:val="0"/>
                </w:rPr>
                <w:t xml:space="preserve">ous work</w:t>
              </w:r>
            </w:hyperlink>
            <w:r w:rsidDel="00000000" w:rsidR="00000000" w:rsidRPr="00000000">
              <w:rPr>
                <w:rtl w:val="0"/>
              </w:rPr>
              <w:t xml:space="preserve"> is about </w:t>
            </w:r>
          </w:p>
          <w:p w:rsidR="00000000" w:rsidDel="00000000" w:rsidP="00000000" w:rsidRDefault="00000000" w:rsidRPr="00000000" w14:paraId="0000003E">
            <w:pPr>
              <w:spacing w:line="240" w:lineRule="auto"/>
              <w:rPr/>
            </w:pPr>
            <w:r w:rsidDel="00000000" w:rsidR="00000000" w:rsidRPr="00000000">
              <w:rPr>
                <w:rtl w:val="0"/>
              </w:rPr>
              <w:t xml:space="preserve">to come forth among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behold I am </w:t>
            </w:r>
          </w:p>
          <w:p w:rsidR="00000000" w:rsidDel="00000000" w:rsidP="00000000" w:rsidRDefault="00000000" w:rsidRPr="00000000" w14:paraId="00000040">
            <w:pPr>
              <w:spacing w:line="240" w:lineRule="auto"/>
              <w:rPr/>
            </w:pPr>
            <w:r w:rsidDel="00000000" w:rsidR="00000000" w:rsidRPr="00000000">
              <w:rPr>
                <w:rtl w:val="0"/>
              </w:rPr>
              <w:t xml:space="preserve">God, and give heed to </w:t>
            </w:r>
          </w:p>
          <w:p w:rsidR="00000000" w:rsidDel="00000000" w:rsidP="00000000" w:rsidRDefault="00000000" w:rsidRPr="00000000" w14:paraId="00000041">
            <w:pPr>
              <w:spacing w:line="240" w:lineRule="auto"/>
              <w:rPr/>
            </w:pPr>
            <w:r w:rsidDel="00000000" w:rsidR="00000000" w:rsidRPr="00000000">
              <w:rPr>
                <w:rtl w:val="0"/>
              </w:rPr>
              <w:t xml:space="preserve">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behold I am </w:t>
            </w:r>
          </w:p>
          <w:p w:rsidR="00000000" w:rsidDel="00000000" w:rsidP="00000000" w:rsidRDefault="00000000" w:rsidRPr="00000000" w14:paraId="00000043">
            <w:pPr>
              <w:spacing w:line="240" w:lineRule="auto"/>
              <w:rPr/>
            </w:pPr>
            <w:r w:rsidDel="00000000" w:rsidR="00000000" w:rsidRPr="00000000">
              <w:rPr>
                <w:rtl w:val="0"/>
              </w:rPr>
              <w:t xml:space="preserve">God, and give heed to </w:t>
            </w:r>
          </w:p>
          <w:p w:rsidR="00000000" w:rsidDel="00000000" w:rsidP="00000000" w:rsidRDefault="00000000" w:rsidRPr="00000000" w14:paraId="00000044">
            <w:pPr>
              <w:spacing w:line="240" w:lineRule="auto"/>
              <w:rPr>
                <w:strike w:val="1"/>
              </w:rPr>
            </w:pPr>
            <w:r w:rsidDel="00000000" w:rsidR="00000000" w:rsidRPr="00000000">
              <w:rPr>
                <w:rtl w:val="0"/>
              </w:rPr>
              <w:t xml:space="preserve">my word, which is quick and powerful, sharper than a two-edged sword, to the dividing asunder of both joints and marrow: therefore, given heed unto my 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behold I am </w:t>
            </w:r>
          </w:p>
          <w:p w:rsidR="00000000" w:rsidDel="00000000" w:rsidP="00000000" w:rsidRDefault="00000000" w:rsidRPr="00000000" w14:paraId="00000046">
            <w:pPr>
              <w:spacing w:line="240" w:lineRule="auto"/>
              <w:rPr/>
            </w:pPr>
            <w:r w:rsidDel="00000000" w:rsidR="00000000" w:rsidRPr="00000000">
              <w:rPr>
                <w:rtl w:val="0"/>
              </w:rPr>
              <w:t xml:space="preserve">God, and give heed to </w:t>
            </w:r>
          </w:p>
          <w:p w:rsidR="00000000" w:rsidDel="00000000" w:rsidP="00000000" w:rsidRDefault="00000000" w:rsidRPr="00000000" w14:paraId="00000047">
            <w:pPr>
              <w:spacing w:line="240" w:lineRule="auto"/>
              <w:rPr/>
            </w:pPr>
            <w:r w:rsidDel="00000000" w:rsidR="00000000" w:rsidRPr="00000000">
              <w:rPr>
                <w:rtl w:val="0"/>
              </w:rPr>
              <w:t xml:space="preserve">my word, which is quick and powerful, sharper than a two-edged sword, to the dividing asunder of both joints and marrow: therefore, give heed unto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ehold&lt;,&gt; I am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and</w:t>
            </w:r>
            <w:r w:rsidDel="00000000" w:rsidR="00000000" w:rsidRPr="00000000">
              <w:rPr>
                <w:rtl w:val="0"/>
              </w:rPr>
              <w:t xml:space="preserve"> </w:t>
            </w:r>
            <w:r w:rsidDel="00000000" w:rsidR="00000000" w:rsidRPr="00000000">
              <w:rPr>
                <w:rtl w:val="0"/>
              </w:rPr>
              <w:t xml:space="preserve">give heed to my </w:t>
            </w:r>
            <w:hyperlink r:id="rId14">
              <w:r w:rsidDel="00000000" w:rsidR="00000000" w:rsidRPr="00000000">
                <w:rPr>
                  <w:color w:val="1155cc"/>
                  <w:u w:val="single"/>
                  <w:rtl w:val="0"/>
                </w:rPr>
                <w:t xml:space="preserve">word</w:t>
              </w:r>
            </w:hyperlink>
            <w:r w:rsidDel="00000000" w:rsidR="00000000" w:rsidRPr="00000000">
              <w:rPr>
                <w:rtl w:val="0"/>
              </w:rPr>
              <w:t xml:space="preserve">, which is quick and powerful, sharper than a two-edged sword, to the dividing asunder of both joints and marrow</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give heed unto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2 Behold the field is </w:t>
            </w:r>
          </w:p>
          <w:p w:rsidR="00000000" w:rsidDel="00000000" w:rsidP="00000000" w:rsidRDefault="00000000" w:rsidRPr="00000000" w14:paraId="0000004A">
            <w:pPr>
              <w:spacing w:line="240" w:lineRule="auto"/>
              <w:rPr/>
            </w:pPr>
            <w:r w:rsidDel="00000000" w:rsidR="00000000" w:rsidRPr="00000000">
              <w:rPr>
                <w:rtl w:val="0"/>
              </w:rPr>
              <w:t xml:space="preserve">white already to harvest, therefore whoso desireth </w:t>
            </w:r>
          </w:p>
          <w:p w:rsidR="00000000" w:rsidDel="00000000" w:rsidP="00000000" w:rsidRDefault="00000000" w:rsidRPr="00000000" w14:paraId="0000004B">
            <w:pPr>
              <w:spacing w:line="240" w:lineRule="auto"/>
              <w:rPr/>
            </w:pPr>
            <w:r w:rsidDel="00000000" w:rsidR="00000000" w:rsidRPr="00000000">
              <w:rPr>
                <w:rtl w:val="0"/>
              </w:rPr>
              <w:t xml:space="preserve">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2 Behold the field is </w:t>
            </w:r>
          </w:p>
          <w:p w:rsidR="00000000" w:rsidDel="00000000" w:rsidP="00000000" w:rsidRDefault="00000000" w:rsidRPr="00000000" w14:paraId="0000004D">
            <w:pPr>
              <w:spacing w:line="240" w:lineRule="auto"/>
              <w:rPr/>
            </w:pPr>
            <w:r w:rsidDel="00000000" w:rsidR="00000000" w:rsidRPr="00000000">
              <w:rPr>
                <w:rtl w:val="0"/>
              </w:rPr>
              <w:t xml:space="preserve">white already to harvest, therefore whoso desireth </w:t>
            </w:r>
          </w:p>
          <w:p w:rsidR="00000000" w:rsidDel="00000000" w:rsidP="00000000" w:rsidRDefault="00000000" w:rsidRPr="00000000" w14:paraId="0000004E">
            <w:pPr>
              <w:spacing w:line="240" w:lineRule="auto"/>
              <w:rPr/>
            </w:pPr>
            <w:r w:rsidDel="00000000" w:rsidR="00000000" w:rsidRPr="00000000">
              <w:rPr>
                <w:rtl w:val="0"/>
              </w:rPr>
              <w:t xml:space="preserve">to reap, let him thrust in his sickle with his might, and reap while the day lasts, that he may treasure up for his soul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2 Behold the field is </w:t>
            </w:r>
          </w:p>
          <w:p w:rsidR="00000000" w:rsidDel="00000000" w:rsidP="00000000" w:rsidRDefault="00000000" w:rsidRPr="00000000" w14:paraId="00000050">
            <w:pPr>
              <w:spacing w:line="240" w:lineRule="auto"/>
              <w:rPr/>
            </w:pPr>
            <w:r w:rsidDel="00000000" w:rsidR="00000000" w:rsidRPr="00000000">
              <w:rPr>
                <w:rtl w:val="0"/>
              </w:rPr>
              <w:t xml:space="preserve">white already to harvest, therefore&lt;,&gt; whoso desireth to reap, let him thrust in his sickle with his might, and reap while the day lasts, that he may treasure up for his soul&lt;,&gt; everlasting salvation in 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Behold&lt;,&gt; the field is </w:t>
            </w:r>
            <w:hyperlink r:id="rId15">
              <w:r w:rsidDel="00000000" w:rsidR="00000000" w:rsidRPr="00000000">
                <w:rPr>
                  <w:color w:val="1155cc"/>
                  <w:u w:val="single"/>
                  <w:rtl w:val="0"/>
                </w:rPr>
                <w:t xml:space="preserve">white</w:t>
              </w:r>
            </w:hyperlink>
            <w:r w:rsidDel="00000000" w:rsidR="00000000" w:rsidRPr="00000000">
              <w:rPr>
                <w:rtl w:val="0"/>
              </w:rPr>
              <w:t xml:space="preserve"> already to harvest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whoso desireth </w:t>
            </w:r>
          </w:p>
          <w:p w:rsidR="00000000" w:rsidDel="00000000" w:rsidP="00000000" w:rsidRDefault="00000000" w:rsidRPr="00000000" w14:paraId="00000052">
            <w:pPr>
              <w:spacing w:line="240" w:lineRule="auto"/>
              <w:rPr/>
            </w:pPr>
            <w:r w:rsidDel="00000000" w:rsidR="00000000" w:rsidRPr="00000000">
              <w:rPr>
                <w:rtl w:val="0"/>
              </w:rPr>
              <w:t xml:space="preserve">to reap</w:t>
            </w:r>
            <w:r w:rsidDel="00000000" w:rsidR="00000000" w:rsidRPr="00000000">
              <w:rPr>
                <w:strike w:val="1"/>
                <w:rtl w:val="0"/>
              </w:rPr>
              <w:t xml:space="preserve">,</w:t>
            </w:r>
            <w:r w:rsidDel="00000000" w:rsidR="00000000" w:rsidRPr="00000000">
              <w:rPr>
                <w:rtl w:val="0"/>
              </w:rPr>
              <w:t xml:space="preserve"> let him thrust in his sickle with his might, and reap while the day lasts, that he may treasure up for his soul</w:t>
            </w:r>
            <w:r w:rsidDel="00000000" w:rsidR="00000000" w:rsidRPr="00000000">
              <w:rPr>
                <w:strike w:val="1"/>
                <w:rtl w:val="0"/>
              </w:rPr>
              <w:t xml:space="preserve">,</w:t>
            </w:r>
            <w:r w:rsidDel="00000000" w:rsidR="00000000" w:rsidRPr="00000000">
              <w:rPr>
                <w:rtl w:val="0"/>
              </w:rPr>
              <w:t xml:space="preserve"> </w:t>
            </w:r>
            <w:r w:rsidDel="00000000" w:rsidR="00000000" w:rsidRPr="00000000">
              <w:rPr>
                <w:rtl w:val="0"/>
              </w:rPr>
              <w:t xml:space="preserve">everlasting salvation in the kingdom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Yea, whosoever will </w:t>
            </w:r>
          </w:p>
          <w:p w:rsidR="00000000" w:rsidDel="00000000" w:rsidP="00000000" w:rsidRDefault="00000000" w:rsidRPr="00000000" w14:paraId="00000054">
            <w:pPr>
              <w:spacing w:line="240" w:lineRule="auto"/>
              <w:rPr/>
            </w:pPr>
            <w:r w:rsidDel="00000000" w:rsidR="00000000" w:rsidRPr="00000000">
              <w:rPr>
                <w:rtl w:val="0"/>
              </w:rPr>
              <w:t xml:space="preserve">thrust in his sickle and reap, the same is called of </w:t>
            </w:r>
          </w:p>
          <w:p w:rsidR="00000000" w:rsidDel="00000000" w:rsidP="00000000" w:rsidRDefault="00000000" w:rsidRPr="00000000" w14:paraId="00000055">
            <w:pPr>
              <w:spacing w:line="240" w:lineRule="auto"/>
              <w:rPr/>
            </w:pPr>
            <w:r w:rsidDel="00000000" w:rsidR="00000000" w:rsidRPr="00000000">
              <w:rPr>
                <w:rtl w:val="0"/>
              </w:rPr>
              <w:t xml:space="preserve">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strike w:val="1"/>
                <w:rtl w:val="0"/>
              </w:rPr>
              <w:t xml:space="preserve">Y</w:t>
            </w:r>
            <w:r w:rsidDel="00000000" w:rsidR="00000000" w:rsidRPr="00000000">
              <w:rPr>
                <w:rtl w:val="0"/>
              </w:rPr>
              <w:t xml:space="preserve">&lt;y&gt;ea, whosoever will thrust in his sickle and reap, the same is called of </w:t>
            </w:r>
          </w:p>
          <w:p w:rsidR="00000000" w:rsidDel="00000000" w:rsidP="00000000" w:rsidRDefault="00000000" w:rsidRPr="00000000" w14:paraId="00000057">
            <w:pPr>
              <w:spacing w:line="240" w:lineRule="auto"/>
              <w:rPr/>
            </w:pPr>
            <w:r w:rsidDel="00000000" w:rsidR="00000000" w:rsidRPr="00000000">
              <w:rPr>
                <w:rtl w:val="0"/>
              </w:rPr>
              <w:t xml:space="preserve">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yea, whosoever will </w:t>
            </w:r>
          </w:p>
          <w:p w:rsidR="00000000" w:rsidDel="00000000" w:rsidP="00000000" w:rsidRDefault="00000000" w:rsidRPr="00000000" w14:paraId="00000059">
            <w:pPr>
              <w:spacing w:line="240" w:lineRule="auto"/>
              <w:rPr/>
            </w:pPr>
            <w:r w:rsidDel="00000000" w:rsidR="00000000" w:rsidRPr="00000000">
              <w:rPr>
                <w:rtl w:val="0"/>
              </w:rPr>
              <w:t xml:space="preserve">thrust in his sickle and reap, the same is called of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trike w:val="1"/>
              </w:rPr>
            </w:pPr>
            <w:r w:rsidDel="00000000" w:rsidR="00000000" w:rsidRPr="00000000">
              <w:rPr>
                <w:rtl w:val="0"/>
              </w:rPr>
              <w:t xml:space="preserve">&lt;4 Y&gt;</w:t>
            </w:r>
            <w:r w:rsidDel="00000000" w:rsidR="00000000" w:rsidRPr="00000000">
              <w:rPr>
                <w:strike w:val="1"/>
                <w:rtl w:val="0"/>
              </w:rPr>
              <w:t xml:space="preserve">y</w:t>
            </w:r>
            <w:r w:rsidDel="00000000" w:rsidR="00000000" w:rsidRPr="00000000">
              <w:rPr>
                <w:rtl w:val="0"/>
              </w:rPr>
              <w:t xml:space="preserve">ea, whosoever will thrust in his sickle and </w:t>
            </w:r>
            <w:hyperlink r:id="rId16">
              <w:r w:rsidDel="00000000" w:rsidR="00000000" w:rsidRPr="00000000">
                <w:rPr>
                  <w:color w:val="1155cc"/>
                  <w:u w:val="single"/>
                  <w:rtl w:val="0"/>
                </w:rPr>
                <w:t xml:space="preserve">reap</w:t>
              </w:r>
            </w:hyperlink>
            <w:r w:rsidDel="00000000" w:rsidR="00000000" w:rsidRPr="00000000">
              <w:rPr>
                <w:rtl w:val="0"/>
              </w:rPr>
              <w:t xml:space="preserve">, the same is </w:t>
            </w:r>
            <w:hyperlink r:id="rId17">
              <w:r w:rsidDel="00000000" w:rsidR="00000000" w:rsidRPr="00000000">
                <w:rPr>
                  <w:color w:val="1155cc"/>
                  <w:u w:val="single"/>
                  <w:rtl w:val="0"/>
                </w:rPr>
                <w:t xml:space="preserve">called</w:t>
              </w:r>
            </w:hyperlink>
            <w:r w:rsidDel="00000000" w:rsidR="00000000" w:rsidRPr="00000000">
              <w:rPr>
                <w:rtl w:val="0"/>
              </w:rPr>
              <w:t xml:space="preserve"> of God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therefore, if you will </w:t>
            </w:r>
          </w:p>
          <w:p w:rsidR="00000000" w:rsidDel="00000000" w:rsidP="00000000" w:rsidRDefault="00000000" w:rsidRPr="00000000" w14:paraId="0000005C">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therefore</w:t>
            </w:r>
            <w:r w:rsidDel="00000000" w:rsidR="00000000" w:rsidRPr="00000000">
              <w:rPr>
                <w:strike w:val="1"/>
                <w:rtl w:val="0"/>
              </w:rPr>
              <w:t xml:space="preserve">,</w:t>
            </w:r>
            <w:r w:rsidDel="00000000" w:rsidR="00000000" w:rsidRPr="00000000">
              <w:rPr>
                <w:rtl w:val="0"/>
              </w:rPr>
              <w:t xml:space="preserve"> if you will </w:t>
            </w:r>
          </w:p>
          <w:p w:rsidR="00000000" w:rsidDel="00000000" w:rsidP="00000000" w:rsidRDefault="00000000" w:rsidRPr="00000000" w14:paraId="0000005E">
            <w:pPr>
              <w:spacing w:line="240" w:lineRule="auto"/>
              <w:rPr>
                <w:strike w:val="1"/>
              </w:rPr>
            </w:pPr>
            <w:r w:rsidDel="00000000" w:rsidR="00000000" w:rsidRPr="00000000">
              <w:rPr>
                <w:rtl w:val="0"/>
              </w:rPr>
              <w:t xml:space="preserve">ask of me you shall receive; if you will knock it shall be opened unto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therefore if you will </w:t>
            </w:r>
          </w:p>
          <w:p w:rsidR="00000000" w:rsidDel="00000000" w:rsidP="00000000" w:rsidRDefault="00000000" w:rsidRPr="00000000" w14:paraId="00000060">
            <w:pPr>
              <w:spacing w:line="240" w:lineRule="auto"/>
              <w:rPr/>
            </w:pPr>
            <w:r w:rsidDel="00000000" w:rsidR="00000000" w:rsidRPr="00000000">
              <w:rPr>
                <w:rtl w:val="0"/>
              </w:rPr>
              <w:t xml:space="preserve">ask of me you shall receive; if you will knock it shall be opened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herefore&lt;,&gt; if you will ask of me you shall receive; if you will knock it shall be opened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3 Now as you have </w:t>
            </w:r>
          </w:p>
          <w:p w:rsidR="00000000" w:rsidDel="00000000" w:rsidP="00000000" w:rsidRDefault="00000000" w:rsidRPr="00000000" w14:paraId="00000063">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3 Now as you have </w:t>
            </w:r>
          </w:p>
          <w:p w:rsidR="00000000" w:rsidDel="00000000" w:rsidP="00000000" w:rsidRDefault="00000000" w:rsidRPr="00000000" w14:paraId="00000065">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3 Now as you have </w:t>
            </w:r>
          </w:p>
          <w:p w:rsidR="00000000" w:rsidDel="00000000" w:rsidP="00000000" w:rsidRDefault="00000000" w:rsidRPr="00000000" w14:paraId="00000067">
            <w:pPr>
              <w:spacing w:line="240" w:lineRule="auto"/>
              <w:rPr/>
            </w:pPr>
            <w:r w:rsidDel="00000000" w:rsidR="00000000" w:rsidRPr="00000000">
              <w:rPr>
                <w:rtl w:val="0"/>
              </w:rPr>
              <w:t xml:space="preserve">asked, behold I say unto you, keep my commandments, and seek to bring forth and establish the cause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strike w:val="1"/>
                <w:rtl w:val="0"/>
              </w:rPr>
              <w:t xml:space="preserve">3</w:t>
            </w:r>
            <w:r w:rsidDel="00000000" w:rsidR="00000000" w:rsidRPr="00000000">
              <w:rPr>
                <w:rtl w:val="0"/>
              </w:rPr>
              <w:t xml:space="preserve">&lt;6 N&gt;</w:t>
            </w:r>
            <w:r w:rsidDel="00000000" w:rsidR="00000000" w:rsidRPr="00000000">
              <w:rPr>
                <w:strike w:val="1"/>
                <w:rtl w:val="0"/>
              </w:rPr>
              <w:t xml:space="preserve">n</w:t>
            </w:r>
            <w:r w:rsidDel="00000000" w:rsidR="00000000" w:rsidRPr="00000000">
              <w:rPr>
                <w:rtl w:val="0"/>
              </w:rPr>
              <w:t xml:space="preserve">ow&lt;,&gt; as you have asked, behold&lt;,&gt; I say unto you, keep my commandments, and seek to bring forth and establish the cause of </w:t>
            </w:r>
            <w:hyperlink r:id="rId18">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4 Behold I speak </w:t>
            </w:r>
          </w:p>
          <w:p w:rsidR="00000000" w:rsidDel="00000000" w:rsidP="00000000" w:rsidRDefault="00000000" w:rsidRPr="00000000" w14:paraId="0000006A">
            <w:pPr>
              <w:spacing w:line="240" w:lineRule="auto"/>
              <w:rPr/>
            </w:pPr>
            <w:r w:rsidDel="00000000" w:rsidR="00000000" w:rsidRPr="00000000">
              <w:rPr>
                <w:rtl w:val="0"/>
              </w:rPr>
              <w:t xml:space="preserve">unto you, and also to all those who have desires to bring forth and establish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4 Behold I speak </w:t>
            </w:r>
          </w:p>
          <w:p w:rsidR="00000000" w:rsidDel="00000000" w:rsidP="00000000" w:rsidRDefault="00000000" w:rsidRPr="00000000" w14:paraId="0000006C">
            <w:pPr>
              <w:spacing w:line="240" w:lineRule="auto"/>
              <w:rPr/>
            </w:pPr>
            <w:r w:rsidDel="00000000" w:rsidR="00000000" w:rsidRPr="00000000">
              <w:rPr>
                <w:rtl w:val="0"/>
              </w:rPr>
              <w:t xml:space="preserve">unto you, and also to all those who have desires to bring forth and establish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4 Behold I speak </w:t>
            </w:r>
          </w:p>
          <w:p w:rsidR="00000000" w:rsidDel="00000000" w:rsidP="00000000" w:rsidRDefault="00000000" w:rsidRPr="00000000" w14:paraId="0000006E">
            <w:pPr>
              <w:spacing w:line="240" w:lineRule="auto"/>
              <w:rPr/>
            </w:pPr>
            <w:r w:rsidDel="00000000" w:rsidR="00000000" w:rsidRPr="00000000">
              <w:rPr>
                <w:rtl w:val="0"/>
              </w:rPr>
              <w:t xml:space="preserve">unto you, and also to all those who have desires to bring forth and establish 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strike w:val="1"/>
              </w:rPr>
            </w:pPr>
            <w:r w:rsidDel="00000000" w:rsidR="00000000" w:rsidRPr="00000000">
              <w:rPr>
                <w:strike w:val="1"/>
                <w:rtl w:val="0"/>
              </w:rPr>
              <w:t xml:space="preserve">4</w:t>
            </w:r>
            <w:r w:rsidDel="00000000" w:rsidR="00000000" w:rsidRPr="00000000">
              <w:rPr>
                <w:rtl w:val="0"/>
              </w:rPr>
              <w:t xml:space="preserve">&lt;7&gt; Behold&lt;,&gt; I speak unto you, and also to all those who have desires to bring forth and establish this work</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and no one can assist </w:t>
            </w:r>
          </w:p>
          <w:p w:rsidR="00000000" w:rsidDel="00000000" w:rsidP="00000000" w:rsidRDefault="00000000" w:rsidRPr="00000000" w14:paraId="00000071">
            <w:pPr>
              <w:spacing w:line="240" w:lineRule="auto"/>
              <w:rPr/>
            </w:pPr>
            <w:r w:rsidDel="00000000" w:rsidR="00000000" w:rsidRPr="00000000">
              <w:rPr>
                <w:rtl w:val="0"/>
              </w:rPr>
              <w:t xml:space="preserve">in this work, except he shall be humble and full of love, having faith, hope and charity, being temperate in all things, whatsoever shall be intrusted to his </w:t>
            </w:r>
          </w:p>
          <w:p w:rsidR="00000000" w:rsidDel="00000000" w:rsidP="00000000" w:rsidRDefault="00000000" w:rsidRPr="00000000" w14:paraId="00000072">
            <w:pPr>
              <w:spacing w:line="240" w:lineRule="auto"/>
              <w:rPr/>
            </w:pPr>
            <w:r w:rsidDel="00000000" w:rsidR="00000000" w:rsidRPr="00000000">
              <w:rPr>
                <w:rtl w:val="0"/>
              </w:rPr>
              <w:t xml:space="preserv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and no one can assist </w:t>
            </w:r>
          </w:p>
          <w:p w:rsidR="00000000" w:rsidDel="00000000" w:rsidP="00000000" w:rsidRDefault="00000000" w:rsidRPr="00000000" w14:paraId="00000074">
            <w:pPr>
              <w:spacing w:line="240" w:lineRule="auto"/>
              <w:rPr/>
            </w:pPr>
            <w:r w:rsidDel="00000000" w:rsidR="00000000" w:rsidRPr="00000000">
              <w:rPr>
                <w:rtl w:val="0"/>
              </w:rPr>
              <w:t xml:space="preserve">in this work, except he shall be humble and full of love, having faith, hope and charity, being temperate in all things, whatsoever shall be intrusted to his </w:t>
            </w:r>
          </w:p>
          <w:p w:rsidR="00000000" w:rsidDel="00000000" w:rsidP="00000000" w:rsidRDefault="00000000" w:rsidRPr="00000000" w14:paraId="00000075">
            <w:pPr>
              <w:spacing w:line="240" w:lineRule="auto"/>
              <w:rPr/>
            </w:pPr>
            <w:r w:rsidDel="00000000" w:rsidR="00000000" w:rsidRPr="00000000">
              <w:rPr>
                <w:rtl w:val="0"/>
              </w:rPr>
              <w:t xml:space="preserv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and no one can assist </w:t>
            </w:r>
          </w:p>
          <w:p w:rsidR="00000000" w:rsidDel="00000000" w:rsidP="00000000" w:rsidRDefault="00000000" w:rsidRPr="00000000" w14:paraId="00000077">
            <w:pPr>
              <w:spacing w:line="240" w:lineRule="auto"/>
              <w:rPr/>
            </w:pPr>
            <w:r w:rsidDel="00000000" w:rsidR="00000000" w:rsidRPr="00000000">
              <w:rPr>
                <w:rtl w:val="0"/>
              </w:rPr>
              <w:t xml:space="preserve">in this work, except he shall be humble and full of love, having faith, hope and charity, being temperate in all things, whatsoever shall be intrus[ted] to his </w:t>
            </w:r>
          </w:p>
          <w:p w:rsidR="00000000" w:rsidDel="00000000" w:rsidP="00000000" w:rsidRDefault="00000000" w:rsidRPr="00000000" w14:paraId="00000078">
            <w:pPr>
              <w:spacing w:line="240" w:lineRule="auto"/>
              <w:rPr/>
            </w:pPr>
            <w:r w:rsidDel="00000000" w:rsidR="00000000" w:rsidRPr="00000000">
              <w:rPr>
                <w:rtl w:val="0"/>
              </w:rPr>
              <w:t xml:space="preserv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strike w:val="1"/>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no one can assist in this work except he shall be </w:t>
            </w:r>
            <w:hyperlink r:id="rId19">
              <w:r w:rsidDel="00000000" w:rsidR="00000000" w:rsidRPr="00000000">
                <w:rPr>
                  <w:color w:val="1155cc"/>
                  <w:u w:val="single"/>
                  <w:rtl w:val="0"/>
                </w:rPr>
                <w:t xml:space="preserve">humble</w:t>
              </w:r>
            </w:hyperlink>
            <w:r w:rsidDel="00000000" w:rsidR="00000000" w:rsidRPr="00000000">
              <w:rPr>
                <w:rtl w:val="0"/>
              </w:rPr>
              <w:t xml:space="preserve"> and full of </w:t>
            </w:r>
            <w:hyperlink r:id="rId20">
              <w:r w:rsidDel="00000000" w:rsidR="00000000" w:rsidRPr="00000000">
                <w:rPr>
                  <w:color w:val="1155cc"/>
                  <w:u w:val="single"/>
                  <w:rtl w:val="0"/>
                </w:rPr>
                <w:t xml:space="preserve">love</w:t>
              </w:r>
            </w:hyperlink>
            <w:r w:rsidDel="00000000" w:rsidR="00000000" w:rsidRPr="00000000">
              <w:rPr>
                <w:rtl w:val="0"/>
              </w:rPr>
              <w:t xml:space="preserve">, having faith, hope&lt;,&gt; and charity, being temperate in all things, whatsoever shall be </w:t>
            </w:r>
            <w:r w:rsidDel="00000000" w:rsidR="00000000" w:rsidRPr="00000000">
              <w:rPr>
                <w:strike w:val="1"/>
                <w:rtl w:val="0"/>
              </w:rPr>
              <w:t xml:space="preserve">i</w:t>
            </w:r>
            <w:r w:rsidDel="00000000" w:rsidR="00000000" w:rsidRPr="00000000">
              <w:rPr>
                <w:rtl w:val="0"/>
              </w:rPr>
              <w:t xml:space="preserve">&lt;</w:t>
            </w:r>
            <w:hyperlink r:id="rId21">
              <w:r w:rsidDel="00000000" w:rsidR="00000000" w:rsidRPr="00000000">
                <w:rPr>
                  <w:color w:val="1155cc"/>
                  <w:u w:val="single"/>
                  <w:rtl w:val="0"/>
                </w:rPr>
                <w:t xml:space="preserve">e&gt;ntrus</w:t>
              </w:r>
            </w:hyperlink>
            <w:hyperlink r:id="rId22">
              <w:r w:rsidDel="00000000" w:rsidR="00000000" w:rsidRPr="00000000">
                <w:rPr>
                  <w:strike w:val="1"/>
                  <w:color w:val="1155cc"/>
                  <w:u w:val="single"/>
                  <w:rtl w:val="0"/>
                </w:rPr>
                <w:t xml:space="preserve">[</w:t>
              </w:r>
            </w:hyperlink>
            <w:hyperlink r:id="rId23">
              <w:r w:rsidDel="00000000" w:rsidR="00000000" w:rsidRPr="00000000">
                <w:rPr>
                  <w:color w:val="1155cc"/>
                  <w:u w:val="single"/>
                  <w:rtl w:val="0"/>
                </w:rPr>
                <w:t xml:space="preserve">ted</w:t>
              </w:r>
            </w:hyperlink>
            <w:r w:rsidDel="00000000" w:rsidR="00000000" w:rsidRPr="00000000">
              <w:rPr>
                <w:rtl w:val="0"/>
              </w:rPr>
              <w:t xml:space="preserve">]</w:t>
            </w:r>
            <w:r w:rsidDel="00000000" w:rsidR="00000000" w:rsidRPr="00000000">
              <w:rPr>
                <w:rtl w:val="0"/>
              </w:rPr>
              <w:t xml:space="preserve"> to his care.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5 Behold I am the </w:t>
            </w:r>
          </w:p>
          <w:p w:rsidR="00000000" w:rsidDel="00000000" w:rsidP="00000000" w:rsidRDefault="00000000" w:rsidRPr="00000000" w14:paraId="0000007B">
            <w:pPr>
              <w:spacing w:line="240" w:lineRule="auto"/>
              <w:rPr/>
            </w:pPr>
            <w:r w:rsidDel="00000000" w:rsidR="00000000" w:rsidRPr="00000000">
              <w:rPr>
                <w:rtl w:val="0"/>
              </w:rPr>
              <w:t xml:space="preserve">light and the life of the world, that speaketh these words: therefore, give </w:t>
            </w:r>
          </w:p>
          <w:p w:rsidR="00000000" w:rsidDel="00000000" w:rsidP="00000000" w:rsidRDefault="00000000" w:rsidRPr="00000000" w14:paraId="0000007C">
            <w:pPr>
              <w:spacing w:line="240" w:lineRule="auto"/>
              <w:rPr/>
            </w:pPr>
            <w:r w:rsidDel="00000000" w:rsidR="00000000" w:rsidRPr="00000000">
              <w:rPr>
                <w:rtl w:val="0"/>
              </w:rPr>
              <w:t xml:space="preserve">heed with your might, and then you are called: </w:t>
            </w:r>
          </w:p>
          <w:p w:rsidR="00000000" w:rsidDel="00000000" w:rsidP="00000000" w:rsidRDefault="00000000" w:rsidRPr="00000000" w14:paraId="0000007D">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5 Behold I am the </w:t>
            </w:r>
          </w:p>
          <w:p w:rsidR="00000000" w:rsidDel="00000000" w:rsidP="00000000" w:rsidRDefault="00000000" w:rsidRPr="00000000" w14:paraId="0000007F">
            <w:pPr>
              <w:spacing w:line="240" w:lineRule="auto"/>
              <w:rPr/>
            </w:pPr>
            <w:r w:rsidDel="00000000" w:rsidR="00000000" w:rsidRPr="00000000">
              <w:rPr>
                <w:rtl w:val="0"/>
              </w:rPr>
              <w:t xml:space="preserve">light and the life of the world, that speaketh these words: therefore, give </w:t>
            </w:r>
          </w:p>
          <w:p w:rsidR="00000000" w:rsidDel="00000000" w:rsidP="00000000" w:rsidRDefault="00000000" w:rsidRPr="00000000" w14:paraId="00000080">
            <w:pPr>
              <w:spacing w:line="240" w:lineRule="auto"/>
              <w:rPr/>
            </w:pPr>
            <w:r w:rsidDel="00000000" w:rsidR="00000000" w:rsidRPr="00000000">
              <w:rPr>
                <w:rtl w:val="0"/>
              </w:rPr>
              <w:t xml:space="preserve">heed with your might, and then you are called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08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5 Behold I am the </w:t>
            </w:r>
          </w:p>
          <w:p w:rsidR="00000000" w:rsidDel="00000000" w:rsidP="00000000" w:rsidRDefault="00000000" w:rsidRPr="00000000" w14:paraId="00000083">
            <w:pPr>
              <w:spacing w:line="240" w:lineRule="auto"/>
              <w:rPr/>
            </w:pPr>
            <w:r w:rsidDel="00000000" w:rsidR="00000000" w:rsidRPr="00000000">
              <w:rPr>
                <w:rtl w:val="0"/>
              </w:rPr>
              <w:t xml:space="preserve">light and the life of the world, that speaketh these words: therefore</w:t>
            </w:r>
            <w:r w:rsidDel="00000000" w:rsidR="00000000" w:rsidRPr="00000000">
              <w:rPr>
                <w:strike w:val="1"/>
                <w:rtl w:val="0"/>
              </w:rPr>
              <w:t xml:space="preserve">,</w:t>
            </w:r>
            <w:r w:rsidDel="00000000" w:rsidR="00000000" w:rsidRPr="00000000">
              <w:rPr>
                <w:rtl w:val="0"/>
              </w:rPr>
              <w:t xml:space="preserve"> give </w:t>
            </w:r>
          </w:p>
          <w:p w:rsidR="00000000" w:rsidDel="00000000" w:rsidP="00000000" w:rsidRDefault="00000000" w:rsidRPr="00000000" w14:paraId="00000084">
            <w:pPr>
              <w:spacing w:line="240" w:lineRule="auto"/>
              <w:rPr/>
            </w:pPr>
            <w:r w:rsidDel="00000000" w:rsidR="00000000" w:rsidRPr="00000000">
              <w:rPr>
                <w:rtl w:val="0"/>
              </w:rPr>
              <w:t xml:space="preserve">heed with your might, and then you are called: </w:t>
            </w:r>
          </w:p>
          <w:p w:rsidR="00000000" w:rsidDel="00000000" w:rsidP="00000000" w:rsidRDefault="00000000" w:rsidRPr="00000000" w14:paraId="00000085">
            <w:pPr>
              <w:spacing w:line="240" w:lineRule="auto"/>
              <w:rPr/>
            </w:pPr>
            <w:r w:rsidDel="00000000" w:rsidR="00000000" w:rsidRPr="00000000">
              <w:rPr>
                <w:rtl w:val="0"/>
              </w:rPr>
              <w:t xml:space="preserve">Amen.</w:t>
            </w:r>
          </w:p>
          <w:p w:rsidR="00000000" w:rsidDel="00000000" w:rsidP="00000000" w:rsidRDefault="00000000" w:rsidRPr="00000000" w14:paraId="0000008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strike w:val="1"/>
                <w:rtl w:val="0"/>
              </w:rPr>
              <w:t xml:space="preserve">5</w:t>
            </w:r>
            <w:r w:rsidDel="00000000" w:rsidR="00000000" w:rsidRPr="00000000">
              <w:rPr>
                <w:rtl w:val="0"/>
              </w:rPr>
              <w:t xml:space="preserve">&lt;</w:t>
            </w:r>
            <w:r w:rsidDel="00000000" w:rsidR="00000000" w:rsidRPr="00000000">
              <w:rPr>
                <w:rtl w:val="0"/>
              </w:rPr>
              <w:t xml:space="preserve">9&gt; Behold&lt;,&gt; I am the light and the life of the world, that speak these words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give heed with your might, and then you are called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088">
            <w:pPr>
              <w:spacing w:line="240" w:lineRule="auto"/>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Noteworthy Changes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 noteworthy changes.</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E">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https://www.josephsmithpapers.org/paper-summary/revelation-may-1829-b-dc-12/1#source-note</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2?lang=eng#note8b" TargetMode="External"/><Relationship Id="rId11" Type="http://schemas.openxmlformats.org/officeDocument/2006/relationships/hyperlink" Target="https://www.churchofjesuschrist.org/study/scriptures/dc-testament/dc/12?lang=eng#note1b" TargetMode="External"/><Relationship Id="rId22" Type="http://schemas.openxmlformats.org/officeDocument/2006/relationships/hyperlink" Target="https://www.churchofjesuschrist.org/study/scriptures/dc-testament/dc/12?lang=eng#note8c" TargetMode="External"/><Relationship Id="rId10" Type="http://schemas.openxmlformats.org/officeDocument/2006/relationships/hyperlink" Target="https://www.churchofjesuschrist.org/study/scriptures/dc-testament/dc/12?lang=eng#note1a" TargetMode="External"/><Relationship Id="rId21" Type="http://schemas.openxmlformats.org/officeDocument/2006/relationships/hyperlink" Target="https://www.churchofjesuschrist.org/study/scriptures/dc-testament/dc/12?lang=eng#note8c" TargetMode="External"/><Relationship Id="rId13" Type="http://schemas.openxmlformats.org/officeDocument/2006/relationships/hyperlink" Target="https://www.churchofjesuschrist.org/study/scriptures/dc-testament/dc/12?lang=eng#note1b" TargetMode="External"/><Relationship Id="rId12" Type="http://schemas.openxmlformats.org/officeDocument/2006/relationships/hyperlink" Target="https://www.churchofjesuschrist.org/study/scriptures/dc-testament/dc/12?lang=eng#note1b" TargetMode="External"/><Relationship Id="rId23" Type="http://schemas.openxmlformats.org/officeDocument/2006/relationships/hyperlink" Target="https://www.churchofjesuschrist.org/study/scriptures/dc-testament/dc/12?lang=eng#note8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2?lang=eng&amp;id=p7-p9#p7" TargetMode="External"/><Relationship Id="rId15" Type="http://schemas.openxmlformats.org/officeDocument/2006/relationships/hyperlink" Target="https://www.churchofjesuschrist.org/study/scriptures/dc-testament/dc/12?lang=eng#note3a" TargetMode="External"/><Relationship Id="rId14" Type="http://schemas.openxmlformats.org/officeDocument/2006/relationships/hyperlink" Target="https://www.churchofjesuschrist.org/study/scriptures/dc-testament/dc/12?lang=eng#note2a" TargetMode="External"/><Relationship Id="rId17" Type="http://schemas.openxmlformats.org/officeDocument/2006/relationships/hyperlink" Target="https://www.churchofjesuschrist.org/study/scriptures/dc-testament/dc/12?lang=eng#note4b" TargetMode="External"/><Relationship Id="rId16" Type="http://schemas.openxmlformats.org/officeDocument/2006/relationships/hyperlink" Target="https://www.churchofjesuschrist.org/study/scriptures/dc-testament/dc/12?lang=eng#note4a" TargetMode="External"/><Relationship Id="rId5" Type="http://schemas.openxmlformats.org/officeDocument/2006/relationships/numbering" Target="numbering.xml"/><Relationship Id="rId19" Type="http://schemas.openxmlformats.org/officeDocument/2006/relationships/hyperlink" Target="https://www.churchofjesuschrist.org/study/scriptures/dc-testament/dc/12?lang=eng#note8a" TargetMode="External"/><Relationship Id="rId6" Type="http://schemas.openxmlformats.org/officeDocument/2006/relationships/styles" Target="styles.xml"/><Relationship Id="rId18" Type="http://schemas.openxmlformats.org/officeDocument/2006/relationships/hyperlink" Target="https://www.churchofjesuschrist.org/study/scriptures/dc-testament/dc/12?lang=eng#note6a" TargetMode="External"/><Relationship Id="rId7" Type="http://schemas.openxmlformats.org/officeDocument/2006/relationships/hyperlink" Target="https://www.josephsmithpapers.org/paper-summary/revelation-may-1829-b-dc-12/1#historical-intro" TargetMode="External"/><Relationship Id="rId8" Type="http://schemas.openxmlformats.org/officeDocument/2006/relationships/hyperlink" Target="https://www.churchofjesuschrist.org/study/scriptures/dc-testament/dc/12?lang=eng&amp;id=p1-p6#p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may-1829-b-dc-12/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