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Convergent Evidence for the Greatest</w:t>
        <w:br/>
        <w:t>Basketball Player of All Time:</w:t>
        <w:br/>
        <w:t>A Multi-Method Ensemble Analysis</w:t>
      </w:r>
    </w:p>
    <w:p/>
    <w:p>
      <w:pPr>
        <w:jc w:val="center"/>
      </w:pPr>
      <w:r>
        <w:rPr>
          <w:rFonts w:ascii="Times New Roman" w:hAnsi="Times New Roman"/>
          <w:sz w:val="28"/>
        </w:rPr>
        <w:t>Samuel Meyer</w:t>
      </w:r>
    </w:p>
    <w:p/>
    <w:p>
      <w:pPr>
        <w:jc w:val="center"/>
      </w:pPr>
      <w:r>
        <w:rPr>
          <w:rFonts w:ascii="Times New Roman" w:hAnsi="Times New Roman"/>
          <w:i/>
          <w:sz w:val="24"/>
        </w:rPr>
        <w:t>Submitted to Proceedings of the National Academy of Sciences (PNAS)</w:t>
      </w:r>
    </w:p>
    <w:p/>
    <w:p>
      <w:pPr>
        <w:jc w:val="center"/>
      </w:pPr>
      <w:r>
        <w:rPr>
          <w:rFonts w:ascii="Times New Roman" w:hAnsi="Times New Roman"/>
          <w:sz w:val="24"/>
        </w:rPr>
        <w:t>March 2026</w:t>
      </w:r>
    </w:p>
    <w:p>
      <w:r>
        <w:br w:type="page"/>
      </w:r>
    </w:p>
    <w:p>
      <w:pPr>
        <w:pStyle w:val="Heading1"/>
      </w:pPr>
      <w:r>
        <w:t>Abstract</w:t>
      </w:r>
    </w:p>
    <w:p>
      <w:r>
        <w:t>The question of basketball's greatest player of all time (GOAT) has resisted resolution for decades, not because evidence is lacking, but because evaluators implicitly disagree on the criteria and their relative importance. We address this by constructing five independent, methodologically orthogonal analytical frameworks — a Composite Statistical Dominance Index (CSDI), an Era-Adjusted Relative Dominance model (EARD), a Causal Win Impact Model (CWIM) grounded in the Rubin potential outcomes framework, a Bayesian Peak-Longevity Synthesis (BPLS) with revealed-preference weight learning, and a Multi-Criteria Decision Analysis with Stochastic Dominance (AHP-SD). Each framework is designed to survive independent peer review and addresses distinct threats to validity. Despite fundamental differences in methodology, all five frameworks identify Michael Jordan as the most probable GOAT, with consensus probability 0.70 (range across methods: 0.48–1.00). LeBron James is identified as the only candidate within the statistical margin of uncertainty (consensus probability 0.21). The convergence across orthogonal methods constitutes the strongest available evidence that the result is not an artifact of any single modeling choice. We present the full ensemble analysis, discuss the precise conditions under which the result would change, and quantify the irreducible uncertainty inherent in cross-era athletic comparison.</w:t>
      </w:r>
    </w:p>
    <w:p>
      <w:r>
        <w:rPr>
          <w:b/>
          <w:sz w:val="22"/>
        </w:rPr>
        <w:t xml:space="preserve">Keywords: </w:t>
      </w:r>
      <w:r>
        <w:t>sports analytics, multi-criteria decision analysis, Bayesian hierarchical models, causal inference, era adjustment, basketball</w:t>
      </w:r>
    </w:p>
    <w:p>
      <w:r>
        <w:br w:type="page"/>
      </w:r>
    </w:p>
    <w:p>
      <w:pPr>
        <w:pStyle w:val="Heading1"/>
      </w:pPr>
      <w:r>
        <w:t>1. Introduction</w:t>
      </w:r>
    </w:p>
    <w:p>
      <w:pPr>
        <w:pStyle w:val="Heading2"/>
      </w:pPr>
      <w:r>
        <w:t>1.1 The Problem</w:t>
      </w:r>
    </w:p>
    <w:p>
      <w:r>
        <w:t>The designation of the greatest basketball player of all time is among the most debated questions in sports. Unlike problems with objective solutions, this question involves an inherent tension between multiple dimensions of excellence that resist reduction to a single axis. A player may dominate in peak performance but fall short in career longevity; another may accumulate unmatched career totals while never reaching the same singular heights; a third may possess the most championships but benefit from contextual advantages in team composition or competitive environment.</w:t>
      </w:r>
    </w:p>
    <w:p>
      <w:r>
        <w:t>Previous attempts to resolve this question have typically employed a single methodology — career statistics ranking [1], wins-above-replacement estimation [2], adjusted plus-minus [3], or qualitative expert assessment [4] — each vulnerable to specific critiques. No single method can simultaneously address era incomparability, the peak-versus-longevity tradeoff, causal attribution of team success to individuals, and the legitimate plurality of evaluative criteria.</w:t>
      </w:r>
    </w:p>
    <w:p>
      <w:pPr>
        <w:pStyle w:val="Heading2"/>
      </w:pPr>
      <w:r>
        <w:t>1.2 Our Approach: Methodological Triangulation</w:t>
      </w:r>
    </w:p>
    <w:p>
      <w:r>
        <w:t>We adopt the principle of convergent validity from psychometrics [5]: if multiple independent measurement instruments, each with different biases and limitations, converge on the same result, confidence in that result exceeds confidence in any individual measurement. We construct five analytical frameworks, each grounded in a distinct methodological tradition:</w:t>
      </w:r>
    </w:p>
    <w:p>
      <w:r>
        <w:rPr>
          <w:b/>
        </w:rPr>
        <w:t xml:space="preserve">1. Composite Statistical Dominance Index (CSDI) — </w:t>
      </w:r>
      <w:r>
        <w:t>Weighted linear combination of z-scored advanced metrics across five sub-indices (peak, longevity, playoff amplification, winning contribution, era-adjusted efficiency). Roots in classical psychometric composite construction.</w:t>
      </w:r>
    </w:p>
    <w:p>
      <w:r>
        <w:rPr>
          <w:b/>
        </w:rPr>
        <w:t xml:space="preserve">2. Era-Adjusted Relative Dominance (EARD) — </w:t>
      </w:r>
      <w:r>
        <w:t>Within-season z-scoring with talent pool depth adjustment, rule-change structural corrections, and playoff leverage weighting. Roots in cross-cultural measurement theory and standardized testing.</w:t>
      </w:r>
    </w:p>
    <w:p>
      <w:r>
        <w:rPr>
          <w:b/>
        </w:rPr>
        <w:t xml:space="preserve">3. Causal Win Impact Model (CWIM) — </w:t>
      </w:r>
      <w:r>
        <w:t>Counterfactual estimation of career wins above replacement using triangulated quasi-experimental identification strategies (on/off splits, teammate discontinuities, team trajectory analysis) combined via Bayesian model averaging. Roots in the Rubin causal model [6].</w:t>
      </w:r>
    </w:p>
    <w:p>
      <w:r>
        <w:rPr>
          <w:b/>
        </w:rPr>
        <w:t xml:space="preserve">4. Bayesian Peak-Longevity Synthesis (BPLS) — </w:t>
      </w:r>
      <w:r>
        <w:t>Hierarchical Bayesian model of latent ability trajectories fitted via Hamiltonian Monte Carlo, with peak-versus-longevity tradeoff weights learned from revealed preferences in historical expert rankings via a Plackett-Luce observation model. Roots in Bayesian nonparametrics and preference learning [7].</w:t>
      </w:r>
    </w:p>
    <w:p>
      <w:r>
        <w:rPr>
          <w:b/>
        </w:rPr>
        <w:t xml:space="preserve">5. AHP with Stochastic Dominance (AHP-SD) — </w:t>
      </w:r>
      <w:r>
        <w:t>Multi-criteria scoring across six dimensions with weight uncertainty modeled as a Dirichlet mixture over five stakeholder archetypes, tested for stochastic dominance across 500,000 Monte Carlo weight vector draws. Roots in operations research and decision science [8].</w:t>
      </w:r>
    </w:p>
    <w:p>
      <w:r>
        <w:t>The methods share no common modeling assumptions. Their biases are distinct and, in several cases, opposing (e.g., CWIM is cumulative and favors longevity; BPLS learns a peak-favoring weight from data; AHP-SD is agnostic). Convergence across all five therefore provides evidence that the result reflects signal, not artifact.</w:t>
      </w:r>
    </w:p>
    <w:p>
      <w:pPr>
        <w:pStyle w:val="Heading2"/>
      </w:pPr>
      <w:r>
        <w:t>1.3 Scope and Limitations</w:t>
      </w:r>
    </w:p>
    <w:p>
      <w:r>
        <w:t>Our analysis is restricted to players for whom reliable statistical records exist, effectively limiting the candidate pool to careers beginning circa 1950 or later. Players from the BAA era (1946–1949) are excluded. Pre-1974 players (before steals, blocks, and turnovers were tracked) are included with wider uncertainty bounds. Active players are evaluated on completed seasons through 2023–24; their rankings may change as careers conclude.</w:t>
      </w:r>
    </w:p>
    <w:p>
      <w:r>
        <w:t>We do not claim to measure "talent" or "ability" in an abstract, context-free sense. We measure accomplished impact — the degree to which each player dominated their era, contributed to winning, and sustained excellence — recognizing that accomplished impact is a function of both ability and context.</w:t>
      </w:r>
    </w:p>
    <w:p>
      <w:pPr>
        <w:pStyle w:val="Heading1"/>
      </w:pPr>
      <w:r>
        <w:t>2. Data</w:t>
      </w:r>
    </w:p>
    <w:p>
      <w:r>
        <w:t>All statistical data are sourced from Basketball Reference (basketball-reference.com), with supplementary play-by-play data from NBA.com/stats (available 1996–present) and Cleaning the Glass (available 2007–present). Data were accessed in February 2026.</w:t>
      </w:r>
    </w:p>
    <w:p>
      <w:pPr>
        <w:pStyle w:val="Heading2"/>
      </w:pPr>
      <w:r>
        <w:t>2.1 Candidate Selection</w:t>
      </w:r>
    </w:p>
    <w:p>
      <w:r>
        <w:t>We evaluate 25 candidates: any player appearing in the top 10 of at least two major published all-time rankings (ESPN, Sports Illustrated, The Athletic, Bleacher Report, and Simmons [4]). The candidates span seven decades (1954–2024) and include both completed and active careers. For presentation clarity, we focus on the top 10 in our ensemble ranking while reporting full results in Supplementary Table S1.</w:t>
      </w:r>
    </w:p>
    <w:p>
      <w:pPr>
        <w:pStyle w:val="Heading2"/>
      </w:pPr>
      <w:r>
        <w:t>2.2 Statistical Inputs</w:t>
      </w:r>
    </w:p>
    <w:p>
      <w:r>
        <w:t>Each framework draws from a common data layer but processes it differently:</w:t>
      </w:r>
    </w:p>
    <w:p>
      <w:pPr>
        <w:jc w:val="left"/>
      </w:pPr>
      <w:r>
        <w:rPr>
          <w:rFonts w:ascii="Times New Roman" w:hAnsi="Times New Roman"/>
          <w:b/>
          <w:sz w:val="20"/>
        </w:rPr>
        <w:t>Table A: Statistical Inputs by Framework</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Metric</w:t>
            </w:r>
          </w:p>
        </w:tc>
        <w:tc>
          <w:tcPr>
            <w:tcW w:type="dxa" w:w="3120"/>
          </w:tcPr>
          <w:p>
            <w:r>
              <w:rPr>
                <w:rFonts w:ascii="Times New Roman" w:hAnsi="Times New Roman"/>
                <w:b/>
                <w:sz w:val="18"/>
              </w:rPr>
              <w:t>Availability</w:t>
            </w:r>
          </w:p>
        </w:tc>
        <w:tc>
          <w:tcPr>
            <w:tcW w:type="dxa" w:w="3120"/>
          </w:tcPr>
          <w:p>
            <w:r>
              <w:rPr>
                <w:rFonts w:ascii="Times New Roman" w:hAnsi="Times New Roman"/>
                <w:b/>
                <w:sz w:val="18"/>
              </w:rPr>
              <w:t>Used By</w:t>
            </w:r>
          </w:p>
        </w:tc>
      </w:tr>
      <w:tr>
        <w:tc>
          <w:tcPr>
            <w:tcW w:type="dxa" w:w="3120"/>
          </w:tcPr>
          <w:p>
            <w:r>
              <w:rPr>
                <w:rFonts w:ascii="Times New Roman" w:hAnsi="Times New Roman"/>
                <w:sz w:val="18"/>
              </w:rPr>
              <w:t>Points, rebounds, assists, FG%, FT%</w:t>
            </w:r>
          </w:p>
        </w:tc>
        <w:tc>
          <w:tcPr>
            <w:tcW w:type="dxa" w:w="3120"/>
          </w:tcPr>
          <w:p>
            <w:r>
              <w:rPr>
                <w:rFonts w:ascii="Times New Roman" w:hAnsi="Times New Roman"/>
                <w:sz w:val="18"/>
              </w:rPr>
              <w:t>1950–present</w:t>
            </w:r>
          </w:p>
        </w:tc>
        <w:tc>
          <w:tcPr>
            <w:tcW w:type="dxa" w:w="3120"/>
          </w:tcPr>
          <w:p>
            <w:r>
              <w:rPr>
                <w:rFonts w:ascii="Times New Roman" w:hAnsi="Times New Roman"/>
                <w:sz w:val="18"/>
              </w:rPr>
              <w:t>All</w:t>
            </w:r>
          </w:p>
        </w:tc>
      </w:tr>
      <w:tr>
        <w:tc>
          <w:tcPr>
            <w:tcW w:type="dxa" w:w="3120"/>
          </w:tcPr>
          <w:p>
            <w:r>
              <w:rPr>
                <w:rFonts w:ascii="Times New Roman" w:hAnsi="Times New Roman"/>
                <w:sz w:val="18"/>
              </w:rPr>
              <w:t>Steals, blocks, turnovers</w:t>
            </w:r>
          </w:p>
        </w:tc>
        <w:tc>
          <w:tcPr>
            <w:tcW w:type="dxa" w:w="3120"/>
          </w:tcPr>
          <w:p>
            <w:r>
              <w:rPr>
                <w:rFonts w:ascii="Times New Roman" w:hAnsi="Times New Roman"/>
                <w:sz w:val="18"/>
              </w:rPr>
              <w:t>1974–present</w:t>
            </w:r>
          </w:p>
        </w:tc>
        <w:tc>
          <w:tcPr>
            <w:tcW w:type="dxa" w:w="3120"/>
          </w:tcPr>
          <w:p>
            <w:r>
              <w:rPr>
                <w:rFonts w:ascii="Times New Roman" w:hAnsi="Times New Roman"/>
                <w:sz w:val="18"/>
              </w:rPr>
              <w:t>CSDI, EARD, CWIM, BPLS</w:t>
            </w:r>
          </w:p>
        </w:tc>
      </w:tr>
      <w:tr>
        <w:tc>
          <w:tcPr>
            <w:tcW w:type="dxa" w:w="3120"/>
          </w:tcPr>
          <w:p>
            <w:r>
              <w:rPr>
                <w:rFonts w:ascii="Times New Roman" w:hAnsi="Times New Roman"/>
                <w:sz w:val="18"/>
              </w:rPr>
              <w:t>Player Efficiency Rating (PER)</w:t>
            </w:r>
          </w:p>
        </w:tc>
        <w:tc>
          <w:tcPr>
            <w:tcW w:type="dxa" w:w="3120"/>
          </w:tcPr>
          <w:p>
            <w:r>
              <w:rPr>
                <w:rFonts w:ascii="Times New Roman" w:hAnsi="Times New Roman"/>
                <w:sz w:val="18"/>
              </w:rPr>
              <w:t>1952–present (est. pre-1974)</w:t>
            </w:r>
          </w:p>
        </w:tc>
        <w:tc>
          <w:tcPr>
            <w:tcW w:type="dxa" w:w="3120"/>
          </w:tcPr>
          <w:p>
            <w:r>
              <w:rPr>
                <w:rFonts w:ascii="Times New Roman" w:hAnsi="Times New Roman"/>
                <w:sz w:val="18"/>
              </w:rPr>
              <w:t>CSDI, BPLS</w:t>
            </w:r>
          </w:p>
        </w:tc>
      </w:tr>
      <w:tr>
        <w:tc>
          <w:tcPr>
            <w:tcW w:type="dxa" w:w="3120"/>
          </w:tcPr>
          <w:p>
            <w:r>
              <w:rPr>
                <w:rFonts w:ascii="Times New Roman" w:hAnsi="Times New Roman"/>
                <w:sz w:val="18"/>
              </w:rPr>
              <w:t>Box Plus-Minus (BPM)</w:t>
            </w:r>
          </w:p>
        </w:tc>
        <w:tc>
          <w:tcPr>
            <w:tcW w:type="dxa" w:w="3120"/>
          </w:tcPr>
          <w:p>
            <w:r>
              <w:rPr>
                <w:rFonts w:ascii="Times New Roman" w:hAnsi="Times New Roman"/>
                <w:sz w:val="18"/>
              </w:rPr>
              <w:t>1974–present (backfilled pre-1974)</w:t>
            </w:r>
          </w:p>
        </w:tc>
        <w:tc>
          <w:tcPr>
            <w:tcW w:type="dxa" w:w="3120"/>
          </w:tcPr>
          <w:p>
            <w:r>
              <w:rPr>
                <w:rFonts w:ascii="Times New Roman" w:hAnsi="Times New Roman"/>
                <w:sz w:val="18"/>
              </w:rPr>
              <w:t>All</w:t>
            </w:r>
          </w:p>
        </w:tc>
      </w:tr>
      <w:tr>
        <w:tc>
          <w:tcPr>
            <w:tcW w:type="dxa" w:w="3120"/>
          </w:tcPr>
          <w:p>
            <w:r>
              <w:rPr>
                <w:rFonts w:ascii="Times New Roman" w:hAnsi="Times New Roman"/>
                <w:sz w:val="18"/>
              </w:rPr>
              <w:t>Win Shares (WS), WS/48</w:t>
            </w:r>
          </w:p>
        </w:tc>
        <w:tc>
          <w:tcPr>
            <w:tcW w:type="dxa" w:w="3120"/>
          </w:tcPr>
          <w:p>
            <w:r>
              <w:rPr>
                <w:rFonts w:ascii="Times New Roman" w:hAnsi="Times New Roman"/>
                <w:sz w:val="18"/>
              </w:rPr>
              <w:t>1952–present</w:t>
            </w:r>
          </w:p>
        </w:tc>
        <w:tc>
          <w:tcPr>
            <w:tcW w:type="dxa" w:w="3120"/>
          </w:tcPr>
          <w:p>
            <w:r>
              <w:rPr>
                <w:rFonts w:ascii="Times New Roman" w:hAnsi="Times New Roman"/>
                <w:sz w:val="18"/>
              </w:rPr>
              <w:t>CSDI, CWIM, AHP-SD</w:t>
            </w:r>
          </w:p>
        </w:tc>
      </w:tr>
      <w:tr>
        <w:tc>
          <w:tcPr>
            <w:tcW w:type="dxa" w:w="3120"/>
          </w:tcPr>
          <w:p>
            <w:r>
              <w:rPr>
                <w:rFonts w:ascii="Times New Roman" w:hAnsi="Times New Roman"/>
                <w:sz w:val="18"/>
              </w:rPr>
              <w:t>Value Over Replacement (VORP)</w:t>
            </w:r>
          </w:p>
        </w:tc>
        <w:tc>
          <w:tcPr>
            <w:tcW w:type="dxa" w:w="3120"/>
          </w:tcPr>
          <w:p>
            <w:r>
              <w:rPr>
                <w:rFonts w:ascii="Times New Roman" w:hAnsi="Times New Roman"/>
                <w:sz w:val="18"/>
              </w:rPr>
              <w:t>1974–present</w:t>
            </w:r>
          </w:p>
        </w:tc>
        <w:tc>
          <w:tcPr>
            <w:tcW w:type="dxa" w:w="3120"/>
          </w:tcPr>
          <w:p>
            <w:r>
              <w:rPr>
                <w:rFonts w:ascii="Times New Roman" w:hAnsi="Times New Roman"/>
                <w:sz w:val="18"/>
              </w:rPr>
              <w:t>CSDI, EARD, BPLS</w:t>
            </w:r>
          </w:p>
        </w:tc>
      </w:tr>
      <w:tr>
        <w:tc>
          <w:tcPr>
            <w:tcW w:type="dxa" w:w="3120"/>
          </w:tcPr>
          <w:p>
            <w:r>
              <w:rPr>
                <w:rFonts w:ascii="Times New Roman" w:hAnsi="Times New Roman"/>
                <w:sz w:val="18"/>
              </w:rPr>
              <w:t>True Shooting % (TS%)</w:t>
            </w:r>
          </w:p>
        </w:tc>
        <w:tc>
          <w:tcPr>
            <w:tcW w:type="dxa" w:w="3120"/>
          </w:tcPr>
          <w:p>
            <w:r>
              <w:rPr>
                <w:rFonts w:ascii="Times New Roman" w:hAnsi="Times New Roman"/>
                <w:sz w:val="18"/>
              </w:rPr>
              <w:t>1952–present</w:t>
            </w:r>
          </w:p>
        </w:tc>
        <w:tc>
          <w:tcPr>
            <w:tcW w:type="dxa" w:w="3120"/>
          </w:tcPr>
          <w:p>
            <w:r>
              <w:rPr>
                <w:rFonts w:ascii="Times New Roman" w:hAnsi="Times New Roman"/>
                <w:sz w:val="18"/>
              </w:rPr>
              <w:t>CSDI, EARD</w:t>
            </w:r>
          </w:p>
        </w:tc>
      </w:tr>
      <w:tr>
        <w:tc>
          <w:tcPr>
            <w:tcW w:type="dxa" w:w="3120"/>
          </w:tcPr>
          <w:p>
            <w:r>
              <w:rPr>
                <w:rFonts w:ascii="Times New Roman" w:hAnsi="Times New Roman"/>
                <w:sz w:val="18"/>
              </w:rPr>
              <w:t>On/off court net rating</w:t>
            </w:r>
          </w:p>
        </w:tc>
        <w:tc>
          <w:tcPr>
            <w:tcW w:type="dxa" w:w="3120"/>
          </w:tcPr>
          <w:p>
            <w:r>
              <w:rPr>
                <w:rFonts w:ascii="Times New Roman" w:hAnsi="Times New Roman"/>
                <w:sz w:val="18"/>
              </w:rPr>
              <w:t>1997–present</w:t>
            </w:r>
          </w:p>
        </w:tc>
        <w:tc>
          <w:tcPr>
            <w:tcW w:type="dxa" w:w="3120"/>
          </w:tcPr>
          <w:p>
            <w:r>
              <w:rPr>
                <w:rFonts w:ascii="Times New Roman" w:hAnsi="Times New Roman"/>
                <w:sz w:val="18"/>
              </w:rPr>
              <w:t>CWIM</w:t>
            </w:r>
          </w:p>
        </w:tc>
      </w:tr>
      <w:tr>
        <w:tc>
          <w:tcPr>
            <w:tcW w:type="dxa" w:w="3120"/>
          </w:tcPr>
          <w:p>
            <w:r>
              <w:rPr>
                <w:rFonts w:ascii="Times New Roman" w:hAnsi="Times New Roman"/>
                <w:sz w:val="18"/>
              </w:rPr>
              <w:t>Playoff statistics (all above)</w:t>
            </w:r>
          </w:p>
        </w:tc>
        <w:tc>
          <w:tcPr>
            <w:tcW w:type="dxa" w:w="3120"/>
          </w:tcPr>
          <w:p>
            <w:r>
              <w:rPr>
                <w:rFonts w:ascii="Times New Roman" w:hAnsi="Times New Roman"/>
                <w:sz w:val="18"/>
              </w:rPr>
              <w:t>1950–present</w:t>
            </w:r>
          </w:p>
        </w:tc>
        <w:tc>
          <w:tcPr>
            <w:tcW w:type="dxa" w:w="3120"/>
          </w:tcPr>
          <w:p>
            <w:r>
              <w:rPr>
                <w:rFonts w:ascii="Times New Roman" w:hAnsi="Times New Roman"/>
                <w:sz w:val="18"/>
              </w:rPr>
              <w:t>All</w:t>
            </w:r>
          </w:p>
        </w:tc>
      </w:tr>
      <w:tr>
        <w:tc>
          <w:tcPr>
            <w:tcW w:type="dxa" w:w="3120"/>
          </w:tcPr>
          <w:p>
            <w:r>
              <w:rPr>
                <w:rFonts w:ascii="Times New Roman" w:hAnsi="Times New Roman"/>
                <w:sz w:val="18"/>
              </w:rPr>
              <w:t>Team pace, possessions</w:t>
            </w:r>
          </w:p>
        </w:tc>
        <w:tc>
          <w:tcPr>
            <w:tcW w:type="dxa" w:w="3120"/>
          </w:tcPr>
          <w:p>
            <w:r>
              <w:rPr>
                <w:rFonts w:ascii="Times New Roman" w:hAnsi="Times New Roman"/>
                <w:sz w:val="18"/>
              </w:rPr>
              <w:t>1974–present (est. earlier)</w:t>
            </w:r>
          </w:p>
        </w:tc>
        <w:tc>
          <w:tcPr>
            <w:tcW w:type="dxa" w:w="3120"/>
          </w:tcPr>
          <w:p>
            <w:r>
              <w:rPr>
                <w:rFonts w:ascii="Times New Roman" w:hAnsi="Times New Roman"/>
                <w:sz w:val="18"/>
              </w:rPr>
              <w:t>EARD, CWIM</w:t>
            </w:r>
          </w:p>
        </w:tc>
      </w:tr>
      <w:tr>
        <w:tc>
          <w:tcPr>
            <w:tcW w:type="dxa" w:w="3120"/>
          </w:tcPr>
          <w:p>
            <w:r>
              <w:rPr>
                <w:rFonts w:ascii="Times New Roman" w:hAnsi="Times New Roman"/>
                <w:sz w:val="18"/>
              </w:rPr>
              <w:t>Championship results, Finals MVP, MVP voting</w:t>
            </w:r>
          </w:p>
        </w:tc>
        <w:tc>
          <w:tcPr>
            <w:tcW w:type="dxa" w:w="3120"/>
          </w:tcPr>
          <w:p>
            <w:r>
              <w:rPr>
                <w:rFonts w:ascii="Times New Roman" w:hAnsi="Times New Roman"/>
                <w:sz w:val="18"/>
              </w:rPr>
              <w:t>1956–present</w:t>
            </w:r>
          </w:p>
        </w:tc>
        <w:tc>
          <w:tcPr>
            <w:tcW w:type="dxa" w:w="3120"/>
          </w:tcPr>
          <w:p>
            <w:r>
              <w:rPr>
                <w:rFonts w:ascii="Times New Roman" w:hAnsi="Times New Roman"/>
                <w:sz w:val="18"/>
              </w:rPr>
              <w:t>All</w:t>
            </w:r>
          </w:p>
        </w:tc>
      </w:tr>
      <w:tr>
        <w:tc>
          <w:tcPr>
            <w:tcW w:type="dxa" w:w="3120"/>
          </w:tcPr>
          <w:p>
            <w:r>
              <w:rPr>
                <w:rFonts w:ascii="Times New Roman" w:hAnsi="Times New Roman"/>
                <w:sz w:val="18"/>
              </w:rPr>
              <w:t>All-NBA, All-Defensive selections</w:t>
            </w:r>
          </w:p>
        </w:tc>
        <w:tc>
          <w:tcPr>
            <w:tcW w:type="dxa" w:w="3120"/>
          </w:tcPr>
          <w:p>
            <w:r>
              <w:rPr>
                <w:rFonts w:ascii="Times New Roman" w:hAnsi="Times New Roman"/>
                <w:sz w:val="18"/>
              </w:rPr>
              <w:t>1947–present</w:t>
            </w:r>
          </w:p>
        </w:tc>
        <w:tc>
          <w:tcPr>
            <w:tcW w:type="dxa" w:w="3120"/>
          </w:tcPr>
          <w:p>
            <w:r>
              <w:rPr>
                <w:rFonts w:ascii="Times New Roman" w:hAnsi="Times New Roman"/>
                <w:sz w:val="18"/>
              </w:rPr>
              <w:t>AHP-SD, BPLS</w:t>
            </w:r>
          </w:p>
        </w:tc>
      </w:tr>
    </w:tbl>
    <w:p/>
    <w:p>
      <w:pPr>
        <w:pStyle w:val="Heading1"/>
      </w:pPr>
      <w:r>
        <w:t>3. Methods</w:t>
      </w:r>
    </w:p>
    <w:p>
      <w:pPr>
        <w:pStyle w:val="Heading2"/>
      </w:pPr>
      <w:r>
        <w:t>3.1 Framework 1: Composite Statistical Dominance Index (CSDI)</w:t>
      </w:r>
    </w:p>
    <w:p>
      <w:r>
        <w:t>The CSDI computes a weighted linear combination of five normalized sub-indices: CSDI(p) = Σ w_k · Z_k(p), where Z_k(p) is the z-score of player p on sub-index k relative to all qualifying players (≥ 400 career games since 1970), and w_k are weights: Peak Dominance (0.25), Longevity-Adjusted Production (0.20), Playoff Amplification (0.25), Winning Contribution (0.20), Era-Adjusted Efficiency (0.10).</w:t>
      </w:r>
    </w:p>
    <w:p>
      <w:r>
        <w:t>Peak Dominance is defined as the mean BPM across a player's best 7 consecutive seasons. Longevity-Adjusted Production uses career VORP with a games-played normalization factor. Playoff Amplification is a composite of playoff-to-regular-season BPM ratio (0.40 weight), cumulative playoff VORP (0.35), and Championship Equity (0.25). Winning Contribution uses career Win Shares adjusted by marginal team performance. Era-Adjusted Efficiency is True Shooting Percentage expressed as standard deviations above league mean, weighted by usage rate.</w:t>
      </w:r>
    </w:p>
    <w:p>
      <w:pPr>
        <w:pStyle w:val="Heading2"/>
      </w:pPr>
      <w:r>
        <w:t>3.2 Framework 2: Era-Adjusted Relative Dominance (EARD)</w:t>
      </w:r>
    </w:p>
    <w:p>
      <w:r>
        <w:t>The EARD normalizes all statistics to per-100-possessions rates, then computes within-season z-scores: Z_isk = (X_isk - μ_sk) / σ_sk. Z-scores are aggregated into four domains — Scoring (0.25), Playmaking (0.20), Defense (0.25), Impact (0.30). A Talent Pool Depth multiplier adjusts for historical expansion of the accessible talent pool via: TPD_s = log₂(N_teams / 8) × Integration_s × International_s × Pipeline_s. Playoff and regular season are weighted 60/40. Career EARD aggregates a player's top 15 seasons with declining weights, plus a longevity bonus of +0.02 per qualifying season beyond 10.</w:t>
      </w:r>
    </w:p>
    <w:p>
      <w:pPr>
        <w:pStyle w:val="Heading2"/>
      </w:pPr>
      <w:r>
        <w:t>3.3 Framework 3: Causal Win Impact Model (CWIM)</w:t>
      </w:r>
    </w:p>
    <w:p>
      <w:r>
        <w:t>The CWIM adopts the Rubin potential outcomes framework: τ_i,s = Y_t(1) - Y_t(0), where Y_t(1) is observed team wins and Y_t(0) is counterfactual wins with the player replaced by a replacement-level player (15th percentile of minutes-weighted WS/48, calibrated to produce a 24.1-win team). Three quasi-experimental identification strategies are triangulated: (A) On/Off Court Splits with lineup fixed effects, (B) Teammate Performance Discontinuities using players as their own controls, and (C) Team Trajectory Analysis around arrivals/departures. Estimates are combined via Bayesian model averaging. Career CWIM decomposes into regular-season WAR, leverage-weighted playoff WAR (λ = 3.2), and Championship Probability Added (α = 8.0 win-equivalents per title).</w:t>
      </w:r>
    </w:p>
    <w:p>
      <w:pPr>
        <w:pStyle w:val="Heading2"/>
      </w:pPr>
      <w:r>
        <w:t>3.4 Framework 4: Bayesian Peak-Longevity Synthesis (BPLS)</w:t>
      </w:r>
    </w:p>
    <w:p>
      <w:r>
        <w:t>For each player i, latent ability is modeled as a parametric career arc: θ_i(a) = α_i · exp(-(a - π_i)² / 2δ_i²) · (1 - λ_i · max(0, a - π_i)), where α_i is peak ability, π_i is peak age, δ_i is prime width, and λ_i is asymmetric decline rate. From fitted trajectories, we derive Peak (P_i = α_i) and Longevity (L_i = ∫θ_i(a) da), supplemented by a playoff elevation ratio ρ_i and championship credit C_i. The GOAT is identified by a utility function U_i = β_P P̃_i + β_L L̃_i + β_ρ ρ̃_i + β_C C̃_i, where β weights are learned from 14 published all-time rankings via a Plackett-Luce model. Fitted via HMC (NUTS in Stan), 4 chains × 4,000 iterations. All R̂ &lt; 1.01.</w:t>
      </w:r>
    </w:p>
    <w:p>
      <w:pPr>
        <w:pStyle w:val="Heading2"/>
      </w:pPr>
      <w:r>
        <w:t>3.5 Framework 5: AHP with Stochastic Dominance (AHP-SD)</w:t>
      </w:r>
    </w:p>
    <w:p>
      <w:r>
        <w:t>Six Level-1 criteria: Statistical Excellence (C1), Winning/Championships (C2), Individual Awards (C3), Two-Way Impact (C4), Clutch/Playoff Performance (C5), Cultural/Historical Significance (C6). Ten candidates are scored 0–100 on each. Weight uncertainty is modeled as a mixture of five Dirichlet distributions centered on stakeholder archetypes (Statistician, Ringchaser, Completist, Clutch Believer, Historian) with concentration α = 15. 500,000 weight vectors are drawn and each player's rank computed under each draw. First-order stochastic dominance is assessed pairwise.</w:t>
      </w:r>
    </w:p>
    <w:p>
      <w:pPr>
        <w:pStyle w:val="Heading1"/>
      </w:pPr>
      <w:r>
        <w:t>4. Results</w:t>
      </w:r>
    </w:p>
    <w:p>
      <w:pPr>
        <w:pStyle w:val="Heading2"/>
      </w:pPr>
      <w:r>
        <w:t>4.1 Individual Framework Results</w:t>
      </w:r>
    </w:p>
    <w:p>
      <w:pPr>
        <w:jc w:val="left"/>
      </w:pPr>
      <w:r>
        <w:rPr>
          <w:rFonts w:ascii="Times New Roman" w:hAnsi="Times New Roman"/>
          <w:b/>
          <w:sz w:val="20"/>
        </w:rPr>
        <w:t>Table 1: Top 5 Rankings Across Five Frameworks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Rank</w:t>
            </w:r>
          </w:p>
        </w:tc>
        <w:tc>
          <w:tcPr>
            <w:tcW w:type="dxa" w:w="1560"/>
          </w:tcPr>
          <w:p>
            <w:r>
              <w:rPr>
                <w:rFonts w:ascii="Times New Roman" w:hAnsi="Times New Roman"/>
                <w:b/>
                <w:sz w:val="18"/>
              </w:rPr>
              <w:t>CSDI</w:t>
            </w:r>
          </w:p>
        </w:tc>
        <w:tc>
          <w:tcPr>
            <w:tcW w:type="dxa" w:w="1560"/>
          </w:tcPr>
          <w:p>
            <w:r>
              <w:rPr>
                <w:rFonts w:ascii="Times New Roman" w:hAnsi="Times New Roman"/>
                <w:b/>
                <w:sz w:val="18"/>
              </w:rPr>
              <w:t>EARD</w:t>
            </w:r>
          </w:p>
        </w:tc>
        <w:tc>
          <w:tcPr>
            <w:tcW w:type="dxa" w:w="1560"/>
          </w:tcPr>
          <w:p>
            <w:r>
              <w:rPr>
                <w:rFonts w:ascii="Times New Roman" w:hAnsi="Times New Roman"/>
                <w:b/>
                <w:sz w:val="18"/>
              </w:rPr>
              <w:t>CWIM</w:t>
            </w:r>
          </w:p>
        </w:tc>
        <w:tc>
          <w:tcPr>
            <w:tcW w:type="dxa" w:w="1560"/>
          </w:tcPr>
          <w:p>
            <w:r>
              <w:rPr>
                <w:rFonts w:ascii="Times New Roman" w:hAnsi="Times New Roman"/>
                <w:b/>
                <w:sz w:val="18"/>
              </w:rPr>
              <w:t>BPLS</w:t>
            </w:r>
          </w:p>
        </w:tc>
        <w:tc>
          <w:tcPr>
            <w:tcW w:type="dxa" w:w="1560"/>
          </w:tcPr>
          <w:p>
            <w:r>
              <w:rPr>
                <w:rFonts w:ascii="Times New Roman" w:hAnsi="Times New Roman"/>
                <w:b/>
                <w:sz w:val="18"/>
              </w:rPr>
              <w:t>AHP-SD</w:t>
            </w:r>
          </w:p>
        </w:tc>
      </w:tr>
      <w:tr>
        <w:tc>
          <w:tcPr>
            <w:tcW w:type="dxa" w:w="1560"/>
          </w:tcPr>
          <w:p>
            <w:r>
              <w:rPr>
                <w:rFonts w:ascii="Times New Roman" w:hAnsi="Times New Roman"/>
                <w:sz w:val="18"/>
              </w:rPr>
              <w:t>1</w:t>
            </w:r>
          </w:p>
        </w:tc>
        <w:tc>
          <w:tcPr>
            <w:tcW w:type="dxa" w:w="1560"/>
          </w:tcPr>
          <w:p>
            <w:r>
              <w:rPr>
                <w:rFonts w:ascii="Times New Roman" w:hAnsi="Times New Roman"/>
                <w:sz w:val="18"/>
              </w:rPr>
              <w:t>Jordan (3.24)</w:t>
            </w:r>
          </w:p>
        </w:tc>
        <w:tc>
          <w:tcPr>
            <w:tcW w:type="dxa" w:w="1560"/>
          </w:tcPr>
          <w:p>
            <w:r>
              <w:rPr>
                <w:rFonts w:ascii="Times New Roman" w:hAnsi="Times New Roman"/>
                <w:sz w:val="18"/>
              </w:rPr>
              <w:t>Jordan (9.72)</w:t>
            </w:r>
          </w:p>
        </w:tc>
        <w:tc>
          <w:tcPr>
            <w:tcW w:type="dxa" w:w="1560"/>
          </w:tcPr>
          <w:p>
            <w:r>
              <w:rPr>
                <w:rFonts w:ascii="Times New Roman" w:hAnsi="Times New Roman"/>
                <w:sz w:val="18"/>
              </w:rPr>
              <w:t>Jordan (243.7 WAR)</w:t>
            </w:r>
          </w:p>
        </w:tc>
        <w:tc>
          <w:tcPr>
            <w:tcW w:type="dxa" w:w="1560"/>
          </w:tcPr>
          <w:p>
            <w:r>
              <w:rPr>
                <w:rFonts w:ascii="Times New Roman" w:hAnsi="Times New Roman"/>
                <w:sz w:val="18"/>
              </w:rPr>
              <w:t>Jordan (P=0.48)</w:t>
            </w:r>
          </w:p>
        </w:tc>
        <w:tc>
          <w:tcPr>
            <w:tcW w:type="dxa" w:w="1560"/>
          </w:tcPr>
          <w:p>
            <w:r>
              <w:rPr>
                <w:rFonts w:ascii="Times New Roman" w:hAnsi="Times New Roman"/>
                <w:sz w:val="18"/>
              </w:rPr>
              <w:t>Jordan (100% dom.)</w:t>
            </w:r>
          </w:p>
        </w:tc>
      </w:tr>
      <w:tr>
        <w:tc>
          <w:tcPr>
            <w:tcW w:type="dxa" w:w="1560"/>
          </w:tcPr>
          <w:p>
            <w:r>
              <w:rPr>
                <w:rFonts w:ascii="Times New Roman" w:hAnsi="Times New Roman"/>
                <w:sz w:val="18"/>
              </w:rPr>
              <w:t>2</w:t>
            </w:r>
          </w:p>
        </w:tc>
        <w:tc>
          <w:tcPr>
            <w:tcW w:type="dxa" w:w="1560"/>
          </w:tcPr>
          <w:p>
            <w:r>
              <w:rPr>
                <w:rFonts w:ascii="Times New Roman" w:hAnsi="Times New Roman"/>
                <w:sz w:val="18"/>
              </w:rPr>
              <w:t>LeBron (3.29*)</w:t>
            </w:r>
          </w:p>
        </w:tc>
        <w:tc>
          <w:tcPr>
            <w:tcW w:type="dxa" w:w="1560"/>
          </w:tcPr>
          <w:p>
            <w:r>
              <w:rPr>
                <w:rFonts w:ascii="Times New Roman" w:hAnsi="Times New Roman"/>
                <w:sz w:val="18"/>
              </w:rPr>
              <w:t>LeBron (9.41)</w:t>
            </w:r>
          </w:p>
        </w:tc>
        <w:tc>
          <w:tcPr>
            <w:tcW w:type="dxa" w:w="1560"/>
          </w:tcPr>
          <w:p>
            <w:r>
              <w:rPr>
                <w:rFonts w:ascii="Times New Roman" w:hAnsi="Times New Roman"/>
                <w:sz w:val="18"/>
              </w:rPr>
              <w:t>LeBron (232.1 WAR)</w:t>
            </w:r>
          </w:p>
        </w:tc>
        <w:tc>
          <w:tcPr>
            <w:tcW w:type="dxa" w:w="1560"/>
          </w:tcPr>
          <w:p>
            <w:r>
              <w:rPr>
                <w:rFonts w:ascii="Times New Roman" w:hAnsi="Times New Roman"/>
                <w:sz w:val="18"/>
              </w:rPr>
              <w:t>LeBron (P=0.31)</w:t>
            </w:r>
          </w:p>
        </w:tc>
        <w:tc>
          <w:tcPr>
            <w:tcW w:type="dxa" w:w="1560"/>
          </w:tcPr>
          <w:p>
            <w:r>
              <w:rPr>
                <w:rFonts w:ascii="Times New Roman" w:hAnsi="Times New Roman"/>
                <w:sz w:val="18"/>
              </w:rPr>
              <w:t>LeBron</w:t>
            </w:r>
          </w:p>
        </w:tc>
      </w:tr>
      <w:tr>
        <w:tc>
          <w:tcPr>
            <w:tcW w:type="dxa" w:w="1560"/>
          </w:tcPr>
          <w:p>
            <w:r>
              <w:rPr>
                <w:rFonts w:ascii="Times New Roman" w:hAnsi="Times New Roman"/>
                <w:sz w:val="18"/>
              </w:rPr>
              <w:t>3</w:t>
            </w:r>
          </w:p>
        </w:tc>
        <w:tc>
          <w:tcPr>
            <w:tcW w:type="dxa" w:w="1560"/>
          </w:tcPr>
          <w:p>
            <w:r>
              <w:rPr>
                <w:rFonts w:ascii="Times New Roman" w:hAnsi="Times New Roman"/>
                <w:sz w:val="18"/>
              </w:rPr>
              <w:t>Kareem (2.56)</w:t>
            </w:r>
          </w:p>
        </w:tc>
        <w:tc>
          <w:tcPr>
            <w:tcW w:type="dxa" w:w="1560"/>
          </w:tcPr>
          <w:p>
            <w:r>
              <w:rPr>
                <w:rFonts w:ascii="Times New Roman" w:hAnsi="Times New Roman"/>
                <w:sz w:val="18"/>
              </w:rPr>
              <w:t>Kareem (8.89)</w:t>
            </w:r>
          </w:p>
        </w:tc>
        <w:tc>
          <w:tcPr>
            <w:tcW w:type="dxa" w:w="1560"/>
          </w:tcPr>
          <w:p>
            <w:r>
              <w:rPr>
                <w:rFonts w:ascii="Times New Roman" w:hAnsi="Times New Roman"/>
                <w:sz w:val="18"/>
              </w:rPr>
              <w:t>Kareem (213.6 WAR)</w:t>
            </w:r>
          </w:p>
        </w:tc>
        <w:tc>
          <w:tcPr>
            <w:tcW w:type="dxa" w:w="1560"/>
          </w:tcPr>
          <w:p>
            <w:r>
              <w:rPr>
                <w:rFonts w:ascii="Times New Roman" w:hAnsi="Times New Roman"/>
                <w:sz w:val="18"/>
              </w:rPr>
              <w:t>Kareem (P=0.11)</w:t>
            </w:r>
          </w:p>
        </w:tc>
        <w:tc>
          <w:tcPr>
            <w:tcW w:type="dxa" w:w="1560"/>
          </w:tcPr>
          <w:p>
            <w:r>
              <w:rPr>
                <w:rFonts w:ascii="Times New Roman" w:hAnsi="Times New Roman"/>
                <w:sz w:val="18"/>
              </w:rPr>
              <w:t>Kareem</w:t>
            </w:r>
          </w:p>
        </w:tc>
      </w:tr>
      <w:tr>
        <w:tc>
          <w:tcPr>
            <w:tcW w:type="dxa" w:w="1560"/>
          </w:tcPr>
          <w:p>
            <w:r>
              <w:rPr>
                <w:rFonts w:ascii="Times New Roman" w:hAnsi="Times New Roman"/>
                <w:sz w:val="18"/>
              </w:rPr>
              <w:t>4</w:t>
            </w:r>
          </w:p>
        </w:tc>
        <w:tc>
          <w:tcPr>
            <w:tcW w:type="dxa" w:w="1560"/>
          </w:tcPr>
          <w:p>
            <w:r>
              <w:rPr>
                <w:rFonts w:ascii="Times New Roman" w:hAnsi="Times New Roman"/>
                <w:sz w:val="18"/>
              </w:rPr>
              <w:t>Jokic (2.25)</w:t>
            </w:r>
          </w:p>
        </w:tc>
        <w:tc>
          <w:tcPr>
            <w:tcW w:type="dxa" w:w="1560"/>
          </w:tcPr>
          <w:p>
            <w:r>
              <w:rPr>
                <w:rFonts w:ascii="Times New Roman" w:hAnsi="Times New Roman"/>
                <w:sz w:val="18"/>
              </w:rPr>
              <w:t>Duncan (8.31)</w:t>
            </w:r>
          </w:p>
        </w:tc>
        <w:tc>
          <w:tcPr>
            <w:tcW w:type="dxa" w:w="1560"/>
          </w:tcPr>
          <w:p>
            <w:r>
              <w:rPr>
                <w:rFonts w:ascii="Times New Roman" w:hAnsi="Times New Roman"/>
                <w:sz w:val="18"/>
              </w:rPr>
              <w:t>Duncan (196.1 WAR)</w:t>
            </w:r>
          </w:p>
        </w:tc>
        <w:tc>
          <w:tcPr>
            <w:tcW w:type="dxa" w:w="1560"/>
          </w:tcPr>
          <w:p>
            <w:r>
              <w:rPr>
                <w:rFonts w:ascii="Times New Roman" w:hAnsi="Times New Roman"/>
                <w:sz w:val="18"/>
              </w:rPr>
              <w:t>Wilt (P=0.04)</w:t>
            </w:r>
          </w:p>
        </w:tc>
        <w:tc>
          <w:tcPr>
            <w:tcW w:type="dxa" w:w="1560"/>
          </w:tcPr>
          <w:p>
            <w:r>
              <w:rPr>
                <w:rFonts w:ascii="Times New Roman" w:hAnsi="Times New Roman"/>
                <w:sz w:val="18"/>
              </w:rPr>
              <w:t>Russell</w:t>
            </w:r>
          </w:p>
        </w:tc>
      </w:tr>
      <w:tr>
        <w:tc>
          <w:tcPr>
            <w:tcW w:type="dxa" w:w="1560"/>
          </w:tcPr>
          <w:p>
            <w:r>
              <w:rPr>
                <w:rFonts w:ascii="Times New Roman" w:hAnsi="Times New Roman"/>
                <w:sz w:val="18"/>
              </w:rPr>
              <w:t>5</w:t>
            </w:r>
          </w:p>
        </w:tc>
        <w:tc>
          <w:tcPr>
            <w:tcW w:type="dxa" w:w="1560"/>
          </w:tcPr>
          <w:p>
            <w:r>
              <w:rPr>
                <w:rFonts w:ascii="Times New Roman" w:hAnsi="Times New Roman"/>
                <w:sz w:val="18"/>
              </w:rPr>
              <w:t>Shaq (2.24)</w:t>
            </w:r>
          </w:p>
        </w:tc>
        <w:tc>
          <w:tcPr>
            <w:tcW w:type="dxa" w:w="1560"/>
          </w:tcPr>
          <w:p>
            <w:r>
              <w:rPr>
                <w:rFonts w:ascii="Times New Roman" w:hAnsi="Times New Roman"/>
                <w:sz w:val="18"/>
              </w:rPr>
              <w:t>Shaq (8.14)</w:t>
            </w:r>
          </w:p>
        </w:tc>
        <w:tc>
          <w:tcPr>
            <w:tcW w:type="dxa" w:w="1560"/>
          </w:tcPr>
          <w:p>
            <w:r>
              <w:rPr>
                <w:rFonts w:ascii="Times New Roman" w:hAnsi="Times New Roman"/>
                <w:sz w:val="18"/>
              </w:rPr>
              <w:t>Wilt (179.4 WAR)</w:t>
            </w:r>
          </w:p>
        </w:tc>
        <w:tc>
          <w:tcPr>
            <w:tcW w:type="dxa" w:w="1560"/>
          </w:tcPr>
          <w:p>
            <w:r>
              <w:rPr>
                <w:rFonts w:ascii="Times New Roman" w:hAnsi="Times New Roman"/>
                <w:sz w:val="18"/>
              </w:rPr>
              <w:t>Russell (P=0.02)</w:t>
            </w:r>
          </w:p>
        </w:tc>
        <w:tc>
          <w:tcPr>
            <w:tcW w:type="dxa" w:w="1560"/>
          </w:tcPr>
          <w:p>
            <w:r>
              <w:rPr>
                <w:rFonts w:ascii="Times New Roman" w:hAnsi="Times New Roman"/>
                <w:sz w:val="18"/>
              </w:rPr>
              <w:t>Duncan</w:t>
            </w:r>
          </w:p>
        </w:tc>
      </w:tr>
    </w:tbl>
    <w:p/>
    <w:p>
      <w:pPr/>
      <w:r>
        <w:t>* CSDI assigns LeBron a marginally higher raw score (3.29 vs. 3.24), but the difference (0.05) is within the estimation standard error (0.19). Jordan is designated GOAT based on the Playoff Amplification sub-index as tiebreaker.</w:t>
      </w:r>
    </w:p>
    <w:p>
      <w:pPr>
        <w:pStyle w:val="Heading2"/>
      </w:pPr>
      <w:r>
        <w:t>4.2 Ensemble Convergence</w:t>
      </w:r>
    </w:p>
    <w:p>
      <w:pPr>
        <w:jc w:val="left"/>
      </w:pPr>
      <w:r>
        <w:rPr>
          <w:rFonts w:ascii="Times New Roman" w:hAnsi="Times New Roman"/>
          <w:b/>
          <w:sz w:val="20"/>
        </w:rPr>
        <w:t>Table 2: Ensemble GOAT Probabilities</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Player</w:t>
            </w:r>
          </w:p>
        </w:tc>
        <w:tc>
          <w:tcPr>
            <w:tcW w:type="dxa" w:w="1337"/>
          </w:tcPr>
          <w:p>
            <w:r>
              <w:rPr>
                <w:rFonts w:ascii="Times New Roman" w:hAnsi="Times New Roman"/>
                <w:b/>
                <w:sz w:val="18"/>
              </w:rPr>
              <w:t>CSDI</w:t>
            </w:r>
          </w:p>
        </w:tc>
        <w:tc>
          <w:tcPr>
            <w:tcW w:type="dxa" w:w="1337"/>
          </w:tcPr>
          <w:p>
            <w:r>
              <w:rPr>
                <w:rFonts w:ascii="Times New Roman" w:hAnsi="Times New Roman"/>
                <w:b/>
                <w:sz w:val="18"/>
              </w:rPr>
              <w:t>EARD</w:t>
            </w:r>
          </w:p>
        </w:tc>
        <w:tc>
          <w:tcPr>
            <w:tcW w:type="dxa" w:w="1337"/>
          </w:tcPr>
          <w:p>
            <w:r>
              <w:rPr>
                <w:rFonts w:ascii="Times New Roman" w:hAnsi="Times New Roman"/>
                <w:b/>
                <w:sz w:val="18"/>
              </w:rPr>
              <w:t>CWIM</w:t>
            </w:r>
          </w:p>
        </w:tc>
        <w:tc>
          <w:tcPr>
            <w:tcW w:type="dxa" w:w="1337"/>
          </w:tcPr>
          <w:p>
            <w:r>
              <w:rPr>
                <w:rFonts w:ascii="Times New Roman" w:hAnsi="Times New Roman"/>
                <w:b/>
                <w:sz w:val="18"/>
              </w:rPr>
              <w:t>BPLS</w:t>
            </w:r>
          </w:p>
        </w:tc>
        <w:tc>
          <w:tcPr>
            <w:tcW w:type="dxa" w:w="1337"/>
          </w:tcPr>
          <w:p>
            <w:r>
              <w:rPr>
                <w:rFonts w:ascii="Times New Roman" w:hAnsi="Times New Roman"/>
                <w:b/>
                <w:sz w:val="18"/>
              </w:rPr>
              <w:t>AHP-SD</w:t>
            </w:r>
          </w:p>
        </w:tc>
        <w:tc>
          <w:tcPr>
            <w:tcW w:type="dxa" w:w="1337"/>
          </w:tcPr>
          <w:p>
            <w:r>
              <w:rPr>
                <w:rFonts w:ascii="Times New Roman" w:hAnsi="Times New Roman"/>
                <w:b/>
                <w:sz w:val="18"/>
              </w:rPr>
              <w:t>Ensemble</w:t>
            </w:r>
          </w:p>
        </w:tc>
      </w:tr>
      <w:tr>
        <w:tc>
          <w:tcPr>
            <w:tcW w:type="dxa" w:w="1337"/>
          </w:tcPr>
          <w:p>
            <w:r>
              <w:rPr>
                <w:rFonts w:ascii="Times New Roman" w:hAnsi="Times New Roman"/>
                <w:b/>
                <w:sz w:val="18"/>
              </w:rPr>
              <w:t>Michael Jordan</w:t>
            </w:r>
          </w:p>
        </w:tc>
        <w:tc>
          <w:tcPr>
            <w:tcW w:type="dxa" w:w="1337"/>
          </w:tcPr>
          <w:p>
            <w:r>
              <w:rPr>
                <w:rFonts w:ascii="Times New Roman" w:hAnsi="Times New Roman"/>
                <w:sz w:val="18"/>
              </w:rPr>
              <w:t>0.58</w:t>
            </w:r>
          </w:p>
        </w:tc>
        <w:tc>
          <w:tcPr>
            <w:tcW w:type="dxa" w:w="1337"/>
          </w:tcPr>
          <w:p>
            <w:r>
              <w:rPr>
                <w:rFonts w:ascii="Times New Roman" w:hAnsi="Times New Roman"/>
                <w:sz w:val="18"/>
              </w:rPr>
              <w:t>0.78</w:t>
            </w:r>
          </w:p>
        </w:tc>
        <w:tc>
          <w:tcPr>
            <w:tcW w:type="dxa" w:w="1337"/>
          </w:tcPr>
          <w:p>
            <w:r>
              <w:rPr>
                <w:rFonts w:ascii="Times New Roman" w:hAnsi="Times New Roman"/>
                <w:sz w:val="18"/>
              </w:rPr>
              <w:t>0.68</w:t>
            </w:r>
          </w:p>
        </w:tc>
        <w:tc>
          <w:tcPr>
            <w:tcW w:type="dxa" w:w="1337"/>
          </w:tcPr>
          <w:p>
            <w:r>
              <w:rPr>
                <w:rFonts w:ascii="Times New Roman" w:hAnsi="Times New Roman"/>
                <w:sz w:val="18"/>
              </w:rPr>
              <w:t>0.48</w:t>
            </w:r>
          </w:p>
        </w:tc>
        <w:tc>
          <w:tcPr>
            <w:tcW w:type="dxa" w:w="1337"/>
          </w:tcPr>
          <w:p>
            <w:r>
              <w:rPr>
                <w:rFonts w:ascii="Times New Roman" w:hAnsi="Times New Roman"/>
                <w:sz w:val="18"/>
              </w:rPr>
              <w:t>~1.00</w:t>
            </w:r>
          </w:p>
        </w:tc>
        <w:tc>
          <w:tcPr>
            <w:tcW w:type="dxa" w:w="1337"/>
          </w:tcPr>
          <w:p>
            <w:r>
              <w:rPr>
                <w:rFonts w:ascii="Times New Roman" w:hAnsi="Times New Roman"/>
                <w:sz w:val="18"/>
              </w:rPr>
              <w:t>0.70</w:t>
            </w:r>
          </w:p>
        </w:tc>
      </w:tr>
      <w:tr>
        <w:tc>
          <w:tcPr>
            <w:tcW w:type="dxa" w:w="1337"/>
          </w:tcPr>
          <w:p>
            <w:r>
              <w:rPr>
                <w:rFonts w:ascii="Times New Roman" w:hAnsi="Times New Roman"/>
                <w:b/>
                <w:sz w:val="18"/>
              </w:rPr>
              <w:t>LeBron James</w:t>
            </w:r>
          </w:p>
        </w:tc>
        <w:tc>
          <w:tcPr>
            <w:tcW w:type="dxa" w:w="1337"/>
          </w:tcPr>
          <w:p>
            <w:r>
              <w:rPr>
                <w:rFonts w:ascii="Times New Roman" w:hAnsi="Times New Roman"/>
                <w:sz w:val="18"/>
              </w:rPr>
              <w:t>0.35</w:t>
            </w:r>
          </w:p>
        </w:tc>
        <w:tc>
          <w:tcPr>
            <w:tcW w:type="dxa" w:w="1337"/>
          </w:tcPr>
          <w:p>
            <w:r>
              <w:rPr>
                <w:rFonts w:ascii="Times New Roman" w:hAnsi="Times New Roman"/>
                <w:sz w:val="18"/>
              </w:rPr>
              <w:t>0.14</w:t>
            </w:r>
          </w:p>
        </w:tc>
        <w:tc>
          <w:tcPr>
            <w:tcW w:type="dxa" w:w="1337"/>
          </w:tcPr>
          <w:p>
            <w:r>
              <w:rPr>
                <w:rFonts w:ascii="Times New Roman" w:hAnsi="Times New Roman"/>
                <w:sz w:val="18"/>
              </w:rPr>
              <w:t>0.24</w:t>
            </w:r>
          </w:p>
        </w:tc>
        <w:tc>
          <w:tcPr>
            <w:tcW w:type="dxa" w:w="1337"/>
          </w:tcPr>
          <w:p>
            <w:r>
              <w:rPr>
                <w:rFonts w:ascii="Times New Roman" w:hAnsi="Times New Roman"/>
                <w:sz w:val="18"/>
              </w:rPr>
              <w:t>0.31</w:t>
            </w:r>
          </w:p>
        </w:tc>
        <w:tc>
          <w:tcPr>
            <w:tcW w:type="dxa" w:w="1337"/>
          </w:tcPr>
          <w:p>
            <w:r>
              <w:rPr>
                <w:rFonts w:ascii="Times New Roman" w:hAnsi="Times New Roman"/>
                <w:sz w:val="18"/>
              </w:rPr>
              <w:t>~0.00</w:t>
            </w:r>
          </w:p>
        </w:tc>
        <w:tc>
          <w:tcPr>
            <w:tcW w:type="dxa" w:w="1337"/>
          </w:tcPr>
          <w:p>
            <w:r>
              <w:rPr>
                <w:rFonts w:ascii="Times New Roman" w:hAnsi="Times New Roman"/>
                <w:sz w:val="18"/>
              </w:rPr>
              <w:t>0.21</w:t>
            </w:r>
          </w:p>
        </w:tc>
      </w:tr>
      <w:tr>
        <w:tc>
          <w:tcPr>
            <w:tcW w:type="dxa" w:w="1337"/>
          </w:tcPr>
          <w:p>
            <w:r>
              <w:rPr>
                <w:rFonts w:ascii="Times New Roman" w:hAnsi="Times New Roman"/>
                <w:b/>
                <w:sz w:val="18"/>
              </w:rPr>
              <w:t>Kareem Abdul-Jabbar</w:t>
            </w:r>
          </w:p>
        </w:tc>
        <w:tc>
          <w:tcPr>
            <w:tcW w:type="dxa" w:w="1337"/>
          </w:tcPr>
          <w:p>
            <w:r>
              <w:rPr>
                <w:rFonts w:ascii="Times New Roman" w:hAnsi="Times New Roman"/>
                <w:sz w:val="18"/>
              </w:rPr>
              <w:t>0.05</w:t>
            </w:r>
          </w:p>
        </w:tc>
        <w:tc>
          <w:tcPr>
            <w:tcW w:type="dxa" w:w="1337"/>
          </w:tcPr>
          <w:p>
            <w:r>
              <w:rPr>
                <w:rFonts w:ascii="Times New Roman" w:hAnsi="Times New Roman"/>
                <w:sz w:val="18"/>
              </w:rPr>
              <w:t>0.05</w:t>
            </w:r>
          </w:p>
        </w:tc>
        <w:tc>
          <w:tcPr>
            <w:tcW w:type="dxa" w:w="1337"/>
          </w:tcPr>
          <w:p>
            <w:r>
              <w:rPr>
                <w:rFonts w:ascii="Times New Roman" w:hAnsi="Times New Roman"/>
                <w:sz w:val="18"/>
              </w:rPr>
              <w:t>0.05</w:t>
            </w:r>
          </w:p>
        </w:tc>
        <w:tc>
          <w:tcPr>
            <w:tcW w:type="dxa" w:w="1337"/>
          </w:tcPr>
          <w:p>
            <w:r>
              <w:rPr>
                <w:rFonts w:ascii="Times New Roman" w:hAnsi="Times New Roman"/>
                <w:sz w:val="18"/>
              </w:rPr>
              <w:t>0.11</w:t>
            </w:r>
          </w:p>
        </w:tc>
        <w:tc>
          <w:tcPr>
            <w:tcW w:type="dxa" w:w="1337"/>
          </w:tcPr>
          <w:p>
            <w:r>
              <w:rPr>
                <w:rFonts w:ascii="Times New Roman" w:hAnsi="Times New Roman"/>
                <w:sz w:val="18"/>
              </w:rPr>
              <w:t>~0.00</w:t>
            </w:r>
          </w:p>
        </w:tc>
        <w:tc>
          <w:tcPr>
            <w:tcW w:type="dxa" w:w="1337"/>
          </w:tcPr>
          <w:p>
            <w:r>
              <w:rPr>
                <w:rFonts w:ascii="Times New Roman" w:hAnsi="Times New Roman"/>
                <w:sz w:val="18"/>
              </w:rPr>
              <w:t>0.05</w:t>
            </w:r>
          </w:p>
        </w:tc>
      </w:tr>
      <w:tr>
        <w:tc>
          <w:tcPr>
            <w:tcW w:type="dxa" w:w="1337"/>
          </w:tcPr>
          <w:p>
            <w:r>
              <w:rPr>
                <w:rFonts w:ascii="Times New Roman" w:hAnsi="Times New Roman"/>
                <w:b/>
                <w:sz w:val="18"/>
              </w:rPr>
              <w:t>Other</w:t>
            </w:r>
          </w:p>
        </w:tc>
        <w:tc>
          <w:tcPr>
            <w:tcW w:type="dxa" w:w="1337"/>
          </w:tcPr>
          <w:p>
            <w:r>
              <w:rPr>
                <w:rFonts w:ascii="Times New Roman" w:hAnsi="Times New Roman"/>
                <w:sz w:val="18"/>
              </w:rPr>
              <w:t>0.02</w:t>
            </w:r>
          </w:p>
        </w:tc>
        <w:tc>
          <w:tcPr>
            <w:tcW w:type="dxa" w:w="1337"/>
          </w:tcPr>
          <w:p>
            <w:r>
              <w:rPr>
                <w:rFonts w:ascii="Times New Roman" w:hAnsi="Times New Roman"/>
                <w:sz w:val="18"/>
              </w:rPr>
              <w:t>0.03</w:t>
            </w:r>
          </w:p>
        </w:tc>
        <w:tc>
          <w:tcPr>
            <w:tcW w:type="dxa" w:w="1337"/>
          </w:tcPr>
          <w:p>
            <w:r>
              <w:rPr>
                <w:rFonts w:ascii="Times New Roman" w:hAnsi="Times New Roman"/>
                <w:sz w:val="18"/>
              </w:rPr>
              <w:t>0.03</w:t>
            </w:r>
          </w:p>
        </w:tc>
        <w:tc>
          <w:tcPr>
            <w:tcW w:type="dxa" w:w="1337"/>
          </w:tcPr>
          <w:p>
            <w:r>
              <w:rPr>
                <w:rFonts w:ascii="Times New Roman" w:hAnsi="Times New Roman"/>
                <w:sz w:val="18"/>
              </w:rPr>
              <w:t>0.10</w:t>
            </w:r>
          </w:p>
        </w:tc>
        <w:tc>
          <w:tcPr>
            <w:tcW w:type="dxa" w:w="1337"/>
          </w:tcPr>
          <w:p>
            <w:r>
              <w:rPr>
                <w:rFonts w:ascii="Times New Roman" w:hAnsi="Times New Roman"/>
                <w:sz w:val="18"/>
              </w:rPr>
              <w:t>~0.00</w:t>
            </w:r>
          </w:p>
        </w:tc>
        <w:tc>
          <w:tcPr>
            <w:tcW w:type="dxa" w:w="1337"/>
          </w:tcPr>
          <w:p>
            <w:r>
              <w:rPr>
                <w:rFonts w:ascii="Times New Roman" w:hAnsi="Times New Roman"/>
                <w:sz w:val="18"/>
              </w:rPr>
              <w:t>0.04</w:t>
            </w:r>
          </w:p>
        </w:tc>
      </w:tr>
    </w:tbl>
    <w:p/>
    <w:p>
      <w:pPr>
        <w:pStyle w:val="Heading2"/>
      </w:pPr>
      <w:r>
        <w:t>4.3 Decomposition: Why Jordan Leads</w:t>
      </w:r>
    </w:p>
    <w:p>
      <w:pPr>
        <w:pStyle w:val="Heading3"/>
      </w:pPr>
      <w:r>
        <w:t>4.3.1 Peak Dominance</w:t>
      </w:r>
    </w:p>
    <w:p>
      <w:r>
        <w:t>Jordan holds the highest peak performance score in all five frameworks. His best 7-year BPM average (+9.2, CSDI), his single-season EARD (4.21), his peak-season CWIM (22 wins above replacement), and his posterior peak ability (α = 3.72 SD, BPLS) all represent the maximum values in their respective datasets. Key data points: career 30.1 PPG (highest all-time), PER 27.9 (highest all-time), playoff BPM +10.8 (highest all-time among 150+ playoff games), 10 scoring titles, 5 MVPs.</w:t>
      </w:r>
    </w:p>
    <w:p>
      <w:pPr>
        <w:pStyle w:val="Heading3"/>
      </w:pPr>
      <w:r>
        <w:t>4.3.2 Playoff Amplification</w:t>
      </w:r>
    </w:p>
    <w:p>
      <w:r>
        <w:t>Jordan's performance systematically increased in the postseason — a rare property among elite players captured by every framework:</w:t>
      </w:r>
    </w:p>
    <w:p>
      <w:pPr>
        <w:jc w:val="left"/>
      </w:pPr>
      <w:r>
        <w:rPr>
          <w:rFonts w:ascii="Times New Roman" w:hAnsi="Times New Roman"/>
          <w:b/>
          <w:sz w:val="20"/>
        </w:rPr>
        <w:t>Table 3: Playoff Amplification Evidence Across Frameworks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Framework</w:t>
            </w:r>
          </w:p>
        </w:tc>
        <w:tc>
          <w:tcPr>
            <w:tcW w:type="dxa" w:w="2340"/>
          </w:tcPr>
          <w:p>
            <w:r>
              <w:rPr>
                <w:rFonts w:ascii="Times New Roman" w:hAnsi="Times New Roman"/>
                <w:b/>
                <w:sz w:val="18"/>
              </w:rPr>
              <w:t>Jordan Metric</w:t>
            </w:r>
          </w:p>
        </w:tc>
        <w:tc>
          <w:tcPr>
            <w:tcW w:type="dxa" w:w="2340"/>
          </w:tcPr>
          <w:p>
            <w:r>
              <w:rPr>
                <w:rFonts w:ascii="Times New Roman" w:hAnsi="Times New Roman"/>
                <w:b/>
                <w:sz w:val="18"/>
              </w:rPr>
              <w:t>Value</w:t>
            </w:r>
          </w:p>
        </w:tc>
        <w:tc>
          <w:tcPr>
            <w:tcW w:type="dxa" w:w="2340"/>
          </w:tcPr>
          <w:p>
            <w:r>
              <w:rPr>
                <w:rFonts w:ascii="Times New Roman" w:hAnsi="Times New Roman"/>
                <w:b/>
                <w:sz w:val="18"/>
              </w:rPr>
              <w:t>Comparison</w:t>
            </w:r>
          </w:p>
        </w:tc>
      </w:tr>
      <w:tr>
        <w:tc>
          <w:tcPr>
            <w:tcW w:type="dxa" w:w="2340"/>
          </w:tcPr>
          <w:p>
            <w:r>
              <w:rPr>
                <w:rFonts w:ascii="Times New Roman" w:hAnsi="Times New Roman"/>
                <w:sz w:val="18"/>
              </w:rPr>
              <w:t>CSDI</w:t>
            </w:r>
          </w:p>
        </w:tc>
        <w:tc>
          <w:tcPr>
            <w:tcW w:type="dxa" w:w="2340"/>
          </w:tcPr>
          <w:p>
            <w:r>
              <w:rPr>
                <w:rFonts w:ascii="Times New Roman" w:hAnsi="Times New Roman"/>
                <w:sz w:val="18"/>
              </w:rPr>
              <w:t>Playoff BPM vs RS BPM</w:t>
            </w:r>
          </w:p>
        </w:tc>
        <w:tc>
          <w:tcPr>
            <w:tcW w:type="dxa" w:w="2340"/>
          </w:tcPr>
          <w:p>
            <w:r>
              <w:rPr>
                <w:rFonts w:ascii="Times New Roman" w:hAnsi="Times New Roman"/>
                <w:sz w:val="18"/>
              </w:rPr>
              <w:t>+10.8 vs +7.5 (+44%)</w:t>
            </w:r>
          </w:p>
        </w:tc>
        <w:tc>
          <w:tcPr>
            <w:tcW w:type="dxa" w:w="2340"/>
          </w:tcPr>
          <w:p>
            <w:r>
              <w:rPr>
                <w:rFonts w:ascii="Times New Roman" w:hAnsi="Times New Roman"/>
                <w:sz w:val="18"/>
              </w:rPr>
              <w:t>Highest amp. ratio in dataset</w:t>
            </w:r>
          </w:p>
        </w:tc>
      </w:tr>
      <w:tr>
        <w:tc>
          <w:tcPr>
            <w:tcW w:type="dxa" w:w="2340"/>
          </w:tcPr>
          <w:p>
            <w:r>
              <w:rPr>
                <w:rFonts w:ascii="Times New Roman" w:hAnsi="Times New Roman"/>
                <w:sz w:val="18"/>
              </w:rPr>
              <w:t>EARD</w:t>
            </w:r>
          </w:p>
        </w:tc>
        <w:tc>
          <w:tcPr>
            <w:tcW w:type="dxa" w:w="2340"/>
          </w:tcPr>
          <w:p>
            <w:r>
              <w:rPr>
                <w:rFonts w:ascii="Times New Roman" w:hAnsi="Times New Roman"/>
                <w:sz w:val="18"/>
              </w:rPr>
              <w:t>PO &gt; RS seasons</w:t>
            </w:r>
          </w:p>
        </w:tc>
        <w:tc>
          <w:tcPr>
            <w:tcW w:type="dxa" w:w="2340"/>
          </w:tcPr>
          <w:p>
            <w:r>
              <w:rPr>
                <w:rFonts w:ascii="Times New Roman" w:hAnsi="Times New Roman"/>
                <w:sz w:val="18"/>
              </w:rPr>
              <w:t>11 of 15 (ratio: 1.08)</w:t>
            </w:r>
          </w:p>
        </w:tc>
        <w:tc>
          <w:tcPr>
            <w:tcW w:type="dxa" w:w="2340"/>
          </w:tcPr>
          <w:p>
            <w:r>
              <w:rPr>
                <w:rFonts w:ascii="Times New Roman" w:hAnsi="Times New Roman"/>
                <w:sz w:val="18"/>
              </w:rPr>
              <w:t>Highest sustained elevation</w:t>
            </w:r>
          </w:p>
        </w:tc>
      </w:tr>
      <w:tr>
        <w:tc>
          <w:tcPr>
            <w:tcW w:type="dxa" w:w="2340"/>
          </w:tcPr>
          <w:p>
            <w:r>
              <w:rPr>
                <w:rFonts w:ascii="Times New Roman" w:hAnsi="Times New Roman"/>
                <w:sz w:val="18"/>
              </w:rPr>
              <w:t>CWIM</w:t>
            </w:r>
          </w:p>
        </w:tc>
        <w:tc>
          <w:tcPr>
            <w:tcW w:type="dxa" w:w="2340"/>
          </w:tcPr>
          <w:p>
            <w:r>
              <w:rPr>
                <w:rFonts w:ascii="Times New Roman" w:hAnsi="Times New Roman"/>
                <w:sz w:val="18"/>
              </w:rPr>
              <w:t>Leverage-weighted PO WAR</w:t>
            </w:r>
          </w:p>
        </w:tc>
        <w:tc>
          <w:tcPr>
            <w:tcW w:type="dxa" w:w="2340"/>
          </w:tcPr>
          <w:p>
            <w:r>
              <w:rPr>
                <w:rFonts w:ascii="Times New Roman" w:hAnsi="Times New Roman"/>
                <w:sz w:val="18"/>
              </w:rPr>
              <w:t>78.3 (56% of career)</w:t>
            </w:r>
          </w:p>
        </w:tc>
        <w:tc>
          <w:tcPr>
            <w:tcW w:type="dxa" w:w="2340"/>
          </w:tcPr>
          <w:p>
            <w:r>
              <w:rPr>
                <w:rFonts w:ascii="Times New Roman" w:hAnsi="Times New Roman"/>
                <w:sz w:val="18"/>
              </w:rPr>
              <w:t>Playoffs = ~20% of games</w:t>
            </w:r>
          </w:p>
        </w:tc>
      </w:tr>
      <w:tr>
        <w:tc>
          <w:tcPr>
            <w:tcW w:type="dxa" w:w="2340"/>
          </w:tcPr>
          <w:p>
            <w:r>
              <w:rPr>
                <w:rFonts w:ascii="Times New Roman" w:hAnsi="Times New Roman"/>
                <w:sz w:val="18"/>
              </w:rPr>
              <w:t>BPLS</w:t>
            </w:r>
          </w:p>
        </w:tc>
        <w:tc>
          <w:tcPr>
            <w:tcW w:type="dxa" w:w="2340"/>
          </w:tcPr>
          <w:p>
            <w:r>
              <w:rPr>
                <w:rFonts w:ascii="Times New Roman" w:hAnsi="Times New Roman"/>
                <w:sz w:val="18"/>
              </w:rPr>
              <w:t>Posterior ρ</w:t>
            </w:r>
          </w:p>
        </w:tc>
        <w:tc>
          <w:tcPr>
            <w:tcW w:type="dxa" w:w="2340"/>
          </w:tcPr>
          <w:p>
            <w:r>
              <w:rPr>
                <w:rFonts w:ascii="Times New Roman" w:hAnsi="Times New Roman"/>
                <w:sz w:val="18"/>
              </w:rPr>
              <w:t>1.12 [1.06, 1.18]</w:t>
            </w:r>
          </w:p>
        </w:tc>
        <w:tc>
          <w:tcPr>
            <w:tcW w:type="dxa" w:w="2340"/>
          </w:tcPr>
          <w:p>
            <w:r>
              <w:rPr>
                <w:rFonts w:ascii="Times New Roman" w:hAnsi="Times New Roman"/>
                <w:sz w:val="18"/>
              </w:rPr>
              <w:t>Highest in candidate set</w:t>
            </w:r>
          </w:p>
        </w:tc>
      </w:tr>
      <w:tr>
        <w:tc>
          <w:tcPr>
            <w:tcW w:type="dxa" w:w="2340"/>
          </w:tcPr>
          <w:p>
            <w:r>
              <w:rPr>
                <w:rFonts w:ascii="Times New Roman" w:hAnsi="Times New Roman"/>
                <w:sz w:val="18"/>
              </w:rPr>
              <w:t>AHP-SD</w:t>
            </w:r>
          </w:p>
        </w:tc>
        <w:tc>
          <w:tcPr>
            <w:tcW w:type="dxa" w:w="2340"/>
          </w:tcPr>
          <w:p>
            <w:r>
              <w:rPr>
                <w:rFonts w:ascii="Times New Roman" w:hAnsi="Times New Roman"/>
                <w:sz w:val="18"/>
              </w:rPr>
              <w:t>Clutch/Playoff score</w:t>
            </w:r>
          </w:p>
        </w:tc>
        <w:tc>
          <w:tcPr>
            <w:tcW w:type="dxa" w:w="2340"/>
          </w:tcPr>
          <w:p>
            <w:r>
              <w:rPr>
                <w:rFonts w:ascii="Times New Roman" w:hAnsi="Times New Roman"/>
                <w:sz w:val="18"/>
              </w:rPr>
              <w:t>98/100</w:t>
            </w:r>
          </w:p>
        </w:tc>
        <w:tc>
          <w:tcPr>
            <w:tcW w:type="dxa" w:w="2340"/>
          </w:tcPr>
          <w:p>
            <w:r>
              <w:rPr>
                <w:rFonts w:ascii="Times New Roman" w:hAnsi="Times New Roman"/>
                <w:sz w:val="18"/>
              </w:rPr>
              <w:t>Highest</w:t>
            </w:r>
          </w:p>
        </w:tc>
      </w:tr>
    </w:tbl>
    <w:p/>
    <w:p>
      <w:pPr>
        <w:pStyle w:val="Heading3"/>
      </w:pPr>
      <w:r>
        <w:t>4.3.3 Multi-Dimensional Excellence</w:t>
      </w:r>
    </w:p>
    <w:p>
      <w:r>
        <w:t>The AHP-SD framework reveals that Jordan achieves first-order stochastic dominance over 8 of 9 candidates (all except Russell on championships and Duncan on two-way play by narrow margins). Under 500,000 sampled weight vectors representing five distinct evaluative philosophies, Jordan ranked first in every draw. His GOAT designation does not depend on privileging any particular dimension of basketball excellence.</w:t>
      </w:r>
    </w:p>
    <w:p>
      <w:pPr>
        <w:pStyle w:val="Heading2"/>
      </w:pPr>
      <w:r>
        <w:t>4.4 The Case for LeBron James</w:t>
      </w:r>
    </w:p>
    <w:p>
      <w:r>
        <w:t>Every framework identifies LeBron as the strongest challenger. His career VORP (151.4 vs. 116.1), career Win Shares (262.7 vs. 214.0), career integral in the BPLS model (47.3 vs. 34.2), and regular-season CWIM (155.8 vs. 140.2) all exceed Jordan's. His 21 consecutive seasons of elite play, 10 Finals appearances, and all-time scoring record (40,474 points) represent the greatest sustained career in NBA history.</w:t>
      </w:r>
    </w:p>
    <w:p>
      <w:r>
        <w:t>The BPLS framework identifies the precise crossover: when the peak-to-longevity weight ratio r = β_P / β_L falls below approximately 1.05, LeBron and Jordan are tied or LeBron leads. The revealed-preference estimate from expert rankings is r = 1.42. LeBron becomes the clear GOAT only when r &lt; 0.75 — a specification requiring longevity to be weighted more than twice as heavily as peak.</w:t>
      </w:r>
    </w:p>
    <w:p>
      <w:pPr>
        <w:pStyle w:val="Heading2"/>
      </w:pPr>
      <w:r>
        <w:t>4.5 Sensitivity and Robustness</w:t>
      </w:r>
    </w:p>
    <w:p>
      <w:pPr>
        <w:jc w:val="left"/>
      </w:pPr>
      <w:r>
        <w:rPr>
          <w:rFonts w:ascii="Times New Roman" w:hAnsi="Times New Roman"/>
          <w:b/>
          <w:sz w:val="20"/>
        </w:rPr>
        <w:t>Table 4: Robustness Summary Across Frameworks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Framework</w:t>
            </w:r>
          </w:p>
        </w:tc>
        <w:tc>
          <w:tcPr>
            <w:tcW w:type="dxa" w:w="1872"/>
          </w:tcPr>
          <w:p>
            <w:r>
              <w:rPr>
                <w:rFonts w:ascii="Times New Roman" w:hAnsi="Times New Roman"/>
                <w:b/>
                <w:sz w:val="18"/>
              </w:rPr>
              <w:t>Key Parameter</w:t>
            </w:r>
          </w:p>
        </w:tc>
        <w:tc>
          <w:tcPr>
            <w:tcW w:type="dxa" w:w="1872"/>
          </w:tcPr>
          <w:p>
            <w:r>
              <w:rPr>
                <w:rFonts w:ascii="Times New Roman" w:hAnsi="Times New Roman"/>
                <w:b/>
                <w:sz w:val="18"/>
              </w:rPr>
              <w:t>Range Tested</w:t>
            </w:r>
          </w:p>
        </w:tc>
        <w:tc>
          <w:tcPr>
            <w:tcW w:type="dxa" w:w="1872"/>
          </w:tcPr>
          <w:p>
            <w:r>
              <w:rPr>
                <w:rFonts w:ascii="Times New Roman" w:hAnsi="Times New Roman"/>
                <w:b/>
                <w:sz w:val="18"/>
              </w:rPr>
              <w:t>Jordan Leads In</w:t>
            </w:r>
          </w:p>
        </w:tc>
        <w:tc>
          <w:tcPr>
            <w:tcW w:type="dxa" w:w="1872"/>
          </w:tcPr>
          <w:p>
            <w:r>
              <w:rPr>
                <w:rFonts w:ascii="Times New Roman" w:hAnsi="Times New Roman"/>
                <w:b/>
                <w:sz w:val="18"/>
              </w:rPr>
              <w:t>LeBron Leads In</w:t>
            </w:r>
          </w:p>
        </w:tc>
      </w:tr>
      <w:tr>
        <w:tc>
          <w:tcPr>
            <w:tcW w:type="dxa" w:w="1872"/>
          </w:tcPr>
          <w:p>
            <w:r>
              <w:rPr>
                <w:rFonts w:ascii="Times New Roman" w:hAnsi="Times New Roman"/>
                <w:sz w:val="18"/>
              </w:rPr>
              <w:t>CSDI</w:t>
            </w:r>
          </w:p>
        </w:tc>
        <w:tc>
          <w:tcPr>
            <w:tcW w:type="dxa" w:w="1872"/>
          </w:tcPr>
          <w:p>
            <w:r>
              <w:rPr>
                <w:rFonts w:ascii="Times New Roman" w:hAnsi="Times New Roman"/>
                <w:sz w:val="18"/>
              </w:rPr>
              <w:t>Sub-index weighting</w:t>
            </w:r>
          </w:p>
        </w:tc>
        <w:tc>
          <w:tcPr>
            <w:tcW w:type="dxa" w:w="1872"/>
          </w:tcPr>
          <w:p>
            <w:r>
              <w:rPr>
                <w:rFonts w:ascii="Times New Roman" w:hAnsi="Times New Roman"/>
                <w:sz w:val="18"/>
              </w:rPr>
              <w:t>4 schemes</w:t>
            </w:r>
          </w:p>
        </w:tc>
        <w:tc>
          <w:tcPr>
            <w:tcW w:type="dxa" w:w="1872"/>
          </w:tcPr>
          <w:p>
            <w:r>
              <w:rPr>
                <w:rFonts w:ascii="Times New Roman" w:hAnsi="Times New Roman"/>
                <w:sz w:val="18"/>
              </w:rPr>
              <w:t>3 of 4</w:t>
            </w:r>
          </w:p>
        </w:tc>
        <w:tc>
          <w:tcPr>
            <w:tcW w:type="dxa" w:w="1872"/>
          </w:tcPr>
          <w:p>
            <w:r>
              <w:rPr>
                <w:rFonts w:ascii="Times New Roman" w:hAnsi="Times New Roman"/>
                <w:sz w:val="18"/>
              </w:rPr>
              <w:t>1 of 4 (longevity-heavy)</w:t>
            </w:r>
          </w:p>
        </w:tc>
      </w:tr>
      <w:tr>
        <w:tc>
          <w:tcPr>
            <w:tcW w:type="dxa" w:w="1872"/>
          </w:tcPr>
          <w:p>
            <w:r>
              <w:rPr>
                <w:rFonts w:ascii="Times New Roman" w:hAnsi="Times New Roman"/>
                <w:sz w:val="18"/>
              </w:rPr>
              <w:t>EARD</w:t>
            </w:r>
          </w:p>
        </w:tc>
        <w:tc>
          <w:tcPr>
            <w:tcW w:type="dxa" w:w="1872"/>
          </w:tcPr>
          <w:p>
            <w:r>
              <w:rPr>
                <w:rFonts w:ascii="Times New Roman" w:hAnsi="Times New Roman"/>
                <w:sz w:val="18"/>
              </w:rPr>
              <w:t>All free parameters</w:t>
            </w:r>
          </w:p>
        </w:tc>
        <w:tc>
          <w:tcPr>
            <w:tcW w:type="dxa" w:w="1872"/>
          </w:tcPr>
          <w:p>
            <w:r>
              <w:rPr>
                <w:rFonts w:ascii="Times New Roman" w:hAnsi="Times New Roman"/>
                <w:sz w:val="18"/>
              </w:rPr>
              <w:t>10,000 bootstraps</w:t>
            </w:r>
          </w:p>
        </w:tc>
        <w:tc>
          <w:tcPr>
            <w:tcW w:type="dxa" w:w="1872"/>
          </w:tcPr>
          <w:p>
            <w:r>
              <w:rPr>
                <w:rFonts w:ascii="Times New Roman" w:hAnsi="Times New Roman"/>
                <w:sz w:val="18"/>
              </w:rPr>
              <w:t>94.2% of specs</w:t>
            </w:r>
          </w:p>
        </w:tc>
        <w:tc>
          <w:tcPr>
            <w:tcW w:type="dxa" w:w="1872"/>
          </w:tcPr>
          <w:p>
            <w:r>
              <w:rPr>
                <w:rFonts w:ascii="Times New Roman" w:hAnsi="Times New Roman"/>
                <w:sz w:val="18"/>
              </w:rPr>
              <w:t>5.8%</w:t>
            </w:r>
          </w:p>
        </w:tc>
      </w:tr>
      <w:tr>
        <w:tc>
          <w:tcPr>
            <w:tcW w:type="dxa" w:w="1872"/>
          </w:tcPr>
          <w:p>
            <w:r>
              <w:rPr>
                <w:rFonts w:ascii="Times New Roman" w:hAnsi="Times New Roman"/>
                <w:sz w:val="18"/>
              </w:rPr>
              <w:t>CWIM</w:t>
            </w:r>
          </w:p>
        </w:tc>
        <w:tc>
          <w:tcPr>
            <w:tcW w:type="dxa" w:w="1872"/>
          </w:tcPr>
          <w:p>
            <w:r>
              <w:rPr>
                <w:rFonts w:ascii="Times New Roman" w:hAnsi="Times New Roman"/>
                <w:sz w:val="18"/>
              </w:rPr>
              <w:t>Playoff leverage, CPA, repl. level</w:t>
            </w:r>
          </w:p>
        </w:tc>
        <w:tc>
          <w:tcPr>
            <w:tcW w:type="dxa" w:w="1872"/>
          </w:tcPr>
          <w:p>
            <w:r>
              <w:rPr>
                <w:rFonts w:ascii="Times New Roman" w:hAnsi="Times New Roman"/>
                <w:sz w:val="18"/>
              </w:rPr>
              <w:t>10 specifications</w:t>
            </w:r>
          </w:p>
        </w:tc>
        <w:tc>
          <w:tcPr>
            <w:tcW w:type="dxa" w:w="1872"/>
          </w:tcPr>
          <w:p>
            <w:r>
              <w:rPr>
                <w:rFonts w:ascii="Times New Roman" w:hAnsi="Times New Roman"/>
                <w:sz w:val="18"/>
              </w:rPr>
              <w:t>10 of 10</w:t>
            </w:r>
          </w:p>
        </w:tc>
        <w:tc>
          <w:tcPr>
            <w:tcW w:type="dxa" w:w="1872"/>
          </w:tcPr>
          <w:p>
            <w:r>
              <w:rPr>
                <w:rFonts w:ascii="Times New Roman" w:hAnsi="Times New Roman"/>
                <w:sz w:val="18"/>
              </w:rPr>
              <w:t>0 of 10</w:t>
            </w:r>
          </w:p>
        </w:tc>
      </w:tr>
      <w:tr>
        <w:tc>
          <w:tcPr>
            <w:tcW w:type="dxa" w:w="1872"/>
          </w:tcPr>
          <w:p>
            <w:r>
              <w:rPr>
                <w:rFonts w:ascii="Times New Roman" w:hAnsi="Times New Roman"/>
                <w:sz w:val="18"/>
              </w:rPr>
              <w:t>BPLS</w:t>
            </w:r>
          </w:p>
        </w:tc>
        <w:tc>
          <w:tcPr>
            <w:tcW w:type="dxa" w:w="1872"/>
          </w:tcPr>
          <w:p>
            <w:r>
              <w:rPr>
                <w:rFonts w:ascii="Times New Roman" w:hAnsi="Times New Roman"/>
                <w:sz w:val="18"/>
              </w:rPr>
              <w:t>Peak-longevity ratio r</w:t>
            </w:r>
          </w:p>
        </w:tc>
        <w:tc>
          <w:tcPr>
            <w:tcW w:type="dxa" w:w="1872"/>
          </w:tcPr>
          <w:p>
            <w:r>
              <w:rPr>
                <w:rFonts w:ascii="Times New Roman" w:hAnsi="Times New Roman"/>
                <w:sz w:val="18"/>
              </w:rPr>
              <w:t>0.5 to 3.0</w:t>
            </w:r>
          </w:p>
        </w:tc>
        <w:tc>
          <w:tcPr>
            <w:tcW w:type="dxa" w:w="1872"/>
          </w:tcPr>
          <w:p>
            <w:r>
              <w:rPr>
                <w:rFonts w:ascii="Times New Roman" w:hAnsi="Times New Roman"/>
                <w:sz w:val="18"/>
              </w:rPr>
              <w:t>r &gt; 1.05</w:t>
            </w:r>
          </w:p>
        </w:tc>
        <w:tc>
          <w:tcPr>
            <w:tcW w:type="dxa" w:w="1872"/>
          </w:tcPr>
          <w:p>
            <w:r>
              <w:rPr>
                <w:rFonts w:ascii="Times New Roman" w:hAnsi="Times New Roman"/>
                <w:sz w:val="18"/>
              </w:rPr>
              <w:t>r &lt; 1.05</w:t>
            </w:r>
          </w:p>
        </w:tc>
      </w:tr>
      <w:tr>
        <w:tc>
          <w:tcPr>
            <w:tcW w:type="dxa" w:w="1872"/>
          </w:tcPr>
          <w:p>
            <w:r>
              <w:rPr>
                <w:rFonts w:ascii="Times New Roman" w:hAnsi="Times New Roman"/>
                <w:sz w:val="18"/>
              </w:rPr>
              <w:t>AHP-SD</w:t>
            </w:r>
          </w:p>
        </w:tc>
        <w:tc>
          <w:tcPr>
            <w:tcW w:type="dxa" w:w="1872"/>
          </w:tcPr>
          <w:p>
            <w:r>
              <w:rPr>
                <w:rFonts w:ascii="Times New Roman" w:hAnsi="Times New Roman"/>
                <w:sz w:val="18"/>
              </w:rPr>
              <w:t>Weight vectors</w:t>
            </w:r>
          </w:p>
        </w:tc>
        <w:tc>
          <w:tcPr>
            <w:tcW w:type="dxa" w:w="1872"/>
          </w:tcPr>
          <w:p>
            <w:r>
              <w:rPr>
                <w:rFonts w:ascii="Times New Roman" w:hAnsi="Times New Roman"/>
                <w:sz w:val="18"/>
              </w:rPr>
              <w:t>500,000 draws</w:t>
            </w:r>
          </w:p>
        </w:tc>
        <w:tc>
          <w:tcPr>
            <w:tcW w:type="dxa" w:w="1872"/>
          </w:tcPr>
          <w:p>
            <w:r>
              <w:rPr>
                <w:rFonts w:ascii="Times New Roman" w:hAnsi="Times New Roman"/>
                <w:sz w:val="18"/>
              </w:rPr>
              <w:t>100.00%</w:t>
            </w:r>
          </w:p>
        </w:tc>
        <w:tc>
          <w:tcPr>
            <w:tcW w:type="dxa" w:w="1872"/>
          </w:tcPr>
          <w:p>
            <w:r>
              <w:rPr>
                <w:rFonts w:ascii="Times New Roman" w:hAnsi="Times New Roman"/>
                <w:sz w:val="18"/>
              </w:rPr>
              <w:t>0.00%</w:t>
            </w:r>
          </w:p>
        </w:tc>
      </w:tr>
    </w:tbl>
    <w:p/>
    <w:p>
      <w:pPr>
        <w:pStyle w:val="Heading2"/>
      </w:pPr>
      <w:r>
        <w:t>4.6 Era Adjustment Effects</w:t>
      </w:r>
    </w:p>
    <w:p>
      <w:pPr>
        <w:jc w:val="left"/>
      </w:pPr>
      <w:r>
        <w:rPr>
          <w:rFonts w:ascii="Times New Roman" w:hAnsi="Times New Roman"/>
          <w:b/>
          <w:sz w:val="20"/>
        </w:rPr>
        <w:t>Table 5: Era Adjustment Methods and Effects on Top-2 Ranking</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Framework</w:t>
            </w:r>
          </w:p>
        </w:tc>
        <w:tc>
          <w:tcPr>
            <w:tcW w:type="dxa" w:w="3120"/>
          </w:tcPr>
          <w:p>
            <w:r>
              <w:rPr>
                <w:rFonts w:ascii="Times New Roman" w:hAnsi="Times New Roman"/>
                <w:b/>
                <w:sz w:val="18"/>
              </w:rPr>
              <w:t>Era Adjustment Method</w:t>
            </w:r>
          </w:p>
        </w:tc>
        <w:tc>
          <w:tcPr>
            <w:tcW w:type="dxa" w:w="3120"/>
          </w:tcPr>
          <w:p>
            <w:r>
              <w:rPr>
                <w:rFonts w:ascii="Times New Roman" w:hAnsi="Times New Roman"/>
                <w:b/>
                <w:sz w:val="18"/>
              </w:rPr>
              <w:t>Effect on Jordan vs. LeBron</w:t>
            </w:r>
          </w:p>
        </w:tc>
      </w:tr>
      <w:tr>
        <w:tc>
          <w:tcPr>
            <w:tcW w:type="dxa" w:w="3120"/>
          </w:tcPr>
          <w:p>
            <w:r>
              <w:rPr>
                <w:rFonts w:ascii="Times New Roman" w:hAnsi="Times New Roman"/>
                <w:sz w:val="18"/>
              </w:rPr>
              <w:t>CSDI</w:t>
            </w:r>
          </w:p>
        </w:tc>
        <w:tc>
          <w:tcPr>
            <w:tcW w:type="dxa" w:w="3120"/>
          </w:tcPr>
          <w:p>
            <w:r>
              <w:rPr>
                <w:rFonts w:ascii="Times New Roman" w:hAnsi="Times New Roman"/>
                <w:sz w:val="18"/>
              </w:rPr>
              <w:t>Era-specific TS% z-scoring</w:t>
            </w:r>
          </w:p>
        </w:tc>
        <w:tc>
          <w:tcPr>
            <w:tcW w:type="dxa" w:w="3120"/>
          </w:tcPr>
          <w:p>
            <w:r>
              <w:rPr>
                <w:rFonts w:ascii="Times New Roman" w:hAnsi="Times New Roman"/>
                <w:sz w:val="18"/>
              </w:rPr>
              <w:t>No effect (both post-1980)</w:t>
            </w:r>
          </w:p>
        </w:tc>
      </w:tr>
      <w:tr>
        <w:tc>
          <w:tcPr>
            <w:tcW w:type="dxa" w:w="3120"/>
          </w:tcPr>
          <w:p>
            <w:r>
              <w:rPr>
                <w:rFonts w:ascii="Times New Roman" w:hAnsi="Times New Roman"/>
                <w:sz w:val="18"/>
              </w:rPr>
              <w:t>EARD</w:t>
            </w:r>
          </w:p>
        </w:tc>
        <w:tc>
          <w:tcPr>
            <w:tcW w:type="dxa" w:w="3120"/>
          </w:tcPr>
          <w:p>
            <w:r>
              <w:rPr>
                <w:rFonts w:ascii="Times New Roman" w:hAnsi="Times New Roman"/>
                <w:sz w:val="18"/>
              </w:rPr>
              <w:t>Within-season z-scores + TPD multiplier</w:t>
            </w:r>
          </w:p>
        </w:tc>
        <w:tc>
          <w:tcPr>
            <w:tcW w:type="dxa" w:w="3120"/>
          </w:tcPr>
          <w:p>
            <w:r>
              <w:rPr>
                <w:rFonts w:ascii="Times New Roman" w:hAnsi="Times New Roman"/>
                <w:sz w:val="18"/>
              </w:rPr>
              <w:t>No effect on top-2</w:t>
            </w:r>
          </w:p>
        </w:tc>
      </w:tr>
      <w:tr>
        <w:tc>
          <w:tcPr>
            <w:tcW w:type="dxa" w:w="3120"/>
          </w:tcPr>
          <w:p>
            <w:r>
              <w:rPr>
                <w:rFonts w:ascii="Times New Roman" w:hAnsi="Times New Roman"/>
                <w:sz w:val="18"/>
              </w:rPr>
              <w:t>CWIM</w:t>
            </w:r>
          </w:p>
        </w:tc>
        <w:tc>
          <w:tcPr>
            <w:tcW w:type="dxa" w:w="3120"/>
          </w:tcPr>
          <w:p>
            <w:r>
              <w:rPr>
                <w:rFonts w:ascii="Times New Roman" w:hAnsi="Times New Roman"/>
                <w:sz w:val="18"/>
              </w:rPr>
              <w:t>Era-specific replacement level + SoC</w:t>
            </w:r>
          </w:p>
        </w:tc>
        <w:tc>
          <w:tcPr>
            <w:tcW w:type="dxa" w:w="3120"/>
          </w:tcPr>
          <w:p>
            <w:r>
              <w:rPr>
                <w:rFonts w:ascii="Times New Roman" w:hAnsi="Times New Roman"/>
                <w:sz w:val="18"/>
              </w:rPr>
              <w:t>Minimal effect on top-2</w:t>
            </w:r>
          </w:p>
        </w:tc>
      </w:tr>
      <w:tr>
        <w:tc>
          <w:tcPr>
            <w:tcW w:type="dxa" w:w="3120"/>
          </w:tcPr>
          <w:p>
            <w:r>
              <w:rPr>
                <w:rFonts w:ascii="Times New Roman" w:hAnsi="Times New Roman"/>
                <w:sz w:val="18"/>
              </w:rPr>
              <w:t>BPLS</w:t>
            </w:r>
          </w:p>
        </w:tc>
        <w:tc>
          <w:tcPr>
            <w:tcW w:type="dxa" w:w="3120"/>
          </w:tcPr>
          <w:p>
            <w:r>
              <w:rPr>
                <w:rFonts w:ascii="Times New Roman" w:hAnsi="Times New Roman"/>
                <w:sz w:val="18"/>
              </w:rPr>
              <w:t>Within-season z-scores; wider CIs pre-1974</w:t>
            </w:r>
          </w:p>
        </w:tc>
        <w:tc>
          <w:tcPr>
            <w:tcW w:type="dxa" w:w="3120"/>
          </w:tcPr>
          <w:p>
            <w:r>
              <w:rPr>
                <w:rFonts w:ascii="Times New Roman" w:hAnsi="Times New Roman"/>
                <w:sz w:val="18"/>
              </w:rPr>
              <w:t>No effect on top-2</w:t>
            </w:r>
          </w:p>
        </w:tc>
      </w:tr>
      <w:tr>
        <w:tc>
          <w:tcPr>
            <w:tcW w:type="dxa" w:w="3120"/>
          </w:tcPr>
          <w:p>
            <w:r>
              <w:rPr>
                <w:rFonts w:ascii="Times New Roman" w:hAnsi="Times New Roman"/>
                <w:sz w:val="18"/>
              </w:rPr>
              <w:t>AHP-SD</w:t>
            </w:r>
          </w:p>
        </w:tc>
        <w:tc>
          <w:tcPr>
            <w:tcW w:type="dxa" w:w="3120"/>
          </w:tcPr>
          <w:p>
            <w:r>
              <w:rPr>
                <w:rFonts w:ascii="Times New Roman" w:hAnsi="Times New Roman"/>
                <w:sz w:val="18"/>
              </w:rPr>
              <w:t>Scoring rubric discounts pre-expansion</w:t>
            </w:r>
          </w:p>
        </w:tc>
        <w:tc>
          <w:tcPr>
            <w:tcW w:type="dxa" w:w="3120"/>
          </w:tcPr>
          <w:p>
            <w:r>
              <w:rPr>
                <w:rFonts w:ascii="Times New Roman" w:hAnsi="Times New Roman"/>
                <w:sz w:val="18"/>
              </w:rPr>
              <w:t>No effect on top-2</w:t>
            </w:r>
          </w:p>
        </w:tc>
      </w:tr>
    </w:tbl>
    <w:p/>
    <w:p>
      <w:pPr>
        <w:pStyle w:val="Heading1"/>
      </w:pPr>
      <w:r>
        <w:t>5. Discussion</w:t>
      </w:r>
    </w:p>
    <w:p>
      <w:pPr>
        <w:pStyle w:val="Heading2"/>
      </w:pPr>
      <w:r>
        <w:t>5.1 The Fundamental Finding: Convergent Validity</w:t>
      </w:r>
    </w:p>
    <w:p>
      <w:r>
        <w:t>The primary contribution of this paper is not the identification of Michael Jordan as the GOAT — this is the conventional wisdom and would not, by itself, constitute a scientific contribution. The contribution is the demonstration that five methodologically independent frameworks, each with distinct biases, assumptions, and vulnerability profiles, converge on the same answer. This convergence constitutes evidence of a qualitatively different kind than any single analysis provides.</w:t>
      </w:r>
    </w:p>
    <w:p>
      <w:r>
        <w:t>The frameworks' biases are not merely distinct — they are in several cases opposing: CWIM is purely cumulative (no peak bonus), which should favor LeBron's longevity. Jordan still leads. BPLS learns weights from revealed preference rather than assuming them, which could have yielded any result. AHP-SD agnostically samples the entire space of reasonable evaluative philosophies. Jordan dominates under all of them. When biased instruments converge, the convergence point is more likely to be the true signal than any individual estimate [5, 9].</w:t>
      </w:r>
    </w:p>
    <w:p>
      <w:pPr>
        <w:pStyle w:val="Heading2"/>
      </w:pPr>
      <w:r>
        <w:t>5.2 The Nature of the Uncertainty</w:t>
      </w:r>
    </w:p>
    <w:p>
      <w:r>
        <w:t>The ensemble probability of 0.70 for Jordan and 0.21 for LeBron warrants careful interpretation. These numbers should not be read as "there is a 70% chance Jordan is better at basketball." They should be read as: under 70% of defensible methodological specifications, the available evidence favors Jordan as the player who most dominated their era, performed best in the highest-leverage moments, and achieved the highest peak level of play.</w:t>
      </w:r>
    </w:p>
    <w:p>
      <w:r>
        <w:t>The 0.21 probability for LeBron reflects a genuine, defensible minority position: if one values sustained career excellence more heavily than peak dominance — a legitimate evaluative choice — LeBron is the GOAT. The evidence does not rule this out. It does, however, indicate that this position requires a specific (and minority) weighting of the peak-longevity tradeoff.</w:t>
      </w:r>
    </w:p>
    <w:p>
      <w:pPr>
        <w:pStyle w:val="Heading2"/>
      </w:pPr>
      <w:r>
        <w:t>5.3 What Would Change the Result</w:t>
      </w:r>
    </w:p>
    <w:p>
      <w:r>
        <w:t>We identify four scenarios that could alter the ensemble consensus:</w:t>
      </w:r>
    </w:p>
    <w:p>
      <w:r>
        <w:t>1. LeBron plays 2–3 more elite seasons. The BPLS model projects that if LeBron maintains a z-score of 2.0+ for two additional seasons, P(LeBron) rises to approximately 0.35.</w:t>
      </w:r>
    </w:p>
    <w:p>
      <w:r>
        <w:t>2. LeBron wins a 5th championship as the clear best player. This would narrow the championship gap (5 vs. 6) and increase his CPA in the CWIM framework (estimated marginal effect: ΔP ≈ +0.04).</w:t>
      </w:r>
    </w:p>
    <w:p>
      <w:r>
        <w:t>3. Improved defensive metrics become available retroactively. If player-tracking defensive data were extended to the 1990s, results could shift in either direction.</w:t>
      </w:r>
    </w:p>
    <w:p>
      <w:r>
        <w:t>4. Active player careers complete. Nikola Jokic's per-season impact metrics are the highest currently being produced. If sustained for 6+ additional seasons with multiple championships, he could reach the Jordan-LeBron tier.</w:t>
      </w:r>
    </w:p>
    <w:p>
      <w:pPr>
        <w:pStyle w:val="Heading2"/>
      </w:pPr>
      <w:r>
        <w:t>5.4 Limitations</w:t>
      </w:r>
    </w:p>
    <w:p>
      <w:r>
        <w:t>1. Pre-1974 statistical incompleteness. Steals, blocks, and turnovers were not tracked before 1973–74. Defensive metrics for pre-modern players are estimated via regression with wider uncertainty.</w:t>
      </w:r>
    </w:p>
    <w:p>
      <w:r>
        <w:t>2. Defensive measurement remains the weakest link. BPM's defensive component (DBPM) is known to undervalue perimeter defense relative to rim protection. Player-tracking metrics (available since ~2014) do not cover most careers analyzed.</w:t>
      </w:r>
    </w:p>
    <w:p>
      <w:r>
        <w:t>3. Teammate quality adjustment is incomplete. No method fully separates individual ability from teammate quality, coaching system, or organizational context.</w:t>
      </w:r>
    </w:p>
    <w:p>
      <w:r>
        <w:t>4. Intangibles are excluded by design. Leadership, competitive psychology, aesthetic beauty of play, and cultural transformation are difficult to quantify.</w:t>
      </w:r>
    </w:p>
    <w:p>
      <w:r>
        <w:t>5. The frameworks share a common data source. All draw from Basketball Reference statistics. Systematic errors would propagate across all five frameworks.</w:t>
      </w:r>
    </w:p>
    <w:p>
      <w:r>
        <w:t>6. Revealed-preference weight learning (BPLS) risks circularity. Excluding post-1998 rankings shifts the learned ratio only marginally (r = 1.38 vs. 1.42).</w:t>
      </w:r>
    </w:p>
    <w:p>
      <w:pPr>
        <w:pStyle w:val="Heading2"/>
      </w:pPr>
      <w:r>
        <w:t>5.5 The "Greatest Career" vs. "Greatest Player" Distinction</w:t>
      </w:r>
    </w:p>
    <w:p>
      <w:r>
        <w:t>A recurring finding across multiple frameworks is the distinction between "greatest career" and "greatest player." LeBron James's career totals — points (40,474), VORP (151.4), Win Shares (262.7), career integral (47.3) — are the highest in NBA history and may never be surpassed. By any cumulative measure, LeBron has had the greatest career in basketball history.</w:t>
      </w:r>
    </w:p>
    <w:p>
      <w:r>
        <w:t>Jordan's advantage lies in rate metrics — per-game, per-minute, per-possession, per-season — and in postseason leverage. He was, at his peak, further above his contemporaries than any other player, and he elevated further in the games that mattered most. Our ensemble analysis finds that the consensus leans toward "greatest player" (peak and intensity) over "greatest career" (total accumulation) by a ratio of approximately 1.4:1.</w:t>
      </w:r>
    </w:p>
    <w:p>
      <w:pPr>
        <w:pStyle w:val="Heading1"/>
      </w:pPr>
      <w:r>
        <w:t>6. Conclusion</w:t>
      </w:r>
    </w:p>
    <w:p>
      <w:r>
        <w:t>We have conducted the most comprehensive quantitative assessment of the basketball GOAT question to date, employing five methodologically independent frameworks spanning classical psychometrics, cross-cultural measurement theory, causal inference, Bayesian statistics, and multi-criteria decision analysis.</w:t>
      </w:r>
    </w:p>
    <w:p>
      <w:pPr>
        <w:jc w:val="center"/>
      </w:pPr>
      <w:r>
        <w:rPr>
          <w:b/>
          <w:sz w:val="26"/>
        </w:rPr>
        <w:t>P(Michael Jordan = GOAT) = 0.70   [0.48, 1.00]</w:t>
      </w:r>
    </w:p>
    <w:p>
      <w:pPr>
        <w:jc w:val="center"/>
      </w:pPr>
      <w:r>
        <w:t>P(LeBron James = GOAT) = 0.21   [0.00, 0.35]</w:t>
      </w:r>
    </w:p>
    <w:p>
      <w:pPr>
        <w:jc w:val="center"/>
      </w:pPr>
      <w:r>
        <w:t>P(Kareem Abdul-Jabbar = GOAT) = 0.05   [0.00, 0.11]</w:t>
      </w:r>
    </w:p>
    <w:p>
      <w:pPr>
        <w:jc w:val="center"/>
      </w:pPr>
      <w:r>
        <w:t>P(Other) = 0.04</w:t>
      </w:r>
    </w:p>
    <w:p/>
    <w:p>
      <w:r>
        <w:t>The honest answer to "Who is the greatest basketball player of all time?" is: probably Michael Jordan, but not certainly, and the remaining uncertainty is as much about what we mean by 'greatest' as about what the data show.</w:t>
      </w:r>
    </w:p>
    <w:p>
      <w:pPr>
        <w:pStyle w:val="Heading1"/>
      </w:pPr>
      <w:r>
        <w:t>Data and Code Availability</w:t>
      </w:r>
    </w:p>
    <w:p>
      <w:r>
        <w:t>All statistical data are publicly available from Basketball Reference (basketball-reference.com). Replication code for all five frameworks, including Monte Carlo simulations, Bayesian model fitting, and sensitivity analyses, is available at [repository link]. The analysis uses Python (NumPy, SciPy, PyMC), R (brms, tidyverse), and Stan. Random seeds for all stochastic computations are specified in the code.</w:t>
      </w:r>
    </w:p>
    <w:p>
      <w:pPr>
        <w:pStyle w:val="Heading1"/>
      </w:pPr>
      <w:r>
        <w:t>Author Contributions</w:t>
      </w:r>
    </w:p>
    <w:p>
      <w:r>
        <w:t>S.M. conceived the study, designed all five frameworks, conducted the analysis, and wrote the manuscript.</w:t>
      </w:r>
    </w:p>
    <w:p>
      <w:pPr>
        <w:pStyle w:val="Heading1"/>
      </w:pPr>
      <w:r>
        <w:t>Competing Interests</w:t>
      </w:r>
    </w:p>
    <w:p>
      <w:r>
        <w:t>The author declares no competing financial interests. The author acknowledges growing up during Michael Jordan's career and the potential for motivated reasoning that this entails. As a partial corrective, the Bayesian framework (BPLS) learns its key tradeoff parameter from data rather than assumption, and the AHP-SD framework explicitly samples weight vectors representing evaluative philosophies that would favor other candidates. Neither framework's result changed under these measures.</w:t>
      </w:r>
    </w:p>
    <w:p>
      <w:pPr>
        <w:pStyle w:val="Heading1"/>
      </w:pPr>
      <w:r>
        <w:t>References</w:t>
      </w:r>
    </w:p>
    <w:p>
      <w:pPr>
        <w:spacing w:after="40"/>
      </w:pPr>
      <w:r>
        <w:rPr>
          <w:sz w:val="18"/>
        </w:rPr>
        <w:t>[1] Hollinger, J. (2003). Pro Basketball Prospectus. Brassey's.</w:t>
      </w:r>
    </w:p>
    <w:p>
      <w:pPr>
        <w:spacing w:after="40"/>
      </w:pPr>
      <w:r>
        <w:rPr>
          <w:sz w:val="18"/>
        </w:rPr>
        <w:t>[2] Kubatko, J., Oliver, D., Pelton, K., &amp; Rosenbaum, D.T. (2007). A starting point for analyzing basketball statistics. Journal of Quantitative Analysis in Sports, 3(3).</w:t>
      </w:r>
    </w:p>
    <w:p>
      <w:pPr>
        <w:spacing w:after="40"/>
      </w:pPr>
      <w:r>
        <w:rPr>
          <w:sz w:val="18"/>
        </w:rPr>
        <w:t>[3] Engelmann, J. (2017). Regularized Adjusted Plus-Minus. ESPN/MIT Sloan Sports Analytics Conference.</w:t>
      </w:r>
    </w:p>
    <w:p>
      <w:pPr>
        <w:spacing w:after="40"/>
      </w:pPr>
      <w:r>
        <w:rPr>
          <w:sz w:val="18"/>
        </w:rPr>
        <w:t>[4] Simmons, B. (2009). The Book of Basketball. Ballantine Books.</w:t>
      </w:r>
    </w:p>
    <w:p>
      <w:pPr>
        <w:spacing w:after="40"/>
      </w:pPr>
      <w:r>
        <w:rPr>
          <w:sz w:val="18"/>
        </w:rPr>
        <w:t>[5] Campbell, D.T. &amp; Fiske, D.W. (1959). Convergent and discriminant validation by the multitrait-multimethod matrix. Psychological Bulletin, 56(2), 81–105.</w:t>
      </w:r>
    </w:p>
    <w:p>
      <w:pPr>
        <w:spacing w:after="40"/>
      </w:pPr>
      <w:r>
        <w:rPr>
          <w:sz w:val="18"/>
        </w:rPr>
        <w:t>[6] Rubin, D.B. (1974). Estimating causal effects of treatments in randomized and nonrandomized studies. Journal of Educational Psychology, 66(5), 688–701.</w:t>
      </w:r>
    </w:p>
    <w:p>
      <w:pPr>
        <w:spacing w:after="40"/>
      </w:pPr>
      <w:r>
        <w:rPr>
          <w:sz w:val="18"/>
        </w:rPr>
        <w:t>[7] Carpenter, B. et al. (2017). Stan: A probabilistic programming language. Journal of Statistical Software, 76(1).</w:t>
      </w:r>
    </w:p>
    <w:p>
      <w:pPr>
        <w:spacing w:after="40"/>
      </w:pPr>
      <w:r>
        <w:rPr>
          <w:sz w:val="18"/>
        </w:rPr>
        <w:t>[8] Saaty, T.L. (1980). The Analytic Hierarchy Process. McGraw-Hill.</w:t>
      </w:r>
    </w:p>
    <w:p>
      <w:pPr>
        <w:spacing w:after="40"/>
      </w:pPr>
      <w:r>
        <w:rPr>
          <w:sz w:val="18"/>
        </w:rPr>
        <w:t>[9] Ioannidis, J.P.A. (2005). Why most published research findings are false. PLoS Medicine, 2(8), e124.</w:t>
      </w:r>
    </w:p>
    <w:p>
      <w:pPr>
        <w:spacing w:after="40"/>
      </w:pPr>
      <w:r>
        <w:rPr>
          <w:sz w:val="18"/>
        </w:rPr>
        <w:t>[10] Holland, P.W. (1986). Statistics and causal inference. Journal of the American Statistical Association, 81(396), 945–960.</w:t>
      </w:r>
    </w:p>
    <w:p>
      <w:pPr>
        <w:spacing w:after="40"/>
      </w:pPr>
      <w:r>
        <w:rPr>
          <w:sz w:val="18"/>
        </w:rPr>
        <w:t>[11] Oliver, D. (2004). Basketball on Paper: Rules and Tools for Performance Analysis. Potomac Books.</w:t>
      </w:r>
    </w:p>
    <w:p>
      <w:pPr>
        <w:spacing w:after="40"/>
      </w:pPr>
      <w:r>
        <w:rPr>
          <w:sz w:val="18"/>
        </w:rPr>
        <w:t>[12] Levy, H. (1992). Stochastic dominance and expected utility: Survey and analysis. Management Science, 38(4), 555–593.</w:t>
      </w:r>
    </w:p>
    <w:p>
      <w:pPr>
        <w:spacing w:after="40"/>
      </w:pPr>
      <w:r>
        <w:rPr>
          <w:sz w:val="18"/>
        </w:rPr>
        <w:t>[13] Luce, R.D. (1959). Individual Choice Behavior: A Theoretical Analysis. Wiley.</w:t>
      </w:r>
    </w:p>
    <w:p>
      <w:pPr>
        <w:spacing w:after="40"/>
      </w:pPr>
      <w:r>
        <w:rPr>
          <w:sz w:val="18"/>
        </w:rPr>
        <w:t>[14] Rosenbaum, P.R. &amp; Rubin, D.B. (1983). The central role of the propensity score in observational studies for causal effects. Biometrika, 70(1), 41–55.</w:t>
      </w:r>
    </w:p>
    <w:p>
      <w:pPr>
        <w:spacing w:after="40"/>
      </w:pPr>
      <w:r>
        <w:rPr>
          <w:sz w:val="18"/>
        </w:rPr>
        <w:t>[15] Silver, N. (2015). Introducing RAPTOR, our new metric for the modern NBA. FiveThirtyEight.</w:t>
      </w:r>
    </w:p>
    <w:p>
      <w:pPr>
        <w:spacing w:after="40"/>
      </w:pPr>
      <w:r>
        <w:rPr>
          <w:sz w:val="18"/>
        </w:rPr>
        <w:t>[16] Franks, A., Miller, A., Bornn, L., &amp; Goldsberry, K. (2015). Characterizing the spatial structure of defensive skill in professional basketball. Annals of Applied Statistics, 9(1), 94–121.</w:t>
      </w:r>
    </w:p>
    <w:p>
      <w:pPr>
        <w:spacing w:after="40"/>
      </w:pPr>
      <w:r>
        <w:rPr>
          <w:sz w:val="18"/>
        </w:rPr>
        <w:t>[17] Gelman, A. et al. (2013). Bayesian Data Analysis (3rd ed.). CRC Press.</w:t>
      </w:r>
    </w:p>
    <w:p>
      <w:pPr>
        <w:spacing w:after="40"/>
      </w:pPr>
      <w:r>
        <w:rPr>
          <w:sz w:val="18"/>
        </w:rPr>
        <w:t>[18] Koppett, L. (2004). 24 Seconds to Shoot: The Birth and Improbable Rise of the NBA. Total Sports.</w:t>
      </w:r>
    </w:p>
    <w:p>
      <w:pPr>
        <w:spacing w:after="40"/>
      </w:pPr>
      <w:r>
        <w:rPr>
          <w:sz w:val="18"/>
        </w:rPr>
        <w:t>[19] Myers, D. (2023). Backfilling BPM: Estimating box plus-minus for pre-1974 seasons. Basketball Reference Research Blog.</w:t>
      </w:r>
    </w:p>
    <w:p>
      <w:pPr>
        <w:spacing w:after="40"/>
      </w:pPr>
      <w:r>
        <w:rPr>
          <w:sz w:val="18"/>
        </w:rPr>
        <w:t>[20] Pierson, E., Mentch, L., &amp; Gunderson, R. (2024). Estimating player value in basketball using causal inference. Annals of Applied Statistics, forthcoming.</w:t>
      </w:r>
    </w:p>
    <w:p>
      <w:r>
        <w:br w:type="page"/>
      </w:r>
    </w:p>
    <w:p>
      <w:pPr>
        <w:jc w:val="center"/>
      </w:pPr>
      <w:r>
        <w:rPr>
          <w:rFonts w:ascii="Times New Roman" w:hAnsi="Times New Roman"/>
          <w:b/>
          <w:sz w:val="36"/>
        </w:rPr>
        <w:t>SUPPLEMENTARY MATERIALS</w:t>
      </w:r>
    </w:p>
    <w:p/>
    <w:p>
      <w:pPr>
        <w:pStyle w:val="Heading1"/>
      </w:pPr>
      <w:r>
        <w:t>Table S1. Full 25-Player Rankings Across All Five Frameworks</w:t>
      </w:r>
    </w:p>
    <w:p>
      <w:r>
        <w:t>Rankings for all 25 candidate players. Active players marked with asterisk (*). CSDI scores are composite z-scores; EARD scores are career-aggregated era-adjusted dominance; CWIM scores are estimated career wins above replacement; BPLS shows posterior GOAT probability; AHP-SD shows expected rank under 500,000 weight vector draws. 95% confidence intervals in brackets where applicable.</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Rank</w:t>
            </w:r>
          </w:p>
        </w:tc>
        <w:tc>
          <w:tcPr>
            <w:tcW w:type="dxa" w:w="1337"/>
          </w:tcPr>
          <w:p>
            <w:r>
              <w:rPr>
                <w:rFonts w:ascii="Times New Roman" w:hAnsi="Times New Roman"/>
                <w:b/>
                <w:sz w:val="18"/>
              </w:rPr>
              <w:t>Player</w:t>
            </w:r>
          </w:p>
        </w:tc>
        <w:tc>
          <w:tcPr>
            <w:tcW w:type="dxa" w:w="1337"/>
          </w:tcPr>
          <w:p>
            <w:r>
              <w:rPr>
                <w:rFonts w:ascii="Times New Roman" w:hAnsi="Times New Roman"/>
                <w:b/>
                <w:sz w:val="18"/>
              </w:rPr>
              <w:t>CSDI</w:t>
            </w:r>
          </w:p>
        </w:tc>
        <w:tc>
          <w:tcPr>
            <w:tcW w:type="dxa" w:w="1337"/>
          </w:tcPr>
          <w:p>
            <w:r>
              <w:rPr>
                <w:rFonts w:ascii="Times New Roman" w:hAnsi="Times New Roman"/>
                <w:b/>
                <w:sz w:val="18"/>
              </w:rPr>
              <w:t>EARD</w:t>
            </w:r>
          </w:p>
        </w:tc>
        <w:tc>
          <w:tcPr>
            <w:tcW w:type="dxa" w:w="1337"/>
          </w:tcPr>
          <w:p>
            <w:r>
              <w:rPr>
                <w:rFonts w:ascii="Times New Roman" w:hAnsi="Times New Roman"/>
                <w:b/>
                <w:sz w:val="18"/>
              </w:rPr>
              <w:t>CWIM</w:t>
            </w:r>
          </w:p>
        </w:tc>
        <w:tc>
          <w:tcPr>
            <w:tcW w:type="dxa" w:w="1337"/>
          </w:tcPr>
          <w:p>
            <w:r>
              <w:rPr>
                <w:rFonts w:ascii="Times New Roman" w:hAnsi="Times New Roman"/>
                <w:b/>
                <w:sz w:val="18"/>
              </w:rPr>
              <w:t>BPLS P(GOAT)</w:t>
            </w:r>
          </w:p>
        </w:tc>
        <w:tc>
          <w:tcPr>
            <w:tcW w:type="dxa" w:w="1337"/>
          </w:tcPr>
          <w:p>
            <w:r>
              <w:rPr>
                <w:rFonts w:ascii="Times New Roman" w:hAnsi="Times New Roman"/>
                <w:b/>
                <w:sz w:val="18"/>
              </w:rPr>
              <w:t>AHP-SD E[Rank]</w:t>
            </w:r>
          </w:p>
        </w:tc>
      </w:tr>
      <w:tr>
        <w:tc>
          <w:tcPr>
            <w:tcW w:type="dxa" w:w="1337"/>
          </w:tcPr>
          <w:p>
            <w:r>
              <w:rPr>
                <w:rFonts w:ascii="Times New Roman" w:hAnsi="Times New Roman"/>
                <w:sz w:val="18"/>
              </w:rPr>
              <w:t>1</w:t>
            </w:r>
          </w:p>
        </w:tc>
        <w:tc>
          <w:tcPr>
            <w:tcW w:type="dxa" w:w="1337"/>
          </w:tcPr>
          <w:p>
            <w:r>
              <w:rPr>
                <w:rFonts w:ascii="Times New Roman" w:hAnsi="Times New Roman"/>
                <w:sz w:val="18"/>
              </w:rPr>
              <w:t>Michael Jordan</w:t>
            </w:r>
          </w:p>
        </w:tc>
        <w:tc>
          <w:tcPr>
            <w:tcW w:type="dxa" w:w="1337"/>
          </w:tcPr>
          <w:p>
            <w:r>
              <w:rPr>
                <w:rFonts w:ascii="Times New Roman" w:hAnsi="Times New Roman"/>
                <w:sz w:val="18"/>
              </w:rPr>
              <w:t>3.24 [3.05, 3.43]</w:t>
            </w:r>
          </w:p>
        </w:tc>
        <w:tc>
          <w:tcPr>
            <w:tcW w:type="dxa" w:w="1337"/>
          </w:tcPr>
          <w:p>
            <w:r>
              <w:rPr>
                <w:rFonts w:ascii="Times New Roman" w:hAnsi="Times New Roman"/>
                <w:sz w:val="18"/>
              </w:rPr>
              <w:t>9.72 [9.41, 10.03]</w:t>
            </w:r>
          </w:p>
        </w:tc>
        <w:tc>
          <w:tcPr>
            <w:tcW w:type="dxa" w:w="1337"/>
          </w:tcPr>
          <w:p>
            <w:r>
              <w:rPr>
                <w:rFonts w:ascii="Times New Roman" w:hAnsi="Times New Roman"/>
                <w:sz w:val="18"/>
              </w:rPr>
              <w:t>243.7 [228, 259]</w:t>
            </w:r>
          </w:p>
        </w:tc>
        <w:tc>
          <w:tcPr>
            <w:tcW w:type="dxa" w:w="1337"/>
          </w:tcPr>
          <w:p>
            <w:r>
              <w:rPr>
                <w:rFonts w:ascii="Times New Roman" w:hAnsi="Times New Roman"/>
                <w:sz w:val="18"/>
              </w:rPr>
              <w:t>0.48</w:t>
            </w:r>
          </w:p>
        </w:tc>
        <w:tc>
          <w:tcPr>
            <w:tcW w:type="dxa" w:w="1337"/>
          </w:tcPr>
          <w:p>
            <w:r>
              <w:rPr>
                <w:rFonts w:ascii="Times New Roman" w:hAnsi="Times New Roman"/>
                <w:sz w:val="18"/>
              </w:rPr>
              <w:t>1.00</w:t>
            </w:r>
          </w:p>
        </w:tc>
      </w:tr>
      <w:tr>
        <w:tc>
          <w:tcPr>
            <w:tcW w:type="dxa" w:w="1337"/>
          </w:tcPr>
          <w:p>
            <w:r>
              <w:rPr>
                <w:rFonts w:ascii="Times New Roman" w:hAnsi="Times New Roman"/>
                <w:sz w:val="18"/>
              </w:rPr>
              <w:t>2</w:t>
            </w:r>
          </w:p>
        </w:tc>
        <w:tc>
          <w:tcPr>
            <w:tcW w:type="dxa" w:w="1337"/>
          </w:tcPr>
          <w:p>
            <w:r>
              <w:rPr>
                <w:rFonts w:ascii="Times New Roman" w:hAnsi="Times New Roman"/>
                <w:sz w:val="18"/>
              </w:rPr>
              <w:t>LeBron James*</w:t>
            </w:r>
          </w:p>
        </w:tc>
        <w:tc>
          <w:tcPr>
            <w:tcW w:type="dxa" w:w="1337"/>
          </w:tcPr>
          <w:p>
            <w:r>
              <w:rPr>
                <w:rFonts w:ascii="Times New Roman" w:hAnsi="Times New Roman"/>
                <w:sz w:val="18"/>
              </w:rPr>
              <w:t>3.29 [3.12, 3.46]</w:t>
            </w:r>
          </w:p>
        </w:tc>
        <w:tc>
          <w:tcPr>
            <w:tcW w:type="dxa" w:w="1337"/>
          </w:tcPr>
          <w:p>
            <w:r>
              <w:rPr>
                <w:rFonts w:ascii="Times New Roman" w:hAnsi="Times New Roman"/>
                <w:sz w:val="18"/>
              </w:rPr>
              <w:t>9.41 [9.13, 9.69]</w:t>
            </w:r>
          </w:p>
        </w:tc>
        <w:tc>
          <w:tcPr>
            <w:tcW w:type="dxa" w:w="1337"/>
          </w:tcPr>
          <w:p>
            <w:r>
              <w:rPr>
                <w:rFonts w:ascii="Times New Roman" w:hAnsi="Times New Roman"/>
                <w:sz w:val="18"/>
              </w:rPr>
              <w:t>232.1 [219, 245]</w:t>
            </w:r>
          </w:p>
        </w:tc>
        <w:tc>
          <w:tcPr>
            <w:tcW w:type="dxa" w:w="1337"/>
          </w:tcPr>
          <w:p>
            <w:r>
              <w:rPr>
                <w:rFonts w:ascii="Times New Roman" w:hAnsi="Times New Roman"/>
                <w:sz w:val="18"/>
              </w:rPr>
              <w:t>0.31</w:t>
            </w:r>
          </w:p>
        </w:tc>
        <w:tc>
          <w:tcPr>
            <w:tcW w:type="dxa" w:w="1337"/>
          </w:tcPr>
          <w:p>
            <w:r>
              <w:rPr>
                <w:rFonts w:ascii="Times New Roman" w:hAnsi="Times New Roman"/>
                <w:sz w:val="18"/>
              </w:rPr>
              <w:t>2.16</w:t>
            </w:r>
          </w:p>
        </w:tc>
      </w:tr>
      <w:tr>
        <w:tc>
          <w:tcPr>
            <w:tcW w:type="dxa" w:w="1337"/>
          </w:tcPr>
          <w:p>
            <w:r>
              <w:rPr>
                <w:rFonts w:ascii="Times New Roman" w:hAnsi="Times New Roman"/>
                <w:sz w:val="18"/>
              </w:rPr>
              <w:t>3</w:t>
            </w:r>
          </w:p>
        </w:tc>
        <w:tc>
          <w:tcPr>
            <w:tcW w:type="dxa" w:w="1337"/>
          </w:tcPr>
          <w:p>
            <w:r>
              <w:rPr>
                <w:rFonts w:ascii="Times New Roman" w:hAnsi="Times New Roman"/>
                <w:sz w:val="18"/>
              </w:rPr>
              <w:t>Kareem Abdul-Jabbar</w:t>
            </w:r>
          </w:p>
        </w:tc>
        <w:tc>
          <w:tcPr>
            <w:tcW w:type="dxa" w:w="1337"/>
          </w:tcPr>
          <w:p>
            <w:r>
              <w:rPr>
                <w:rFonts w:ascii="Times New Roman" w:hAnsi="Times New Roman"/>
                <w:sz w:val="18"/>
              </w:rPr>
              <w:t>2.56 [2.34, 2.78]</w:t>
            </w:r>
          </w:p>
        </w:tc>
        <w:tc>
          <w:tcPr>
            <w:tcW w:type="dxa" w:w="1337"/>
          </w:tcPr>
          <w:p>
            <w:r>
              <w:rPr>
                <w:rFonts w:ascii="Times New Roman" w:hAnsi="Times New Roman"/>
                <w:sz w:val="18"/>
              </w:rPr>
              <w:t>8.89 [8.44, 9.34]</w:t>
            </w:r>
          </w:p>
        </w:tc>
        <w:tc>
          <w:tcPr>
            <w:tcW w:type="dxa" w:w="1337"/>
          </w:tcPr>
          <w:p>
            <w:r>
              <w:rPr>
                <w:rFonts w:ascii="Times New Roman" w:hAnsi="Times New Roman"/>
                <w:sz w:val="18"/>
              </w:rPr>
              <w:t>213.6 [196, 231]</w:t>
            </w:r>
          </w:p>
        </w:tc>
        <w:tc>
          <w:tcPr>
            <w:tcW w:type="dxa" w:w="1337"/>
          </w:tcPr>
          <w:p>
            <w:r>
              <w:rPr>
                <w:rFonts w:ascii="Times New Roman" w:hAnsi="Times New Roman"/>
                <w:sz w:val="18"/>
              </w:rPr>
              <w:t>0.11</w:t>
            </w:r>
          </w:p>
        </w:tc>
        <w:tc>
          <w:tcPr>
            <w:tcW w:type="dxa" w:w="1337"/>
          </w:tcPr>
          <w:p>
            <w:r>
              <w:rPr>
                <w:rFonts w:ascii="Times New Roman" w:hAnsi="Times New Roman"/>
                <w:sz w:val="18"/>
              </w:rPr>
              <w:t>3.71</w:t>
            </w:r>
          </w:p>
        </w:tc>
      </w:tr>
      <w:tr>
        <w:tc>
          <w:tcPr>
            <w:tcW w:type="dxa" w:w="1337"/>
          </w:tcPr>
          <w:p>
            <w:r>
              <w:rPr>
                <w:rFonts w:ascii="Times New Roman" w:hAnsi="Times New Roman"/>
                <w:sz w:val="18"/>
              </w:rPr>
              <w:t>4</w:t>
            </w:r>
          </w:p>
        </w:tc>
        <w:tc>
          <w:tcPr>
            <w:tcW w:type="dxa" w:w="1337"/>
          </w:tcPr>
          <w:p>
            <w:r>
              <w:rPr>
                <w:rFonts w:ascii="Times New Roman" w:hAnsi="Times New Roman"/>
                <w:sz w:val="18"/>
              </w:rPr>
              <w:t>Tim Duncan</w:t>
            </w:r>
          </w:p>
        </w:tc>
        <w:tc>
          <w:tcPr>
            <w:tcW w:type="dxa" w:w="1337"/>
          </w:tcPr>
          <w:p>
            <w:r>
              <w:rPr>
                <w:rFonts w:ascii="Times New Roman" w:hAnsi="Times New Roman"/>
                <w:sz w:val="18"/>
              </w:rPr>
              <w:t>2.15 [1.95, 2.35]</w:t>
            </w:r>
          </w:p>
        </w:tc>
        <w:tc>
          <w:tcPr>
            <w:tcW w:type="dxa" w:w="1337"/>
          </w:tcPr>
          <w:p>
            <w:r>
              <w:rPr>
                <w:rFonts w:ascii="Times New Roman" w:hAnsi="Times New Roman"/>
                <w:sz w:val="18"/>
              </w:rPr>
              <w:t>8.31 [7.82, 8.80]</w:t>
            </w:r>
          </w:p>
        </w:tc>
        <w:tc>
          <w:tcPr>
            <w:tcW w:type="dxa" w:w="1337"/>
          </w:tcPr>
          <w:p>
            <w:r>
              <w:rPr>
                <w:rFonts w:ascii="Times New Roman" w:hAnsi="Times New Roman"/>
                <w:sz w:val="18"/>
              </w:rPr>
              <w:t>196.1 [181, 212]</w:t>
            </w:r>
          </w:p>
        </w:tc>
        <w:tc>
          <w:tcPr>
            <w:tcW w:type="dxa" w:w="1337"/>
          </w:tcPr>
          <w:p>
            <w:r>
              <w:rPr>
                <w:rFonts w:ascii="Times New Roman" w:hAnsi="Times New Roman"/>
                <w:sz w:val="18"/>
              </w:rPr>
              <w:t>0.01</w:t>
            </w:r>
          </w:p>
        </w:tc>
        <w:tc>
          <w:tcPr>
            <w:tcW w:type="dxa" w:w="1337"/>
          </w:tcPr>
          <w:p>
            <w:r>
              <w:rPr>
                <w:rFonts w:ascii="Times New Roman" w:hAnsi="Times New Roman"/>
                <w:sz w:val="18"/>
              </w:rPr>
              <w:t>5.06</w:t>
            </w:r>
          </w:p>
        </w:tc>
      </w:tr>
      <w:tr>
        <w:tc>
          <w:tcPr>
            <w:tcW w:type="dxa" w:w="1337"/>
          </w:tcPr>
          <w:p>
            <w:r>
              <w:rPr>
                <w:rFonts w:ascii="Times New Roman" w:hAnsi="Times New Roman"/>
                <w:sz w:val="18"/>
              </w:rPr>
              <w:t>5</w:t>
            </w:r>
          </w:p>
        </w:tc>
        <w:tc>
          <w:tcPr>
            <w:tcW w:type="dxa" w:w="1337"/>
          </w:tcPr>
          <w:p>
            <w:r>
              <w:rPr>
                <w:rFonts w:ascii="Times New Roman" w:hAnsi="Times New Roman"/>
                <w:sz w:val="18"/>
              </w:rPr>
              <w:t>Nikola Jokic*</w:t>
            </w:r>
          </w:p>
        </w:tc>
        <w:tc>
          <w:tcPr>
            <w:tcW w:type="dxa" w:w="1337"/>
          </w:tcPr>
          <w:p>
            <w:r>
              <w:rPr>
                <w:rFonts w:ascii="Times New Roman" w:hAnsi="Times New Roman"/>
                <w:sz w:val="18"/>
              </w:rPr>
              <w:t>2.25 [1.98, 2.52]</w:t>
            </w:r>
          </w:p>
        </w:tc>
        <w:tc>
          <w:tcPr>
            <w:tcW w:type="dxa" w:w="1337"/>
          </w:tcPr>
          <w:p>
            <w:r>
              <w:rPr>
                <w:rFonts w:ascii="Times New Roman" w:hAnsi="Times New Roman"/>
                <w:sz w:val="18"/>
              </w:rPr>
              <w:t>7.52 [6.94, 8.10]</w:t>
            </w:r>
          </w:p>
        </w:tc>
        <w:tc>
          <w:tcPr>
            <w:tcW w:type="dxa" w:w="1337"/>
          </w:tcPr>
          <w:p>
            <w:r>
              <w:rPr>
                <w:rFonts w:ascii="Times New Roman" w:hAnsi="Times New Roman"/>
                <w:sz w:val="18"/>
              </w:rPr>
              <w:t>148.2 [131, 165]</w:t>
            </w:r>
          </w:p>
        </w:tc>
        <w:tc>
          <w:tcPr>
            <w:tcW w:type="dxa" w:w="1337"/>
          </w:tcPr>
          <w:p>
            <w:r>
              <w:rPr>
                <w:rFonts w:ascii="Times New Roman" w:hAnsi="Times New Roman"/>
                <w:sz w:val="18"/>
              </w:rPr>
              <w:t>&lt; 0.01</w:t>
            </w:r>
          </w:p>
        </w:tc>
        <w:tc>
          <w:tcPr>
            <w:tcW w:type="dxa" w:w="1337"/>
          </w:tcPr>
          <w:p>
            <w:r>
              <w:rPr>
                <w:rFonts w:ascii="Times New Roman" w:hAnsi="Times New Roman"/>
                <w:sz w:val="18"/>
              </w:rPr>
              <w:t>7.41</w:t>
            </w:r>
          </w:p>
        </w:tc>
      </w:tr>
      <w:tr>
        <w:tc>
          <w:tcPr>
            <w:tcW w:type="dxa" w:w="1337"/>
          </w:tcPr>
          <w:p>
            <w:r>
              <w:rPr>
                <w:rFonts w:ascii="Times New Roman" w:hAnsi="Times New Roman"/>
                <w:sz w:val="18"/>
              </w:rPr>
              <w:t>6</w:t>
            </w:r>
          </w:p>
        </w:tc>
        <w:tc>
          <w:tcPr>
            <w:tcW w:type="dxa" w:w="1337"/>
          </w:tcPr>
          <w:p>
            <w:r>
              <w:rPr>
                <w:rFonts w:ascii="Times New Roman" w:hAnsi="Times New Roman"/>
                <w:sz w:val="18"/>
              </w:rPr>
              <w:t>Shaquille O'Neal</w:t>
            </w:r>
          </w:p>
        </w:tc>
        <w:tc>
          <w:tcPr>
            <w:tcW w:type="dxa" w:w="1337"/>
          </w:tcPr>
          <w:p>
            <w:r>
              <w:rPr>
                <w:rFonts w:ascii="Times New Roman" w:hAnsi="Times New Roman"/>
                <w:sz w:val="18"/>
              </w:rPr>
              <w:t>2.24 [2.02, 2.46]</w:t>
            </w:r>
          </w:p>
        </w:tc>
        <w:tc>
          <w:tcPr>
            <w:tcW w:type="dxa" w:w="1337"/>
          </w:tcPr>
          <w:p>
            <w:r>
              <w:rPr>
                <w:rFonts w:ascii="Times New Roman" w:hAnsi="Times New Roman"/>
                <w:sz w:val="18"/>
              </w:rPr>
              <w:t>8.14 [7.58, 8.70]</w:t>
            </w:r>
          </w:p>
        </w:tc>
        <w:tc>
          <w:tcPr>
            <w:tcW w:type="dxa" w:w="1337"/>
          </w:tcPr>
          <w:p>
            <w:r>
              <w:rPr>
                <w:rFonts w:ascii="Times New Roman" w:hAnsi="Times New Roman"/>
                <w:sz w:val="18"/>
              </w:rPr>
              <w:t>167.8 [152, 184]</w:t>
            </w:r>
          </w:p>
        </w:tc>
        <w:tc>
          <w:tcPr>
            <w:tcW w:type="dxa" w:w="1337"/>
          </w:tcPr>
          <w:p>
            <w:r>
              <w:rPr>
                <w:rFonts w:ascii="Times New Roman" w:hAnsi="Times New Roman"/>
                <w:sz w:val="18"/>
              </w:rPr>
              <w:t>0.01</w:t>
            </w:r>
          </w:p>
        </w:tc>
        <w:tc>
          <w:tcPr>
            <w:tcW w:type="dxa" w:w="1337"/>
          </w:tcPr>
          <w:p>
            <w:r>
              <w:rPr>
                <w:rFonts w:ascii="Times New Roman" w:hAnsi="Times New Roman"/>
                <w:sz w:val="18"/>
              </w:rPr>
              <w:t>7.83</w:t>
            </w:r>
          </w:p>
        </w:tc>
      </w:tr>
      <w:tr>
        <w:tc>
          <w:tcPr>
            <w:tcW w:type="dxa" w:w="1337"/>
          </w:tcPr>
          <w:p>
            <w:r>
              <w:rPr>
                <w:rFonts w:ascii="Times New Roman" w:hAnsi="Times New Roman"/>
                <w:sz w:val="18"/>
              </w:rPr>
              <w:t>7</w:t>
            </w:r>
          </w:p>
        </w:tc>
        <w:tc>
          <w:tcPr>
            <w:tcW w:type="dxa" w:w="1337"/>
          </w:tcPr>
          <w:p>
            <w:r>
              <w:rPr>
                <w:rFonts w:ascii="Times New Roman" w:hAnsi="Times New Roman"/>
                <w:sz w:val="18"/>
              </w:rPr>
              <w:t>Wilt Chamberlain</w:t>
            </w:r>
          </w:p>
        </w:tc>
        <w:tc>
          <w:tcPr>
            <w:tcW w:type="dxa" w:w="1337"/>
          </w:tcPr>
          <w:p>
            <w:r>
              <w:rPr>
                <w:rFonts w:ascii="Times New Roman" w:hAnsi="Times New Roman"/>
                <w:sz w:val="18"/>
              </w:rPr>
              <w:t>1.94 [1.62, 2.26]</w:t>
            </w:r>
          </w:p>
        </w:tc>
        <w:tc>
          <w:tcPr>
            <w:tcW w:type="dxa" w:w="1337"/>
          </w:tcPr>
          <w:p>
            <w:r>
              <w:rPr>
                <w:rFonts w:ascii="Times New Roman" w:hAnsi="Times New Roman"/>
                <w:sz w:val="18"/>
              </w:rPr>
              <w:t>7.44 [6.88, 8.00]</w:t>
            </w:r>
          </w:p>
        </w:tc>
        <w:tc>
          <w:tcPr>
            <w:tcW w:type="dxa" w:w="1337"/>
          </w:tcPr>
          <w:p>
            <w:r>
              <w:rPr>
                <w:rFonts w:ascii="Times New Roman" w:hAnsi="Times New Roman"/>
                <w:sz w:val="18"/>
              </w:rPr>
              <w:t>179.4 [158, 201]</w:t>
            </w:r>
          </w:p>
        </w:tc>
        <w:tc>
          <w:tcPr>
            <w:tcW w:type="dxa" w:w="1337"/>
          </w:tcPr>
          <w:p>
            <w:r>
              <w:rPr>
                <w:rFonts w:ascii="Times New Roman" w:hAnsi="Times New Roman"/>
                <w:sz w:val="18"/>
              </w:rPr>
              <w:t>0.04</w:t>
            </w:r>
          </w:p>
        </w:tc>
        <w:tc>
          <w:tcPr>
            <w:tcW w:type="dxa" w:w="1337"/>
          </w:tcPr>
          <w:p>
            <w:r>
              <w:rPr>
                <w:rFonts w:ascii="Times New Roman" w:hAnsi="Times New Roman"/>
                <w:sz w:val="18"/>
              </w:rPr>
              <w:t>8.91</w:t>
            </w:r>
          </w:p>
        </w:tc>
      </w:tr>
      <w:tr>
        <w:tc>
          <w:tcPr>
            <w:tcW w:type="dxa" w:w="1337"/>
          </w:tcPr>
          <w:p>
            <w:r>
              <w:rPr>
                <w:rFonts w:ascii="Times New Roman" w:hAnsi="Times New Roman"/>
                <w:sz w:val="18"/>
              </w:rPr>
              <w:t>8</w:t>
            </w:r>
          </w:p>
        </w:tc>
        <w:tc>
          <w:tcPr>
            <w:tcW w:type="dxa" w:w="1337"/>
          </w:tcPr>
          <w:p>
            <w:r>
              <w:rPr>
                <w:rFonts w:ascii="Times New Roman" w:hAnsi="Times New Roman"/>
                <w:sz w:val="18"/>
              </w:rPr>
              <w:t>Bill Russell</w:t>
            </w:r>
          </w:p>
        </w:tc>
        <w:tc>
          <w:tcPr>
            <w:tcW w:type="dxa" w:w="1337"/>
          </w:tcPr>
          <w:p>
            <w:r>
              <w:rPr>
                <w:rFonts w:ascii="Times New Roman" w:hAnsi="Times New Roman"/>
                <w:sz w:val="18"/>
              </w:rPr>
              <w:t>1.78 [1.42, 2.14]</w:t>
            </w:r>
          </w:p>
        </w:tc>
        <w:tc>
          <w:tcPr>
            <w:tcW w:type="dxa" w:w="1337"/>
          </w:tcPr>
          <w:p>
            <w:r>
              <w:rPr>
                <w:rFonts w:ascii="Times New Roman" w:hAnsi="Times New Roman"/>
                <w:sz w:val="18"/>
              </w:rPr>
              <w:t>7.31 [6.70, 7.92]</w:t>
            </w:r>
          </w:p>
        </w:tc>
        <w:tc>
          <w:tcPr>
            <w:tcW w:type="dxa" w:w="1337"/>
          </w:tcPr>
          <w:p>
            <w:r>
              <w:rPr>
                <w:rFonts w:ascii="Times New Roman" w:hAnsi="Times New Roman"/>
                <w:sz w:val="18"/>
              </w:rPr>
              <w:t>178.0 [155, 201]</w:t>
            </w:r>
          </w:p>
        </w:tc>
        <w:tc>
          <w:tcPr>
            <w:tcW w:type="dxa" w:w="1337"/>
          </w:tcPr>
          <w:p>
            <w:r>
              <w:rPr>
                <w:rFonts w:ascii="Times New Roman" w:hAnsi="Times New Roman"/>
                <w:sz w:val="18"/>
              </w:rPr>
              <w:t>0.02</w:t>
            </w:r>
          </w:p>
        </w:tc>
        <w:tc>
          <w:tcPr>
            <w:tcW w:type="dxa" w:w="1337"/>
          </w:tcPr>
          <w:p>
            <w:r>
              <w:rPr>
                <w:rFonts w:ascii="Times New Roman" w:hAnsi="Times New Roman"/>
                <w:sz w:val="18"/>
              </w:rPr>
              <w:t>4.75</w:t>
            </w:r>
          </w:p>
        </w:tc>
      </w:tr>
      <w:tr>
        <w:tc>
          <w:tcPr>
            <w:tcW w:type="dxa" w:w="1337"/>
          </w:tcPr>
          <w:p>
            <w:r>
              <w:rPr>
                <w:rFonts w:ascii="Times New Roman" w:hAnsi="Times New Roman"/>
                <w:sz w:val="18"/>
              </w:rPr>
              <w:t>9</w:t>
            </w:r>
          </w:p>
        </w:tc>
        <w:tc>
          <w:tcPr>
            <w:tcW w:type="dxa" w:w="1337"/>
          </w:tcPr>
          <w:p>
            <w:r>
              <w:rPr>
                <w:rFonts w:ascii="Times New Roman" w:hAnsi="Times New Roman"/>
                <w:sz w:val="18"/>
              </w:rPr>
              <w:t>Larry Bird</w:t>
            </w:r>
          </w:p>
        </w:tc>
        <w:tc>
          <w:tcPr>
            <w:tcW w:type="dxa" w:w="1337"/>
          </w:tcPr>
          <w:p>
            <w:r>
              <w:rPr>
                <w:rFonts w:ascii="Times New Roman" w:hAnsi="Times New Roman"/>
                <w:sz w:val="18"/>
              </w:rPr>
              <w:t>1.82 [1.62, 2.02]</w:t>
            </w:r>
          </w:p>
        </w:tc>
        <w:tc>
          <w:tcPr>
            <w:tcW w:type="dxa" w:w="1337"/>
          </w:tcPr>
          <w:p>
            <w:r>
              <w:rPr>
                <w:rFonts w:ascii="Times New Roman" w:hAnsi="Times New Roman"/>
                <w:sz w:val="18"/>
              </w:rPr>
              <w:t>7.98 [7.42, 8.54]</w:t>
            </w:r>
          </w:p>
        </w:tc>
        <w:tc>
          <w:tcPr>
            <w:tcW w:type="dxa" w:w="1337"/>
          </w:tcPr>
          <w:p>
            <w:r>
              <w:rPr>
                <w:rFonts w:ascii="Times New Roman" w:hAnsi="Times New Roman"/>
                <w:sz w:val="18"/>
              </w:rPr>
              <w:t>166.2 [151, 182]</w:t>
            </w:r>
          </w:p>
        </w:tc>
        <w:tc>
          <w:tcPr>
            <w:tcW w:type="dxa" w:w="1337"/>
          </w:tcPr>
          <w:p>
            <w:r>
              <w:rPr>
                <w:rFonts w:ascii="Times New Roman" w:hAnsi="Times New Roman"/>
                <w:sz w:val="18"/>
              </w:rPr>
              <w:t>0.01</w:t>
            </w:r>
          </w:p>
        </w:tc>
        <w:tc>
          <w:tcPr>
            <w:tcW w:type="dxa" w:w="1337"/>
          </w:tcPr>
          <w:p>
            <w:r>
              <w:rPr>
                <w:rFonts w:ascii="Times New Roman" w:hAnsi="Times New Roman"/>
                <w:sz w:val="18"/>
              </w:rPr>
              <w:t>7.55</w:t>
            </w:r>
          </w:p>
        </w:tc>
      </w:tr>
      <w:tr>
        <w:tc>
          <w:tcPr>
            <w:tcW w:type="dxa" w:w="1337"/>
          </w:tcPr>
          <w:p>
            <w:r>
              <w:rPr>
                <w:rFonts w:ascii="Times New Roman" w:hAnsi="Times New Roman"/>
                <w:sz w:val="18"/>
              </w:rPr>
              <w:t>10</w:t>
            </w:r>
          </w:p>
        </w:tc>
        <w:tc>
          <w:tcPr>
            <w:tcW w:type="dxa" w:w="1337"/>
          </w:tcPr>
          <w:p>
            <w:r>
              <w:rPr>
                <w:rFonts w:ascii="Times New Roman" w:hAnsi="Times New Roman"/>
                <w:sz w:val="18"/>
              </w:rPr>
              <w:t>Magic Johnson</w:t>
            </w:r>
          </w:p>
        </w:tc>
        <w:tc>
          <w:tcPr>
            <w:tcW w:type="dxa" w:w="1337"/>
          </w:tcPr>
          <w:p>
            <w:r>
              <w:rPr>
                <w:rFonts w:ascii="Times New Roman" w:hAnsi="Times New Roman"/>
                <w:sz w:val="18"/>
              </w:rPr>
              <w:t>1.84 [1.64, 2.04]</w:t>
            </w:r>
          </w:p>
        </w:tc>
        <w:tc>
          <w:tcPr>
            <w:tcW w:type="dxa" w:w="1337"/>
          </w:tcPr>
          <w:p>
            <w:r>
              <w:rPr>
                <w:rFonts w:ascii="Times New Roman" w:hAnsi="Times New Roman"/>
                <w:sz w:val="18"/>
              </w:rPr>
              <w:t>7.83 [7.28, 8.38]</w:t>
            </w:r>
          </w:p>
        </w:tc>
        <w:tc>
          <w:tcPr>
            <w:tcW w:type="dxa" w:w="1337"/>
          </w:tcPr>
          <w:p>
            <w:r>
              <w:rPr>
                <w:rFonts w:ascii="Times New Roman" w:hAnsi="Times New Roman"/>
                <w:sz w:val="18"/>
              </w:rPr>
              <w:t>170.8 [155, 186]</w:t>
            </w:r>
          </w:p>
        </w:tc>
        <w:tc>
          <w:tcPr>
            <w:tcW w:type="dxa" w:w="1337"/>
          </w:tcPr>
          <w:p>
            <w:r>
              <w:rPr>
                <w:rFonts w:ascii="Times New Roman" w:hAnsi="Times New Roman"/>
                <w:sz w:val="18"/>
              </w:rPr>
              <w:t>0.01</w:t>
            </w:r>
          </w:p>
        </w:tc>
        <w:tc>
          <w:tcPr>
            <w:tcW w:type="dxa" w:w="1337"/>
          </w:tcPr>
          <w:p>
            <w:r>
              <w:rPr>
                <w:rFonts w:ascii="Times New Roman" w:hAnsi="Times New Roman"/>
                <w:sz w:val="18"/>
              </w:rPr>
              <w:t>7.72</w:t>
            </w:r>
          </w:p>
        </w:tc>
      </w:tr>
      <w:tr>
        <w:tc>
          <w:tcPr>
            <w:tcW w:type="dxa" w:w="1337"/>
          </w:tcPr>
          <w:p>
            <w:r>
              <w:rPr>
                <w:rFonts w:ascii="Times New Roman" w:hAnsi="Times New Roman"/>
                <w:sz w:val="18"/>
              </w:rPr>
              <w:t>11</w:t>
            </w:r>
          </w:p>
        </w:tc>
        <w:tc>
          <w:tcPr>
            <w:tcW w:type="dxa" w:w="1337"/>
          </w:tcPr>
          <w:p>
            <w:r>
              <w:rPr>
                <w:rFonts w:ascii="Times New Roman" w:hAnsi="Times New Roman"/>
                <w:sz w:val="18"/>
              </w:rPr>
              <w:t>Kevin Durant*</w:t>
            </w:r>
          </w:p>
        </w:tc>
        <w:tc>
          <w:tcPr>
            <w:tcW w:type="dxa" w:w="1337"/>
          </w:tcPr>
          <w:p>
            <w:r>
              <w:rPr>
                <w:rFonts w:ascii="Times New Roman" w:hAnsi="Times New Roman"/>
                <w:sz w:val="18"/>
              </w:rPr>
              <w:t>1.88 [1.68, 2.08]</w:t>
            </w:r>
          </w:p>
        </w:tc>
        <w:tc>
          <w:tcPr>
            <w:tcW w:type="dxa" w:w="1337"/>
          </w:tcPr>
          <w:p>
            <w:r>
              <w:rPr>
                <w:rFonts w:ascii="Times New Roman" w:hAnsi="Times New Roman"/>
                <w:sz w:val="18"/>
              </w:rPr>
              <w:t>7.22 [6.72, 7.72]</w:t>
            </w:r>
          </w:p>
        </w:tc>
        <w:tc>
          <w:tcPr>
            <w:tcW w:type="dxa" w:w="1337"/>
          </w:tcPr>
          <w:p>
            <w:r>
              <w:rPr>
                <w:rFonts w:ascii="Times New Roman" w:hAnsi="Times New Roman"/>
                <w:sz w:val="18"/>
              </w:rPr>
              <w:t>158.4 [142, 175]</w:t>
            </w:r>
          </w:p>
        </w:tc>
        <w:tc>
          <w:tcPr>
            <w:tcW w:type="dxa" w:w="1337"/>
          </w:tcPr>
          <w:p>
            <w:r>
              <w:rPr>
                <w:rFonts w:ascii="Times New Roman" w:hAnsi="Times New Roman"/>
                <w:sz w:val="18"/>
              </w:rPr>
              <w:t>&lt; 0.01</w:t>
            </w:r>
          </w:p>
        </w:tc>
        <w:tc>
          <w:tcPr>
            <w:tcW w:type="dxa" w:w="1337"/>
          </w:tcPr>
          <w:p>
            <w:r>
              <w:rPr>
                <w:rFonts w:ascii="Times New Roman" w:hAnsi="Times New Roman"/>
                <w:sz w:val="18"/>
              </w:rPr>
              <w:t>8.15</w:t>
            </w:r>
          </w:p>
        </w:tc>
      </w:tr>
      <w:tr>
        <w:tc>
          <w:tcPr>
            <w:tcW w:type="dxa" w:w="1337"/>
          </w:tcPr>
          <w:p>
            <w:r>
              <w:rPr>
                <w:rFonts w:ascii="Times New Roman" w:hAnsi="Times New Roman"/>
                <w:sz w:val="18"/>
              </w:rPr>
              <w:t>12</w:t>
            </w:r>
          </w:p>
        </w:tc>
        <w:tc>
          <w:tcPr>
            <w:tcW w:type="dxa" w:w="1337"/>
          </w:tcPr>
          <w:p>
            <w:r>
              <w:rPr>
                <w:rFonts w:ascii="Times New Roman" w:hAnsi="Times New Roman"/>
                <w:sz w:val="18"/>
              </w:rPr>
              <w:t>Hakeem Olajuwon</w:t>
            </w:r>
          </w:p>
        </w:tc>
        <w:tc>
          <w:tcPr>
            <w:tcW w:type="dxa" w:w="1337"/>
          </w:tcPr>
          <w:p>
            <w:r>
              <w:rPr>
                <w:rFonts w:ascii="Times New Roman" w:hAnsi="Times New Roman"/>
                <w:sz w:val="18"/>
              </w:rPr>
              <w:t>1.72 [1.52, 1.92]</w:t>
            </w:r>
          </w:p>
        </w:tc>
        <w:tc>
          <w:tcPr>
            <w:tcW w:type="dxa" w:w="1337"/>
          </w:tcPr>
          <w:p>
            <w:r>
              <w:rPr>
                <w:rFonts w:ascii="Times New Roman" w:hAnsi="Times New Roman"/>
                <w:sz w:val="18"/>
              </w:rPr>
              <w:t>7.71 [7.15, 8.27]</w:t>
            </w:r>
          </w:p>
        </w:tc>
        <w:tc>
          <w:tcPr>
            <w:tcW w:type="dxa" w:w="1337"/>
          </w:tcPr>
          <w:p>
            <w:r>
              <w:rPr>
                <w:rFonts w:ascii="Times New Roman" w:hAnsi="Times New Roman"/>
                <w:sz w:val="18"/>
              </w:rPr>
              <w:t>161.4 [146, 177]</w:t>
            </w:r>
          </w:p>
        </w:tc>
        <w:tc>
          <w:tcPr>
            <w:tcW w:type="dxa" w:w="1337"/>
          </w:tcPr>
          <w:p>
            <w:r>
              <w:rPr>
                <w:rFonts w:ascii="Times New Roman" w:hAnsi="Times New Roman"/>
                <w:sz w:val="18"/>
              </w:rPr>
              <w:t>&lt; 0.01</w:t>
            </w:r>
          </w:p>
        </w:tc>
        <w:tc>
          <w:tcPr>
            <w:tcW w:type="dxa" w:w="1337"/>
          </w:tcPr>
          <w:p>
            <w:r>
              <w:rPr>
                <w:rFonts w:ascii="Times New Roman" w:hAnsi="Times New Roman"/>
                <w:sz w:val="18"/>
              </w:rPr>
              <w:t>8.44</w:t>
            </w:r>
          </w:p>
        </w:tc>
      </w:tr>
      <w:tr>
        <w:tc>
          <w:tcPr>
            <w:tcW w:type="dxa" w:w="1337"/>
          </w:tcPr>
          <w:p>
            <w:r>
              <w:rPr>
                <w:rFonts w:ascii="Times New Roman" w:hAnsi="Times New Roman"/>
                <w:sz w:val="18"/>
              </w:rPr>
              <w:t>13</w:t>
            </w:r>
          </w:p>
        </w:tc>
        <w:tc>
          <w:tcPr>
            <w:tcW w:type="dxa" w:w="1337"/>
          </w:tcPr>
          <w:p>
            <w:r>
              <w:rPr>
                <w:rFonts w:ascii="Times New Roman" w:hAnsi="Times New Roman"/>
                <w:sz w:val="18"/>
              </w:rPr>
              <w:t>Kobe Bryant</w:t>
            </w:r>
          </w:p>
        </w:tc>
        <w:tc>
          <w:tcPr>
            <w:tcW w:type="dxa" w:w="1337"/>
          </w:tcPr>
          <w:p>
            <w:r>
              <w:rPr>
                <w:rFonts w:ascii="Times New Roman" w:hAnsi="Times New Roman"/>
                <w:sz w:val="18"/>
              </w:rPr>
              <w:t>1.65 [1.45, 1.85]</w:t>
            </w:r>
          </w:p>
        </w:tc>
        <w:tc>
          <w:tcPr>
            <w:tcW w:type="dxa" w:w="1337"/>
          </w:tcPr>
          <w:p>
            <w:r>
              <w:rPr>
                <w:rFonts w:ascii="Times New Roman" w:hAnsi="Times New Roman"/>
                <w:sz w:val="18"/>
              </w:rPr>
              <w:t>7.38 [6.88, 7.88]</w:t>
            </w:r>
          </w:p>
        </w:tc>
        <w:tc>
          <w:tcPr>
            <w:tcW w:type="dxa" w:w="1337"/>
          </w:tcPr>
          <w:p>
            <w:r>
              <w:rPr>
                <w:rFonts w:ascii="Times New Roman" w:hAnsi="Times New Roman"/>
                <w:sz w:val="18"/>
              </w:rPr>
              <w:t>155.2 [140, 170]</w:t>
            </w:r>
          </w:p>
        </w:tc>
        <w:tc>
          <w:tcPr>
            <w:tcW w:type="dxa" w:w="1337"/>
          </w:tcPr>
          <w:p>
            <w:r>
              <w:rPr>
                <w:rFonts w:ascii="Times New Roman" w:hAnsi="Times New Roman"/>
                <w:sz w:val="18"/>
              </w:rPr>
              <w:t>&lt; 0.01</w:t>
            </w:r>
          </w:p>
        </w:tc>
        <w:tc>
          <w:tcPr>
            <w:tcW w:type="dxa" w:w="1337"/>
          </w:tcPr>
          <w:p>
            <w:r>
              <w:rPr>
                <w:rFonts w:ascii="Times New Roman" w:hAnsi="Times New Roman"/>
                <w:sz w:val="18"/>
              </w:rPr>
              <w:t>6.32</w:t>
            </w:r>
          </w:p>
        </w:tc>
      </w:tr>
      <w:tr>
        <w:tc>
          <w:tcPr>
            <w:tcW w:type="dxa" w:w="1337"/>
          </w:tcPr>
          <w:p>
            <w:r>
              <w:rPr>
                <w:rFonts w:ascii="Times New Roman" w:hAnsi="Times New Roman"/>
                <w:sz w:val="18"/>
              </w:rPr>
              <w:t>14</w:t>
            </w:r>
          </w:p>
        </w:tc>
        <w:tc>
          <w:tcPr>
            <w:tcW w:type="dxa" w:w="1337"/>
          </w:tcPr>
          <w:p>
            <w:r>
              <w:rPr>
                <w:rFonts w:ascii="Times New Roman" w:hAnsi="Times New Roman"/>
                <w:sz w:val="18"/>
              </w:rPr>
              <w:t>Giannis Antetokounmpo*</w:t>
            </w:r>
          </w:p>
        </w:tc>
        <w:tc>
          <w:tcPr>
            <w:tcW w:type="dxa" w:w="1337"/>
          </w:tcPr>
          <w:p>
            <w:r>
              <w:rPr>
                <w:rFonts w:ascii="Times New Roman" w:hAnsi="Times New Roman"/>
                <w:sz w:val="18"/>
              </w:rPr>
              <w:t>1.68 [1.42, 1.94]</w:t>
            </w:r>
          </w:p>
        </w:tc>
        <w:tc>
          <w:tcPr>
            <w:tcW w:type="dxa" w:w="1337"/>
          </w:tcPr>
          <w:p>
            <w:r>
              <w:rPr>
                <w:rFonts w:ascii="Times New Roman" w:hAnsi="Times New Roman"/>
                <w:sz w:val="18"/>
              </w:rPr>
              <w:t>6.95 [6.35, 7.55]</w:t>
            </w:r>
          </w:p>
        </w:tc>
        <w:tc>
          <w:tcPr>
            <w:tcW w:type="dxa" w:w="1337"/>
          </w:tcPr>
          <w:p>
            <w:r>
              <w:rPr>
                <w:rFonts w:ascii="Times New Roman" w:hAnsi="Times New Roman"/>
                <w:sz w:val="18"/>
              </w:rPr>
              <w:t>132.8 [116, 150]</w:t>
            </w:r>
          </w:p>
        </w:tc>
        <w:tc>
          <w:tcPr>
            <w:tcW w:type="dxa" w:w="1337"/>
          </w:tcPr>
          <w:p>
            <w:r>
              <w:rPr>
                <w:rFonts w:ascii="Times New Roman" w:hAnsi="Times New Roman"/>
                <w:sz w:val="18"/>
              </w:rPr>
              <w:t>&lt; 0.01</w:t>
            </w:r>
          </w:p>
        </w:tc>
        <w:tc>
          <w:tcPr>
            <w:tcW w:type="dxa" w:w="1337"/>
          </w:tcPr>
          <w:p>
            <w:r>
              <w:rPr>
                <w:rFonts w:ascii="Times New Roman" w:hAnsi="Times New Roman"/>
                <w:sz w:val="18"/>
              </w:rPr>
              <w:t>8.62</w:t>
            </w:r>
          </w:p>
        </w:tc>
      </w:tr>
      <w:tr>
        <w:tc>
          <w:tcPr>
            <w:tcW w:type="dxa" w:w="1337"/>
          </w:tcPr>
          <w:p>
            <w:r>
              <w:rPr>
                <w:rFonts w:ascii="Times New Roman" w:hAnsi="Times New Roman"/>
                <w:sz w:val="18"/>
              </w:rPr>
              <w:t>15</w:t>
            </w:r>
          </w:p>
        </w:tc>
        <w:tc>
          <w:tcPr>
            <w:tcW w:type="dxa" w:w="1337"/>
          </w:tcPr>
          <w:p>
            <w:r>
              <w:rPr>
                <w:rFonts w:ascii="Times New Roman" w:hAnsi="Times New Roman"/>
                <w:sz w:val="18"/>
              </w:rPr>
              <w:t>Stephen Curry*</w:t>
            </w:r>
          </w:p>
        </w:tc>
        <w:tc>
          <w:tcPr>
            <w:tcW w:type="dxa" w:w="1337"/>
          </w:tcPr>
          <w:p>
            <w:r>
              <w:rPr>
                <w:rFonts w:ascii="Times New Roman" w:hAnsi="Times New Roman"/>
                <w:sz w:val="18"/>
              </w:rPr>
              <w:t>1.52 [1.32, 1.72]</w:t>
            </w:r>
          </w:p>
        </w:tc>
        <w:tc>
          <w:tcPr>
            <w:tcW w:type="dxa" w:w="1337"/>
          </w:tcPr>
          <w:p>
            <w:r>
              <w:rPr>
                <w:rFonts w:ascii="Times New Roman" w:hAnsi="Times New Roman"/>
                <w:sz w:val="18"/>
              </w:rPr>
              <w:t>7.15 [6.62, 7.68]</w:t>
            </w:r>
          </w:p>
        </w:tc>
        <w:tc>
          <w:tcPr>
            <w:tcW w:type="dxa" w:w="1337"/>
          </w:tcPr>
          <w:p>
            <w:r>
              <w:rPr>
                <w:rFonts w:ascii="Times New Roman" w:hAnsi="Times New Roman"/>
                <w:sz w:val="18"/>
              </w:rPr>
              <w:t>142.5 [128, 157]</w:t>
            </w:r>
          </w:p>
        </w:tc>
        <w:tc>
          <w:tcPr>
            <w:tcW w:type="dxa" w:w="1337"/>
          </w:tcPr>
          <w:p>
            <w:r>
              <w:rPr>
                <w:rFonts w:ascii="Times New Roman" w:hAnsi="Times New Roman"/>
                <w:sz w:val="18"/>
              </w:rPr>
              <w:t>&lt; 0.01</w:t>
            </w:r>
          </w:p>
        </w:tc>
        <w:tc>
          <w:tcPr>
            <w:tcW w:type="dxa" w:w="1337"/>
          </w:tcPr>
          <w:p>
            <w:r>
              <w:rPr>
                <w:rFonts w:ascii="Times New Roman" w:hAnsi="Times New Roman"/>
                <w:sz w:val="18"/>
              </w:rPr>
              <w:t>8.88</w:t>
            </w:r>
          </w:p>
        </w:tc>
      </w:tr>
      <w:tr>
        <w:tc>
          <w:tcPr>
            <w:tcW w:type="dxa" w:w="1337"/>
          </w:tcPr>
          <w:p>
            <w:r>
              <w:rPr>
                <w:rFonts w:ascii="Times New Roman" w:hAnsi="Times New Roman"/>
                <w:sz w:val="18"/>
              </w:rPr>
              <w:t>16</w:t>
            </w:r>
          </w:p>
        </w:tc>
        <w:tc>
          <w:tcPr>
            <w:tcW w:type="dxa" w:w="1337"/>
          </w:tcPr>
          <w:p>
            <w:r>
              <w:rPr>
                <w:rFonts w:ascii="Times New Roman" w:hAnsi="Times New Roman"/>
                <w:sz w:val="18"/>
              </w:rPr>
              <w:t>Karl Malone</w:t>
            </w:r>
          </w:p>
        </w:tc>
        <w:tc>
          <w:tcPr>
            <w:tcW w:type="dxa" w:w="1337"/>
          </w:tcPr>
          <w:p>
            <w:r>
              <w:rPr>
                <w:rFonts w:ascii="Times New Roman" w:hAnsi="Times New Roman"/>
                <w:sz w:val="18"/>
              </w:rPr>
              <w:t>1.48 [1.30, 1.66]</w:t>
            </w:r>
          </w:p>
        </w:tc>
        <w:tc>
          <w:tcPr>
            <w:tcW w:type="dxa" w:w="1337"/>
          </w:tcPr>
          <w:p>
            <w:r>
              <w:rPr>
                <w:rFonts w:ascii="Times New Roman" w:hAnsi="Times New Roman"/>
                <w:sz w:val="18"/>
              </w:rPr>
              <w:t>6.82 [6.32, 7.32]</w:t>
            </w:r>
          </w:p>
        </w:tc>
        <w:tc>
          <w:tcPr>
            <w:tcW w:type="dxa" w:w="1337"/>
          </w:tcPr>
          <w:p>
            <w:r>
              <w:rPr>
                <w:rFonts w:ascii="Times New Roman" w:hAnsi="Times New Roman"/>
                <w:sz w:val="18"/>
              </w:rPr>
              <w:t>157.1 [142, 172]</w:t>
            </w:r>
          </w:p>
        </w:tc>
        <w:tc>
          <w:tcPr>
            <w:tcW w:type="dxa" w:w="1337"/>
          </w:tcPr>
          <w:p>
            <w:r>
              <w:rPr>
                <w:rFonts w:ascii="Times New Roman" w:hAnsi="Times New Roman"/>
                <w:sz w:val="18"/>
              </w:rPr>
              <w:t>&lt; 0.01</w:t>
            </w:r>
          </w:p>
        </w:tc>
        <w:tc>
          <w:tcPr>
            <w:tcW w:type="dxa" w:w="1337"/>
          </w:tcPr>
          <w:p>
            <w:r>
              <w:rPr>
                <w:rFonts w:ascii="Times New Roman" w:hAnsi="Times New Roman"/>
                <w:sz w:val="18"/>
              </w:rPr>
              <w:t>9.21</w:t>
            </w:r>
          </w:p>
        </w:tc>
      </w:tr>
      <w:tr>
        <w:tc>
          <w:tcPr>
            <w:tcW w:type="dxa" w:w="1337"/>
          </w:tcPr>
          <w:p>
            <w:r>
              <w:rPr>
                <w:rFonts w:ascii="Times New Roman" w:hAnsi="Times New Roman"/>
                <w:sz w:val="18"/>
              </w:rPr>
              <w:t>17</w:t>
            </w:r>
          </w:p>
        </w:tc>
        <w:tc>
          <w:tcPr>
            <w:tcW w:type="dxa" w:w="1337"/>
          </w:tcPr>
          <w:p>
            <w:r>
              <w:rPr>
                <w:rFonts w:ascii="Times New Roman" w:hAnsi="Times New Roman"/>
                <w:sz w:val="18"/>
              </w:rPr>
              <w:t>Kevin Garnett</w:t>
            </w:r>
          </w:p>
        </w:tc>
        <w:tc>
          <w:tcPr>
            <w:tcW w:type="dxa" w:w="1337"/>
          </w:tcPr>
          <w:p>
            <w:r>
              <w:rPr>
                <w:rFonts w:ascii="Times New Roman" w:hAnsi="Times New Roman"/>
                <w:sz w:val="18"/>
              </w:rPr>
              <w:t>1.44 [1.24, 1.64]</w:t>
            </w:r>
          </w:p>
        </w:tc>
        <w:tc>
          <w:tcPr>
            <w:tcW w:type="dxa" w:w="1337"/>
          </w:tcPr>
          <w:p>
            <w:r>
              <w:rPr>
                <w:rFonts w:ascii="Times New Roman" w:hAnsi="Times New Roman"/>
                <w:sz w:val="18"/>
              </w:rPr>
              <w:t>7.02 [6.48, 7.56]</w:t>
            </w:r>
          </w:p>
        </w:tc>
        <w:tc>
          <w:tcPr>
            <w:tcW w:type="dxa" w:w="1337"/>
          </w:tcPr>
          <w:p>
            <w:r>
              <w:rPr>
                <w:rFonts w:ascii="Times New Roman" w:hAnsi="Times New Roman"/>
                <w:sz w:val="18"/>
              </w:rPr>
              <w:t>148.6 [134, 163]</w:t>
            </w:r>
          </w:p>
        </w:tc>
        <w:tc>
          <w:tcPr>
            <w:tcW w:type="dxa" w:w="1337"/>
          </w:tcPr>
          <w:p>
            <w:r>
              <w:rPr>
                <w:rFonts w:ascii="Times New Roman" w:hAnsi="Times New Roman"/>
                <w:sz w:val="18"/>
              </w:rPr>
              <w:t>&lt; 0.01</w:t>
            </w:r>
          </w:p>
        </w:tc>
        <w:tc>
          <w:tcPr>
            <w:tcW w:type="dxa" w:w="1337"/>
          </w:tcPr>
          <w:p>
            <w:r>
              <w:rPr>
                <w:rFonts w:ascii="Times New Roman" w:hAnsi="Times New Roman"/>
                <w:sz w:val="18"/>
              </w:rPr>
              <w:t>9.35</w:t>
            </w:r>
          </w:p>
        </w:tc>
      </w:tr>
      <w:tr>
        <w:tc>
          <w:tcPr>
            <w:tcW w:type="dxa" w:w="1337"/>
          </w:tcPr>
          <w:p>
            <w:r>
              <w:rPr>
                <w:rFonts w:ascii="Times New Roman" w:hAnsi="Times New Roman"/>
                <w:sz w:val="18"/>
              </w:rPr>
              <w:t>18</w:t>
            </w:r>
          </w:p>
        </w:tc>
        <w:tc>
          <w:tcPr>
            <w:tcW w:type="dxa" w:w="1337"/>
          </w:tcPr>
          <w:p>
            <w:r>
              <w:rPr>
                <w:rFonts w:ascii="Times New Roman" w:hAnsi="Times New Roman"/>
                <w:sz w:val="18"/>
              </w:rPr>
              <w:t>Oscar Robertson</w:t>
            </w:r>
          </w:p>
        </w:tc>
        <w:tc>
          <w:tcPr>
            <w:tcW w:type="dxa" w:w="1337"/>
          </w:tcPr>
          <w:p>
            <w:r>
              <w:rPr>
                <w:rFonts w:ascii="Times New Roman" w:hAnsi="Times New Roman"/>
                <w:sz w:val="18"/>
              </w:rPr>
              <w:t>1.41 [1.12, 1.70]</w:t>
            </w:r>
          </w:p>
        </w:tc>
        <w:tc>
          <w:tcPr>
            <w:tcW w:type="dxa" w:w="1337"/>
          </w:tcPr>
          <w:p>
            <w:r>
              <w:rPr>
                <w:rFonts w:ascii="Times New Roman" w:hAnsi="Times New Roman"/>
                <w:sz w:val="18"/>
              </w:rPr>
              <w:t>6.78 [6.12, 7.44]</w:t>
            </w:r>
          </w:p>
        </w:tc>
        <w:tc>
          <w:tcPr>
            <w:tcW w:type="dxa" w:w="1337"/>
          </w:tcPr>
          <w:p>
            <w:r>
              <w:rPr>
                <w:rFonts w:ascii="Times New Roman" w:hAnsi="Times New Roman"/>
                <w:sz w:val="18"/>
              </w:rPr>
              <w:t>152.3 [134, 171]</w:t>
            </w:r>
          </w:p>
        </w:tc>
        <w:tc>
          <w:tcPr>
            <w:tcW w:type="dxa" w:w="1337"/>
          </w:tcPr>
          <w:p>
            <w:r>
              <w:rPr>
                <w:rFonts w:ascii="Times New Roman" w:hAnsi="Times New Roman"/>
                <w:sz w:val="18"/>
              </w:rPr>
              <w:t>&lt; 0.01</w:t>
            </w:r>
          </w:p>
        </w:tc>
        <w:tc>
          <w:tcPr>
            <w:tcW w:type="dxa" w:w="1337"/>
          </w:tcPr>
          <w:p>
            <w:r>
              <w:rPr>
                <w:rFonts w:ascii="Times New Roman" w:hAnsi="Times New Roman"/>
                <w:sz w:val="18"/>
              </w:rPr>
              <w:t>9.48</w:t>
            </w:r>
          </w:p>
        </w:tc>
      </w:tr>
      <w:tr>
        <w:tc>
          <w:tcPr>
            <w:tcW w:type="dxa" w:w="1337"/>
          </w:tcPr>
          <w:p>
            <w:r>
              <w:rPr>
                <w:rFonts w:ascii="Times New Roman" w:hAnsi="Times New Roman"/>
                <w:sz w:val="18"/>
              </w:rPr>
              <w:t>19</w:t>
            </w:r>
          </w:p>
        </w:tc>
        <w:tc>
          <w:tcPr>
            <w:tcW w:type="dxa" w:w="1337"/>
          </w:tcPr>
          <w:p>
            <w:r>
              <w:rPr>
                <w:rFonts w:ascii="Times New Roman" w:hAnsi="Times New Roman"/>
                <w:sz w:val="18"/>
              </w:rPr>
              <w:t>Julius Erving</w:t>
            </w:r>
          </w:p>
        </w:tc>
        <w:tc>
          <w:tcPr>
            <w:tcW w:type="dxa" w:w="1337"/>
          </w:tcPr>
          <w:p>
            <w:r>
              <w:rPr>
                <w:rFonts w:ascii="Times New Roman" w:hAnsi="Times New Roman"/>
                <w:sz w:val="18"/>
              </w:rPr>
              <w:t>1.35 [1.08, 1.62]</w:t>
            </w:r>
          </w:p>
        </w:tc>
        <w:tc>
          <w:tcPr>
            <w:tcW w:type="dxa" w:w="1337"/>
          </w:tcPr>
          <w:p>
            <w:r>
              <w:rPr>
                <w:rFonts w:ascii="Times New Roman" w:hAnsi="Times New Roman"/>
                <w:sz w:val="18"/>
              </w:rPr>
              <w:t>6.52 [5.88, 7.16]</w:t>
            </w:r>
          </w:p>
        </w:tc>
        <w:tc>
          <w:tcPr>
            <w:tcW w:type="dxa" w:w="1337"/>
          </w:tcPr>
          <w:p>
            <w:r>
              <w:rPr>
                <w:rFonts w:ascii="Times New Roman" w:hAnsi="Times New Roman"/>
                <w:sz w:val="18"/>
              </w:rPr>
              <w:t>138.7 [120, 157]</w:t>
            </w:r>
          </w:p>
        </w:tc>
        <w:tc>
          <w:tcPr>
            <w:tcW w:type="dxa" w:w="1337"/>
          </w:tcPr>
          <w:p>
            <w:r>
              <w:rPr>
                <w:rFonts w:ascii="Times New Roman" w:hAnsi="Times New Roman"/>
                <w:sz w:val="18"/>
              </w:rPr>
              <w:t>&lt; 0.01</w:t>
            </w:r>
          </w:p>
        </w:tc>
        <w:tc>
          <w:tcPr>
            <w:tcW w:type="dxa" w:w="1337"/>
          </w:tcPr>
          <w:p>
            <w:r>
              <w:rPr>
                <w:rFonts w:ascii="Times New Roman" w:hAnsi="Times New Roman"/>
                <w:sz w:val="18"/>
              </w:rPr>
              <w:t>9.62</w:t>
            </w:r>
          </w:p>
        </w:tc>
      </w:tr>
      <w:tr>
        <w:tc>
          <w:tcPr>
            <w:tcW w:type="dxa" w:w="1337"/>
          </w:tcPr>
          <w:p>
            <w:r>
              <w:rPr>
                <w:rFonts w:ascii="Times New Roman" w:hAnsi="Times New Roman"/>
                <w:sz w:val="18"/>
              </w:rPr>
              <w:t>20</w:t>
            </w:r>
          </w:p>
        </w:tc>
        <w:tc>
          <w:tcPr>
            <w:tcW w:type="dxa" w:w="1337"/>
          </w:tcPr>
          <w:p>
            <w:r>
              <w:rPr>
                <w:rFonts w:ascii="Times New Roman" w:hAnsi="Times New Roman"/>
                <w:sz w:val="18"/>
              </w:rPr>
              <w:t>Moses Malone</w:t>
            </w:r>
          </w:p>
        </w:tc>
        <w:tc>
          <w:tcPr>
            <w:tcW w:type="dxa" w:w="1337"/>
          </w:tcPr>
          <w:p>
            <w:r>
              <w:rPr>
                <w:rFonts w:ascii="Times New Roman" w:hAnsi="Times New Roman"/>
                <w:sz w:val="18"/>
              </w:rPr>
              <w:t>1.28 [1.05, 1.51]</w:t>
            </w:r>
          </w:p>
        </w:tc>
        <w:tc>
          <w:tcPr>
            <w:tcW w:type="dxa" w:w="1337"/>
          </w:tcPr>
          <w:p>
            <w:r>
              <w:rPr>
                <w:rFonts w:ascii="Times New Roman" w:hAnsi="Times New Roman"/>
                <w:sz w:val="18"/>
              </w:rPr>
              <w:t>6.45 [5.82, 7.08]</w:t>
            </w:r>
          </w:p>
        </w:tc>
        <w:tc>
          <w:tcPr>
            <w:tcW w:type="dxa" w:w="1337"/>
          </w:tcPr>
          <w:p>
            <w:r>
              <w:rPr>
                <w:rFonts w:ascii="Times New Roman" w:hAnsi="Times New Roman"/>
                <w:sz w:val="18"/>
              </w:rPr>
              <w:t>144.2 [127, 161]</w:t>
            </w:r>
          </w:p>
        </w:tc>
        <w:tc>
          <w:tcPr>
            <w:tcW w:type="dxa" w:w="1337"/>
          </w:tcPr>
          <w:p>
            <w:r>
              <w:rPr>
                <w:rFonts w:ascii="Times New Roman" w:hAnsi="Times New Roman"/>
                <w:sz w:val="18"/>
              </w:rPr>
              <w:t>&lt; 0.01</w:t>
            </w:r>
          </w:p>
        </w:tc>
        <w:tc>
          <w:tcPr>
            <w:tcW w:type="dxa" w:w="1337"/>
          </w:tcPr>
          <w:p>
            <w:r>
              <w:rPr>
                <w:rFonts w:ascii="Times New Roman" w:hAnsi="Times New Roman"/>
                <w:sz w:val="18"/>
              </w:rPr>
              <w:t>9.75</w:t>
            </w:r>
          </w:p>
        </w:tc>
      </w:tr>
      <w:tr>
        <w:tc>
          <w:tcPr>
            <w:tcW w:type="dxa" w:w="1337"/>
          </w:tcPr>
          <w:p>
            <w:r>
              <w:rPr>
                <w:rFonts w:ascii="Times New Roman" w:hAnsi="Times New Roman"/>
                <w:sz w:val="18"/>
              </w:rPr>
              <w:t>21</w:t>
            </w:r>
          </w:p>
        </w:tc>
        <w:tc>
          <w:tcPr>
            <w:tcW w:type="dxa" w:w="1337"/>
          </w:tcPr>
          <w:p>
            <w:r>
              <w:rPr>
                <w:rFonts w:ascii="Times New Roman" w:hAnsi="Times New Roman"/>
                <w:sz w:val="18"/>
              </w:rPr>
              <w:t>Charles Barkley</w:t>
            </w:r>
          </w:p>
        </w:tc>
        <w:tc>
          <w:tcPr>
            <w:tcW w:type="dxa" w:w="1337"/>
          </w:tcPr>
          <w:p>
            <w:r>
              <w:rPr>
                <w:rFonts w:ascii="Times New Roman" w:hAnsi="Times New Roman"/>
                <w:sz w:val="18"/>
              </w:rPr>
              <w:t>1.32 [1.12, 1.52]</w:t>
            </w:r>
          </w:p>
        </w:tc>
        <w:tc>
          <w:tcPr>
            <w:tcW w:type="dxa" w:w="1337"/>
          </w:tcPr>
          <w:p>
            <w:r>
              <w:rPr>
                <w:rFonts w:ascii="Times New Roman" w:hAnsi="Times New Roman"/>
                <w:sz w:val="18"/>
              </w:rPr>
              <w:t>6.38 [5.82, 6.94]</w:t>
            </w:r>
          </w:p>
        </w:tc>
        <w:tc>
          <w:tcPr>
            <w:tcW w:type="dxa" w:w="1337"/>
          </w:tcPr>
          <w:p>
            <w:r>
              <w:rPr>
                <w:rFonts w:ascii="Times New Roman" w:hAnsi="Times New Roman"/>
                <w:sz w:val="18"/>
              </w:rPr>
              <w:t>136.5 [122, 151]</w:t>
            </w:r>
          </w:p>
        </w:tc>
        <w:tc>
          <w:tcPr>
            <w:tcW w:type="dxa" w:w="1337"/>
          </w:tcPr>
          <w:p>
            <w:r>
              <w:rPr>
                <w:rFonts w:ascii="Times New Roman" w:hAnsi="Times New Roman"/>
                <w:sz w:val="18"/>
              </w:rPr>
              <w:t>&lt; 0.01</w:t>
            </w:r>
          </w:p>
        </w:tc>
        <w:tc>
          <w:tcPr>
            <w:tcW w:type="dxa" w:w="1337"/>
          </w:tcPr>
          <w:p>
            <w:r>
              <w:rPr>
                <w:rFonts w:ascii="Times New Roman" w:hAnsi="Times New Roman"/>
                <w:sz w:val="18"/>
              </w:rPr>
              <w:t>9.82</w:t>
            </w:r>
          </w:p>
        </w:tc>
      </w:tr>
      <w:tr>
        <w:tc>
          <w:tcPr>
            <w:tcW w:type="dxa" w:w="1337"/>
          </w:tcPr>
          <w:p>
            <w:r>
              <w:rPr>
                <w:rFonts w:ascii="Times New Roman" w:hAnsi="Times New Roman"/>
                <w:sz w:val="18"/>
              </w:rPr>
              <w:t>22</w:t>
            </w:r>
          </w:p>
        </w:tc>
        <w:tc>
          <w:tcPr>
            <w:tcW w:type="dxa" w:w="1337"/>
          </w:tcPr>
          <w:p>
            <w:r>
              <w:rPr>
                <w:rFonts w:ascii="Times New Roman" w:hAnsi="Times New Roman"/>
                <w:sz w:val="18"/>
              </w:rPr>
              <w:t>Dirk Nowitzki</w:t>
            </w:r>
          </w:p>
        </w:tc>
        <w:tc>
          <w:tcPr>
            <w:tcW w:type="dxa" w:w="1337"/>
          </w:tcPr>
          <w:p>
            <w:r>
              <w:rPr>
                <w:rFonts w:ascii="Times New Roman" w:hAnsi="Times New Roman"/>
                <w:sz w:val="18"/>
              </w:rPr>
              <w:t>1.18 [0.98, 1.38]</w:t>
            </w:r>
          </w:p>
        </w:tc>
        <w:tc>
          <w:tcPr>
            <w:tcW w:type="dxa" w:w="1337"/>
          </w:tcPr>
          <w:p>
            <w:r>
              <w:rPr>
                <w:rFonts w:ascii="Times New Roman" w:hAnsi="Times New Roman"/>
                <w:sz w:val="18"/>
              </w:rPr>
              <w:t>6.22 [5.68, 6.76]</w:t>
            </w:r>
          </w:p>
        </w:tc>
        <w:tc>
          <w:tcPr>
            <w:tcW w:type="dxa" w:w="1337"/>
          </w:tcPr>
          <w:p>
            <w:r>
              <w:rPr>
                <w:rFonts w:ascii="Times New Roman" w:hAnsi="Times New Roman"/>
                <w:sz w:val="18"/>
              </w:rPr>
              <w:t>138.8 [124, 154]</w:t>
            </w:r>
          </w:p>
        </w:tc>
        <w:tc>
          <w:tcPr>
            <w:tcW w:type="dxa" w:w="1337"/>
          </w:tcPr>
          <w:p>
            <w:r>
              <w:rPr>
                <w:rFonts w:ascii="Times New Roman" w:hAnsi="Times New Roman"/>
                <w:sz w:val="18"/>
              </w:rPr>
              <w:t>&lt; 0.01</w:t>
            </w:r>
          </w:p>
        </w:tc>
        <w:tc>
          <w:tcPr>
            <w:tcW w:type="dxa" w:w="1337"/>
          </w:tcPr>
          <w:p>
            <w:r>
              <w:rPr>
                <w:rFonts w:ascii="Times New Roman" w:hAnsi="Times New Roman"/>
                <w:sz w:val="18"/>
              </w:rPr>
              <w:t>9.90</w:t>
            </w:r>
          </w:p>
        </w:tc>
      </w:tr>
      <w:tr>
        <w:tc>
          <w:tcPr>
            <w:tcW w:type="dxa" w:w="1337"/>
          </w:tcPr>
          <w:p>
            <w:r>
              <w:rPr>
                <w:rFonts w:ascii="Times New Roman" w:hAnsi="Times New Roman"/>
                <w:sz w:val="18"/>
              </w:rPr>
              <w:t>23</w:t>
            </w:r>
          </w:p>
        </w:tc>
        <w:tc>
          <w:tcPr>
            <w:tcW w:type="dxa" w:w="1337"/>
          </w:tcPr>
          <w:p>
            <w:r>
              <w:rPr>
                <w:rFonts w:ascii="Times New Roman" w:hAnsi="Times New Roman"/>
                <w:sz w:val="18"/>
              </w:rPr>
              <w:t>David Robinson</w:t>
            </w:r>
          </w:p>
        </w:tc>
        <w:tc>
          <w:tcPr>
            <w:tcW w:type="dxa" w:w="1337"/>
          </w:tcPr>
          <w:p>
            <w:r>
              <w:rPr>
                <w:rFonts w:ascii="Times New Roman" w:hAnsi="Times New Roman"/>
                <w:sz w:val="18"/>
              </w:rPr>
              <w:t>1.22 [1.00, 1.44]</w:t>
            </w:r>
          </w:p>
        </w:tc>
        <w:tc>
          <w:tcPr>
            <w:tcW w:type="dxa" w:w="1337"/>
          </w:tcPr>
          <w:p>
            <w:r>
              <w:rPr>
                <w:rFonts w:ascii="Times New Roman" w:hAnsi="Times New Roman"/>
                <w:sz w:val="18"/>
              </w:rPr>
              <w:t>6.48 [5.88, 7.08]</w:t>
            </w:r>
          </w:p>
        </w:tc>
        <w:tc>
          <w:tcPr>
            <w:tcW w:type="dxa" w:w="1337"/>
          </w:tcPr>
          <w:p>
            <w:r>
              <w:rPr>
                <w:rFonts w:ascii="Times New Roman" w:hAnsi="Times New Roman"/>
                <w:sz w:val="18"/>
              </w:rPr>
              <w:t>128.4 [114, 143]</w:t>
            </w:r>
          </w:p>
        </w:tc>
        <w:tc>
          <w:tcPr>
            <w:tcW w:type="dxa" w:w="1337"/>
          </w:tcPr>
          <w:p>
            <w:r>
              <w:rPr>
                <w:rFonts w:ascii="Times New Roman" w:hAnsi="Times New Roman"/>
                <w:sz w:val="18"/>
              </w:rPr>
              <w:t>&lt; 0.01</w:t>
            </w:r>
          </w:p>
        </w:tc>
        <w:tc>
          <w:tcPr>
            <w:tcW w:type="dxa" w:w="1337"/>
          </w:tcPr>
          <w:p>
            <w:r>
              <w:rPr>
                <w:rFonts w:ascii="Times New Roman" w:hAnsi="Times New Roman"/>
                <w:sz w:val="18"/>
              </w:rPr>
              <w:t>9.88</w:t>
            </w:r>
          </w:p>
        </w:tc>
      </w:tr>
      <w:tr>
        <w:tc>
          <w:tcPr>
            <w:tcW w:type="dxa" w:w="1337"/>
          </w:tcPr>
          <w:p>
            <w:r>
              <w:rPr>
                <w:rFonts w:ascii="Times New Roman" w:hAnsi="Times New Roman"/>
                <w:sz w:val="18"/>
              </w:rPr>
              <w:t>24</w:t>
            </w:r>
          </w:p>
        </w:tc>
        <w:tc>
          <w:tcPr>
            <w:tcW w:type="dxa" w:w="1337"/>
          </w:tcPr>
          <w:p>
            <w:r>
              <w:rPr>
                <w:rFonts w:ascii="Times New Roman" w:hAnsi="Times New Roman"/>
                <w:sz w:val="18"/>
              </w:rPr>
              <w:t>Jerry West</w:t>
            </w:r>
          </w:p>
        </w:tc>
        <w:tc>
          <w:tcPr>
            <w:tcW w:type="dxa" w:w="1337"/>
          </w:tcPr>
          <w:p>
            <w:r>
              <w:rPr>
                <w:rFonts w:ascii="Times New Roman" w:hAnsi="Times New Roman"/>
                <w:sz w:val="18"/>
              </w:rPr>
              <w:t>1.15 [0.85, 1.45]</w:t>
            </w:r>
          </w:p>
        </w:tc>
        <w:tc>
          <w:tcPr>
            <w:tcW w:type="dxa" w:w="1337"/>
          </w:tcPr>
          <w:p>
            <w:r>
              <w:rPr>
                <w:rFonts w:ascii="Times New Roman" w:hAnsi="Times New Roman"/>
                <w:sz w:val="18"/>
              </w:rPr>
              <w:t>6.35 [5.68, 7.02]</w:t>
            </w:r>
          </w:p>
        </w:tc>
        <w:tc>
          <w:tcPr>
            <w:tcW w:type="dxa" w:w="1337"/>
          </w:tcPr>
          <w:p>
            <w:r>
              <w:rPr>
                <w:rFonts w:ascii="Times New Roman" w:hAnsi="Times New Roman"/>
                <w:sz w:val="18"/>
              </w:rPr>
              <w:t>135.2 [117, 153]</w:t>
            </w:r>
          </w:p>
        </w:tc>
        <w:tc>
          <w:tcPr>
            <w:tcW w:type="dxa" w:w="1337"/>
          </w:tcPr>
          <w:p>
            <w:r>
              <w:rPr>
                <w:rFonts w:ascii="Times New Roman" w:hAnsi="Times New Roman"/>
                <w:sz w:val="18"/>
              </w:rPr>
              <w:t>&lt; 0.01</w:t>
            </w:r>
          </w:p>
        </w:tc>
        <w:tc>
          <w:tcPr>
            <w:tcW w:type="dxa" w:w="1337"/>
          </w:tcPr>
          <w:p>
            <w:r>
              <w:rPr>
                <w:rFonts w:ascii="Times New Roman" w:hAnsi="Times New Roman"/>
                <w:sz w:val="18"/>
              </w:rPr>
              <w:t>9.92</w:t>
            </w:r>
          </w:p>
        </w:tc>
      </w:tr>
      <w:tr>
        <w:tc>
          <w:tcPr>
            <w:tcW w:type="dxa" w:w="1337"/>
          </w:tcPr>
          <w:p>
            <w:r>
              <w:rPr>
                <w:rFonts w:ascii="Times New Roman" w:hAnsi="Times New Roman"/>
                <w:sz w:val="18"/>
              </w:rPr>
              <w:t>25</w:t>
            </w:r>
          </w:p>
        </w:tc>
        <w:tc>
          <w:tcPr>
            <w:tcW w:type="dxa" w:w="1337"/>
          </w:tcPr>
          <w:p>
            <w:r>
              <w:rPr>
                <w:rFonts w:ascii="Times New Roman" w:hAnsi="Times New Roman"/>
                <w:sz w:val="18"/>
              </w:rPr>
              <w:t>Bob Pettit</w:t>
            </w:r>
          </w:p>
        </w:tc>
        <w:tc>
          <w:tcPr>
            <w:tcW w:type="dxa" w:w="1337"/>
          </w:tcPr>
          <w:p>
            <w:r>
              <w:rPr>
                <w:rFonts w:ascii="Times New Roman" w:hAnsi="Times New Roman"/>
                <w:sz w:val="18"/>
              </w:rPr>
              <w:t>0.98 [0.65, 1.31]</w:t>
            </w:r>
          </w:p>
        </w:tc>
        <w:tc>
          <w:tcPr>
            <w:tcW w:type="dxa" w:w="1337"/>
          </w:tcPr>
          <w:p>
            <w:r>
              <w:rPr>
                <w:rFonts w:ascii="Times New Roman" w:hAnsi="Times New Roman"/>
                <w:sz w:val="18"/>
              </w:rPr>
              <w:t>5.88 [5.12, 6.64]</w:t>
            </w:r>
          </w:p>
        </w:tc>
        <w:tc>
          <w:tcPr>
            <w:tcW w:type="dxa" w:w="1337"/>
          </w:tcPr>
          <w:p>
            <w:r>
              <w:rPr>
                <w:rFonts w:ascii="Times New Roman" w:hAnsi="Times New Roman"/>
                <w:sz w:val="18"/>
              </w:rPr>
              <w:t>112.8 [94, 132]</w:t>
            </w:r>
          </w:p>
        </w:tc>
        <w:tc>
          <w:tcPr>
            <w:tcW w:type="dxa" w:w="1337"/>
          </w:tcPr>
          <w:p>
            <w:r>
              <w:rPr>
                <w:rFonts w:ascii="Times New Roman" w:hAnsi="Times New Roman"/>
                <w:sz w:val="18"/>
              </w:rPr>
              <w:t>&lt; 0.01</w:t>
            </w:r>
          </w:p>
        </w:tc>
        <w:tc>
          <w:tcPr>
            <w:tcW w:type="dxa" w:w="1337"/>
          </w:tcPr>
          <w:p>
            <w:r>
              <w:rPr>
                <w:rFonts w:ascii="Times New Roman" w:hAnsi="Times New Roman"/>
                <w:sz w:val="18"/>
              </w:rPr>
              <w:t>9.95</w:t>
            </w:r>
          </w:p>
        </w:tc>
      </w:tr>
    </w:tbl>
    <w:p/>
    <w:p>
      <w:r>
        <w:br w:type="page"/>
      </w:r>
    </w:p>
    <w:p>
      <w:pPr>
        <w:pStyle w:val="Heading1"/>
      </w:pPr>
      <w:r>
        <w:t>Table S2. Complete CSDI Sub-Index Scores (Top 10 Players)</w:t>
      </w:r>
    </w:p>
    <w:p>
      <w:r>
        <w:t>Decomposition of the Composite Statistical Dominance Index into its five sub-indices. All values are z-scores relative to the qualifying player pool (~250 players with 400+ career games since 1970). Weights: Peak (0.25), Longevity (0.20), Playoff (0.25), Winning (0.20), Efficiency (0.10).</w:t>
      </w:r>
    </w:p>
    <w:p>
      <w:pPr>
        <w:pStyle w:val="Heading2"/>
      </w:pPr>
      <w:r>
        <w:t>S2a. Peak Dominance Sub-Index</w:t>
      </w:r>
    </w:p>
    <w:p>
      <w:r>
        <w:t>Computed as the mean BPM across each player's best 7 consecutive seasons, with PER and WS/48 cross-checks.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Best 7-Yr Window</w:t>
            </w:r>
          </w:p>
        </w:tc>
        <w:tc>
          <w:tcPr>
            <w:tcW w:type="dxa" w:w="1560"/>
          </w:tcPr>
          <w:p>
            <w:r>
              <w:rPr>
                <w:rFonts w:ascii="Times New Roman" w:hAnsi="Times New Roman"/>
                <w:b/>
                <w:sz w:val="18"/>
              </w:rPr>
              <w:t>Avg BPM</w:t>
            </w:r>
          </w:p>
        </w:tc>
        <w:tc>
          <w:tcPr>
            <w:tcW w:type="dxa" w:w="1560"/>
          </w:tcPr>
          <w:p>
            <w:r>
              <w:rPr>
                <w:rFonts w:ascii="Times New Roman" w:hAnsi="Times New Roman"/>
                <w:b/>
                <w:sz w:val="18"/>
              </w:rPr>
              <w:t>Avg PER</w:t>
            </w:r>
          </w:p>
        </w:tc>
        <w:tc>
          <w:tcPr>
            <w:tcW w:type="dxa" w:w="1560"/>
          </w:tcPr>
          <w:p>
            <w:r>
              <w:rPr>
                <w:rFonts w:ascii="Times New Roman" w:hAnsi="Times New Roman"/>
                <w:b/>
                <w:sz w:val="18"/>
              </w:rPr>
              <w:t>Avg WS/48</w:t>
            </w:r>
          </w:p>
        </w:tc>
        <w:tc>
          <w:tcPr>
            <w:tcW w:type="dxa" w:w="1560"/>
          </w:tcPr>
          <w:p>
            <w:r>
              <w:rPr>
                <w:rFonts w:ascii="Times New Roman" w:hAnsi="Times New Roman"/>
                <w:b/>
                <w:sz w:val="18"/>
              </w:rPr>
              <w:t>Z_peak</w:t>
            </w:r>
          </w:p>
        </w:tc>
      </w:tr>
      <w:tr>
        <w:tc>
          <w:tcPr>
            <w:tcW w:type="dxa" w:w="1560"/>
          </w:tcPr>
          <w:p>
            <w:r>
              <w:rPr>
                <w:rFonts w:ascii="Times New Roman" w:hAnsi="Times New Roman"/>
                <w:b/>
                <w:sz w:val="18"/>
              </w:rPr>
              <w:t>Michael Jordan</w:t>
            </w:r>
          </w:p>
        </w:tc>
        <w:tc>
          <w:tcPr>
            <w:tcW w:type="dxa" w:w="1560"/>
          </w:tcPr>
          <w:p>
            <w:r>
              <w:rPr>
                <w:rFonts w:ascii="Times New Roman" w:hAnsi="Times New Roman"/>
                <w:sz w:val="18"/>
              </w:rPr>
              <w:t>1988–93, 1996</w:t>
            </w:r>
          </w:p>
        </w:tc>
        <w:tc>
          <w:tcPr>
            <w:tcW w:type="dxa" w:w="1560"/>
          </w:tcPr>
          <w:p>
            <w:r>
              <w:rPr>
                <w:rFonts w:ascii="Times New Roman" w:hAnsi="Times New Roman"/>
                <w:sz w:val="18"/>
              </w:rPr>
              <w:t>+9.2</w:t>
            </w:r>
          </w:p>
        </w:tc>
        <w:tc>
          <w:tcPr>
            <w:tcW w:type="dxa" w:w="1560"/>
          </w:tcPr>
          <w:p>
            <w:r>
              <w:rPr>
                <w:rFonts w:ascii="Times New Roman" w:hAnsi="Times New Roman"/>
                <w:sz w:val="18"/>
              </w:rPr>
              <w:t>31.1</w:t>
            </w:r>
          </w:p>
        </w:tc>
        <w:tc>
          <w:tcPr>
            <w:tcW w:type="dxa" w:w="1560"/>
          </w:tcPr>
          <w:p>
            <w:r>
              <w:rPr>
                <w:rFonts w:ascii="Times New Roman" w:hAnsi="Times New Roman"/>
                <w:sz w:val="18"/>
              </w:rPr>
              <w:t>.292</w:t>
            </w:r>
          </w:p>
        </w:tc>
        <w:tc>
          <w:tcPr>
            <w:tcW w:type="dxa" w:w="1560"/>
          </w:tcPr>
          <w:p>
            <w:r>
              <w:rPr>
                <w:rFonts w:ascii="Times New Roman" w:hAnsi="Times New Roman"/>
                <w:sz w:val="18"/>
              </w:rPr>
              <w:t>+3.41</w:t>
            </w:r>
          </w:p>
        </w:tc>
      </w:tr>
      <w:tr>
        <w:tc>
          <w:tcPr>
            <w:tcW w:type="dxa" w:w="1560"/>
          </w:tcPr>
          <w:p>
            <w:r>
              <w:rPr>
                <w:rFonts w:ascii="Times New Roman" w:hAnsi="Times New Roman"/>
                <w:b/>
                <w:sz w:val="18"/>
              </w:rPr>
              <w:t>LeBron James</w:t>
            </w:r>
          </w:p>
        </w:tc>
        <w:tc>
          <w:tcPr>
            <w:tcW w:type="dxa" w:w="1560"/>
          </w:tcPr>
          <w:p>
            <w:r>
              <w:rPr>
                <w:rFonts w:ascii="Times New Roman" w:hAnsi="Times New Roman"/>
                <w:sz w:val="18"/>
              </w:rPr>
              <w:t>2009–2015</w:t>
            </w:r>
          </w:p>
        </w:tc>
        <w:tc>
          <w:tcPr>
            <w:tcW w:type="dxa" w:w="1560"/>
          </w:tcPr>
          <w:p>
            <w:r>
              <w:rPr>
                <w:rFonts w:ascii="Times New Roman" w:hAnsi="Times New Roman"/>
                <w:sz w:val="18"/>
              </w:rPr>
              <w:t>+8.9</w:t>
            </w:r>
          </w:p>
        </w:tc>
        <w:tc>
          <w:tcPr>
            <w:tcW w:type="dxa" w:w="1560"/>
          </w:tcPr>
          <w:p>
            <w:r>
              <w:rPr>
                <w:rFonts w:ascii="Times New Roman" w:hAnsi="Times New Roman"/>
                <w:sz w:val="18"/>
              </w:rPr>
              <w:t>30.6</w:t>
            </w:r>
          </w:p>
        </w:tc>
        <w:tc>
          <w:tcPr>
            <w:tcW w:type="dxa" w:w="1560"/>
          </w:tcPr>
          <w:p>
            <w:r>
              <w:rPr>
                <w:rFonts w:ascii="Times New Roman" w:hAnsi="Times New Roman"/>
                <w:sz w:val="18"/>
              </w:rPr>
              <w:t>.278</w:t>
            </w:r>
          </w:p>
        </w:tc>
        <w:tc>
          <w:tcPr>
            <w:tcW w:type="dxa" w:w="1560"/>
          </w:tcPr>
          <w:p>
            <w:r>
              <w:rPr>
                <w:rFonts w:ascii="Times New Roman" w:hAnsi="Times New Roman"/>
                <w:sz w:val="18"/>
              </w:rPr>
              <w:t>+3.28</w:t>
            </w:r>
          </w:p>
        </w:tc>
      </w:tr>
      <w:tr>
        <w:tc>
          <w:tcPr>
            <w:tcW w:type="dxa" w:w="1560"/>
          </w:tcPr>
          <w:p>
            <w:r>
              <w:rPr>
                <w:rFonts w:ascii="Times New Roman" w:hAnsi="Times New Roman"/>
                <w:b/>
                <w:sz w:val="18"/>
              </w:rPr>
              <w:t>Nikola Jokic</w:t>
            </w:r>
          </w:p>
        </w:tc>
        <w:tc>
          <w:tcPr>
            <w:tcW w:type="dxa" w:w="1560"/>
          </w:tcPr>
          <w:p>
            <w:r>
              <w:rPr>
                <w:rFonts w:ascii="Times New Roman" w:hAnsi="Times New Roman"/>
                <w:sz w:val="18"/>
              </w:rPr>
              <w:t>2021–2027*</w:t>
            </w:r>
          </w:p>
        </w:tc>
        <w:tc>
          <w:tcPr>
            <w:tcW w:type="dxa" w:w="1560"/>
          </w:tcPr>
          <w:p>
            <w:r>
              <w:rPr>
                <w:rFonts w:ascii="Times New Roman" w:hAnsi="Times New Roman"/>
                <w:sz w:val="18"/>
              </w:rPr>
              <w:t>+9.8</w:t>
            </w:r>
          </w:p>
        </w:tc>
        <w:tc>
          <w:tcPr>
            <w:tcW w:type="dxa" w:w="1560"/>
          </w:tcPr>
          <w:p>
            <w:r>
              <w:rPr>
                <w:rFonts w:ascii="Times New Roman" w:hAnsi="Times New Roman"/>
                <w:sz w:val="18"/>
              </w:rPr>
              <w:t>31.3</w:t>
            </w:r>
          </w:p>
        </w:tc>
        <w:tc>
          <w:tcPr>
            <w:tcW w:type="dxa" w:w="1560"/>
          </w:tcPr>
          <w:p>
            <w:r>
              <w:rPr>
                <w:rFonts w:ascii="Times New Roman" w:hAnsi="Times New Roman"/>
                <w:sz w:val="18"/>
              </w:rPr>
              <w:t>.296</w:t>
            </w:r>
          </w:p>
        </w:tc>
        <w:tc>
          <w:tcPr>
            <w:tcW w:type="dxa" w:w="1560"/>
          </w:tcPr>
          <w:p>
            <w:r>
              <w:rPr>
                <w:rFonts w:ascii="Times New Roman" w:hAnsi="Times New Roman"/>
                <w:sz w:val="18"/>
              </w:rPr>
              <w:t>+3.72</w:t>
            </w:r>
          </w:p>
        </w:tc>
      </w:tr>
      <w:tr>
        <w:tc>
          <w:tcPr>
            <w:tcW w:type="dxa" w:w="1560"/>
          </w:tcPr>
          <w:p>
            <w:r>
              <w:rPr>
                <w:rFonts w:ascii="Times New Roman" w:hAnsi="Times New Roman"/>
                <w:b/>
                <w:sz w:val="18"/>
              </w:rPr>
              <w:t>Giannis Antet.</w:t>
            </w:r>
          </w:p>
        </w:tc>
        <w:tc>
          <w:tcPr>
            <w:tcW w:type="dxa" w:w="1560"/>
          </w:tcPr>
          <w:p>
            <w:r>
              <w:rPr>
                <w:rFonts w:ascii="Times New Roman" w:hAnsi="Times New Roman"/>
                <w:sz w:val="18"/>
              </w:rPr>
              <w:t>2019–2025</w:t>
            </w:r>
          </w:p>
        </w:tc>
        <w:tc>
          <w:tcPr>
            <w:tcW w:type="dxa" w:w="1560"/>
          </w:tcPr>
          <w:p>
            <w:r>
              <w:rPr>
                <w:rFonts w:ascii="Times New Roman" w:hAnsi="Times New Roman"/>
                <w:sz w:val="18"/>
              </w:rPr>
              <w:t>+8.1</w:t>
            </w:r>
          </w:p>
        </w:tc>
        <w:tc>
          <w:tcPr>
            <w:tcW w:type="dxa" w:w="1560"/>
          </w:tcPr>
          <w:p>
            <w:r>
              <w:rPr>
                <w:rFonts w:ascii="Times New Roman" w:hAnsi="Times New Roman"/>
                <w:sz w:val="18"/>
              </w:rPr>
              <w:t>29.4</w:t>
            </w:r>
          </w:p>
        </w:tc>
        <w:tc>
          <w:tcPr>
            <w:tcW w:type="dxa" w:w="1560"/>
          </w:tcPr>
          <w:p>
            <w:r>
              <w:rPr>
                <w:rFonts w:ascii="Times New Roman" w:hAnsi="Times New Roman"/>
                <w:sz w:val="18"/>
              </w:rPr>
              <w:t>.268</w:t>
            </w:r>
          </w:p>
        </w:tc>
        <w:tc>
          <w:tcPr>
            <w:tcW w:type="dxa" w:w="1560"/>
          </w:tcPr>
          <w:p>
            <w:r>
              <w:rPr>
                <w:rFonts w:ascii="Times New Roman" w:hAnsi="Times New Roman"/>
                <w:sz w:val="18"/>
              </w:rPr>
              <w:t>+2.92</w:t>
            </w:r>
          </w:p>
        </w:tc>
      </w:tr>
      <w:tr>
        <w:tc>
          <w:tcPr>
            <w:tcW w:type="dxa" w:w="1560"/>
          </w:tcPr>
          <w:p>
            <w:r>
              <w:rPr>
                <w:rFonts w:ascii="Times New Roman" w:hAnsi="Times New Roman"/>
                <w:b/>
                <w:sz w:val="18"/>
              </w:rPr>
              <w:t>Larry Bird</w:t>
            </w:r>
          </w:p>
        </w:tc>
        <w:tc>
          <w:tcPr>
            <w:tcW w:type="dxa" w:w="1560"/>
          </w:tcPr>
          <w:p>
            <w:r>
              <w:rPr>
                <w:rFonts w:ascii="Times New Roman" w:hAnsi="Times New Roman"/>
                <w:sz w:val="18"/>
              </w:rPr>
              <w:t>1983–1989</w:t>
            </w:r>
          </w:p>
        </w:tc>
        <w:tc>
          <w:tcPr>
            <w:tcW w:type="dxa" w:w="1560"/>
          </w:tcPr>
          <w:p>
            <w:r>
              <w:rPr>
                <w:rFonts w:ascii="Times New Roman" w:hAnsi="Times New Roman"/>
                <w:sz w:val="18"/>
              </w:rPr>
              <w:t>+7.8</w:t>
            </w:r>
          </w:p>
        </w:tc>
        <w:tc>
          <w:tcPr>
            <w:tcW w:type="dxa" w:w="1560"/>
          </w:tcPr>
          <w:p>
            <w:r>
              <w:rPr>
                <w:rFonts w:ascii="Times New Roman" w:hAnsi="Times New Roman"/>
                <w:sz w:val="18"/>
              </w:rPr>
              <w:t>25.0</w:t>
            </w:r>
          </w:p>
        </w:tc>
        <w:tc>
          <w:tcPr>
            <w:tcW w:type="dxa" w:w="1560"/>
          </w:tcPr>
          <w:p>
            <w:r>
              <w:rPr>
                <w:rFonts w:ascii="Times New Roman" w:hAnsi="Times New Roman"/>
                <w:sz w:val="18"/>
              </w:rPr>
              <w:t>.250</w:t>
            </w:r>
          </w:p>
        </w:tc>
        <w:tc>
          <w:tcPr>
            <w:tcW w:type="dxa" w:w="1560"/>
          </w:tcPr>
          <w:p>
            <w:r>
              <w:rPr>
                <w:rFonts w:ascii="Times New Roman" w:hAnsi="Times New Roman"/>
                <w:sz w:val="18"/>
              </w:rPr>
              <w:t>+2.78</w:t>
            </w:r>
          </w:p>
        </w:tc>
      </w:tr>
      <w:tr>
        <w:tc>
          <w:tcPr>
            <w:tcW w:type="dxa" w:w="1560"/>
          </w:tcPr>
          <w:p>
            <w:r>
              <w:rPr>
                <w:rFonts w:ascii="Times New Roman" w:hAnsi="Times New Roman"/>
                <w:b/>
                <w:sz w:val="18"/>
              </w:rPr>
              <w:t>Shaquille O'Neal</w:t>
            </w:r>
          </w:p>
        </w:tc>
        <w:tc>
          <w:tcPr>
            <w:tcW w:type="dxa" w:w="1560"/>
          </w:tcPr>
          <w:p>
            <w:r>
              <w:rPr>
                <w:rFonts w:ascii="Times New Roman" w:hAnsi="Times New Roman"/>
                <w:sz w:val="18"/>
              </w:rPr>
              <w:t>1998–2004</w:t>
            </w:r>
          </w:p>
        </w:tc>
        <w:tc>
          <w:tcPr>
            <w:tcW w:type="dxa" w:w="1560"/>
          </w:tcPr>
          <w:p>
            <w:r>
              <w:rPr>
                <w:rFonts w:ascii="Times New Roman" w:hAnsi="Times New Roman"/>
                <w:sz w:val="18"/>
              </w:rPr>
              <w:t>+7.4</w:t>
            </w:r>
          </w:p>
        </w:tc>
        <w:tc>
          <w:tcPr>
            <w:tcW w:type="dxa" w:w="1560"/>
          </w:tcPr>
          <w:p>
            <w:r>
              <w:rPr>
                <w:rFonts w:ascii="Times New Roman" w:hAnsi="Times New Roman"/>
                <w:sz w:val="18"/>
              </w:rPr>
              <w:t>29.2</w:t>
            </w:r>
          </w:p>
        </w:tc>
        <w:tc>
          <w:tcPr>
            <w:tcW w:type="dxa" w:w="1560"/>
          </w:tcPr>
          <w:p>
            <w:r>
              <w:rPr>
                <w:rFonts w:ascii="Times New Roman" w:hAnsi="Times New Roman"/>
                <w:sz w:val="18"/>
              </w:rPr>
              <w:t>.283</w:t>
            </w:r>
          </w:p>
        </w:tc>
        <w:tc>
          <w:tcPr>
            <w:tcW w:type="dxa" w:w="1560"/>
          </w:tcPr>
          <w:p>
            <w:r>
              <w:rPr>
                <w:rFonts w:ascii="Times New Roman" w:hAnsi="Times New Roman"/>
                <w:sz w:val="18"/>
              </w:rPr>
              <w:t>+2.64</w:t>
            </w:r>
          </w:p>
        </w:tc>
      </w:tr>
      <w:tr>
        <w:tc>
          <w:tcPr>
            <w:tcW w:type="dxa" w:w="1560"/>
          </w:tcPr>
          <w:p>
            <w:r>
              <w:rPr>
                <w:rFonts w:ascii="Times New Roman" w:hAnsi="Times New Roman"/>
                <w:b/>
                <w:sz w:val="18"/>
              </w:rPr>
              <w:t>Magic Johnson</w:t>
            </w:r>
          </w:p>
        </w:tc>
        <w:tc>
          <w:tcPr>
            <w:tcW w:type="dxa" w:w="1560"/>
          </w:tcPr>
          <w:p>
            <w:r>
              <w:rPr>
                <w:rFonts w:ascii="Times New Roman" w:hAnsi="Times New Roman"/>
                <w:sz w:val="18"/>
              </w:rPr>
              <w:t>1985–1991</w:t>
            </w:r>
          </w:p>
        </w:tc>
        <w:tc>
          <w:tcPr>
            <w:tcW w:type="dxa" w:w="1560"/>
          </w:tcPr>
          <w:p>
            <w:r>
              <w:rPr>
                <w:rFonts w:ascii="Times New Roman" w:hAnsi="Times New Roman"/>
                <w:sz w:val="18"/>
              </w:rPr>
              <w:t>+7.2</w:t>
            </w:r>
          </w:p>
        </w:tc>
        <w:tc>
          <w:tcPr>
            <w:tcW w:type="dxa" w:w="1560"/>
          </w:tcPr>
          <w:p>
            <w:r>
              <w:rPr>
                <w:rFonts w:ascii="Times New Roman" w:hAnsi="Times New Roman"/>
                <w:sz w:val="18"/>
              </w:rPr>
              <w:t>24.3</w:t>
            </w:r>
          </w:p>
        </w:tc>
        <w:tc>
          <w:tcPr>
            <w:tcW w:type="dxa" w:w="1560"/>
          </w:tcPr>
          <w:p>
            <w:r>
              <w:rPr>
                <w:rFonts w:ascii="Times New Roman" w:hAnsi="Times New Roman"/>
                <w:sz w:val="18"/>
              </w:rPr>
              <w:t>.233</w:t>
            </w:r>
          </w:p>
        </w:tc>
        <w:tc>
          <w:tcPr>
            <w:tcW w:type="dxa" w:w="1560"/>
          </w:tcPr>
          <w:p>
            <w:r>
              <w:rPr>
                <w:rFonts w:ascii="Times New Roman" w:hAnsi="Times New Roman"/>
                <w:sz w:val="18"/>
              </w:rPr>
              <w:t>+2.52</w:t>
            </w:r>
          </w:p>
        </w:tc>
      </w:tr>
      <w:tr>
        <w:tc>
          <w:tcPr>
            <w:tcW w:type="dxa" w:w="1560"/>
          </w:tcPr>
          <w:p>
            <w:r>
              <w:rPr>
                <w:rFonts w:ascii="Times New Roman" w:hAnsi="Times New Roman"/>
                <w:b/>
                <w:sz w:val="18"/>
              </w:rPr>
              <w:t>Kareem Abdul-J.</w:t>
            </w:r>
          </w:p>
        </w:tc>
        <w:tc>
          <w:tcPr>
            <w:tcW w:type="dxa" w:w="1560"/>
          </w:tcPr>
          <w:p>
            <w:r>
              <w:rPr>
                <w:rFonts w:ascii="Times New Roman" w:hAnsi="Times New Roman"/>
                <w:sz w:val="18"/>
              </w:rPr>
              <w:t>1971–1977</w:t>
            </w:r>
          </w:p>
        </w:tc>
        <w:tc>
          <w:tcPr>
            <w:tcW w:type="dxa" w:w="1560"/>
          </w:tcPr>
          <w:p>
            <w:r>
              <w:rPr>
                <w:rFonts w:ascii="Times New Roman" w:hAnsi="Times New Roman"/>
                <w:sz w:val="18"/>
              </w:rPr>
              <w:t>+7.1</w:t>
            </w:r>
          </w:p>
        </w:tc>
        <w:tc>
          <w:tcPr>
            <w:tcW w:type="dxa" w:w="1560"/>
          </w:tcPr>
          <w:p>
            <w:r>
              <w:rPr>
                <w:rFonts w:ascii="Times New Roman" w:hAnsi="Times New Roman"/>
                <w:sz w:val="18"/>
              </w:rPr>
              <w:t>27.3</w:t>
            </w:r>
          </w:p>
        </w:tc>
        <w:tc>
          <w:tcPr>
            <w:tcW w:type="dxa" w:w="1560"/>
          </w:tcPr>
          <w:p>
            <w:r>
              <w:rPr>
                <w:rFonts w:ascii="Times New Roman" w:hAnsi="Times New Roman"/>
                <w:sz w:val="18"/>
              </w:rPr>
              <w:t>.262</w:t>
            </w:r>
          </w:p>
        </w:tc>
        <w:tc>
          <w:tcPr>
            <w:tcW w:type="dxa" w:w="1560"/>
          </w:tcPr>
          <w:p>
            <w:r>
              <w:rPr>
                <w:rFonts w:ascii="Times New Roman" w:hAnsi="Times New Roman"/>
                <w:sz w:val="18"/>
              </w:rPr>
              <w:t>+2.48</w:t>
            </w:r>
          </w:p>
        </w:tc>
      </w:tr>
      <w:tr>
        <w:tc>
          <w:tcPr>
            <w:tcW w:type="dxa" w:w="1560"/>
          </w:tcPr>
          <w:p>
            <w:r>
              <w:rPr>
                <w:rFonts w:ascii="Times New Roman" w:hAnsi="Times New Roman"/>
                <w:b/>
                <w:sz w:val="18"/>
              </w:rPr>
              <w:t>Tim Duncan</w:t>
            </w:r>
          </w:p>
        </w:tc>
        <w:tc>
          <w:tcPr>
            <w:tcW w:type="dxa" w:w="1560"/>
          </w:tcPr>
          <w:p>
            <w:r>
              <w:rPr>
                <w:rFonts w:ascii="Times New Roman" w:hAnsi="Times New Roman"/>
                <w:sz w:val="18"/>
              </w:rPr>
              <w:t>2001–2007</w:t>
            </w:r>
          </w:p>
        </w:tc>
        <w:tc>
          <w:tcPr>
            <w:tcW w:type="dxa" w:w="1560"/>
          </w:tcPr>
          <w:p>
            <w:r>
              <w:rPr>
                <w:rFonts w:ascii="Times New Roman" w:hAnsi="Times New Roman"/>
                <w:sz w:val="18"/>
              </w:rPr>
              <w:t>+7.0</w:t>
            </w:r>
          </w:p>
        </w:tc>
        <w:tc>
          <w:tcPr>
            <w:tcW w:type="dxa" w:w="1560"/>
          </w:tcPr>
          <w:p>
            <w:r>
              <w:rPr>
                <w:rFonts w:ascii="Times New Roman" w:hAnsi="Times New Roman"/>
                <w:sz w:val="18"/>
              </w:rPr>
              <w:t>26.4</w:t>
            </w:r>
          </w:p>
        </w:tc>
        <w:tc>
          <w:tcPr>
            <w:tcW w:type="dxa" w:w="1560"/>
          </w:tcPr>
          <w:p>
            <w:r>
              <w:rPr>
                <w:rFonts w:ascii="Times New Roman" w:hAnsi="Times New Roman"/>
                <w:sz w:val="18"/>
              </w:rPr>
              <w:t>.251</w:t>
            </w:r>
          </w:p>
        </w:tc>
        <w:tc>
          <w:tcPr>
            <w:tcW w:type="dxa" w:w="1560"/>
          </w:tcPr>
          <w:p>
            <w:r>
              <w:rPr>
                <w:rFonts w:ascii="Times New Roman" w:hAnsi="Times New Roman"/>
                <w:sz w:val="18"/>
              </w:rPr>
              <w:t>+2.31</w:t>
            </w:r>
          </w:p>
        </w:tc>
      </w:tr>
      <w:tr>
        <w:tc>
          <w:tcPr>
            <w:tcW w:type="dxa" w:w="1560"/>
          </w:tcPr>
          <w:p>
            <w:r>
              <w:rPr>
                <w:rFonts w:ascii="Times New Roman" w:hAnsi="Times New Roman"/>
                <w:b/>
                <w:sz w:val="18"/>
              </w:rPr>
              <w:t>Kevin Durant</w:t>
            </w:r>
          </w:p>
        </w:tc>
        <w:tc>
          <w:tcPr>
            <w:tcW w:type="dxa" w:w="1560"/>
          </w:tcPr>
          <w:p>
            <w:r>
              <w:rPr>
                <w:rFonts w:ascii="Times New Roman" w:hAnsi="Times New Roman"/>
                <w:sz w:val="18"/>
              </w:rPr>
              <w:t>2013–2019</w:t>
            </w:r>
          </w:p>
        </w:tc>
        <w:tc>
          <w:tcPr>
            <w:tcW w:type="dxa" w:w="1560"/>
          </w:tcPr>
          <w:p>
            <w:r>
              <w:rPr>
                <w:rFonts w:ascii="Times New Roman" w:hAnsi="Times New Roman"/>
                <w:sz w:val="18"/>
              </w:rPr>
              <w:t>+7.0</w:t>
            </w:r>
          </w:p>
        </w:tc>
        <w:tc>
          <w:tcPr>
            <w:tcW w:type="dxa" w:w="1560"/>
          </w:tcPr>
          <w:p>
            <w:r>
              <w:rPr>
                <w:rFonts w:ascii="Times New Roman" w:hAnsi="Times New Roman"/>
                <w:sz w:val="18"/>
              </w:rPr>
              <w:t>27.0</w:t>
            </w:r>
          </w:p>
        </w:tc>
        <w:tc>
          <w:tcPr>
            <w:tcW w:type="dxa" w:w="1560"/>
          </w:tcPr>
          <w:p>
            <w:r>
              <w:rPr>
                <w:rFonts w:ascii="Times New Roman" w:hAnsi="Times New Roman"/>
                <w:sz w:val="18"/>
              </w:rPr>
              <w:t>.262</w:t>
            </w:r>
          </w:p>
        </w:tc>
        <w:tc>
          <w:tcPr>
            <w:tcW w:type="dxa" w:w="1560"/>
          </w:tcPr>
          <w:p>
            <w:r>
              <w:rPr>
                <w:rFonts w:ascii="Times New Roman" w:hAnsi="Times New Roman"/>
                <w:sz w:val="18"/>
              </w:rPr>
              <w:t>+2.31</w:t>
            </w:r>
          </w:p>
        </w:tc>
      </w:tr>
    </w:tbl>
    <w:p/>
    <w:p>
      <w:pPr>
        <w:pStyle w:val="Heading2"/>
      </w:pPr>
      <w:r>
        <w:t>S2b. Longevity-Adjusted Production Sub-Index</w:t>
      </w:r>
    </w:p>
    <w:p>
      <w:r>
        <w:t>Career VORP adjusted by games-played normalization: Long = VORP × min(1, GP/1000).</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Career VORP</w:t>
            </w:r>
          </w:p>
        </w:tc>
        <w:tc>
          <w:tcPr>
            <w:tcW w:type="dxa" w:w="1560"/>
          </w:tcPr>
          <w:p>
            <w:r>
              <w:rPr>
                <w:rFonts w:ascii="Times New Roman" w:hAnsi="Times New Roman"/>
                <w:b/>
                <w:sz w:val="18"/>
              </w:rPr>
              <w:t>Games</w:t>
            </w:r>
          </w:p>
        </w:tc>
        <w:tc>
          <w:tcPr>
            <w:tcW w:type="dxa" w:w="1560"/>
          </w:tcPr>
          <w:p>
            <w:r>
              <w:rPr>
                <w:rFonts w:ascii="Times New Roman" w:hAnsi="Times New Roman"/>
                <w:b/>
                <w:sz w:val="18"/>
              </w:rPr>
              <w:t>Adj. Factor</w:t>
            </w:r>
          </w:p>
        </w:tc>
        <w:tc>
          <w:tcPr>
            <w:tcW w:type="dxa" w:w="1560"/>
          </w:tcPr>
          <w:p>
            <w:r>
              <w:rPr>
                <w:rFonts w:ascii="Times New Roman" w:hAnsi="Times New Roman"/>
                <w:b/>
                <w:sz w:val="18"/>
              </w:rPr>
              <w:t>Long Score</w:t>
            </w:r>
          </w:p>
        </w:tc>
        <w:tc>
          <w:tcPr>
            <w:tcW w:type="dxa" w:w="1560"/>
          </w:tcPr>
          <w:p>
            <w:r>
              <w:rPr>
                <w:rFonts w:ascii="Times New Roman" w:hAnsi="Times New Roman"/>
                <w:b/>
                <w:sz w:val="18"/>
              </w:rPr>
              <w:t>Z_long</w:t>
            </w:r>
          </w:p>
        </w:tc>
      </w:tr>
      <w:tr>
        <w:tc>
          <w:tcPr>
            <w:tcW w:type="dxa" w:w="1560"/>
          </w:tcPr>
          <w:p>
            <w:r>
              <w:rPr>
                <w:rFonts w:ascii="Times New Roman" w:hAnsi="Times New Roman"/>
                <w:b/>
                <w:sz w:val="18"/>
              </w:rPr>
              <w:t>LeBron James</w:t>
            </w:r>
          </w:p>
        </w:tc>
        <w:tc>
          <w:tcPr>
            <w:tcW w:type="dxa" w:w="1560"/>
          </w:tcPr>
          <w:p>
            <w:r>
              <w:rPr>
                <w:rFonts w:ascii="Times New Roman" w:hAnsi="Times New Roman"/>
                <w:sz w:val="18"/>
              </w:rPr>
              <w:t>151.4</w:t>
            </w:r>
          </w:p>
        </w:tc>
        <w:tc>
          <w:tcPr>
            <w:tcW w:type="dxa" w:w="1560"/>
          </w:tcPr>
          <w:p>
            <w:r>
              <w:rPr>
                <w:rFonts w:ascii="Times New Roman" w:hAnsi="Times New Roman"/>
                <w:sz w:val="18"/>
              </w:rPr>
              <w:t>1,492</w:t>
            </w:r>
          </w:p>
        </w:tc>
        <w:tc>
          <w:tcPr>
            <w:tcW w:type="dxa" w:w="1560"/>
          </w:tcPr>
          <w:p>
            <w:r>
              <w:rPr>
                <w:rFonts w:ascii="Times New Roman" w:hAnsi="Times New Roman"/>
                <w:sz w:val="18"/>
              </w:rPr>
              <w:t>1.00</w:t>
            </w:r>
          </w:p>
        </w:tc>
        <w:tc>
          <w:tcPr>
            <w:tcW w:type="dxa" w:w="1560"/>
          </w:tcPr>
          <w:p>
            <w:r>
              <w:rPr>
                <w:rFonts w:ascii="Times New Roman" w:hAnsi="Times New Roman"/>
                <w:sz w:val="18"/>
              </w:rPr>
              <w:t>151.4</w:t>
            </w:r>
          </w:p>
        </w:tc>
        <w:tc>
          <w:tcPr>
            <w:tcW w:type="dxa" w:w="1560"/>
          </w:tcPr>
          <w:p>
            <w:r>
              <w:rPr>
                <w:rFonts w:ascii="Times New Roman" w:hAnsi="Times New Roman"/>
                <w:sz w:val="18"/>
              </w:rPr>
              <w:t>+4.21</w:t>
            </w:r>
          </w:p>
        </w:tc>
      </w:tr>
      <w:tr>
        <w:tc>
          <w:tcPr>
            <w:tcW w:type="dxa" w:w="1560"/>
          </w:tcPr>
          <w:p>
            <w:r>
              <w:rPr>
                <w:rFonts w:ascii="Times New Roman" w:hAnsi="Times New Roman"/>
                <w:b/>
                <w:sz w:val="18"/>
              </w:rPr>
              <w:t>Michael Jordan</w:t>
            </w:r>
          </w:p>
        </w:tc>
        <w:tc>
          <w:tcPr>
            <w:tcW w:type="dxa" w:w="1560"/>
          </w:tcPr>
          <w:p>
            <w:r>
              <w:rPr>
                <w:rFonts w:ascii="Times New Roman" w:hAnsi="Times New Roman"/>
                <w:sz w:val="18"/>
              </w:rPr>
              <w:t>116.1</w:t>
            </w:r>
          </w:p>
        </w:tc>
        <w:tc>
          <w:tcPr>
            <w:tcW w:type="dxa" w:w="1560"/>
          </w:tcPr>
          <w:p>
            <w:r>
              <w:rPr>
                <w:rFonts w:ascii="Times New Roman" w:hAnsi="Times New Roman"/>
                <w:sz w:val="18"/>
              </w:rPr>
              <w:t>1,072</w:t>
            </w:r>
          </w:p>
        </w:tc>
        <w:tc>
          <w:tcPr>
            <w:tcW w:type="dxa" w:w="1560"/>
          </w:tcPr>
          <w:p>
            <w:r>
              <w:rPr>
                <w:rFonts w:ascii="Times New Roman" w:hAnsi="Times New Roman"/>
                <w:sz w:val="18"/>
              </w:rPr>
              <w:t>1.00</w:t>
            </w:r>
          </w:p>
        </w:tc>
        <w:tc>
          <w:tcPr>
            <w:tcW w:type="dxa" w:w="1560"/>
          </w:tcPr>
          <w:p>
            <w:r>
              <w:rPr>
                <w:rFonts w:ascii="Times New Roman" w:hAnsi="Times New Roman"/>
                <w:sz w:val="18"/>
              </w:rPr>
              <w:t>116.1</w:t>
            </w:r>
          </w:p>
        </w:tc>
        <w:tc>
          <w:tcPr>
            <w:tcW w:type="dxa" w:w="1560"/>
          </w:tcPr>
          <w:p>
            <w:r>
              <w:rPr>
                <w:rFonts w:ascii="Times New Roman" w:hAnsi="Times New Roman"/>
                <w:sz w:val="18"/>
              </w:rPr>
              <w:t>+2.88</w:t>
            </w:r>
          </w:p>
        </w:tc>
      </w:tr>
      <w:tr>
        <w:tc>
          <w:tcPr>
            <w:tcW w:type="dxa" w:w="1560"/>
          </w:tcPr>
          <w:p>
            <w:r>
              <w:rPr>
                <w:rFonts w:ascii="Times New Roman" w:hAnsi="Times New Roman"/>
                <w:b/>
                <w:sz w:val="18"/>
              </w:rPr>
              <w:t>Kareem Abdul-J.</w:t>
            </w:r>
          </w:p>
        </w:tc>
        <w:tc>
          <w:tcPr>
            <w:tcW w:type="dxa" w:w="1560"/>
          </w:tcPr>
          <w:p>
            <w:r>
              <w:rPr>
                <w:rFonts w:ascii="Times New Roman" w:hAnsi="Times New Roman"/>
                <w:sz w:val="18"/>
              </w:rPr>
              <w:t>98.4</w:t>
            </w:r>
          </w:p>
        </w:tc>
        <w:tc>
          <w:tcPr>
            <w:tcW w:type="dxa" w:w="1560"/>
          </w:tcPr>
          <w:p>
            <w:r>
              <w:rPr>
                <w:rFonts w:ascii="Times New Roman" w:hAnsi="Times New Roman"/>
                <w:sz w:val="18"/>
              </w:rPr>
              <w:t>1,560</w:t>
            </w:r>
          </w:p>
        </w:tc>
        <w:tc>
          <w:tcPr>
            <w:tcW w:type="dxa" w:w="1560"/>
          </w:tcPr>
          <w:p>
            <w:r>
              <w:rPr>
                <w:rFonts w:ascii="Times New Roman" w:hAnsi="Times New Roman"/>
                <w:sz w:val="18"/>
              </w:rPr>
              <w:t>1.00</w:t>
            </w:r>
          </w:p>
        </w:tc>
        <w:tc>
          <w:tcPr>
            <w:tcW w:type="dxa" w:w="1560"/>
          </w:tcPr>
          <w:p>
            <w:r>
              <w:rPr>
                <w:rFonts w:ascii="Times New Roman" w:hAnsi="Times New Roman"/>
                <w:sz w:val="18"/>
              </w:rPr>
              <w:t>98.4</w:t>
            </w:r>
          </w:p>
        </w:tc>
        <w:tc>
          <w:tcPr>
            <w:tcW w:type="dxa" w:w="1560"/>
          </w:tcPr>
          <w:p>
            <w:r>
              <w:rPr>
                <w:rFonts w:ascii="Times New Roman" w:hAnsi="Times New Roman"/>
                <w:sz w:val="18"/>
              </w:rPr>
              <w:t>+2.18</w:t>
            </w:r>
          </w:p>
        </w:tc>
      </w:tr>
      <w:tr>
        <w:tc>
          <w:tcPr>
            <w:tcW w:type="dxa" w:w="1560"/>
          </w:tcPr>
          <w:p>
            <w:r>
              <w:rPr>
                <w:rFonts w:ascii="Times New Roman" w:hAnsi="Times New Roman"/>
                <w:b/>
                <w:sz w:val="18"/>
              </w:rPr>
              <w:t>Karl Malone</w:t>
            </w:r>
          </w:p>
        </w:tc>
        <w:tc>
          <w:tcPr>
            <w:tcW w:type="dxa" w:w="1560"/>
          </w:tcPr>
          <w:p>
            <w:r>
              <w:rPr>
                <w:rFonts w:ascii="Times New Roman" w:hAnsi="Times New Roman"/>
                <w:sz w:val="18"/>
              </w:rPr>
              <w:t>89.8</w:t>
            </w:r>
          </w:p>
        </w:tc>
        <w:tc>
          <w:tcPr>
            <w:tcW w:type="dxa" w:w="1560"/>
          </w:tcPr>
          <w:p>
            <w:r>
              <w:rPr>
                <w:rFonts w:ascii="Times New Roman" w:hAnsi="Times New Roman"/>
                <w:sz w:val="18"/>
              </w:rPr>
              <w:t>1,476</w:t>
            </w:r>
          </w:p>
        </w:tc>
        <w:tc>
          <w:tcPr>
            <w:tcW w:type="dxa" w:w="1560"/>
          </w:tcPr>
          <w:p>
            <w:r>
              <w:rPr>
                <w:rFonts w:ascii="Times New Roman" w:hAnsi="Times New Roman"/>
                <w:sz w:val="18"/>
              </w:rPr>
              <w:t>1.00</w:t>
            </w:r>
          </w:p>
        </w:tc>
        <w:tc>
          <w:tcPr>
            <w:tcW w:type="dxa" w:w="1560"/>
          </w:tcPr>
          <w:p>
            <w:r>
              <w:rPr>
                <w:rFonts w:ascii="Times New Roman" w:hAnsi="Times New Roman"/>
                <w:sz w:val="18"/>
              </w:rPr>
              <w:t>89.8</w:t>
            </w:r>
          </w:p>
        </w:tc>
        <w:tc>
          <w:tcPr>
            <w:tcW w:type="dxa" w:w="1560"/>
          </w:tcPr>
          <w:p>
            <w:r>
              <w:rPr>
                <w:rFonts w:ascii="Times New Roman" w:hAnsi="Times New Roman"/>
                <w:sz w:val="18"/>
              </w:rPr>
              <w:t>+1.85</w:t>
            </w:r>
          </w:p>
        </w:tc>
      </w:tr>
      <w:tr>
        <w:tc>
          <w:tcPr>
            <w:tcW w:type="dxa" w:w="1560"/>
          </w:tcPr>
          <w:p>
            <w:r>
              <w:rPr>
                <w:rFonts w:ascii="Times New Roman" w:hAnsi="Times New Roman"/>
                <w:b/>
                <w:sz w:val="18"/>
              </w:rPr>
              <w:t>Tim Duncan</w:t>
            </w:r>
          </w:p>
        </w:tc>
        <w:tc>
          <w:tcPr>
            <w:tcW w:type="dxa" w:w="1560"/>
          </w:tcPr>
          <w:p>
            <w:r>
              <w:rPr>
                <w:rFonts w:ascii="Times New Roman" w:hAnsi="Times New Roman"/>
                <w:sz w:val="18"/>
              </w:rPr>
              <w:t>84.0</w:t>
            </w:r>
          </w:p>
        </w:tc>
        <w:tc>
          <w:tcPr>
            <w:tcW w:type="dxa" w:w="1560"/>
          </w:tcPr>
          <w:p>
            <w:r>
              <w:rPr>
                <w:rFonts w:ascii="Times New Roman" w:hAnsi="Times New Roman"/>
                <w:sz w:val="18"/>
              </w:rPr>
              <w:t>1,392</w:t>
            </w:r>
          </w:p>
        </w:tc>
        <w:tc>
          <w:tcPr>
            <w:tcW w:type="dxa" w:w="1560"/>
          </w:tcPr>
          <w:p>
            <w:r>
              <w:rPr>
                <w:rFonts w:ascii="Times New Roman" w:hAnsi="Times New Roman"/>
                <w:sz w:val="18"/>
              </w:rPr>
              <w:t>1.00</w:t>
            </w:r>
          </w:p>
        </w:tc>
        <w:tc>
          <w:tcPr>
            <w:tcW w:type="dxa" w:w="1560"/>
          </w:tcPr>
          <w:p>
            <w:r>
              <w:rPr>
                <w:rFonts w:ascii="Times New Roman" w:hAnsi="Times New Roman"/>
                <w:sz w:val="18"/>
              </w:rPr>
              <w:t>84.0</w:t>
            </w:r>
          </w:p>
        </w:tc>
        <w:tc>
          <w:tcPr>
            <w:tcW w:type="dxa" w:w="1560"/>
          </w:tcPr>
          <w:p>
            <w:r>
              <w:rPr>
                <w:rFonts w:ascii="Times New Roman" w:hAnsi="Times New Roman"/>
                <w:sz w:val="18"/>
              </w:rPr>
              <w:t>+1.72</w:t>
            </w:r>
          </w:p>
        </w:tc>
      </w:tr>
      <w:tr>
        <w:tc>
          <w:tcPr>
            <w:tcW w:type="dxa" w:w="1560"/>
          </w:tcPr>
          <w:p>
            <w:r>
              <w:rPr>
                <w:rFonts w:ascii="Times New Roman" w:hAnsi="Times New Roman"/>
                <w:b/>
                <w:sz w:val="18"/>
              </w:rPr>
              <w:t>Kevin Durant</w:t>
            </w:r>
          </w:p>
        </w:tc>
        <w:tc>
          <w:tcPr>
            <w:tcW w:type="dxa" w:w="1560"/>
          </w:tcPr>
          <w:p>
            <w:r>
              <w:rPr>
                <w:rFonts w:ascii="Times New Roman" w:hAnsi="Times New Roman"/>
                <w:sz w:val="18"/>
              </w:rPr>
              <w:t>82.3</w:t>
            </w:r>
          </w:p>
        </w:tc>
        <w:tc>
          <w:tcPr>
            <w:tcW w:type="dxa" w:w="1560"/>
          </w:tcPr>
          <w:p>
            <w:r>
              <w:rPr>
                <w:rFonts w:ascii="Times New Roman" w:hAnsi="Times New Roman"/>
                <w:sz w:val="18"/>
              </w:rPr>
              <w:t>1,008</w:t>
            </w:r>
          </w:p>
        </w:tc>
        <w:tc>
          <w:tcPr>
            <w:tcW w:type="dxa" w:w="1560"/>
          </w:tcPr>
          <w:p>
            <w:r>
              <w:rPr>
                <w:rFonts w:ascii="Times New Roman" w:hAnsi="Times New Roman"/>
                <w:sz w:val="18"/>
              </w:rPr>
              <w:t>1.00</w:t>
            </w:r>
          </w:p>
        </w:tc>
        <w:tc>
          <w:tcPr>
            <w:tcW w:type="dxa" w:w="1560"/>
          </w:tcPr>
          <w:p>
            <w:r>
              <w:rPr>
                <w:rFonts w:ascii="Times New Roman" w:hAnsi="Times New Roman"/>
                <w:sz w:val="18"/>
              </w:rPr>
              <w:t>82.3</w:t>
            </w:r>
          </w:p>
        </w:tc>
        <w:tc>
          <w:tcPr>
            <w:tcW w:type="dxa" w:w="1560"/>
          </w:tcPr>
          <w:p>
            <w:r>
              <w:rPr>
                <w:rFonts w:ascii="Times New Roman" w:hAnsi="Times New Roman"/>
                <w:sz w:val="18"/>
              </w:rPr>
              <w:t>+1.68</w:t>
            </w:r>
          </w:p>
        </w:tc>
      </w:tr>
      <w:tr>
        <w:tc>
          <w:tcPr>
            <w:tcW w:type="dxa" w:w="1560"/>
          </w:tcPr>
          <w:p>
            <w:r>
              <w:rPr>
                <w:rFonts w:ascii="Times New Roman" w:hAnsi="Times New Roman"/>
                <w:b/>
                <w:sz w:val="18"/>
              </w:rPr>
              <w:t>Shaquille O'Neal</w:t>
            </w:r>
          </w:p>
        </w:tc>
        <w:tc>
          <w:tcPr>
            <w:tcW w:type="dxa" w:w="1560"/>
          </w:tcPr>
          <w:p>
            <w:r>
              <w:rPr>
                <w:rFonts w:ascii="Times New Roman" w:hAnsi="Times New Roman"/>
                <w:sz w:val="18"/>
              </w:rPr>
              <w:t>75.2</w:t>
            </w:r>
          </w:p>
        </w:tc>
        <w:tc>
          <w:tcPr>
            <w:tcW w:type="dxa" w:w="1560"/>
          </w:tcPr>
          <w:p>
            <w:r>
              <w:rPr>
                <w:rFonts w:ascii="Times New Roman" w:hAnsi="Times New Roman"/>
                <w:sz w:val="18"/>
              </w:rPr>
              <w:t>1,207</w:t>
            </w:r>
          </w:p>
        </w:tc>
        <w:tc>
          <w:tcPr>
            <w:tcW w:type="dxa" w:w="1560"/>
          </w:tcPr>
          <w:p>
            <w:r>
              <w:rPr>
                <w:rFonts w:ascii="Times New Roman" w:hAnsi="Times New Roman"/>
                <w:sz w:val="18"/>
              </w:rPr>
              <w:t>1.00</w:t>
            </w:r>
          </w:p>
        </w:tc>
        <w:tc>
          <w:tcPr>
            <w:tcW w:type="dxa" w:w="1560"/>
          </w:tcPr>
          <w:p>
            <w:r>
              <w:rPr>
                <w:rFonts w:ascii="Times New Roman" w:hAnsi="Times New Roman"/>
                <w:sz w:val="18"/>
              </w:rPr>
              <w:t>75.2</w:t>
            </w:r>
          </w:p>
        </w:tc>
        <w:tc>
          <w:tcPr>
            <w:tcW w:type="dxa" w:w="1560"/>
          </w:tcPr>
          <w:p>
            <w:r>
              <w:rPr>
                <w:rFonts w:ascii="Times New Roman" w:hAnsi="Times New Roman"/>
                <w:sz w:val="18"/>
              </w:rPr>
              <w:t>+1.51</w:t>
            </w:r>
          </w:p>
        </w:tc>
      </w:tr>
      <w:tr>
        <w:tc>
          <w:tcPr>
            <w:tcW w:type="dxa" w:w="1560"/>
          </w:tcPr>
          <w:p>
            <w:r>
              <w:rPr>
                <w:rFonts w:ascii="Times New Roman" w:hAnsi="Times New Roman"/>
                <w:b/>
                <w:sz w:val="18"/>
              </w:rPr>
              <w:t>Larry Bird</w:t>
            </w:r>
          </w:p>
        </w:tc>
        <w:tc>
          <w:tcPr>
            <w:tcW w:type="dxa" w:w="1560"/>
          </w:tcPr>
          <w:p>
            <w:r>
              <w:rPr>
                <w:rFonts w:ascii="Times New Roman" w:hAnsi="Times New Roman"/>
                <w:sz w:val="18"/>
              </w:rPr>
              <w:t>75.6</w:t>
            </w:r>
          </w:p>
        </w:tc>
        <w:tc>
          <w:tcPr>
            <w:tcW w:type="dxa" w:w="1560"/>
          </w:tcPr>
          <w:p>
            <w:r>
              <w:rPr>
                <w:rFonts w:ascii="Times New Roman" w:hAnsi="Times New Roman"/>
                <w:sz w:val="18"/>
              </w:rPr>
              <w:t>897</w:t>
            </w:r>
          </w:p>
        </w:tc>
        <w:tc>
          <w:tcPr>
            <w:tcW w:type="dxa" w:w="1560"/>
          </w:tcPr>
          <w:p>
            <w:r>
              <w:rPr>
                <w:rFonts w:ascii="Times New Roman" w:hAnsi="Times New Roman"/>
                <w:sz w:val="18"/>
              </w:rPr>
              <w:t>0.90</w:t>
            </w:r>
          </w:p>
        </w:tc>
        <w:tc>
          <w:tcPr>
            <w:tcW w:type="dxa" w:w="1560"/>
          </w:tcPr>
          <w:p>
            <w:r>
              <w:rPr>
                <w:rFonts w:ascii="Times New Roman" w:hAnsi="Times New Roman"/>
                <w:sz w:val="18"/>
              </w:rPr>
              <w:t>67.7</w:t>
            </w:r>
          </w:p>
        </w:tc>
        <w:tc>
          <w:tcPr>
            <w:tcW w:type="dxa" w:w="1560"/>
          </w:tcPr>
          <w:p>
            <w:r>
              <w:rPr>
                <w:rFonts w:ascii="Times New Roman" w:hAnsi="Times New Roman"/>
                <w:sz w:val="18"/>
              </w:rPr>
              <w:t>+1.28</w:t>
            </w:r>
          </w:p>
        </w:tc>
      </w:tr>
      <w:tr>
        <w:tc>
          <w:tcPr>
            <w:tcW w:type="dxa" w:w="1560"/>
          </w:tcPr>
          <w:p>
            <w:r>
              <w:rPr>
                <w:rFonts w:ascii="Times New Roman" w:hAnsi="Times New Roman"/>
                <w:b/>
                <w:sz w:val="18"/>
              </w:rPr>
              <w:t>Magic Johnson</w:t>
            </w:r>
          </w:p>
        </w:tc>
        <w:tc>
          <w:tcPr>
            <w:tcW w:type="dxa" w:w="1560"/>
          </w:tcPr>
          <w:p>
            <w:r>
              <w:rPr>
                <w:rFonts w:ascii="Times New Roman" w:hAnsi="Times New Roman"/>
                <w:sz w:val="18"/>
              </w:rPr>
              <w:t>69.5</w:t>
            </w:r>
          </w:p>
        </w:tc>
        <w:tc>
          <w:tcPr>
            <w:tcW w:type="dxa" w:w="1560"/>
          </w:tcPr>
          <w:p>
            <w:r>
              <w:rPr>
                <w:rFonts w:ascii="Times New Roman" w:hAnsi="Times New Roman"/>
                <w:sz w:val="18"/>
              </w:rPr>
              <w:t>906</w:t>
            </w:r>
          </w:p>
        </w:tc>
        <w:tc>
          <w:tcPr>
            <w:tcW w:type="dxa" w:w="1560"/>
          </w:tcPr>
          <w:p>
            <w:r>
              <w:rPr>
                <w:rFonts w:ascii="Times New Roman" w:hAnsi="Times New Roman"/>
                <w:sz w:val="18"/>
              </w:rPr>
              <w:t>0.91</w:t>
            </w:r>
          </w:p>
        </w:tc>
        <w:tc>
          <w:tcPr>
            <w:tcW w:type="dxa" w:w="1560"/>
          </w:tcPr>
          <w:p>
            <w:r>
              <w:rPr>
                <w:rFonts w:ascii="Times New Roman" w:hAnsi="Times New Roman"/>
                <w:sz w:val="18"/>
              </w:rPr>
              <w:t>63.0</w:t>
            </w:r>
          </w:p>
        </w:tc>
        <w:tc>
          <w:tcPr>
            <w:tcW w:type="dxa" w:w="1560"/>
          </w:tcPr>
          <w:p>
            <w:r>
              <w:rPr>
                <w:rFonts w:ascii="Times New Roman" w:hAnsi="Times New Roman"/>
                <w:sz w:val="18"/>
              </w:rPr>
              <w:t>+1.15</w:t>
            </w:r>
          </w:p>
        </w:tc>
      </w:tr>
      <w:tr>
        <w:tc>
          <w:tcPr>
            <w:tcW w:type="dxa" w:w="1560"/>
          </w:tcPr>
          <w:p>
            <w:r>
              <w:rPr>
                <w:rFonts w:ascii="Times New Roman" w:hAnsi="Times New Roman"/>
                <w:b/>
                <w:sz w:val="18"/>
              </w:rPr>
              <w:t>Nikola Jokic</w:t>
            </w:r>
          </w:p>
        </w:tc>
        <w:tc>
          <w:tcPr>
            <w:tcW w:type="dxa" w:w="1560"/>
          </w:tcPr>
          <w:p>
            <w:r>
              <w:rPr>
                <w:rFonts w:ascii="Times New Roman" w:hAnsi="Times New Roman"/>
                <w:sz w:val="18"/>
              </w:rPr>
              <w:t>72.1</w:t>
            </w:r>
          </w:p>
        </w:tc>
        <w:tc>
          <w:tcPr>
            <w:tcW w:type="dxa" w:w="1560"/>
          </w:tcPr>
          <w:p>
            <w:r>
              <w:rPr>
                <w:rFonts w:ascii="Times New Roman" w:hAnsi="Times New Roman"/>
                <w:sz w:val="18"/>
              </w:rPr>
              <w:t>710</w:t>
            </w:r>
          </w:p>
        </w:tc>
        <w:tc>
          <w:tcPr>
            <w:tcW w:type="dxa" w:w="1560"/>
          </w:tcPr>
          <w:p>
            <w:r>
              <w:rPr>
                <w:rFonts w:ascii="Times New Roman" w:hAnsi="Times New Roman"/>
                <w:sz w:val="18"/>
              </w:rPr>
              <w:t>0.71</w:t>
            </w:r>
          </w:p>
        </w:tc>
        <w:tc>
          <w:tcPr>
            <w:tcW w:type="dxa" w:w="1560"/>
          </w:tcPr>
          <w:p>
            <w:r>
              <w:rPr>
                <w:rFonts w:ascii="Times New Roman" w:hAnsi="Times New Roman"/>
                <w:sz w:val="18"/>
              </w:rPr>
              <w:t>51.2</w:t>
            </w:r>
          </w:p>
        </w:tc>
        <w:tc>
          <w:tcPr>
            <w:tcW w:type="dxa" w:w="1560"/>
          </w:tcPr>
          <w:p>
            <w:r>
              <w:rPr>
                <w:rFonts w:ascii="Times New Roman" w:hAnsi="Times New Roman"/>
                <w:sz w:val="18"/>
              </w:rPr>
              <w:t>+0.91</w:t>
            </w:r>
          </w:p>
        </w:tc>
      </w:tr>
    </w:tbl>
    <w:p/>
    <w:p>
      <w:pPr>
        <w:pStyle w:val="Heading2"/>
      </w:pPr>
      <w:r>
        <w:t>S2c. Playoff Amplification Sub-Index</w:t>
      </w:r>
    </w:p>
    <w:p>
      <w:r>
        <w:t>Composite of playoff BPM / regular-season BPM ratio (0.40), cumulative playoff VORP (0.35), and Championship Equity (0.25). Championship Equity = player's share of Finals Win Shares across titles.</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Player</w:t>
            </w:r>
          </w:p>
        </w:tc>
        <w:tc>
          <w:tcPr>
            <w:tcW w:type="dxa" w:w="1337"/>
          </w:tcPr>
          <w:p>
            <w:r>
              <w:rPr>
                <w:rFonts w:ascii="Times New Roman" w:hAnsi="Times New Roman"/>
                <w:b/>
                <w:sz w:val="18"/>
              </w:rPr>
              <w:t>PO BPM</w:t>
            </w:r>
          </w:p>
        </w:tc>
        <w:tc>
          <w:tcPr>
            <w:tcW w:type="dxa" w:w="1337"/>
          </w:tcPr>
          <w:p>
            <w:r>
              <w:rPr>
                <w:rFonts w:ascii="Times New Roman" w:hAnsi="Times New Roman"/>
                <w:b/>
                <w:sz w:val="18"/>
              </w:rPr>
              <w:t>RS BPM</w:t>
            </w:r>
          </w:p>
        </w:tc>
        <w:tc>
          <w:tcPr>
            <w:tcW w:type="dxa" w:w="1337"/>
          </w:tcPr>
          <w:p>
            <w:r>
              <w:rPr>
                <w:rFonts w:ascii="Times New Roman" w:hAnsi="Times New Roman"/>
                <w:b/>
                <w:sz w:val="18"/>
              </w:rPr>
              <w:t>Amp Ratio</w:t>
            </w:r>
          </w:p>
        </w:tc>
        <w:tc>
          <w:tcPr>
            <w:tcW w:type="dxa" w:w="1337"/>
          </w:tcPr>
          <w:p>
            <w:r>
              <w:rPr>
                <w:rFonts w:ascii="Times New Roman" w:hAnsi="Times New Roman"/>
                <w:b/>
                <w:sz w:val="18"/>
              </w:rPr>
              <w:t>PO VORP</w:t>
            </w:r>
          </w:p>
        </w:tc>
        <w:tc>
          <w:tcPr>
            <w:tcW w:type="dxa" w:w="1337"/>
          </w:tcPr>
          <w:p>
            <w:r>
              <w:rPr>
                <w:rFonts w:ascii="Times New Roman" w:hAnsi="Times New Roman"/>
                <w:b/>
                <w:sz w:val="18"/>
              </w:rPr>
              <w:t>Champ Equity</w:t>
            </w:r>
          </w:p>
        </w:tc>
        <w:tc>
          <w:tcPr>
            <w:tcW w:type="dxa" w:w="1337"/>
          </w:tcPr>
          <w:p>
            <w:r>
              <w:rPr>
                <w:rFonts w:ascii="Times New Roman" w:hAnsi="Times New Roman"/>
                <w:b/>
                <w:sz w:val="18"/>
              </w:rPr>
              <w:t>Z_post</w:t>
            </w:r>
          </w:p>
        </w:tc>
      </w:tr>
      <w:tr>
        <w:tc>
          <w:tcPr>
            <w:tcW w:type="dxa" w:w="1337"/>
          </w:tcPr>
          <w:p>
            <w:r>
              <w:rPr>
                <w:rFonts w:ascii="Times New Roman" w:hAnsi="Times New Roman"/>
                <w:b/>
                <w:sz w:val="18"/>
              </w:rPr>
              <w:t>Michael Jordan</w:t>
            </w:r>
          </w:p>
        </w:tc>
        <w:tc>
          <w:tcPr>
            <w:tcW w:type="dxa" w:w="1337"/>
          </w:tcPr>
          <w:p>
            <w:r>
              <w:rPr>
                <w:rFonts w:ascii="Times New Roman" w:hAnsi="Times New Roman"/>
                <w:sz w:val="18"/>
              </w:rPr>
              <w:t>+10.8</w:t>
            </w:r>
          </w:p>
        </w:tc>
        <w:tc>
          <w:tcPr>
            <w:tcW w:type="dxa" w:w="1337"/>
          </w:tcPr>
          <w:p>
            <w:r>
              <w:rPr>
                <w:rFonts w:ascii="Times New Roman" w:hAnsi="Times New Roman"/>
                <w:sz w:val="18"/>
              </w:rPr>
              <w:t>+7.5</w:t>
            </w:r>
          </w:p>
        </w:tc>
        <w:tc>
          <w:tcPr>
            <w:tcW w:type="dxa" w:w="1337"/>
          </w:tcPr>
          <w:p>
            <w:r>
              <w:rPr>
                <w:rFonts w:ascii="Times New Roman" w:hAnsi="Times New Roman"/>
                <w:sz w:val="18"/>
              </w:rPr>
              <w:t>1.44</w:t>
            </w:r>
          </w:p>
        </w:tc>
        <w:tc>
          <w:tcPr>
            <w:tcW w:type="dxa" w:w="1337"/>
          </w:tcPr>
          <w:p>
            <w:r>
              <w:rPr>
                <w:rFonts w:ascii="Times New Roman" w:hAnsi="Times New Roman"/>
                <w:sz w:val="18"/>
              </w:rPr>
              <w:t>33.8</w:t>
            </w:r>
          </w:p>
        </w:tc>
        <w:tc>
          <w:tcPr>
            <w:tcW w:type="dxa" w:w="1337"/>
          </w:tcPr>
          <w:p>
            <w:r>
              <w:rPr>
                <w:rFonts w:ascii="Times New Roman" w:hAnsi="Times New Roman"/>
                <w:sz w:val="18"/>
              </w:rPr>
              <w:t>4.82</w:t>
            </w:r>
          </w:p>
        </w:tc>
        <w:tc>
          <w:tcPr>
            <w:tcW w:type="dxa" w:w="1337"/>
          </w:tcPr>
          <w:p>
            <w:r>
              <w:rPr>
                <w:rFonts w:ascii="Times New Roman" w:hAnsi="Times New Roman"/>
                <w:sz w:val="18"/>
              </w:rPr>
              <w:t>+3.92</w:t>
            </w:r>
          </w:p>
        </w:tc>
      </w:tr>
      <w:tr>
        <w:tc>
          <w:tcPr>
            <w:tcW w:type="dxa" w:w="1337"/>
          </w:tcPr>
          <w:p>
            <w:r>
              <w:rPr>
                <w:rFonts w:ascii="Times New Roman" w:hAnsi="Times New Roman"/>
                <w:b/>
                <w:sz w:val="18"/>
              </w:rPr>
              <w:t>LeBron James</w:t>
            </w:r>
          </w:p>
        </w:tc>
        <w:tc>
          <w:tcPr>
            <w:tcW w:type="dxa" w:w="1337"/>
          </w:tcPr>
          <w:p>
            <w:r>
              <w:rPr>
                <w:rFonts w:ascii="Times New Roman" w:hAnsi="Times New Roman"/>
                <w:sz w:val="18"/>
              </w:rPr>
              <w:t>+8.6</w:t>
            </w:r>
          </w:p>
        </w:tc>
        <w:tc>
          <w:tcPr>
            <w:tcW w:type="dxa" w:w="1337"/>
          </w:tcPr>
          <w:p>
            <w:r>
              <w:rPr>
                <w:rFonts w:ascii="Times New Roman" w:hAnsi="Times New Roman"/>
                <w:sz w:val="18"/>
              </w:rPr>
              <w:t>+7.2</w:t>
            </w:r>
          </w:p>
        </w:tc>
        <w:tc>
          <w:tcPr>
            <w:tcW w:type="dxa" w:w="1337"/>
          </w:tcPr>
          <w:p>
            <w:r>
              <w:rPr>
                <w:rFonts w:ascii="Times New Roman" w:hAnsi="Times New Roman"/>
                <w:sz w:val="18"/>
              </w:rPr>
              <w:t>1.19</w:t>
            </w:r>
          </w:p>
        </w:tc>
        <w:tc>
          <w:tcPr>
            <w:tcW w:type="dxa" w:w="1337"/>
          </w:tcPr>
          <w:p>
            <w:r>
              <w:rPr>
                <w:rFonts w:ascii="Times New Roman" w:hAnsi="Times New Roman"/>
                <w:sz w:val="18"/>
              </w:rPr>
              <w:t>34.3</w:t>
            </w:r>
          </w:p>
        </w:tc>
        <w:tc>
          <w:tcPr>
            <w:tcW w:type="dxa" w:w="1337"/>
          </w:tcPr>
          <w:p>
            <w:r>
              <w:rPr>
                <w:rFonts w:ascii="Times New Roman" w:hAnsi="Times New Roman"/>
                <w:sz w:val="18"/>
              </w:rPr>
              <w:t>2.87</w:t>
            </w:r>
          </w:p>
        </w:tc>
        <w:tc>
          <w:tcPr>
            <w:tcW w:type="dxa" w:w="1337"/>
          </w:tcPr>
          <w:p>
            <w:r>
              <w:rPr>
                <w:rFonts w:ascii="Times New Roman" w:hAnsi="Times New Roman"/>
                <w:sz w:val="18"/>
              </w:rPr>
              <w:t>+3.18</w:t>
            </w:r>
          </w:p>
        </w:tc>
      </w:tr>
      <w:tr>
        <w:tc>
          <w:tcPr>
            <w:tcW w:type="dxa" w:w="1337"/>
          </w:tcPr>
          <w:p>
            <w:r>
              <w:rPr>
                <w:rFonts w:ascii="Times New Roman" w:hAnsi="Times New Roman"/>
                <w:b/>
                <w:sz w:val="18"/>
              </w:rPr>
              <w:t>Tim Duncan</w:t>
            </w:r>
          </w:p>
        </w:tc>
        <w:tc>
          <w:tcPr>
            <w:tcW w:type="dxa" w:w="1337"/>
          </w:tcPr>
          <w:p>
            <w:r>
              <w:rPr>
                <w:rFonts w:ascii="Times New Roman" w:hAnsi="Times New Roman"/>
                <w:sz w:val="18"/>
              </w:rPr>
              <w:t>+5.7</w:t>
            </w:r>
          </w:p>
        </w:tc>
        <w:tc>
          <w:tcPr>
            <w:tcW w:type="dxa" w:w="1337"/>
          </w:tcPr>
          <w:p>
            <w:r>
              <w:rPr>
                <w:rFonts w:ascii="Times New Roman" w:hAnsi="Times New Roman"/>
                <w:sz w:val="18"/>
              </w:rPr>
              <w:t>+5.2</w:t>
            </w:r>
          </w:p>
        </w:tc>
        <w:tc>
          <w:tcPr>
            <w:tcW w:type="dxa" w:w="1337"/>
          </w:tcPr>
          <w:p>
            <w:r>
              <w:rPr>
                <w:rFonts w:ascii="Times New Roman" w:hAnsi="Times New Roman"/>
                <w:sz w:val="18"/>
              </w:rPr>
              <w:t>1.10</w:t>
            </w:r>
          </w:p>
        </w:tc>
        <w:tc>
          <w:tcPr>
            <w:tcW w:type="dxa" w:w="1337"/>
          </w:tcPr>
          <w:p>
            <w:r>
              <w:rPr>
                <w:rFonts w:ascii="Times New Roman" w:hAnsi="Times New Roman"/>
                <w:sz w:val="18"/>
              </w:rPr>
              <w:t>17.7</w:t>
            </w:r>
          </w:p>
        </w:tc>
        <w:tc>
          <w:tcPr>
            <w:tcW w:type="dxa" w:w="1337"/>
          </w:tcPr>
          <w:p>
            <w:r>
              <w:rPr>
                <w:rFonts w:ascii="Times New Roman" w:hAnsi="Times New Roman"/>
                <w:sz w:val="18"/>
              </w:rPr>
              <w:t>3.14</w:t>
            </w:r>
          </w:p>
        </w:tc>
        <w:tc>
          <w:tcPr>
            <w:tcW w:type="dxa" w:w="1337"/>
          </w:tcPr>
          <w:p>
            <w:r>
              <w:rPr>
                <w:rFonts w:ascii="Times New Roman" w:hAnsi="Times New Roman"/>
                <w:sz w:val="18"/>
              </w:rPr>
              <w:t>+2.61</w:t>
            </w:r>
          </w:p>
        </w:tc>
      </w:tr>
      <w:tr>
        <w:tc>
          <w:tcPr>
            <w:tcW w:type="dxa" w:w="1337"/>
          </w:tcPr>
          <w:p>
            <w:r>
              <w:rPr>
                <w:rFonts w:ascii="Times New Roman" w:hAnsi="Times New Roman"/>
                <w:b/>
                <w:sz w:val="18"/>
              </w:rPr>
              <w:t>Kareem Abdul-J.</w:t>
            </w:r>
          </w:p>
        </w:tc>
        <w:tc>
          <w:tcPr>
            <w:tcW w:type="dxa" w:w="1337"/>
          </w:tcPr>
          <w:p>
            <w:r>
              <w:rPr>
                <w:rFonts w:ascii="Times New Roman" w:hAnsi="Times New Roman"/>
                <w:sz w:val="18"/>
              </w:rPr>
              <w:t>+4.8</w:t>
            </w:r>
          </w:p>
        </w:tc>
        <w:tc>
          <w:tcPr>
            <w:tcW w:type="dxa" w:w="1337"/>
          </w:tcPr>
          <w:p>
            <w:r>
              <w:rPr>
                <w:rFonts w:ascii="Times New Roman" w:hAnsi="Times New Roman"/>
                <w:sz w:val="18"/>
              </w:rPr>
              <w:t>+4.6</w:t>
            </w:r>
          </w:p>
        </w:tc>
        <w:tc>
          <w:tcPr>
            <w:tcW w:type="dxa" w:w="1337"/>
          </w:tcPr>
          <w:p>
            <w:r>
              <w:rPr>
                <w:rFonts w:ascii="Times New Roman" w:hAnsi="Times New Roman"/>
                <w:sz w:val="18"/>
              </w:rPr>
              <w:t>1.04</w:t>
            </w:r>
          </w:p>
        </w:tc>
        <w:tc>
          <w:tcPr>
            <w:tcW w:type="dxa" w:w="1337"/>
          </w:tcPr>
          <w:p>
            <w:r>
              <w:rPr>
                <w:rFonts w:ascii="Times New Roman" w:hAnsi="Times New Roman"/>
                <w:sz w:val="18"/>
              </w:rPr>
              <w:t>15.2</w:t>
            </w:r>
          </w:p>
        </w:tc>
        <w:tc>
          <w:tcPr>
            <w:tcW w:type="dxa" w:w="1337"/>
          </w:tcPr>
          <w:p>
            <w:r>
              <w:rPr>
                <w:rFonts w:ascii="Times New Roman" w:hAnsi="Times New Roman"/>
                <w:sz w:val="18"/>
              </w:rPr>
              <w:t>3.71</w:t>
            </w:r>
          </w:p>
        </w:tc>
        <w:tc>
          <w:tcPr>
            <w:tcW w:type="dxa" w:w="1337"/>
          </w:tcPr>
          <w:p>
            <w:r>
              <w:rPr>
                <w:rFonts w:ascii="Times New Roman" w:hAnsi="Times New Roman"/>
                <w:sz w:val="18"/>
              </w:rPr>
              <w:t>+2.48</w:t>
            </w:r>
          </w:p>
        </w:tc>
      </w:tr>
      <w:tr>
        <w:tc>
          <w:tcPr>
            <w:tcW w:type="dxa" w:w="1337"/>
          </w:tcPr>
          <w:p>
            <w:r>
              <w:rPr>
                <w:rFonts w:ascii="Times New Roman" w:hAnsi="Times New Roman"/>
                <w:b/>
                <w:sz w:val="18"/>
              </w:rPr>
              <w:t>Shaquille O'Neal</w:t>
            </w:r>
          </w:p>
        </w:tc>
        <w:tc>
          <w:tcPr>
            <w:tcW w:type="dxa" w:w="1337"/>
          </w:tcPr>
          <w:p>
            <w:r>
              <w:rPr>
                <w:rFonts w:ascii="Times New Roman" w:hAnsi="Times New Roman"/>
                <w:sz w:val="18"/>
              </w:rPr>
              <w:t>+6.3</w:t>
            </w:r>
          </w:p>
        </w:tc>
        <w:tc>
          <w:tcPr>
            <w:tcW w:type="dxa" w:w="1337"/>
          </w:tcPr>
          <w:p>
            <w:r>
              <w:rPr>
                <w:rFonts w:ascii="Times New Roman" w:hAnsi="Times New Roman"/>
                <w:sz w:val="18"/>
              </w:rPr>
              <w:t>+5.6</w:t>
            </w:r>
          </w:p>
        </w:tc>
        <w:tc>
          <w:tcPr>
            <w:tcW w:type="dxa" w:w="1337"/>
          </w:tcPr>
          <w:p>
            <w:r>
              <w:rPr>
                <w:rFonts w:ascii="Times New Roman" w:hAnsi="Times New Roman"/>
                <w:sz w:val="18"/>
              </w:rPr>
              <w:t>1.13</w:t>
            </w:r>
          </w:p>
        </w:tc>
        <w:tc>
          <w:tcPr>
            <w:tcW w:type="dxa" w:w="1337"/>
          </w:tcPr>
          <w:p>
            <w:r>
              <w:rPr>
                <w:rFonts w:ascii="Times New Roman" w:hAnsi="Times New Roman"/>
                <w:sz w:val="18"/>
              </w:rPr>
              <w:t>14.8</w:t>
            </w:r>
          </w:p>
        </w:tc>
        <w:tc>
          <w:tcPr>
            <w:tcW w:type="dxa" w:w="1337"/>
          </w:tcPr>
          <w:p>
            <w:r>
              <w:rPr>
                <w:rFonts w:ascii="Times New Roman" w:hAnsi="Times New Roman"/>
                <w:sz w:val="18"/>
              </w:rPr>
              <w:t>2.91</w:t>
            </w:r>
          </w:p>
        </w:tc>
        <w:tc>
          <w:tcPr>
            <w:tcW w:type="dxa" w:w="1337"/>
          </w:tcPr>
          <w:p>
            <w:r>
              <w:rPr>
                <w:rFonts w:ascii="Times New Roman" w:hAnsi="Times New Roman"/>
                <w:sz w:val="18"/>
              </w:rPr>
              <w:t>+2.34</w:t>
            </w:r>
          </w:p>
        </w:tc>
      </w:tr>
      <w:tr>
        <w:tc>
          <w:tcPr>
            <w:tcW w:type="dxa" w:w="1337"/>
          </w:tcPr>
          <w:p>
            <w:r>
              <w:rPr>
                <w:rFonts w:ascii="Times New Roman" w:hAnsi="Times New Roman"/>
                <w:b/>
                <w:sz w:val="18"/>
              </w:rPr>
              <w:t>Nikola Jokic</w:t>
            </w:r>
          </w:p>
        </w:tc>
        <w:tc>
          <w:tcPr>
            <w:tcW w:type="dxa" w:w="1337"/>
          </w:tcPr>
          <w:p>
            <w:r>
              <w:rPr>
                <w:rFonts w:ascii="Times New Roman" w:hAnsi="Times New Roman"/>
                <w:sz w:val="18"/>
              </w:rPr>
              <w:t>+9.1</w:t>
            </w:r>
          </w:p>
        </w:tc>
        <w:tc>
          <w:tcPr>
            <w:tcW w:type="dxa" w:w="1337"/>
          </w:tcPr>
          <w:p>
            <w:r>
              <w:rPr>
                <w:rFonts w:ascii="Times New Roman" w:hAnsi="Times New Roman"/>
                <w:sz w:val="18"/>
              </w:rPr>
              <w:t>+8.6</w:t>
            </w:r>
          </w:p>
        </w:tc>
        <w:tc>
          <w:tcPr>
            <w:tcW w:type="dxa" w:w="1337"/>
          </w:tcPr>
          <w:p>
            <w:r>
              <w:rPr>
                <w:rFonts w:ascii="Times New Roman" w:hAnsi="Times New Roman"/>
                <w:sz w:val="18"/>
              </w:rPr>
              <w:t>1.06</w:t>
            </w:r>
          </w:p>
        </w:tc>
        <w:tc>
          <w:tcPr>
            <w:tcW w:type="dxa" w:w="1337"/>
          </w:tcPr>
          <w:p>
            <w:r>
              <w:rPr>
                <w:rFonts w:ascii="Times New Roman" w:hAnsi="Times New Roman"/>
                <w:sz w:val="18"/>
              </w:rPr>
              <w:t>10.4</w:t>
            </w:r>
          </w:p>
        </w:tc>
        <w:tc>
          <w:tcPr>
            <w:tcW w:type="dxa" w:w="1337"/>
          </w:tcPr>
          <w:p>
            <w:r>
              <w:rPr>
                <w:rFonts w:ascii="Times New Roman" w:hAnsi="Times New Roman"/>
                <w:sz w:val="18"/>
              </w:rPr>
              <w:t>1.05</w:t>
            </w:r>
          </w:p>
        </w:tc>
        <w:tc>
          <w:tcPr>
            <w:tcW w:type="dxa" w:w="1337"/>
          </w:tcPr>
          <w:p>
            <w:r>
              <w:rPr>
                <w:rFonts w:ascii="Times New Roman" w:hAnsi="Times New Roman"/>
                <w:sz w:val="18"/>
              </w:rPr>
              <w:t>+2.12</w:t>
            </w:r>
          </w:p>
        </w:tc>
      </w:tr>
      <w:tr>
        <w:tc>
          <w:tcPr>
            <w:tcW w:type="dxa" w:w="1337"/>
          </w:tcPr>
          <w:p>
            <w:r>
              <w:rPr>
                <w:rFonts w:ascii="Times New Roman" w:hAnsi="Times New Roman"/>
                <w:b/>
                <w:sz w:val="18"/>
              </w:rPr>
              <w:t>Larry Bird</w:t>
            </w:r>
          </w:p>
        </w:tc>
        <w:tc>
          <w:tcPr>
            <w:tcW w:type="dxa" w:w="1337"/>
          </w:tcPr>
          <w:p>
            <w:r>
              <w:rPr>
                <w:rFonts w:ascii="Times New Roman" w:hAnsi="Times New Roman"/>
                <w:sz w:val="18"/>
              </w:rPr>
              <w:t>+5.6</w:t>
            </w:r>
          </w:p>
        </w:tc>
        <w:tc>
          <w:tcPr>
            <w:tcW w:type="dxa" w:w="1337"/>
          </w:tcPr>
          <w:p>
            <w:r>
              <w:rPr>
                <w:rFonts w:ascii="Times New Roman" w:hAnsi="Times New Roman"/>
                <w:sz w:val="18"/>
              </w:rPr>
              <w:t>+5.7</w:t>
            </w:r>
          </w:p>
        </w:tc>
        <w:tc>
          <w:tcPr>
            <w:tcW w:type="dxa" w:w="1337"/>
          </w:tcPr>
          <w:p>
            <w:r>
              <w:rPr>
                <w:rFonts w:ascii="Times New Roman" w:hAnsi="Times New Roman"/>
                <w:sz w:val="18"/>
              </w:rPr>
              <w:t>0.98</w:t>
            </w:r>
          </w:p>
        </w:tc>
        <w:tc>
          <w:tcPr>
            <w:tcW w:type="dxa" w:w="1337"/>
          </w:tcPr>
          <w:p>
            <w:r>
              <w:rPr>
                <w:rFonts w:ascii="Times New Roman" w:hAnsi="Times New Roman"/>
                <w:sz w:val="18"/>
              </w:rPr>
              <w:t>10.2</w:t>
            </w:r>
          </w:p>
        </w:tc>
        <w:tc>
          <w:tcPr>
            <w:tcW w:type="dxa" w:w="1337"/>
          </w:tcPr>
          <w:p>
            <w:r>
              <w:rPr>
                <w:rFonts w:ascii="Times New Roman" w:hAnsi="Times New Roman"/>
                <w:sz w:val="18"/>
              </w:rPr>
              <w:t>2.10</w:t>
            </w:r>
          </w:p>
        </w:tc>
        <w:tc>
          <w:tcPr>
            <w:tcW w:type="dxa" w:w="1337"/>
          </w:tcPr>
          <w:p>
            <w:r>
              <w:rPr>
                <w:rFonts w:ascii="Times New Roman" w:hAnsi="Times New Roman"/>
                <w:sz w:val="18"/>
              </w:rPr>
              <w:t>+1.78</w:t>
            </w:r>
          </w:p>
        </w:tc>
      </w:tr>
      <w:tr>
        <w:tc>
          <w:tcPr>
            <w:tcW w:type="dxa" w:w="1337"/>
          </w:tcPr>
          <w:p>
            <w:r>
              <w:rPr>
                <w:rFonts w:ascii="Times New Roman" w:hAnsi="Times New Roman"/>
                <w:b/>
                <w:sz w:val="18"/>
              </w:rPr>
              <w:t>Magic Johnson</w:t>
            </w:r>
          </w:p>
        </w:tc>
        <w:tc>
          <w:tcPr>
            <w:tcW w:type="dxa" w:w="1337"/>
          </w:tcPr>
          <w:p>
            <w:r>
              <w:rPr>
                <w:rFonts w:ascii="Times New Roman" w:hAnsi="Times New Roman"/>
                <w:sz w:val="18"/>
              </w:rPr>
              <w:t>+4.7</w:t>
            </w:r>
          </w:p>
        </w:tc>
        <w:tc>
          <w:tcPr>
            <w:tcW w:type="dxa" w:w="1337"/>
          </w:tcPr>
          <w:p>
            <w:r>
              <w:rPr>
                <w:rFonts w:ascii="Times New Roman" w:hAnsi="Times New Roman"/>
                <w:sz w:val="18"/>
              </w:rPr>
              <w:t>+5.1</w:t>
            </w:r>
          </w:p>
        </w:tc>
        <w:tc>
          <w:tcPr>
            <w:tcW w:type="dxa" w:w="1337"/>
          </w:tcPr>
          <w:p>
            <w:r>
              <w:rPr>
                <w:rFonts w:ascii="Times New Roman" w:hAnsi="Times New Roman"/>
                <w:sz w:val="18"/>
              </w:rPr>
              <w:t>0.92</w:t>
            </w:r>
          </w:p>
        </w:tc>
        <w:tc>
          <w:tcPr>
            <w:tcW w:type="dxa" w:w="1337"/>
          </w:tcPr>
          <w:p>
            <w:r>
              <w:rPr>
                <w:rFonts w:ascii="Times New Roman" w:hAnsi="Times New Roman"/>
                <w:sz w:val="18"/>
              </w:rPr>
              <w:t>10.7</w:t>
            </w:r>
          </w:p>
        </w:tc>
        <w:tc>
          <w:tcPr>
            <w:tcW w:type="dxa" w:w="1337"/>
          </w:tcPr>
          <w:p>
            <w:r>
              <w:rPr>
                <w:rFonts w:ascii="Times New Roman" w:hAnsi="Times New Roman"/>
                <w:sz w:val="18"/>
              </w:rPr>
              <w:t>2.85</w:t>
            </w:r>
          </w:p>
        </w:tc>
        <w:tc>
          <w:tcPr>
            <w:tcW w:type="dxa" w:w="1337"/>
          </w:tcPr>
          <w:p>
            <w:r>
              <w:rPr>
                <w:rFonts w:ascii="Times New Roman" w:hAnsi="Times New Roman"/>
                <w:sz w:val="18"/>
              </w:rPr>
              <w:t>+1.64</w:t>
            </w:r>
          </w:p>
        </w:tc>
      </w:tr>
      <w:tr>
        <w:tc>
          <w:tcPr>
            <w:tcW w:type="dxa" w:w="1337"/>
          </w:tcPr>
          <w:p>
            <w:r>
              <w:rPr>
                <w:rFonts w:ascii="Times New Roman" w:hAnsi="Times New Roman"/>
                <w:b/>
                <w:sz w:val="18"/>
              </w:rPr>
              <w:t>Kevin Durant</w:t>
            </w:r>
          </w:p>
        </w:tc>
        <w:tc>
          <w:tcPr>
            <w:tcW w:type="dxa" w:w="1337"/>
          </w:tcPr>
          <w:p>
            <w:r>
              <w:rPr>
                <w:rFonts w:ascii="Times New Roman" w:hAnsi="Times New Roman"/>
                <w:sz w:val="18"/>
              </w:rPr>
              <w:t>+5.6</w:t>
            </w:r>
          </w:p>
        </w:tc>
        <w:tc>
          <w:tcPr>
            <w:tcW w:type="dxa" w:w="1337"/>
          </w:tcPr>
          <w:p>
            <w:r>
              <w:rPr>
                <w:rFonts w:ascii="Times New Roman" w:hAnsi="Times New Roman"/>
                <w:sz w:val="18"/>
              </w:rPr>
              <w:t>+5.8</w:t>
            </w:r>
          </w:p>
        </w:tc>
        <w:tc>
          <w:tcPr>
            <w:tcW w:type="dxa" w:w="1337"/>
          </w:tcPr>
          <w:p>
            <w:r>
              <w:rPr>
                <w:rFonts w:ascii="Times New Roman" w:hAnsi="Times New Roman"/>
                <w:sz w:val="18"/>
              </w:rPr>
              <w:t>0.97</w:t>
            </w:r>
          </w:p>
        </w:tc>
        <w:tc>
          <w:tcPr>
            <w:tcW w:type="dxa" w:w="1337"/>
          </w:tcPr>
          <w:p>
            <w:r>
              <w:rPr>
                <w:rFonts w:ascii="Times New Roman" w:hAnsi="Times New Roman"/>
                <w:sz w:val="18"/>
              </w:rPr>
              <w:t>10.1</w:t>
            </w:r>
          </w:p>
        </w:tc>
        <w:tc>
          <w:tcPr>
            <w:tcW w:type="dxa" w:w="1337"/>
          </w:tcPr>
          <w:p>
            <w:r>
              <w:rPr>
                <w:rFonts w:ascii="Times New Roman" w:hAnsi="Times New Roman"/>
                <w:sz w:val="18"/>
              </w:rPr>
              <w:t>1.34</w:t>
            </w:r>
          </w:p>
        </w:tc>
        <w:tc>
          <w:tcPr>
            <w:tcW w:type="dxa" w:w="1337"/>
          </w:tcPr>
          <w:p>
            <w:r>
              <w:rPr>
                <w:rFonts w:ascii="Times New Roman" w:hAnsi="Times New Roman"/>
                <w:sz w:val="18"/>
              </w:rPr>
              <w:t>+1.52</w:t>
            </w:r>
          </w:p>
        </w:tc>
      </w:tr>
      <w:tr>
        <w:tc>
          <w:tcPr>
            <w:tcW w:type="dxa" w:w="1337"/>
          </w:tcPr>
          <w:p>
            <w:r>
              <w:rPr>
                <w:rFonts w:ascii="Times New Roman" w:hAnsi="Times New Roman"/>
                <w:b/>
                <w:sz w:val="18"/>
              </w:rPr>
              <w:t>Giannis Antet.</w:t>
            </w:r>
          </w:p>
        </w:tc>
        <w:tc>
          <w:tcPr>
            <w:tcW w:type="dxa" w:w="1337"/>
          </w:tcPr>
          <w:p>
            <w:r>
              <w:rPr>
                <w:rFonts w:ascii="Times New Roman" w:hAnsi="Times New Roman"/>
                <w:sz w:val="18"/>
              </w:rPr>
              <w:t>+6.7</w:t>
            </w:r>
          </w:p>
        </w:tc>
        <w:tc>
          <w:tcPr>
            <w:tcW w:type="dxa" w:w="1337"/>
          </w:tcPr>
          <w:p>
            <w:r>
              <w:rPr>
                <w:rFonts w:ascii="Times New Roman" w:hAnsi="Times New Roman"/>
                <w:sz w:val="18"/>
              </w:rPr>
              <w:t>+6.5</w:t>
            </w:r>
          </w:p>
        </w:tc>
        <w:tc>
          <w:tcPr>
            <w:tcW w:type="dxa" w:w="1337"/>
          </w:tcPr>
          <w:p>
            <w:r>
              <w:rPr>
                <w:rFonts w:ascii="Times New Roman" w:hAnsi="Times New Roman"/>
                <w:sz w:val="18"/>
              </w:rPr>
              <w:t>1.03</w:t>
            </w:r>
          </w:p>
        </w:tc>
        <w:tc>
          <w:tcPr>
            <w:tcW w:type="dxa" w:w="1337"/>
          </w:tcPr>
          <w:p>
            <w:r>
              <w:rPr>
                <w:rFonts w:ascii="Times New Roman" w:hAnsi="Times New Roman"/>
                <w:sz w:val="18"/>
              </w:rPr>
              <w:t>7.8</w:t>
            </w:r>
          </w:p>
        </w:tc>
        <w:tc>
          <w:tcPr>
            <w:tcW w:type="dxa" w:w="1337"/>
          </w:tcPr>
          <w:p>
            <w:r>
              <w:rPr>
                <w:rFonts w:ascii="Times New Roman" w:hAnsi="Times New Roman"/>
                <w:sz w:val="18"/>
              </w:rPr>
              <w:t>0.92</w:t>
            </w:r>
          </w:p>
        </w:tc>
        <w:tc>
          <w:tcPr>
            <w:tcW w:type="dxa" w:w="1337"/>
          </w:tcPr>
          <w:p>
            <w:r>
              <w:rPr>
                <w:rFonts w:ascii="Times New Roman" w:hAnsi="Times New Roman"/>
                <w:sz w:val="18"/>
              </w:rPr>
              <w:t>+1.38</w:t>
            </w:r>
          </w:p>
        </w:tc>
      </w:tr>
    </w:tbl>
    <w:p/>
    <w:p>
      <w:pPr>
        <w:pStyle w:val="Heading2"/>
      </w:pPr>
      <w:r>
        <w:t>S2d. Winning Contribution Sub-Index</w:t>
      </w:r>
    </w:p>
    <w:p>
      <w:r>
        <w:t>Career Win Shares adjusted by on/off differential: Win = WS × (1 + 0.15 × ΔW).</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Player</w:t>
            </w:r>
          </w:p>
        </w:tc>
        <w:tc>
          <w:tcPr>
            <w:tcW w:type="dxa" w:w="1872"/>
          </w:tcPr>
          <w:p>
            <w:r>
              <w:rPr>
                <w:rFonts w:ascii="Times New Roman" w:hAnsi="Times New Roman"/>
                <w:b/>
                <w:sz w:val="18"/>
              </w:rPr>
              <w:t>Career WS</w:t>
            </w:r>
          </w:p>
        </w:tc>
        <w:tc>
          <w:tcPr>
            <w:tcW w:type="dxa" w:w="1872"/>
          </w:tcPr>
          <w:p>
            <w:r>
              <w:rPr>
                <w:rFonts w:ascii="Times New Roman" w:hAnsi="Times New Roman"/>
                <w:b/>
                <w:sz w:val="18"/>
              </w:rPr>
              <w:t>ΔW (est.)</w:t>
            </w:r>
          </w:p>
        </w:tc>
        <w:tc>
          <w:tcPr>
            <w:tcW w:type="dxa" w:w="1872"/>
          </w:tcPr>
          <w:p>
            <w:r>
              <w:rPr>
                <w:rFonts w:ascii="Times New Roman" w:hAnsi="Times New Roman"/>
                <w:b/>
                <w:sz w:val="18"/>
              </w:rPr>
              <w:t>Adj. Win Score</w:t>
            </w:r>
          </w:p>
        </w:tc>
        <w:tc>
          <w:tcPr>
            <w:tcW w:type="dxa" w:w="1872"/>
          </w:tcPr>
          <w:p>
            <w:r>
              <w:rPr>
                <w:rFonts w:ascii="Times New Roman" w:hAnsi="Times New Roman"/>
                <w:b/>
                <w:sz w:val="18"/>
              </w:rPr>
              <w:t>Z_win</w:t>
            </w:r>
          </w:p>
        </w:tc>
      </w:tr>
      <w:tr>
        <w:tc>
          <w:tcPr>
            <w:tcW w:type="dxa" w:w="1872"/>
          </w:tcPr>
          <w:p>
            <w:r>
              <w:rPr>
                <w:rFonts w:ascii="Times New Roman" w:hAnsi="Times New Roman"/>
                <w:b/>
                <w:sz w:val="18"/>
              </w:rPr>
              <w:t>Kareem Abdul-J.</w:t>
            </w:r>
          </w:p>
        </w:tc>
        <w:tc>
          <w:tcPr>
            <w:tcW w:type="dxa" w:w="1872"/>
          </w:tcPr>
          <w:p>
            <w:r>
              <w:rPr>
                <w:rFonts w:ascii="Times New Roman" w:hAnsi="Times New Roman"/>
                <w:sz w:val="18"/>
              </w:rPr>
              <w:t>273.4</w:t>
            </w:r>
          </w:p>
        </w:tc>
        <w:tc>
          <w:tcPr>
            <w:tcW w:type="dxa" w:w="1872"/>
          </w:tcPr>
          <w:p>
            <w:r>
              <w:rPr>
                <w:rFonts w:ascii="Times New Roman" w:hAnsi="Times New Roman"/>
                <w:sz w:val="18"/>
              </w:rPr>
              <w:t>+0.08</w:t>
            </w:r>
          </w:p>
        </w:tc>
        <w:tc>
          <w:tcPr>
            <w:tcW w:type="dxa" w:w="1872"/>
          </w:tcPr>
          <w:p>
            <w:r>
              <w:rPr>
                <w:rFonts w:ascii="Times New Roman" w:hAnsi="Times New Roman"/>
                <w:sz w:val="18"/>
              </w:rPr>
              <w:t>276.7</w:t>
            </w:r>
          </w:p>
        </w:tc>
        <w:tc>
          <w:tcPr>
            <w:tcW w:type="dxa" w:w="1872"/>
          </w:tcPr>
          <w:p>
            <w:r>
              <w:rPr>
                <w:rFonts w:ascii="Times New Roman" w:hAnsi="Times New Roman"/>
                <w:sz w:val="18"/>
              </w:rPr>
              <w:t>+3.52</w:t>
            </w:r>
          </w:p>
        </w:tc>
      </w:tr>
      <w:tr>
        <w:tc>
          <w:tcPr>
            <w:tcW w:type="dxa" w:w="1872"/>
          </w:tcPr>
          <w:p>
            <w:r>
              <w:rPr>
                <w:rFonts w:ascii="Times New Roman" w:hAnsi="Times New Roman"/>
                <w:b/>
                <w:sz w:val="18"/>
              </w:rPr>
              <w:t>LeBron James</w:t>
            </w:r>
          </w:p>
        </w:tc>
        <w:tc>
          <w:tcPr>
            <w:tcW w:type="dxa" w:w="1872"/>
          </w:tcPr>
          <w:p>
            <w:r>
              <w:rPr>
                <w:rFonts w:ascii="Times New Roman" w:hAnsi="Times New Roman"/>
                <w:sz w:val="18"/>
              </w:rPr>
              <w:t>262.7</w:t>
            </w:r>
          </w:p>
        </w:tc>
        <w:tc>
          <w:tcPr>
            <w:tcW w:type="dxa" w:w="1872"/>
          </w:tcPr>
          <w:p>
            <w:r>
              <w:rPr>
                <w:rFonts w:ascii="Times New Roman" w:hAnsi="Times New Roman"/>
                <w:sz w:val="18"/>
              </w:rPr>
              <w:t>+0.12</w:t>
            </w:r>
          </w:p>
        </w:tc>
        <w:tc>
          <w:tcPr>
            <w:tcW w:type="dxa" w:w="1872"/>
          </w:tcPr>
          <w:p>
            <w:r>
              <w:rPr>
                <w:rFonts w:ascii="Times New Roman" w:hAnsi="Times New Roman"/>
                <w:sz w:val="18"/>
              </w:rPr>
              <w:t>267.4</w:t>
            </w:r>
          </w:p>
        </w:tc>
        <w:tc>
          <w:tcPr>
            <w:tcW w:type="dxa" w:w="1872"/>
          </w:tcPr>
          <w:p>
            <w:r>
              <w:rPr>
                <w:rFonts w:ascii="Times New Roman" w:hAnsi="Times New Roman"/>
                <w:sz w:val="18"/>
              </w:rPr>
              <w:t>+3.38</w:t>
            </w:r>
          </w:p>
        </w:tc>
      </w:tr>
      <w:tr>
        <w:tc>
          <w:tcPr>
            <w:tcW w:type="dxa" w:w="1872"/>
          </w:tcPr>
          <w:p>
            <w:r>
              <w:rPr>
                <w:rFonts w:ascii="Times New Roman" w:hAnsi="Times New Roman"/>
                <w:b/>
                <w:sz w:val="18"/>
              </w:rPr>
              <w:t>Michael Jordan</w:t>
            </w:r>
          </w:p>
        </w:tc>
        <w:tc>
          <w:tcPr>
            <w:tcW w:type="dxa" w:w="1872"/>
          </w:tcPr>
          <w:p>
            <w:r>
              <w:rPr>
                <w:rFonts w:ascii="Times New Roman" w:hAnsi="Times New Roman"/>
                <w:sz w:val="18"/>
              </w:rPr>
              <w:t>214.0</w:t>
            </w:r>
          </w:p>
        </w:tc>
        <w:tc>
          <w:tcPr>
            <w:tcW w:type="dxa" w:w="1872"/>
          </w:tcPr>
          <w:p>
            <w:r>
              <w:rPr>
                <w:rFonts w:ascii="Times New Roman" w:hAnsi="Times New Roman"/>
                <w:sz w:val="18"/>
              </w:rPr>
              <w:t>+0.18</w:t>
            </w:r>
          </w:p>
        </w:tc>
        <w:tc>
          <w:tcPr>
            <w:tcW w:type="dxa" w:w="1872"/>
          </w:tcPr>
          <w:p>
            <w:r>
              <w:rPr>
                <w:rFonts w:ascii="Times New Roman" w:hAnsi="Times New Roman"/>
                <w:sz w:val="18"/>
              </w:rPr>
              <w:t>219.8</w:t>
            </w:r>
          </w:p>
        </w:tc>
        <w:tc>
          <w:tcPr>
            <w:tcW w:type="dxa" w:w="1872"/>
          </w:tcPr>
          <w:p>
            <w:r>
              <w:rPr>
                <w:rFonts w:ascii="Times New Roman" w:hAnsi="Times New Roman"/>
                <w:sz w:val="18"/>
              </w:rPr>
              <w:t>+2.74</w:t>
            </w:r>
          </w:p>
        </w:tc>
      </w:tr>
      <w:tr>
        <w:tc>
          <w:tcPr>
            <w:tcW w:type="dxa" w:w="1872"/>
          </w:tcPr>
          <w:p>
            <w:r>
              <w:rPr>
                <w:rFonts w:ascii="Times New Roman" w:hAnsi="Times New Roman"/>
                <w:b/>
                <w:sz w:val="18"/>
              </w:rPr>
              <w:t>Tim Duncan</w:t>
            </w:r>
          </w:p>
        </w:tc>
        <w:tc>
          <w:tcPr>
            <w:tcW w:type="dxa" w:w="1872"/>
          </w:tcPr>
          <w:p>
            <w:r>
              <w:rPr>
                <w:rFonts w:ascii="Times New Roman" w:hAnsi="Times New Roman"/>
                <w:sz w:val="18"/>
              </w:rPr>
              <w:t>206.4</w:t>
            </w:r>
          </w:p>
        </w:tc>
        <w:tc>
          <w:tcPr>
            <w:tcW w:type="dxa" w:w="1872"/>
          </w:tcPr>
          <w:p>
            <w:r>
              <w:rPr>
                <w:rFonts w:ascii="Times New Roman" w:hAnsi="Times New Roman"/>
                <w:sz w:val="18"/>
              </w:rPr>
              <w:t>+0.10</w:t>
            </w:r>
          </w:p>
        </w:tc>
        <w:tc>
          <w:tcPr>
            <w:tcW w:type="dxa" w:w="1872"/>
          </w:tcPr>
          <w:p>
            <w:r>
              <w:rPr>
                <w:rFonts w:ascii="Times New Roman" w:hAnsi="Times New Roman"/>
                <w:sz w:val="18"/>
              </w:rPr>
              <w:t>209.5</w:t>
            </w:r>
          </w:p>
        </w:tc>
        <w:tc>
          <w:tcPr>
            <w:tcW w:type="dxa" w:w="1872"/>
          </w:tcPr>
          <w:p>
            <w:r>
              <w:rPr>
                <w:rFonts w:ascii="Times New Roman" w:hAnsi="Times New Roman"/>
                <w:sz w:val="18"/>
              </w:rPr>
              <w:t>+2.58</w:t>
            </w:r>
          </w:p>
        </w:tc>
      </w:tr>
      <w:tr>
        <w:tc>
          <w:tcPr>
            <w:tcW w:type="dxa" w:w="1872"/>
          </w:tcPr>
          <w:p>
            <w:r>
              <w:rPr>
                <w:rFonts w:ascii="Times New Roman" w:hAnsi="Times New Roman"/>
                <w:b/>
                <w:sz w:val="18"/>
              </w:rPr>
              <w:t>Karl Malone</w:t>
            </w:r>
          </w:p>
        </w:tc>
        <w:tc>
          <w:tcPr>
            <w:tcW w:type="dxa" w:w="1872"/>
          </w:tcPr>
          <w:p>
            <w:r>
              <w:rPr>
                <w:rFonts w:ascii="Times New Roman" w:hAnsi="Times New Roman"/>
                <w:sz w:val="18"/>
              </w:rPr>
              <w:t>234.6</w:t>
            </w:r>
          </w:p>
        </w:tc>
        <w:tc>
          <w:tcPr>
            <w:tcW w:type="dxa" w:w="1872"/>
          </w:tcPr>
          <w:p>
            <w:r>
              <w:rPr>
                <w:rFonts w:ascii="Times New Roman" w:hAnsi="Times New Roman"/>
                <w:sz w:val="18"/>
              </w:rPr>
              <w:t>+0.05</w:t>
            </w:r>
          </w:p>
        </w:tc>
        <w:tc>
          <w:tcPr>
            <w:tcW w:type="dxa" w:w="1872"/>
          </w:tcPr>
          <w:p>
            <w:r>
              <w:rPr>
                <w:rFonts w:ascii="Times New Roman" w:hAnsi="Times New Roman"/>
                <w:sz w:val="18"/>
              </w:rPr>
              <w:t>236.4</w:t>
            </w:r>
          </w:p>
        </w:tc>
        <w:tc>
          <w:tcPr>
            <w:tcW w:type="dxa" w:w="1872"/>
          </w:tcPr>
          <w:p>
            <w:r>
              <w:rPr>
                <w:rFonts w:ascii="Times New Roman" w:hAnsi="Times New Roman"/>
                <w:sz w:val="18"/>
              </w:rPr>
              <w:t>+2.12</w:t>
            </w:r>
          </w:p>
        </w:tc>
      </w:tr>
      <w:tr>
        <w:tc>
          <w:tcPr>
            <w:tcW w:type="dxa" w:w="1872"/>
          </w:tcPr>
          <w:p>
            <w:r>
              <w:rPr>
                <w:rFonts w:ascii="Times New Roman" w:hAnsi="Times New Roman"/>
                <w:b/>
                <w:sz w:val="18"/>
              </w:rPr>
              <w:t>Shaquille O'Neal</w:t>
            </w:r>
          </w:p>
        </w:tc>
        <w:tc>
          <w:tcPr>
            <w:tcW w:type="dxa" w:w="1872"/>
          </w:tcPr>
          <w:p>
            <w:r>
              <w:rPr>
                <w:rFonts w:ascii="Times New Roman" w:hAnsi="Times New Roman"/>
                <w:sz w:val="18"/>
              </w:rPr>
              <w:t>181.7</w:t>
            </w:r>
          </w:p>
        </w:tc>
        <w:tc>
          <w:tcPr>
            <w:tcW w:type="dxa" w:w="1872"/>
          </w:tcPr>
          <w:p>
            <w:r>
              <w:rPr>
                <w:rFonts w:ascii="Times New Roman" w:hAnsi="Times New Roman"/>
                <w:sz w:val="18"/>
              </w:rPr>
              <w:t>+0.09</w:t>
            </w:r>
          </w:p>
        </w:tc>
        <w:tc>
          <w:tcPr>
            <w:tcW w:type="dxa" w:w="1872"/>
          </w:tcPr>
          <w:p>
            <w:r>
              <w:rPr>
                <w:rFonts w:ascii="Times New Roman" w:hAnsi="Times New Roman"/>
                <w:sz w:val="18"/>
              </w:rPr>
              <w:t>184.1</w:t>
            </w:r>
          </w:p>
        </w:tc>
        <w:tc>
          <w:tcPr>
            <w:tcW w:type="dxa" w:w="1872"/>
          </w:tcPr>
          <w:p>
            <w:r>
              <w:rPr>
                <w:rFonts w:ascii="Times New Roman" w:hAnsi="Times New Roman"/>
                <w:sz w:val="18"/>
              </w:rPr>
              <w:t>+1.95</w:t>
            </w:r>
          </w:p>
        </w:tc>
      </w:tr>
      <w:tr>
        <w:tc>
          <w:tcPr>
            <w:tcW w:type="dxa" w:w="1872"/>
          </w:tcPr>
          <w:p>
            <w:r>
              <w:rPr>
                <w:rFonts w:ascii="Times New Roman" w:hAnsi="Times New Roman"/>
                <w:b/>
                <w:sz w:val="18"/>
              </w:rPr>
              <w:t>Kevin Durant</w:t>
            </w:r>
          </w:p>
        </w:tc>
        <w:tc>
          <w:tcPr>
            <w:tcW w:type="dxa" w:w="1872"/>
          </w:tcPr>
          <w:p>
            <w:r>
              <w:rPr>
                <w:rFonts w:ascii="Times New Roman" w:hAnsi="Times New Roman"/>
                <w:sz w:val="18"/>
              </w:rPr>
              <w:t>162.5</w:t>
            </w:r>
          </w:p>
        </w:tc>
        <w:tc>
          <w:tcPr>
            <w:tcW w:type="dxa" w:w="1872"/>
          </w:tcPr>
          <w:p>
            <w:r>
              <w:rPr>
                <w:rFonts w:ascii="Times New Roman" w:hAnsi="Times New Roman"/>
                <w:sz w:val="18"/>
              </w:rPr>
              <w:t>+0.06</w:t>
            </w:r>
          </w:p>
        </w:tc>
        <w:tc>
          <w:tcPr>
            <w:tcW w:type="dxa" w:w="1872"/>
          </w:tcPr>
          <w:p>
            <w:r>
              <w:rPr>
                <w:rFonts w:ascii="Times New Roman" w:hAnsi="Times New Roman"/>
                <w:sz w:val="18"/>
              </w:rPr>
              <w:t>164.0</w:t>
            </w:r>
          </w:p>
        </w:tc>
        <w:tc>
          <w:tcPr>
            <w:tcW w:type="dxa" w:w="1872"/>
          </w:tcPr>
          <w:p>
            <w:r>
              <w:rPr>
                <w:rFonts w:ascii="Times New Roman" w:hAnsi="Times New Roman"/>
                <w:sz w:val="18"/>
              </w:rPr>
              <w:t>+1.58</w:t>
            </w:r>
          </w:p>
        </w:tc>
      </w:tr>
      <w:tr>
        <w:tc>
          <w:tcPr>
            <w:tcW w:type="dxa" w:w="1872"/>
          </w:tcPr>
          <w:p>
            <w:r>
              <w:rPr>
                <w:rFonts w:ascii="Times New Roman" w:hAnsi="Times New Roman"/>
                <w:b/>
                <w:sz w:val="18"/>
              </w:rPr>
              <w:t>Magic Johnson</w:t>
            </w:r>
          </w:p>
        </w:tc>
        <w:tc>
          <w:tcPr>
            <w:tcW w:type="dxa" w:w="1872"/>
          </w:tcPr>
          <w:p>
            <w:r>
              <w:rPr>
                <w:rFonts w:ascii="Times New Roman" w:hAnsi="Times New Roman"/>
                <w:sz w:val="18"/>
              </w:rPr>
              <w:t>155.8</w:t>
            </w:r>
          </w:p>
        </w:tc>
        <w:tc>
          <w:tcPr>
            <w:tcW w:type="dxa" w:w="1872"/>
          </w:tcPr>
          <w:p>
            <w:r>
              <w:rPr>
                <w:rFonts w:ascii="Times New Roman" w:hAnsi="Times New Roman"/>
                <w:sz w:val="18"/>
              </w:rPr>
              <w:t>+0.11</w:t>
            </w:r>
          </w:p>
        </w:tc>
        <w:tc>
          <w:tcPr>
            <w:tcW w:type="dxa" w:w="1872"/>
          </w:tcPr>
          <w:p>
            <w:r>
              <w:rPr>
                <w:rFonts w:ascii="Times New Roman" w:hAnsi="Times New Roman"/>
                <w:sz w:val="18"/>
              </w:rPr>
              <w:t>158.4</w:t>
            </w:r>
          </w:p>
        </w:tc>
        <w:tc>
          <w:tcPr>
            <w:tcW w:type="dxa" w:w="1872"/>
          </w:tcPr>
          <w:p>
            <w:r>
              <w:rPr>
                <w:rFonts w:ascii="Times New Roman" w:hAnsi="Times New Roman"/>
                <w:sz w:val="18"/>
              </w:rPr>
              <w:t>+1.52</w:t>
            </w:r>
          </w:p>
        </w:tc>
      </w:tr>
      <w:tr>
        <w:tc>
          <w:tcPr>
            <w:tcW w:type="dxa" w:w="1872"/>
          </w:tcPr>
          <w:p>
            <w:r>
              <w:rPr>
                <w:rFonts w:ascii="Times New Roman" w:hAnsi="Times New Roman"/>
                <w:b/>
                <w:sz w:val="18"/>
              </w:rPr>
              <w:t>Larry Bird</w:t>
            </w:r>
          </w:p>
        </w:tc>
        <w:tc>
          <w:tcPr>
            <w:tcW w:type="dxa" w:w="1872"/>
          </w:tcPr>
          <w:p>
            <w:r>
              <w:rPr>
                <w:rFonts w:ascii="Times New Roman" w:hAnsi="Times New Roman"/>
                <w:sz w:val="18"/>
              </w:rPr>
              <w:t>145.8</w:t>
            </w:r>
          </w:p>
        </w:tc>
        <w:tc>
          <w:tcPr>
            <w:tcW w:type="dxa" w:w="1872"/>
          </w:tcPr>
          <w:p>
            <w:r>
              <w:rPr>
                <w:rFonts w:ascii="Times New Roman" w:hAnsi="Times New Roman"/>
                <w:sz w:val="18"/>
              </w:rPr>
              <w:t>+0.14</w:t>
            </w:r>
          </w:p>
        </w:tc>
        <w:tc>
          <w:tcPr>
            <w:tcW w:type="dxa" w:w="1872"/>
          </w:tcPr>
          <w:p>
            <w:r>
              <w:rPr>
                <w:rFonts w:ascii="Times New Roman" w:hAnsi="Times New Roman"/>
                <w:sz w:val="18"/>
              </w:rPr>
              <w:t>148.9</w:t>
            </w:r>
          </w:p>
        </w:tc>
        <w:tc>
          <w:tcPr>
            <w:tcW w:type="dxa" w:w="1872"/>
          </w:tcPr>
          <w:p>
            <w:r>
              <w:rPr>
                <w:rFonts w:ascii="Times New Roman" w:hAnsi="Times New Roman"/>
                <w:sz w:val="18"/>
              </w:rPr>
              <w:t>+1.42</w:t>
            </w:r>
          </w:p>
        </w:tc>
      </w:tr>
      <w:tr>
        <w:tc>
          <w:tcPr>
            <w:tcW w:type="dxa" w:w="1872"/>
          </w:tcPr>
          <w:p>
            <w:r>
              <w:rPr>
                <w:rFonts w:ascii="Times New Roman" w:hAnsi="Times New Roman"/>
                <w:b/>
                <w:sz w:val="18"/>
              </w:rPr>
              <w:t>Nikola Jokic</w:t>
            </w:r>
          </w:p>
        </w:tc>
        <w:tc>
          <w:tcPr>
            <w:tcW w:type="dxa" w:w="1872"/>
          </w:tcPr>
          <w:p>
            <w:r>
              <w:rPr>
                <w:rFonts w:ascii="Times New Roman" w:hAnsi="Times New Roman"/>
                <w:sz w:val="18"/>
              </w:rPr>
              <w:t>108.2</w:t>
            </w:r>
          </w:p>
        </w:tc>
        <w:tc>
          <w:tcPr>
            <w:tcW w:type="dxa" w:w="1872"/>
          </w:tcPr>
          <w:p>
            <w:r>
              <w:rPr>
                <w:rFonts w:ascii="Times New Roman" w:hAnsi="Times New Roman"/>
                <w:sz w:val="18"/>
              </w:rPr>
              <w:t>+0.15</w:t>
            </w:r>
          </w:p>
        </w:tc>
        <w:tc>
          <w:tcPr>
            <w:tcW w:type="dxa" w:w="1872"/>
          </w:tcPr>
          <w:p>
            <w:r>
              <w:rPr>
                <w:rFonts w:ascii="Times New Roman" w:hAnsi="Times New Roman"/>
                <w:sz w:val="18"/>
              </w:rPr>
              <w:t>110.6</w:t>
            </w:r>
          </w:p>
        </w:tc>
        <w:tc>
          <w:tcPr>
            <w:tcW w:type="dxa" w:w="1872"/>
          </w:tcPr>
          <w:p>
            <w:r>
              <w:rPr>
                <w:rFonts w:ascii="Times New Roman" w:hAnsi="Times New Roman"/>
                <w:sz w:val="18"/>
              </w:rPr>
              <w:t>+0.82</w:t>
            </w:r>
          </w:p>
        </w:tc>
      </w:tr>
    </w:tbl>
    <w:p/>
    <w:p>
      <w:pPr>
        <w:pStyle w:val="Heading2"/>
      </w:pPr>
      <w:r>
        <w:t>S2e. Era-Adjusted Efficiency Sub-Index</w:t>
      </w:r>
    </w:p>
    <w:p>
      <w:r>
        <w:t>True Shooting % as z-score above league mean TS% per season, weighted by usage rate and averaged across career.</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Player</w:t>
            </w:r>
          </w:p>
        </w:tc>
        <w:tc>
          <w:tcPr>
            <w:tcW w:type="dxa" w:w="1872"/>
          </w:tcPr>
          <w:p>
            <w:r>
              <w:rPr>
                <w:rFonts w:ascii="Times New Roman" w:hAnsi="Times New Roman"/>
                <w:b/>
                <w:sz w:val="18"/>
              </w:rPr>
              <w:t>Career TS%</w:t>
            </w:r>
          </w:p>
        </w:tc>
        <w:tc>
          <w:tcPr>
            <w:tcW w:type="dxa" w:w="1872"/>
          </w:tcPr>
          <w:p>
            <w:r>
              <w:rPr>
                <w:rFonts w:ascii="Times New Roman" w:hAnsi="Times New Roman"/>
                <w:b/>
                <w:sz w:val="18"/>
              </w:rPr>
              <w:t>Avg League TS%</w:t>
            </w:r>
          </w:p>
        </w:tc>
        <w:tc>
          <w:tcPr>
            <w:tcW w:type="dxa" w:w="1872"/>
          </w:tcPr>
          <w:p>
            <w:r>
              <w:rPr>
                <w:rFonts w:ascii="Times New Roman" w:hAnsi="Times New Roman"/>
                <w:b/>
                <w:sz w:val="18"/>
              </w:rPr>
              <w:t>Usage-Wtd Z</w:t>
            </w:r>
          </w:p>
        </w:tc>
        <w:tc>
          <w:tcPr>
            <w:tcW w:type="dxa" w:w="1872"/>
          </w:tcPr>
          <w:p>
            <w:r>
              <w:rPr>
                <w:rFonts w:ascii="Times New Roman" w:hAnsi="Times New Roman"/>
                <w:b/>
                <w:sz w:val="18"/>
              </w:rPr>
              <w:t>Z_eff</w:t>
            </w:r>
          </w:p>
        </w:tc>
      </w:tr>
      <w:tr>
        <w:tc>
          <w:tcPr>
            <w:tcW w:type="dxa" w:w="1872"/>
          </w:tcPr>
          <w:p>
            <w:r>
              <w:rPr>
                <w:rFonts w:ascii="Times New Roman" w:hAnsi="Times New Roman"/>
                <w:b/>
                <w:sz w:val="18"/>
              </w:rPr>
              <w:t>Nikola Jokic</w:t>
            </w:r>
          </w:p>
        </w:tc>
        <w:tc>
          <w:tcPr>
            <w:tcW w:type="dxa" w:w="1872"/>
          </w:tcPr>
          <w:p>
            <w:r>
              <w:rPr>
                <w:rFonts w:ascii="Times New Roman" w:hAnsi="Times New Roman"/>
                <w:sz w:val="18"/>
              </w:rPr>
              <w:t>.641</w:t>
            </w:r>
          </w:p>
        </w:tc>
        <w:tc>
          <w:tcPr>
            <w:tcW w:type="dxa" w:w="1872"/>
          </w:tcPr>
          <w:p>
            <w:r>
              <w:rPr>
                <w:rFonts w:ascii="Times New Roman" w:hAnsi="Times New Roman"/>
                <w:sz w:val="18"/>
              </w:rPr>
              <w:t>.566</w:t>
            </w:r>
          </w:p>
        </w:tc>
        <w:tc>
          <w:tcPr>
            <w:tcW w:type="dxa" w:w="1872"/>
          </w:tcPr>
          <w:p>
            <w:r>
              <w:rPr>
                <w:rFonts w:ascii="Times New Roman" w:hAnsi="Times New Roman"/>
                <w:sz w:val="18"/>
              </w:rPr>
              <w:t>+4.2</w:t>
            </w:r>
          </w:p>
        </w:tc>
        <w:tc>
          <w:tcPr>
            <w:tcW w:type="dxa" w:w="1872"/>
          </w:tcPr>
          <w:p>
            <w:r>
              <w:rPr>
                <w:rFonts w:ascii="Times New Roman" w:hAnsi="Times New Roman"/>
                <w:sz w:val="18"/>
              </w:rPr>
              <w:t>+3.67</w:t>
            </w:r>
          </w:p>
        </w:tc>
      </w:tr>
      <w:tr>
        <w:tc>
          <w:tcPr>
            <w:tcW w:type="dxa" w:w="1872"/>
          </w:tcPr>
          <w:p>
            <w:r>
              <w:rPr>
                <w:rFonts w:ascii="Times New Roman" w:hAnsi="Times New Roman"/>
                <w:b/>
                <w:sz w:val="18"/>
              </w:rPr>
              <w:t>Shaquille O'Neal</w:t>
            </w:r>
          </w:p>
        </w:tc>
        <w:tc>
          <w:tcPr>
            <w:tcW w:type="dxa" w:w="1872"/>
          </w:tcPr>
          <w:p>
            <w:r>
              <w:rPr>
                <w:rFonts w:ascii="Times New Roman" w:hAnsi="Times New Roman"/>
                <w:sz w:val="18"/>
              </w:rPr>
              <w:t>.585</w:t>
            </w:r>
          </w:p>
        </w:tc>
        <w:tc>
          <w:tcPr>
            <w:tcW w:type="dxa" w:w="1872"/>
          </w:tcPr>
          <w:p>
            <w:r>
              <w:rPr>
                <w:rFonts w:ascii="Times New Roman" w:hAnsi="Times New Roman"/>
                <w:sz w:val="18"/>
              </w:rPr>
              <w:t>.533</w:t>
            </w:r>
          </w:p>
        </w:tc>
        <w:tc>
          <w:tcPr>
            <w:tcW w:type="dxa" w:w="1872"/>
          </w:tcPr>
          <w:p>
            <w:r>
              <w:rPr>
                <w:rFonts w:ascii="Times New Roman" w:hAnsi="Times New Roman"/>
                <w:sz w:val="18"/>
              </w:rPr>
              <w:t>+3.4</w:t>
            </w:r>
          </w:p>
        </w:tc>
        <w:tc>
          <w:tcPr>
            <w:tcW w:type="dxa" w:w="1872"/>
          </w:tcPr>
          <w:p>
            <w:r>
              <w:rPr>
                <w:rFonts w:ascii="Times New Roman" w:hAnsi="Times New Roman"/>
                <w:sz w:val="18"/>
              </w:rPr>
              <w:t>+2.58</w:t>
            </w:r>
          </w:p>
        </w:tc>
      </w:tr>
      <w:tr>
        <w:tc>
          <w:tcPr>
            <w:tcW w:type="dxa" w:w="1872"/>
          </w:tcPr>
          <w:p>
            <w:r>
              <w:rPr>
                <w:rFonts w:ascii="Times New Roman" w:hAnsi="Times New Roman"/>
                <w:b/>
                <w:sz w:val="18"/>
              </w:rPr>
              <w:t>Kevin Durant</w:t>
            </w:r>
          </w:p>
        </w:tc>
        <w:tc>
          <w:tcPr>
            <w:tcW w:type="dxa" w:w="1872"/>
          </w:tcPr>
          <w:p>
            <w:r>
              <w:rPr>
                <w:rFonts w:ascii="Times New Roman" w:hAnsi="Times New Roman"/>
                <w:sz w:val="18"/>
              </w:rPr>
              <w:t>.613</w:t>
            </w:r>
          </w:p>
        </w:tc>
        <w:tc>
          <w:tcPr>
            <w:tcW w:type="dxa" w:w="1872"/>
          </w:tcPr>
          <w:p>
            <w:r>
              <w:rPr>
                <w:rFonts w:ascii="Times New Roman" w:hAnsi="Times New Roman"/>
                <w:sz w:val="18"/>
              </w:rPr>
              <w:t>.553</w:t>
            </w:r>
          </w:p>
        </w:tc>
        <w:tc>
          <w:tcPr>
            <w:tcW w:type="dxa" w:w="1872"/>
          </w:tcPr>
          <w:p>
            <w:r>
              <w:rPr>
                <w:rFonts w:ascii="Times New Roman" w:hAnsi="Times New Roman"/>
                <w:sz w:val="18"/>
              </w:rPr>
              <w:t>+3.3</w:t>
            </w:r>
          </w:p>
        </w:tc>
        <w:tc>
          <w:tcPr>
            <w:tcW w:type="dxa" w:w="1872"/>
          </w:tcPr>
          <w:p>
            <w:r>
              <w:rPr>
                <w:rFonts w:ascii="Times New Roman" w:hAnsi="Times New Roman"/>
                <w:sz w:val="18"/>
              </w:rPr>
              <w:t>+2.52</w:t>
            </w:r>
          </w:p>
        </w:tc>
      </w:tr>
      <w:tr>
        <w:tc>
          <w:tcPr>
            <w:tcW w:type="dxa" w:w="1872"/>
          </w:tcPr>
          <w:p>
            <w:r>
              <w:rPr>
                <w:rFonts w:ascii="Times New Roman" w:hAnsi="Times New Roman"/>
                <w:b/>
                <w:sz w:val="18"/>
              </w:rPr>
              <w:t>Michael Jordan</w:t>
            </w:r>
          </w:p>
        </w:tc>
        <w:tc>
          <w:tcPr>
            <w:tcW w:type="dxa" w:w="1872"/>
          </w:tcPr>
          <w:p>
            <w:r>
              <w:rPr>
                <w:rFonts w:ascii="Times New Roman" w:hAnsi="Times New Roman"/>
                <w:sz w:val="18"/>
              </w:rPr>
              <w:t>.569</w:t>
            </w:r>
          </w:p>
        </w:tc>
        <w:tc>
          <w:tcPr>
            <w:tcW w:type="dxa" w:w="1872"/>
          </w:tcPr>
          <w:p>
            <w:r>
              <w:rPr>
                <w:rFonts w:ascii="Times New Roman" w:hAnsi="Times New Roman"/>
                <w:sz w:val="18"/>
              </w:rPr>
              <w:t>.536</w:t>
            </w:r>
          </w:p>
        </w:tc>
        <w:tc>
          <w:tcPr>
            <w:tcW w:type="dxa" w:w="1872"/>
          </w:tcPr>
          <w:p>
            <w:r>
              <w:rPr>
                <w:rFonts w:ascii="Times New Roman" w:hAnsi="Times New Roman"/>
                <w:sz w:val="18"/>
              </w:rPr>
              <w:t>+3.1</w:t>
            </w:r>
          </w:p>
        </w:tc>
        <w:tc>
          <w:tcPr>
            <w:tcW w:type="dxa" w:w="1872"/>
          </w:tcPr>
          <w:p>
            <w:r>
              <w:rPr>
                <w:rFonts w:ascii="Times New Roman" w:hAnsi="Times New Roman"/>
                <w:sz w:val="18"/>
              </w:rPr>
              <w:t>+2.41</w:t>
            </w:r>
          </w:p>
        </w:tc>
      </w:tr>
      <w:tr>
        <w:tc>
          <w:tcPr>
            <w:tcW w:type="dxa" w:w="1872"/>
          </w:tcPr>
          <w:p>
            <w:r>
              <w:rPr>
                <w:rFonts w:ascii="Times New Roman" w:hAnsi="Times New Roman"/>
                <w:b/>
                <w:sz w:val="18"/>
              </w:rPr>
              <w:t>Magic Johnson</w:t>
            </w:r>
          </w:p>
        </w:tc>
        <w:tc>
          <w:tcPr>
            <w:tcW w:type="dxa" w:w="1872"/>
          </w:tcPr>
          <w:p>
            <w:r>
              <w:rPr>
                <w:rFonts w:ascii="Times New Roman" w:hAnsi="Times New Roman"/>
                <w:sz w:val="18"/>
              </w:rPr>
              <w:t>.610</w:t>
            </w:r>
          </w:p>
        </w:tc>
        <w:tc>
          <w:tcPr>
            <w:tcW w:type="dxa" w:w="1872"/>
          </w:tcPr>
          <w:p>
            <w:r>
              <w:rPr>
                <w:rFonts w:ascii="Times New Roman" w:hAnsi="Times New Roman"/>
                <w:sz w:val="18"/>
              </w:rPr>
              <w:t>.539</w:t>
            </w:r>
          </w:p>
        </w:tc>
        <w:tc>
          <w:tcPr>
            <w:tcW w:type="dxa" w:w="1872"/>
          </w:tcPr>
          <w:p>
            <w:r>
              <w:rPr>
                <w:rFonts w:ascii="Times New Roman" w:hAnsi="Times New Roman"/>
                <w:sz w:val="18"/>
              </w:rPr>
              <w:t>+3.0</w:t>
            </w:r>
          </w:p>
        </w:tc>
        <w:tc>
          <w:tcPr>
            <w:tcW w:type="dxa" w:w="1872"/>
          </w:tcPr>
          <w:p>
            <w:r>
              <w:rPr>
                <w:rFonts w:ascii="Times New Roman" w:hAnsi="Times New Roman"/>
                <w:sz w:val="18"/>
              </w:rPr>
              <w:t>+2.31</w:t>
            </w:r>
          </w:p>
        </w:tc>
      </w:tr>
      <w:tr>
        <w:tc>
          <w:tcPr>
            <w:tcW w:type="dxa" w:w="1872"/>
          </w:tcPr>
          <w:p>
            <w:r>
              <w:rPr>
                <w:rFonts w:ascii="Times New Roman" w:hAnsi="Times New Roman"/>
                <w:b/>
                <w:sz w:val="18"/>
              </w:rPr>
              <w:t>LeBron James</w:t>
            </w:r>
          </w:p>
        </w:tc>
        <w:tc>
          <w:tcPr>
            <w:tcW w:type="dxa" w:w="1872"/>
          </w:tcPr>
          <w:p>
            <w:r>
              <w:rPr>
                <w:rFonts w:ascii="Times New Roman" w:hAnsi="Times New Roman"/>
                <w:sz w:val="18"/>
              </w:rPr>
              <w:t>.586</w:t>
            </w:r>
          </w:p>
        </w:tc>
        <w:tc>
          <w:tcPr>
            <w:tcW w:type="dxa" w:w="1872"/>
          </w:tcPr>
          <w:p>
            <w:r>
              <w:rPr>
                <w:rFonts w:ascii="Times New Roman" w:hAnsi="Times New Roman"/>
                <w:sz w:val="18"/>
              </w:rPr>
              <w:t>.548</w:t>
            </w:r>
          </w:p>
        </w:tc>
        <w:tc>
          <w:tcPr>
            <w:tcW w:type="dxa" w:w="1872"/>
          </w:tcPr>
          <w:p>
            <w:r>
              <w:rPr>
                <w:rFonts w:ascii="Times New Roman" w:hAnsi="Times New Roman"/>
                <w:sz w:val="18"/>
              </w:rPr>
              <w:t>+2.8</w:t>
            </w:r>
          </w:p>
        </w:tc>
        <w:tc>
          <w:tcPr>
            <w:tcW w:type="dxa" w:w="1872"/>
          </w:tcPr>
          <w:p>
            <w:r>
              <w:rPr>
                <w:rFonts w:ascii="Times New Roman" w:hAnsi="Times New Roman"/>
                <w:sz w:val="18"/>
              </w:rPr>
              <w:t>+2.15</w:t>
            </w:r>
          </w:p>
        </w:tc>
      </w:tr>
      <w:tr>
        <w:tc>
          <w:tcPr>
            <w:tcW w:type="dxa" w:w="1872"/>
          </w:tcPr>
          <w:p>
            <w:r>
              <w:rPr>
                <w:rFonts w:ascii="Times New Roman" w:hAnsi="Times New Roman"/>
                <w:b/>
                <w:sz w:val="18"/>
              </w:rPr>
              <w:t>Giannis Antet.</w:t>
            </w:r>
          </w:p>
        </w:tc>
        <w:tc>
          <w:tcPr>
            <w:tcW w:type="dxa" w:w="1872"/>
          </w:tcPr>
          <w:p>
            <w:r>
              <w:rPr>
                <w:rFonts w:ascii="Times New Roman" w:hAnsi="Times New Roman"/>
                <w:sz w:val="18"/>
              </w:rPr>
              <w:t>.599</w:t>
            </w:r>
          </w:p>
        </w:tc>
        <w:tc>
          <w:tcPr>
            <w:tcW w:type="dxa" w:w="1872"/>
          </w:tcPr>
          <w:p>
            <w:r>
              <w:rPr>
                <w:rFonts w:ascii="Times New Roman" w:hAnsi="Times New Roman"/>
                <w:sz w:val="18"/>
              </w:rPr>
              <w:t>.562</w:t>
            </w:r>
          </w:p>
        </w:tc>
        <w:tc>
          <w:tcPr>
            <w:tcW w:type="dxa" w:w="1872"/>
          </w:tcPr>
          <w:p>
            <w:r>
              <w:rPr>
                <w:rFonts w:ascii="Times New Roman" w:hAnsi="Times New Roman"/>
                <w:sz w:val="18"/>
              </w:rPr>
              <w:t>+2.7</w:t>
            </w:r>
          </w:p>
        </w:tc>
        <w:tc>
          <w:tcPr>
            <w:tcW w:type="dxa" w:w="1872"/>
          </w:tcPr>
          <w:p>
            <w:r>
              <w:rPr>
                <w:rFonts w:ascii="Times New Roman" w:hAnsi="Times New Roman"/>
                <w:sz w:val="18"/>
              </w:rPr>
              <w:t>+2.08</w:t>
            </w:r>
          </w:p>
        </w:tc>
      </w:tr>
      <w:tr>
        <w:tc>
          <w:tcPr>
            <w:tcW w:type="dxa" w:w="1872"/>
          </w:tcPr>
          <w:p>
            <w:r>
              <w:rPr>
                <w:rFonts w:ascii="Times New Roman" w:hAnsi="Times New Roman"/>
                <w:b/>
                <w:sz w:val="18"/>
              </w:rPr>
              <w:t>Kareem Abdul-J.</w:t>
            </w:r>
          </w:p>
        </w:tc>
        <w:tc>
          <w:tcPr>
            <w:tcW w:type="dxa" w:w="1872"/>
          </w:tcPr>
          <w:p>
            <w:r>
              <w:rPr>
                <w:rFonts w:ascii="Times New Roman" w:hAnsi="Times New Roman"/>
                <w:sz w:val="18"/>
              </w:rPr>
              <w:t>.559</w:t>
            </w:r>
          </w:p>
        </w:tc>
        <w:tc>
          <w:tcPr>
            <w:tcW w:type="dxa" w:w="1872"/>
          </w:tcPr>
          <w:p>
            <w:r>
              <w:rPr>
                <w:rFonts w:ascii="Times New Roman" w:hAnsi="Times New Roman"/>
                <w:sz w:val="18"/>
              </w:rPr>
              <w:t>.525</w:t>
            </w:r>
          </w:p>
        </w:tc>
        <w:tc>
          <w:tcPr>
            <w:tcW w:type="dxa" w:w="1872"/>
          </w:tcPr>
          <w:p>
            <w:r>
              <w:rPr>
                <w:rFonts w:ascii="Times New Roman" w:hAnsi="Times New Roman"/>
                <w:sz w:val="18"/>
              </w:rPr>
              <w:t>+2.5</w:t>
            </w:r>
          </w:p>
        </w:tc>
        <w:tc>
          <w:tcPr>
            <w:tcW w:type="dxa" w:w="1872"/>
          </w:tcPr>
          <w:p>
            <w:r>
              <w:rPr>
                <w:rFonts w:ascii="Times New Roman" w:hAnsi="Times New Roman"/>
                <w:sz w:val="18"/>
              </w:rPr>
              <w:t>+1.88</w:t>
            </w:r>
          </w:p>
        </w:tc>
      </w:tr>
      <w:tr>
        <w:tc>
          <w:tcPr>
            <w:tcW w:type="dxa" w:w="1872"/>
          </w:tcPr>
          <w:p>
            <w:r>
              <w:rPr>
                <w:rFonts w:ascii="Times New Roman" w:hAnsi="Times New Roman"/>
                <w:b/>
                <w:sz w:val="18"/>
              </w:rPr>
              <w:t>Larry Bird</w:t>
            </w:r>
          </w:p>
        </w:tc>
        <w:tc>
          <w:tcPr>
            <w:tcW w:type="dxa" w:w="1872"/>
          </w:tcPr>
          <w:p>
            <w:r>
              <w:rPr>
                <w:rFonts w:ascii="Times New Roman" w:hAnsi="Times New Roman"/>
                <w:sz w:val="18"/>
              </w:rPr>
              <w:t>.564</w:t>
            </w:r>
          </w:p>
        </w:tc>
        <w:tc>
          <w:tcPr>
            <w:tcW w:type="dxa" w:w="1872"/>
          </w:tcPr>
          <w:p>
            <w:r>
              <w:rPr>
                <w:rFonts w:ascii="Times New Roman" w:hAnsi="Times New Roman"/>
                <w:sz w:val="18"/>
              </w:rPr>
              <w:t>.535</w:t>
            </w:r>
          </w:p>
        </w:tc>
        <w:tc>
          <w:tcPr>
            <w:tcW w:type="dxa" w:w="1872"/>
          </w:tcPr>
          <w:p>
            <w:r>
              <w:rPr>
                <w:rFonts w:ascii="Times New Roman" w:hAnsi="Times New Roman"/>
                <w:sz w:val="18"/>
              </w:rPr>
              <w:t>+2.1</w:t>
            </w:r>
          </w:p>
        </w:tc>
        <w:tc>
          <w:tcPr>
            <w:tcW w:type="dxa" w:w="1872"/>
          </w:tcPr>
          <w:p>
            <w:r>
              <w:rPr>
                <w:rFonts w:ascii="Times New Roman" w:hAnsi="Times New Roman"/>
                <w:sz w:val="18"/>
              </w:rPr>
              <w:t>+1.48</w:t>
            </w:r>
          </w:p>
        </w:tc>
      </w:tr>
      <w:tr>
        <w:tc>
          <w:tcPr>
            <w:tcW w:type="dxa" w:w="1872"/>
          </w:tcPr>
          <w:p>
            <w:r>
              <w:rPr>
                <w:rFonts w:ascii="Times New Roman" w:hAnsi="Times New Roman"/>
                <w:b/>
                <w:sz w:val="18"/>
              </w:rPr>
              <w:t>Tim Duncan</w:t>
            </w:r>
          </w:p>
        </w:tc>
        <w:tc>
          <w:tcPr>
            <w:tcW w:type="dxa" w:w="1872"/>
          </w:tcPr>
          <w:p>
            <w:r>
              <w:rPr>
                <w:rFonts w:ascii="Times New Roman" w:hAnsi="Times New Roman"/>
                <w:sz w:val="18"/>
              </w:rPr>
              <w:t>.551</w:t>
            </w:r>
          </w:p>
        </w:tc>
        <w:tc>
          <w:tcPr>
            <w:tcW w:type="dxa" w:w="1872"/>
          </w:tcPr>
          <w:p>
            <w:r>
              <w:rPr>
                <w:rFonts w:ascii="Times New Roman" w:hAnsi="Times New Roman"/>
                <w:sz w:val="18"/>
              </w:rPr>
              <w:t>.536</w:t>
            </w:r>
          </w:p>
        </w:tc>
        <w:tc>
          <w:tcPr>
            <w:tcW w:type="dxa" w:w="1872"/>
          </w:tcPr>
          <w:p>
            <w:r>
              <w:rPr>
                <w:rFonts w:ascii="Times New Roman" w:hAnsi="Times New Roman"/>
                <w:sz w:val="18"/>
              </w:rPr>
              <w:t>+1.4</w:t>
            </w:r>
          </w:p>
        </w:tc>
        <w:tc>
          <w:tcPr>
            <w:tcW w:type="dxa" w:w="1872"/>
          </w:tcPr>
          <w:p>
            <w:r>
              <w:rPr>
                <w:rFonts w:ascii="Times New Roman" w:hAnsi="Times New Roman"/>
                <w:sz w:val="18"/>
              </w:rPr>
              <w:t>+0.92</w:t>
            </w:r>
          </w:p>
        </w:tc>
      </w:tr>
    </w:tbl>
    <w:p/>
    <w:p>
      <w:pPr>
        <w:pStyle w:val="Heading2"/>
      </w:pPr>
      <w:r>
        <w:t>S2f. Final CSDI Composite</w:t>
      </w:r>
    </w:p>
    <w:p>
      <w:r>
        <w:t>CSDI = 0.25·Z_peak + 0.20·Z_long + 0.25·Z_post + 0.20·Z_win + 0.10·Z_eff</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Rank</w:t>
            </w:r>
          </w:p>
        </w:tc>
        <w:tc>
          <w:tcPr>
            <w:tcW w:type="dxa" w:w="1170"/>
          </w:tcPr>
          <w:p>
            <w:r>
              <w:rPr>
                <w:rFonts w:ascii="Times New Roman" w:hAnsi="Times New Roman"/>
                <w:b/>
                <w:sz w:val="18"/>
              </w:rPr>
              <w:t>Player</w:t>
            </w:r>
          </w:p>
        </w:tc>
        <w:tc>
          <w:tcPr>
            <w:tcW w:type="dxa" w:w="1170"/>
          </w:tcPr>
          <w:p>
            <w:r>
              <w:rPr>
                <w:rFonts w:ascii="Times New Roman" w:hAnsi="Times New Roman"/>
                <w:b/>
                <w:sz w:val="18"/>
              </w:rPr>
              <w:t>Z_peak</w:t>
            </w:r>
          </w:p>
        </w:tc>
        <w:tc>
          <w:tcPr>
            <w:tcW w:type="dxa" w:w="1170"/>
          </w:tcPr>
          <w:p>
            <w:r>
              <w:rPr>
                <w:rFonts w:ascii="Times New Roman" w:hAnsi="Times New Roman"/>
                <w:b/>
                <w:sz w:val="18"/>
              </w:rPr>
              <w:t>Z_long</w:t>
            </w:r>
          </w:p>
        </w:tc>
        <w:tc>
          <w:tcPr>
            <w:tcW w:type="dxa" w:w="1170"/>
          </w:tcPr>
          <w:p>
            <w:r>
              <w:rPr>
                <w:rFonts w:ascii="Times New Roman" w:hAnsi="Times New Roman"/>
                <w:b/>
                <w:sz w:val="18"/>
              </w:rPr>
              <w:t>Z_post</w:t>
            </w:r>
          </w:p>
        </w:tc>
        <w:tc>
          <w:tcPr>
            <w:tcW w:type="dxa" w:w="1170"/>
          </w:tcPr>
          <w:p>
            <w:r>
              <w:rPr>
                <w:rFonts w:ascii="Times New Roman" w:hAnsi="Times New Roman"/>
                <w:b/>
                <w:sz w:val="18"/>
              </w:rPr>
              <w:t>Z_win</w:t>
            </w:r>
          </w:p>
        </w:tc>
        <w:tc>
          <w:tcPr>
            <w:tcW w:type="dxa" w:w="1170"/>
          </w:tcPr>
          <w:p>
            <w:r>
              <w:rPr>
                <w:rFonts w:ascii="Times New Roman" w:hAnsi="Times New Roman"/>
                <w:b/>
                <w:sz w:val="18"/>
              </w:rPr>
              <w:t>Z_eff</w:t>
            </w:r>
          </w:p>
        </w:tc>
        <w:tc>
          <w:tcPr>
            <w:tcW w:type="dxa" w:w="1170"/>
          </w:tcPr>
          <w:p>
            <w:r>
              <w:rPr>
                <w:rFonts w:ascii="Times New Roman" w:hAnsi="Times New Roman"/>
                <w:b/>
                <w:sz w:val="18"/>
              </w:rPr>
              <w:t>CSDI</w:t>
            </w:r>
          </w:p>
        </w:tc>
      </w:tr>
      <w:tr>
        <w:tc>
          <w:tcPr>
            <w:tcW w:type="dxa" w:w="1170"/>
          </w:tcPr>
          <w:p>
            <w:r>
              <w:rPr>
                <w:rFonts w:ascii="Times New Roman" w:hAnsi="Times New Roman"/>
                <w:sz w:val="18"/>
              </w:rPr>
              <w:t>1</w:t>
            </w:r>
          </w:p>
        </w:tc>
        <w:tc>
          <w:tcPr>
            <w:tcW w:type="dxa" w:w="1170"/>
          </w:tcPr>
          <w:p>
            <w:r>
              <w:rPr>
                <w:rFonts w:ascii="Times New Roman" w:hAnsi="Times New Roman"/>
                <w:sz w:val="18"/>
              </w:rPr>
              <w:t>Michael Jordan</w:t>
            </w:r>
          </w:p>
        </w:tc>
        <w:tc>
          <w:tcPr>
            <w:tcW w:type="dxa" w:w="1170"/>
          </w:tcPr>
          <w:p>
            <w:r>
              <w:rPr>
                <w:rFonts w:ascii="Times New Roman" w:hAnsi="Times New Roman"/>
                <w:sz w:val="18"/>
              </w:rPr>
              <w:t>+3.41</w:t>
            </w:r>
          </w:p>
        </w:tc>
        <w:tc>
          <w:tcPr>
            <w:tcW w:type="dxa" w:w="1170"/>
          </w:tcPr>
          <w:p>
            <w:r>
              <w:rPr>
                <w:rFonts w:ascii="Times New Roman" w:hAnsi="Times New Roman"/>
                <w:sz w:val="18"/>
              </w:rPr>
              <w:t>+2.88</w:t>
            </w:r>
          </w:p>
        </w:tc>
        <w:tc>
          <w:tcPr>
            <w:tcW w:type="dxa" w:w="1170"/>
          </w:tcPr>
          <w:p>
            <w:r>
              <w:rPr>
                <w:rFonts w:ascii="Times New Roman" w:hAnsi="Times New Roman"/>
                <w:sz w:val="18"/>
              </w:rPr>
              <w:t>+3.92</w:t>
            </w:r>
          </w:p>
        </w:tc>
        <w:tc>
          <w:tcPr>
            <w:tcW w:type="dxa" w:w="1170"/>
          </w:tcPr>
          <w:p>
            <w:r>
              <w:rPr>
                <w:rFonts w:ascii="Times New Roman" w:hAnsi="Times New Roman"/>
                <w:sz w:val="18"/>
              </w:rPr>
              <w:t>+2.74</w:t>
            </w:r>
          </w:p>
        </w:tc>
        <w:tc>
          <w:tcPr>
            <w:tcW w:type="dxa" w:w="1170"/>
          </w:tcPr>
          <w:p>
            <w:r>
              <w:rPr>
                <w:rFonts w:ascii="Times New Roman" w:hAnsi="Times New Roman"/>
                <w:sz w:val="18"/>
              </w:rPr>
              <w:t>+2.41</w:t>
            </w:r>
          </w:p>
        </w:tc>
        <w:tc>
          <w:tcPr>
            <w:tcW w:type="dxa" w:w="1170"/>
          </w:tcPr>
          <w:p>
            <w:r>
              <w:rPr>
                <w:rFonts w:ascii="Times New Roman" w:hAnsi="Times New Roman"/>
                <w:sz w:val="18"/>
              </w:rPr>
              <w:t>3.24</w:t>
            </w:r>
          </w:p>
        </w:tc>
      </w:tr>
      <w:tr>
        <w:tc>
          <w:tcPr>
            <w:tcW w:type="dxa" w:w="1170"/>
          </w:tcPr>
          <w:p>
            <w:r>
              <w:rPr>
                <w:rFonts w:ascii="Times New Roman" w:hAnsi="Times New Roman"/>
                <w:sz w:val="18"/>
              </w:rPr>
              <w:t>2</w:t>
            </w:r>
          </w:p>
        </w:tc>
        <w:tc>
          <w:tcPr>
            <w:tcW w:type="dxa" w:w="1170"/>
          </w:tcPr>
          <w:p>
            <w:r>
              <w:rPr>
                <w:rFonts w:ascii="Times New Roman" w:hAnsi="Times New Roman"/>
                <w:sz w:val="18"/>
              </w:rPr>
              <w:t>LeBron James</w:t>
            </w:r>
          </w:p>
        </w:tc>
        <w:tc>
          <w:tcPr>
            <w:tcW w:type="dxa" w:w="1170"/>
          </w:tcPr>
          <w:p>
            <w:r>
              <w:rPr>
                <w:rFonts w:ascii="Times New Roman" w:hAnsi="Times New Roman"/>
                <w:sz w:val="18"/>
              </w:rPr>
              <w:t>+3.28</w:t>
            </w:r>
          </w:p>
        </w:tc>
        <w:tc>
          <w:tcPr>
            <w:tcW w:type="dxa" w:w="1170"/>
          </w:tcPr>
          <w:p>
            <w:r>
              <w:rPr>
                <w:rFonts w:ascii="Times New Roman" w:hAnsi="Times New Roman"/>
                <w:sz w:val="18"/>
              </w:rPr>
              <w:t>+4.21</w:t>
            </w:r>
          </w:p>
        </w:tc>
        <w:tc>
          <w:tcPr>
            <w:tcW w:type="dxa" w:w="1170"/>
          </w:tcPr>
          <w:p>
            <w:r>
              <w:rPr>
                <w:rFonts w:ascii="Times New Roman" w:hAnsi="Times New Roman"/>
                <w:sz w:val="18"/>
              </w:rPr>
              <w:t>+3.18</w:t>
            </w:r>
          </w:p>
        </w:tc>
        <w:tc>
          <w:tcPr>
            <w:tcW w:type="dxa" w:w="1170"/>
          </w:tcPr>
          <w:p>
            <w:r>
              <w:rPr>
                <w:rFonts w:ascii="Times New Roman" w:hAnsi="Times New Roman"/>
                <w:sz w:val="18"/>
              </w:rPr>
              <w:t>+3.38</w:t>
            </w:r>
          </w:p>
        </w:tc>
        <w:tc>
          <w:tcPr>
            <w:tcW w:type="dxa" w:w="1170"/>
          </w:tcPr>
          <w:p>
            <w:r>
              <w:rPr>
                <w:rFonts w:ascii="Times New Roman" w:hAnsi="Times New Roman"/>
                <w:sz w:val="18"/>
              </w:rPr>
              <w:t>+2.15</w:t>
            </w:r>
          </w:p>
        </w:tc>
        <w:tc>
          <w:tcPr>
            <w:tcW w:type="dxa" w:w="1170"/>
          </w:tcPr>
          <w:p>
            <w:r>
              <w:rPr>
                <w:rFonts w:ascii="Times New Roman" w:hAnsi="Times New Roman"/>
                <w:sz w:val="18"/>
              </w:rPr>
              <w:t>3.29</w:t>
            </w:r>
          </w:p>
        </w:tc>
      </w:tr>
      <w:tr>
        <w:tc>
          <w:tcPr>
            <w:tcW w:type="dxa" w:w="1170"/>
          </w:tcPr>
          <w:p>
            <w:r>
              <w:rPr>
                <w:rFonts w:ascii="Times New Roman" w:hAnsi="Times New Roman"/>
                <w:sz w:val="18"/>
              </w:rPr>
              <w:t>3</w:t>
            </w:r>
          </w:p>
        </w:tc>
        <w:tc>
          <w:tcPr>
            <w:tcW w:type="dxa" w:w="1170"/>
          </w:tcPr>
          <w:p>
            <w:r>
              <w:rPr>
                <w:rFonts w:ascii="Times New Roman" w:hAnsi="Times New Roman"/>
                <w:sz w:val="18"/>
              </w:rPr>
              <w:t>Kareem Abdul-J.</w:t>
            </w:r>
          </w:p>
        </w:tc>
        <w:tc>
          <w:tcPr>
            <w:tcW w:type="dxa" w:w="1170"/>
          </w:tcPr>
          <w:p>
            <w:r>
              <w:rPr>
                <w:rFonts w:ascii="Times New Roman" w:hAnsi="Times New Roman"/>
                <w:sz w:val="18"/>
              </w:rPr>
              <w:t>+2.48</w:t>
            </w:r>
          </w:p>
        </w:tc>
        <w:tc>
          <w:tcPr>
            <w:tcW w:type="dxa" w:w="1170"/>
          </w:tcPr>
          <w:p>
            <w:r>
              <w:rPr>
                <w:rFonts w:ascii="Times New Roman" w:hAnsi="Times New Roman"/>
                <w:sz w:val="18"/>
              </w:rPr>
              <w:t>+2.18</w:t>
            </w:r>
          </w:p>
        </w:tc>
        <w:tc>
          <w:tcPr>
            <w:tcW w:type="dxa" w:w="1170"/>
          </w:tcPr>
          <w:p>
            <w:r>
              <w:rPr>
                <w:rFonts w:ascii="Times New Roman" w:hAnsi="Times New Roman"/>
                <w:sz w:val="18"/>
              </w:rPr>
              <w:t>+2.48</w:t>
            </w:r>
          </w:p>
        </w:tc>
        <w:tc>
          <w:tcPr>
            <w:tcW w:type="dxa" w:w="1170"/>
          </w:tcPr>
          <w:p>
            <w:r>
              <w:rPr>
                <w:rFonts w:ascii="Times New Roman" w:hAnsi="Times New Roman"/>
                <w:sz w:val="18"/>
              </w:rPr>
              <w:t>+3.52</w:t>
            </w:r>
          </w:p>
        </w:tc>
        <w:tc>
          <w:tcPr>
            <w:tcW w:type="dxa" w:w="1170"/>
          </w:tcPr>
          <w:p>
            <w:r>
              <w:rPr>
                <w:rFonts w:ascii="Times New Roman" w:hAnsi="Times New Roman"/>
                <w:sz w:val="18"/>
              </w:rPr>
              <w:t>+1.88</w:t>
            </w:r>
          </w:p>
        </w:tc>
        <w:tc>
          <w:tcPr>
            <w:tcW w:type="dxa" w:w="1170"/>
          </w:tcPr>
          <w:p>
            <w:r>
              <w:rPr>
                <w:rFonts w:ascii="Times New Roman" w:hAnsi="Times New Roman"/>
                <w:sz w:val="18"/>
              </w:rPr>
              <w:t>2.56</w:t>
            </w:r>
          </w:p>
        </w:tc>
      </w:tr>
      <w:tr>
        <w:tc>
          <w:tcPr>
            <w:tcW w:type="dxa" w:w="1170"/>
          </w:tcPr>
          <w:p>
            <w:r>
              <w:rPr>
                <w:rFonts w:ascii="Times New Roman" w:hAnsi="Times New Roman"/>
                <w:sz w:val="18"/>
              </w:rPr>
              <w:t>4</w:t>
            </w:r>
          </w:p>
        </w:tc>
        <w:tc>
          <w:tcPr>
            <w:tcW w:type="dxa" w:w="1170"/>
          </w:tcPr>
          <w:p>
            <w:r>
              <w:rPr>
                <w:rFonts w:ascii="Times New Roman" w:hAnsi="Times New Roman"/>
                <w:sz w:val="18"/>
              </w:rPr>
              <w:t>Nikola Jokic</w:t>
            </w:r>
          </w:p>
        </w:tc>
        <w:tc>
          <w:tcPr>
            <w:tcW w:type="dxa" w:w="1170"/>
          </w:tcPr>
          <w:p>
            <w:r>
              <w:rPr>
                <w:rFonts w:ascii="Times New Roman" w:hAnsi="Times New Roman"/>
                <w:sz w:val="18"/>
              </w:rPr>
              <w:t>+3.72</w:t>
            </w:r>
          </w:p>
        </w:tc>
        <w:tc>
          <w:tcPr>
            <w:tcW w:type="dxa" w:w="1170"/>
          </w:tcPr>
          <w:p>
            <w:r>
              <w:rPr>
                <w:rFonts w:ascii="Times New Roman" w:hAnsi="Times New Roman"/>
                <w:sz w:val="18"/>
              </w:rPr>
              <w:t>+0.91</w:t>
            </w:r>
          </w:p>
        </w:tc>
        <w:tc>
          <w:tcPr>
            <w:tcW w:type="dxa" w:w="1170"/>
          </w:tcPr>
          <w:p>
            <w:r>
              <w:rPr>
                <w:rFonts w:ascii="Times New Roman" w:hAnsi="Times New Roman"/>
                <w:sz w:val="18"/>
              </w:rPr>
              <w:t>+2.12</w:t>
            </w:r>
          </w:p>
        </w:tc>
        <w:tc>
          <w:tcPr>
            <w:tcW w:type="dxa" w:w="1170"/>
          </w:tcPr>
          <w:p>
            <w:r>
              <w:rPr>
                <w:rFonts w:ascii="Times New Roman" w:hAnsi="Times New Roman"/>
                <w:sz w:val="18"/>
              </w:rPr>
              <w:t>+0.82</w:t>
            </w:r>
          </w:p>
        </w:tc>
        <w:tc>
          <w:tcPr>
            <w:tcW w:type="dxa" w:w="1170"/>
          </w:tcPr>
          <w:p>
            <w:r>
              <w:rPr>
                <w:rFonts w:ascii="Times New Roman" w:hAnsi="Times New Roman"/>
                <w:sz w:val="18"/>
              </w:rPr>
              <w:t>+3.67</w:t>
            </w:r>
          </w:p>
        </w:tc>
        <w:tc>
          <w:tcPr>
            <w:tcW w:type="dxa" w:w="1170"/>
          </w:tcPr>
          <w:p>
            <w:r>
              <w:rPr>
                <w:rFonts w:ascii="Times New Roman" w:hAnsi="Times New Roman"/>
                <w:sz w:val="18"/>
              </w:rPr>
              <w:t>2.25</w:t>
            </w:r>
          </w:p>
        </w:tc>
      </w:tr>
      <w:tr>
        <w:tc>
          <w:tcPr>
            <w:tcW w:type="dxa" w:w="1170"/>
          </w:tcPr>
          <w:p>
            <w:r>
              <w:rPr>
                <w:rFonts w:ascii="Times New Roman" w:hAnsi="Times New Roman"/>
                <w:sz w:val="18"/>
              </w:rPr>
              <w:t>5</w:t>
            </w:r>
          </w:p>
        </w:tc>
        <w:tc>
          <w:tcPr>
            <w:tcW w:type="dxa" w:w="1170"/>
          </w:tcPr>
          <w:p>
            <w:r>
              <w:rPr>
                <w:rFonts w:ascii="Times New Roman" w:hAnsi="Times New Roman"/>
                <w:sz w:val="18"/>
              </w:rPr>
              <w:t>Shaquille O'Neal</w:t>
            </w:r>
          </w:p>
        </w:tc>
        <w:tc>
          <w:tcPr>
            <w:tcW w:type="dxa" w:w="1170"/>
          </w:tcPr>
          <w:p>
            <w:r>
              <w:rPr>
                <w:rFonts w:ascii="Times New Roman" w:hAnsi="Times New Roman"/>
                <w:sz w:val="18"/>
              </w:rPr>
              <w:t>+2.64</w:t>
            </w:r>
          </w:p>
        </w:tc>
        <w:tc>
          <w:tcPr>
            <w:tcW w:type="dxa" w:w="1170"/>
          </w:tcPr>
          <w:p>
            <w:r>
              <w:rPr>
                <w:rFonts w:ascii="Times New Roman" w:hAnsi="Times New Roman"/>
                <w:sz w:val="18"/>
              </w:rPr>
              <w:t>+1.51</w:t>
            </w:r>
          </w:p>
        </w:tc>
        <w:tc>
          <w:tcPr>
            <w:tcW w:type="dxa" w:w="1170"/>
          </w:tcPr>
          <w:p>
            <w:r>
              <w:rPr>
                <w:rFonts w:ascii="Times New Roman" w:hAnsi="Times New Roman"/>
                <w:sz w:val="18"/>
              </w:rPr>
              <w:t>+2.34</w:t>
            </w:r>
          </w:p>
        </w:tc>
        <w:tc>
          <w:tcPr>
            <w:tcW w:type="dxa" w:w="1170"/>
          </w:tcPr>
          <w:p>
            <w:r>
              <w:rPr>
                <w:rFonts w:ascii="Times New Roman" w:hAnsi="Times New Roman"/>
                <w:sz w:val="18"/>
              </w:rPr>
              <w:t>+1.95</w:t>
            </w:r>
          </w:p>
        </w:tc>
        <w:tc>
          <w:tcPr>
            <w:tcW w:type="dxa" w:w="1170"/>
          </w:tcPr>
          <w:p>
            <w:r>
              <w:rPr>
                <w:rFonts w:ascii="Times New Roman" w:hAnsi="Times New Roman"/>
                <w:sz w:val="18"/>
              </w:rPr>
              <w:t>+2.58</w:t>
            </w:r>
          </w:p>
        </w:tc>
        <w:tc>
          <w:tcPr>
            <w:tcW w:type="dxa" w:w="1170"/>
          </w:tcPr>
          <w:p>
            <w:r>
              <w:rPr>
                <w:rFonts w:ascii="Times New Roman" w:hAnsi="Times New Roman"/>
                <w:sz w:val="18"/>
              </w:rPr>
              <w:t>2.24</w:t>
            </w:r>
          </w:p>
        </w:tc>
      </w:tr>
      <w:tr>
        <w:tc>
          <w:tcPr>
            <w:tcW w:type="dxa" w:w="1170"/>
          </w:tcPr>
          <w:p>
            <w:r>
              <w:rPr>
                <w:rFonts w:ascii="Times New Roman" w:hAnsi="Times New Roman"/>
                <w:sz w:val="18"/>
              </w:rPr>
              <w:t>6</w:t>
            </w:r>
          </w:p>
        </w:tc>
        <w:tc>
          <w:tcPr>
            <w:tcW w:type="dxa" w:w="1170"/>
          </w:tcPr>
          <w:p>
            <w:r>
              <w:rPr>
                <w:rFonts w:ascii="Times New Roman" w:hAnsi="Times New Roman"/>
                <w:sz w:val="18"/>
              </w:rPr>
              <w:t>Tim Duncan</w:t>
            </w:r>
          </w:p>
        </w:tc>
        <w:tc>
          <w:tcPr>
            <w:tcW w:type="dxa" w:w="1170"/>
          </w:tcPr>
          <w:p>
            <w:r>
              <w:rPr>
                <w:rFonts w:ascii="Times New Roman" w:hAnsi="Times New Roman"/>
                <w:sz w:val="18"/>
              </w:rPr>
              <w:t>+2.31</w:t>
            </w:r>
          </w:p>
        </w:tc>
        <w:tc>
          <w:tcPr>
            <w:tcW w:type="dxa" w:w="1170"/>
          </w:tcPr>
          <w:p>
            <w:r>
              <w:rPr>
                <w:rFonts w:ascii="Times New Roman" w:hAnsi="Times New Roman"/>
                <w:sz w:val="18"/>
              </w:rPr>
              <w:t>+1.72</w:t>
            </w:r>
          </w:p>
        </w:tc>
        <w:tc>
          <w:tcPr>
            <w:tcW w:type="dxa" w:w="1170"/>
          </w:tcPr>
          <w:p>
            <w:r>
              <w:rPr>
                <w:rFonts w:ascii="Times New Roman" w:hAnsi="Times New Roman"/>
                <w:sz w:val="18"/>
              </w:rPr>
              <w:t>+2.61</w:t>
            </w:r>
          </w:p>
        </w:tc>
        <w:tc>
          <w:tcPr>
            <w:tcW w:type="dxa" w:w="1170"/>
          </w:tcPr>
          <w:p>
            <w:r>
              <w:rPr>
                <w:rFonts w:ascii="Times New Roman" w:hAnsi="Times New Roman"/>
                <w:sz w:val="18"/>
              </w:rPr>
              <w:t>+2.58</w:t>
            </w:r>
          </w:p>
        </w:tc>
        <w:tc>
          <w:tcPr>
            <w:tcW w:type="dxa" w:w="1170"/>
          </w:tcPr>
          <w:p>
            <w:r>
              <w:rPr>
                <w:rFonts w:ascii="Times New Roman" w:hAnsi="Times New Roman"/>
                <w:sz w:val="18"/>
              </w:rPr>
              <w:t>+0.92</w:t>
            </w:r>
          </w:p>
        </w:tc>
        <w:tc>
          <w:tcPr>
            <w:tcW w:type="dxa" w:w="1170"/>
          </w:tcPr>
          <w:p>
            <w:r>
              <w:rPr>
                <w:rFonts w:ascii="Times New Roman" w:hAnsi="Times New Roman"/>
                <w:sz w:val="18"/>
              </w:rPr>
              <w:t>2.15</w:t>
            </w:r>
          </w:p>
        </w:tc>
      </w:tr>
      <w:tr>
        <w:tc>
          <w:tcPr>
            <w:tcW w:type="dxa" w:w="1170"/>
          </w:tcPr>
          <w:p>
            <w:r>
              <w:rPr>
                <w:rFonts w:ascii="Times New Roman" w:hAnsi="Times New Roman"/>
                <w:sz w:val="18"/>
              </w:rPr>
              <w:t>7</w:t>
            </w:r>
          </w:p>
        </w:tc>
        <w:tc>
          <w:tcPr>
            <w:tcW w:type="dxa" w:w="1170"/>
          </w:tcPr>
          <w:p>
            <w:r>
              <w:rPr>
                <w:rFonts w:ascii="Times New Roman" w:hAnsi="Times New Roman"/>
                <w:sz w:val="18"/>
              </w:rPr>
              <w:t>Kevin Durant</w:t>
            </w:r>
          </w:p>
        </w:tc>
        <w:tc>
          <w:tcPr>
            <w:tcW w:type="dxa" w:w="1170"/>
          </w:tcPr>
          <w:p>
            <w:r>
              <w:rPr>
                <w:rFonts w:ascii="Times New Roman" w:hAnsi="Times New Roman"/>
                <w:sz w:val="18"/>
              </w:rPr>
              <w:t>+2.31</w:t>
            </w:r>
          </w:p>
        </w:tc>
        <w:tc>
          <w:tcPr>
            <w:tcW w:type="dxa" w:w="1170"/>
          </w:tcPr>
          <w:p>
            <w:r>
              <w:rPr>
                <w:rFonts w:ascii="Times New Roman" w:hAnsi="Times New Roman"/>
                <w:sz w:val="18"/>
              </w:rPr>
              <w:t>+1.68</w:t>
            </w:r>
          </w:p>
        </w:tc>
        <w:tc>
          <w:tcPr>
            <w:tcW w:type="dxa" w:w="1170"/>
          </w:tcPr>
          <w:p>
            <w:r>
              <w:rPr>
                <w:rFonts w:ascii="Times New Roman" w:hAnsi="Times New Roman"/>
                <w:sz w:val="18"/>
              </w:rPr>
              <w:t>+1.52</w:t>
            </w:r>
          </w:p>
        </w:tc>
        <w:tc>
          <w:tcPr>
            <w:tcW w:type="dxa" w:w="1170"/>
          </w:tcPr>
          <w:p>
            <w:r>
              <w:rPr>
                <w:rFonts w:ascii="Times New Roman" w:hAnsi="Times New Roman"/>
                <w:sz w:val="18"/>
              </w:rPr>
              <w:t>+1.58</w:t>
            </w:r>
          </w:p>
        </w:tc>
        <w:tc>
          <w:tcPr>
            <w:tcW w:type="dxa" w:w="1170"/>
          </w:tcPr>
          <w:p>
            <w:r>
              <w:rPr>
                <w:rFonts w:ascii="Times New Roman" w:hAnsi="Times New Roman"/>
                <w:sz w:val="18"/>
              </w:rPr>
              <w:t>+2.52</w:t>
            </w:r>
          </w:p>
        </w:tc>
        <w:tc>
          <w:tcPr>
            <w:tcW w:type="dxa" w:w="1170"/>
          </w:tcPr>
          <w:p>
            <w:r>
              <w:rPr>
                <w:rFonts w:ascii="Times New Roman" w:hAnsi="Times New Roman"/>
                <w:sz w:val="18"/>
              </w:rPr>
              <w:t>1.88</w:t>
            </w:r>
          </w:p>
        </w:tc>
      </w:tr>
      <w:tr>
        <w:tc>
          <w:tcPr>
            <w:tcW w:type="dxa" w:w="1170"/>
          </w:tcPr>
          <w:p>
            <w:r>
              <w:rPr>
                <w:rFonts w:ascii="Times New Roman" w:hAnsi="Times New Roman"/>
                <w:sz w:val="18"/>
              </w:rPr>
              <w:t>8</w:t>
            </w:r>
          </w:p>
        </w:tc>
        <w:tc>
          <w:tcPr>
            <w:tcW w:type="dxa" w:w="1170"/>
          </w:tcPr>
          <w:p>
            <w:r>
              <w:rPr>
                <w:rFonts w:ascii="Times New Roman" w:hAnsi="Times New Roman"/>
                <w:sz w:val="18"/>
              </w:rPr>
              <w:t>Magic Johnson</w:t>
            </w:r>
          </w:p>
        </w:tc>
        <w:tc>
          <w:tcPr>
            <w:tcW w:type="dxa" w:w="1170"/>
          </w:tcPr>
          <w:p>
            <w:r>
              <w:rPr>
                <w:rFonts w:ascii="Times New Roman" w:hAnsi="Times New Roman"/>
                <w:sz w:val="18"/>
              </w:rPr>
              <w:t>+2.52</w:t>
            </w:r>
          </w:p>
        </w:tc>
        <w:tc>
          <w:tcPr>
            <w:tcW w:type="dxa" w:w="1170"/>
          </w:tcPr>
          <w:p>
            <w:r>
              <w:rPr>
                <w:rFonts w:ascii="Times New Roman" w:hAnsi="Times New Roman"/>
                <w:sz w:val="18"/>
              </w:rPr>
              <w:t>+1.15</w:t>
            </w:r>
          </w:p>
        </w:tc>
        <w:tc>
          <w:tcPr>
            <w:tcW w:type="dxa" w:w="1170"/>
          </w:tcPr>
          <w:p>
            <w:r>
              <w:rPr>
                <w:rFonts w:ascii="Times New Roman" w:hAnsi="Times New Roman"/>
                <w:sz w:val="18"/>
              </w:rPr>
              <w:t>+1.64</w:t>
            </w:r>
          </w:p>
        </w:tc>
        <w:tc>
          <w:tcPr>
            <w:tcW w:type="dxa" w:w="1170"/>
          </w:tcPr>
          <w:p>
            <w:r>
              <w:rPr>
                <w:rFonts w:ascii="Times New Roman" w:hAnsi="Times New Roman"/>
                <w:sz w:val="18"/>
              </w:rPr>
              <w:t>+1.52</w:t>
            </w:r>
          </w:p>
        </w:tc>
        <w:tc>
          <w:tcPr>
            <w:tcW w:type="dxa" w:w="1170"/>
          </w:tcPr>
          <w:p>
            <w:r>
              <w:rPr>
                <w:rFonts w:ascii="Times New Roman" w:hAnsi="Times New Roman"/>
                <w:sz w:val="18"/>
              </w:rPr>
              <w:t>+2.31</w:t>
            </w:r>
          </w:p>
        </w:tc>
        <w:tc>
          <w:tcPr>
            <w:tcW w:type="dxa" w:w="1170"/>
          </w:tcPr>
          <w:p>
            <w:r>
              <w:rPr>
                <w:rFonts w:ascii="Times New Roman" w:hAnsi="Times New Roman"/>
                <w:sz w:val="18"/>
              </w:rPr>
              <w:t>1.84</w:t>
            </w:r>
          </w:p>
        </w:tc>
      </w:tr>
      <w:tr>
        <w:tc>
          <w:tcPr>
            <w:tcW w:type="dxa" w:w="1170"/>
          </w:tcPr>
          <w:p>
            <w:r>
              <w:rPr>
                <w:rFonts w:ascii="Times New Roman" w:hAnsi="Times New Roman"/>
                <w:sz w:val="18"/>
              </w:rPr>
              <w:t>9</w:t>
            </w:r>
          </w:p>
        </w:tc>
        <w:tc>
          <w:tcPr>
            <w:tcW w:type="dxa" w:w="1170"/>
          </w:tcPr>
          <w:p>
            <w:r>
              <w:rPr>
                <w:rFonts w:ascii="Times New Roman" w:hAnsi="Times New Roman"/>
                <w:sz w:val="18"/>
              </w:rPr>
              <w:t>Larry Bird</w:t>
            </w:r>
          </w:p>
        </w:tc>
        <w:tc>
          <w:tcPr>
            <w:tcW w:type="dxa" w:w="1170"/>
          </w:tcPr>
          <w:p>
            <w:r>
              <w:rPr>
                <w:rFonts w:ascii="Times New Roman" w:hAnsi="Times New Roman"/>
                <w:sz w:val="18"/>
              </w:rPr>
              <w:t>+2.78</w:t>
            </w:r>
          </w:p>
        </w:tc>
        <w:tc>
          <w:tcPr>
            <w:tcW w:type="dxa" w:w="1170"/>
          </w:tcPr>
          <w:p>
            <w:r>
              <w:rPr>
                <w:rFonts w:ascii="Times New Roman" w:hAnsi="Times New Roman"/>
                <w:sz w:val="18"/>
              </w:rPr>
              <w:t>+1.28</w:t>
            </w:r>
          </w:p>
        </w:tc>
        <w:tc>
          <w:tcPr>
            <w:tcW w:type="dxa" w:w="1170"/>
          </w:tcPr>
          <w:p>
            <w:r>
              <w:rPr>
                <w:rFonts w:ascii="Times New Roman" w:hAnsi="Times New Roman"/>
                <w:sz w:val="18"/>
              </w:rPr>
              <w:t>+1.78</w:t>
            </w:r>
          </w:p>
        </w:tc>
        <w:tc>
          <w:tcPr>
            <w:tcW w:type="dxa" w:w="1170"/>
          </w:tcPr>
          <w:p>
            <w:r>
              <w:rPr>
                <w:rFonts w:ascii="Times New Roman" w:hAnsi="Times New Roman"/>
                <w:sz w:val="18"/>
              </w:rPr>
              <w:t>+1.42</w:t>
            </w:r>
          </w:p>
        </w:tc>
        <w:tc>
          <w:tcPr>
            <w:tcW w:type="dxa" w:w="1170"/>
          </w:tcPr>
          <w:p>
            <w:r>
              <w:rPr>
                <w:rFonts w:ascii="Times New Roman" w:hAnsi="Times New Roman"/>
                <w:sz w:val="18"/>
              </w:rPr>
              <w:t>+1.48</w:t>
            </w:r>
          </w:p>
        </w:tc>
        <w:tc>
          <w:tcPr>
            <w:tcW w:type="dxa" w:w="1170"/>
          </w:tcPr>
          <w:p>
            <w:r>
              <w:rPr>
                <w:rFonts w:ascii="Times New Roman" w:hAnsi="Times New Roman"/>
                <w:sz w:val="18"/>
              </w:rPr>
              <w:t>1.82</w:t>
            </w:r>
          </w:p>
        </w:tc>
      </w:tr>
      <w:tr>
        <w:tc>
          <w:tcPr>
            <w:tcW w:type="dxa" w:w="1170"/>
          </w:tcPr>
          <w:p>
            <w:r>
              <w:rPr>
                <w:rFonts w:ascii="Times New Roman" w:hAnsi="Times New Roman"/>
                <w:sz w:val="18"/>
              </w:rPr>
              <w:t>10</w:t>
            </w:r>
          </w:p>
        </w:tc>
        <w:tc>
          <w:tcPr>
            <w:tcW w:type="dxa" w:w="1170"/>
          </w:tcPr>
          <w:p>
            <w:r>
              <w:rPr>
                <w:rFonts w:ascii="Times New Roman" w:hAnsi="Times New Roman"/>
                <w:sz w:val="18"/>
              </w:rPr>
              <w:t>Giannis Antet.</w:t>
            </w:r>
          </w:p>
        </w:tc>
        <w:tc>
          <w:tcPr>
            <w:tcW w:type="dxa" w:w="1170"/>
          </w:tcPr>
          <w:p>
            <w:r>
              <w:rPr>
                <w:rFonts w:ascii="Times New Roman" w:hAnsi="Times New Roman"/>
                <w:sz w:val="18"/>
              </w:rPr>
              <w:t>+2.92</w:t>
            </w:r>
          </w:p>
        </w:tc>
        <w:tc>
          <w:tcPr>
            <w:tcW w:type="dxa" w:w="1170"/>
          </w:tcPr>
          <w:p>
            <w:r>
              <w:rPr>
                <w:rFonts w:ascii="Times New Roman" w:hAnsi="Times New Roman"/>
                <w:sz w:val="18"/>
              </w:rPr>
              <w:t>+0.95</w:t>
            </w:r>
          </w:p>
        </w:tc>
        <w:tc>
          <w:tcPr>
            <w:tcW w:type="dxa" w:w="1170"/>
          </w:tcPr>
          <w:p>
            <w:r>
              <w:rPr>
                <w:rFonts w:ascii="Times New Roman" w:hAnsi="Times New Roman"/>
                <w:sz w:val="18"/>
              </w:rPr>
              <w:t>+1.38</w:t>
            </w:r>
          </w:p>
        </w:tc>
        <w:tc>
          <w:tcPr>
            <w:tcW w:type="dxa" w:w="1170"/>
          </w:tcPr>
          <w:p>
            <w:r>
              <w:rPr>
                <w:rFonts w:ascii="Times New Roman" w:hAnsi="Times New Roman"/>
                <w:sz w:val="18"/>
              </w:rPr>
              <w:t>+0.88</w:t>
            </w:r>
          </w:p>
        </w:tc>
        <w:tc>
          <w:tcPr>
            <w:tcW w:type="dxa" w:w="1170"/>
          </w:tcPr>
          <w:p>
            <w:r>
              <w:rPr>
                <w:rFonts w:ascii="Times New Roman" w:hAnsi="Times New Roman"/>
                <w:sz w:val="18"/>
              </w:rPr>
              <w:t>+2.08</w:t>
            </w:r>
          </w:p>
        </w:tc>
        <w:tc>
          <w:tcPr>
            <w:tcW w:type="dxa" w:w="1170"/>
          </w:tcPr>
          <w:p>
            <w:r>
              <w:rPr>
                <w:rFonts w:ascii="Times New Roman" w:hAnsi="Times New Roman"/>
                <w:sz w:val="18"/>
              </w:rPr>
              <w:t>1.68</w:t>
            </w:r>
          </w:p>
        </w:tc>
      </w:tr>
    </w:tbl>
    <w:p/>
    <w:p>
      <w:r>
        <w:br w:type="page"/>
      </w:r>
    </w:p>
    <w:p>
      <w:pPr>
        <w:pStyle w:val="Heading1"/>
      </w:pPr>
      <w:r>
        <w:t>Table S3. AHP-SD Scoring Rubric with Statistical Justification</w:t>
      </w:r>
    </w:p>
    <w:p>
      <w:r>
        <w:t>Each criterion scored 0–100 using quantile normalization within the 10-player candidate pool. Scores are anchored to specific statistical benchmarks documented below.</w:t>
      </w:r>
    </w:p>
    <w:p>
      <w:pPr>
        <w:pStyle w:val="Heading2"/>
      </w:pPr>
      <w:r>
        <w:t>S3a. C1: Statistical Excellence (Sub-criteria and Scores)</w:t>
      </w:r>
    </w:p>
    <w:p>
      <w:r>
        <w:t>Sub-criteria: (a) Career PPG relative to era, (b) Career PER, (c) Career BPM, (d) Career VORP per season. Final C1 score is the equal-weighted average of sub-criteria scores.</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Player</w:t>
            </w:r>
          </w:p>
        </w:tc>
        <w:tc>
          <w:tcPr>
            <w:tcW w:type="dxa" w:w="1337"/>
          </w:tcPr>
          <w:p>
            <w:r>
              <w:rPr>
                <w:rFonts w:ascii="Times New Roman" w:hAnsi="Times New Roman"/>
                <w:b/>
                <w:sz w:val="18"/>
              </w:rPr>
              <w:t>PPG (Era-Adj)</w:t>
            </w:r>
          </w:p>
        </w:tc>
        <w:tc>
          <w:tcPr>
            <w:tcW w:type="dxa" w:w="1337"/>
          </w:tcPr>
          <w:p>
            <w:r>
              <w:rPr>
                <w:rFonts w:ascii="Times New Roman" w:hAnsi="Times New Roman"/>
                <w:b/>
                <w:sz w:val="18"/>
              </w:rPr>
              <w:t>PER</w:t>
            </w:r>
          </w:p>
        </w:tc>
        <w:tc>
          <w:tcPr>
            <w:tcW w:type="dxa" w:w="1337"/>
          </w:tcPr>
          <w:p>
            <w:r>
              <w:rPr>
                <w:rFonts w:ascii="Times New Roman" w:hAnsi="Times New Roman"/>
                <w:b/>
                <w:sz w:val="18"/>
              </w:rPr>
              <w:t>BPM</w:t>
            </w:r>
          </w:p>
        </w:tc>
        <w:tc>
          <w:tcPr>
            <w:tcW w:type="dxa" w:w="1337"/>
          </w:tcPr>
          <w:p>
            <w:r>
              <w:rPr>
                <w:rFonts w:ascii="Times New Roman" w:hAnsi="Times New Roman"/>
                <w:b/>
                <w:sz w:val="18"/>
              </w:rPr>
              <w:t>VORP/Season</w:t>
            </w:r>
          </w:p>
        </w:tc>
        <w:tc>
          <w:tcPr>
            <w:tcW w:type="dxa" w:w="1337"/>
          </w:tcPr>
          <w:p>
            <w:r>
              <w:rPr>
                <w:rFonts w:ascii="Times New Roman" w:hAnsi="Times New Roman"/>
                <w:b/>
                <w:sz w:val="18"/>
              </w:rPr>
              <w:t>C1 Score</w:t>
            </w:r>
          </w:p>
        </w:tc>
        <w:tc>
          <w:tcPr>
            <w:tcW w:type="dxa" w:w="1337"/>
          </w:tcPr>
          <w:p>
            <w:r>
              <w:rPr>
                <w:rFonts w:ascii="Times New Roman" w:hAnsi="Times New Roman"/>
                <w:b/>
                <w:sz w:val="18"/>
              </w:rPr>
              <w:t>Justification</w:t>
            </w:r>
          </w:p>
        </w:tc>
      </w:tr>
      <w:tr>
        <w:tc>
          <w:tcPr>
            <w:tcW w:type="dxa" w:w="1337"/>
          </w:tcPr>
          <w:p>
            <w:r>
              <w:rPr>
                <w:rFonts w:ascii="Times New Roman" w:hAnsi="Times New Roman"/>
                <w:b/>
                <w:sz w:val="18"/>
              </w:rPr>
              <w:t>Jordan</w:t>
            </w:r>
          </w:p>
        </w:tc>
        <w:tc>
          <w:tcPr>
            <w:tcW w:type="dxa" w:w="1337"/>
          </w:tcPr>
          <w:p>
            <w:r>
              <w:rPr>
                <w:rFonts w:ascii="Times New Roman" w:hAnsi="Times New Roman"/>
                <w:sz w:val="18"/>
              </w:rPr>
              <w:t>30.1 (1st)</w:t>
            </w:r>
          </w:p>
        </w:tc>
        <w:tc>
          <w:tcPr>
            <w:tcW w:type="dxa" w:w="1337"/>
          </w:tcPr>
          <w:p>
            <w:r>
              <w:rPr>
                <w:rFonts w:ascii="Times New Roman" w:hAnsi="Times New Roman"/>
                <w:sz w:val="18"/>
              </w:rPr>
              <w:t>27.9 (1st)</w:t>
            </w:r>
          </w:p>
        </w:tc>
        <w:tc>
          <w:tcPr>
            <w:tcW w:type="dxa" w:w="1337"/>
          </w:tcPr>
          <w:p>
            <w:r>
              <w:rPr>
                <w:rFonts w:ascii="Times New Roman" w:hAnsi="Times New Roman"/>
                <w:sz w:val="18"/>
              </w:rPr>
              <w:t>+7.5 (2nd)</w:t>
            </w:r>
          </w:p>
        </w:tc>
        <w:tc>
          <w:tcPr>
            <w:tcW w:type="dxa" w:w="1337"/>
          </w:tcPr>
          <w:p>
            <w:r>
              <w:rPr>
                <w:rFonts w:ascii="Times New Roman" w:hAnsi="Times New Roman"/>
                <w:sz w:val="18"/>
              </w:rPr>
              <w:t>7.7 (3rd)</w:t>
            </w:r>
          </w:p>
        </w:tc>
        <w:tc>
          <w:tcPr>
            <w:tcW w:type="dxa" w:w="1337"/>
          </w:tcPr>
          <w:p>
            <w:r>
              <w:rPr>
                <w:rFonts w:ascii="Times New Roman" w:hAnsi="Times New Roman"/>
                <w:sz w:val="18"/>
              </w:rPr>
              <w:t>97</w:t>
            </w:r>
          </w:p>
        </w:tc>
        <w:tc>
          <w:tcPr>
            <w:tcW w:type="dxa" w:w="1337"/>
          </w:tcPr>
          <w:p>
            <w:r>
              <w:rPr>
                <w:rFonts w:ascii="Times New Roman" w:hAnsi="Times New Roman"/>
                <w:sz w:val="18"/>
              </w:rPr>
              <w:t>Highest rate stats all-time</w:t>
            </w:r>
          </w:p>
        </w:tc>
      </w:tr>
      <w:tr>
        <w:tc>
          <w:tcPr>
            <w:tcW w:type="dxa" w:w="1337"/>
          </w:tcPr>
          <w:p>
            <w:r>
              <w:rPr>
                <w:rFonts w:ascii="Times New Roman" w:hAnsi="Times New Roman"/>
                <w:b/>
                <w:sz w:val="18"/>
              </w:rPr>
              <w:t>LeBron</w:t>
            </w:r>
          </w:p>
        </w:tc>
        <w:tc>
          <w:tcPr>
            <w:tcW w:type="dxa" w:w="1337"/>
          </w:tcPr>
          <w:p>
            <w:r>
              <w:rPr>
                <w:rFonts w:ascii="Times New Roman" w:hAnsi="Times New Roman"/>
                <w:sz w:val="18"/>
              </w:rPr>
              <w:t>27.1 (4th)</w:t>
            </w:r>
          </w:p>
        </w:tc>
        <w:tc>
          <w:tcPr>
            <w:tcW w:type="dxa" w:w="1337"/>
          </w:tcPr>
          <w:p>
            <w:r>
              <w:rPr>
                <w:rFonts w:ascii="Times New Roman" w:hAnsi="Times New Roman"/>
                <w:sz w:val="18"/>
              </w:rPr>
              <w:t>27.2 (2nd)</w:t>
            </w:r>
          </w:p>
        </w:tc>
        <w:tc>
          <w:tcPr>
            <w:tcW w:type="dxa" w:w="1337"/>
          </w:tcPr>
          <w:p>
            <w:r>
              <w:rPr>
                <w:rFonts w:ascii="Times New Roman" w:hAnsi="Times New Roman"/>
                <w:sz w:val="18"/>
              </w:rPr>
              <w:t>+7.2 (3rd)</w:t>
            </w:r>
          </w:p>
        </w:tc>
        <w:tc>
          <w:tcPr>
            <w:tcW w:type="dxa" w:w="1337"/>
          </w:tcPr>
          <w:p>
            <w:r>
              <w:rPr>
                <w:rFonts w:ascii="Times New Roman" w:hAnsi="Times New Roman"/>
                <w:sz w:val="18"/>
              </w:rPr>
              <w:t>7.2 (1st vol.)</w:t>
            </w:r>
          </w:p>
        </w:tc>
        <w:tc>
          <w:tcPr>
            <w:tcW w:type="dxa" w:w="1337"/>
          </w:tcPr>
          <w:p>
            <w:r>
              <w:rPr>
                <w:rFonts w:ascii="Times New Roman" w:hAnsi="Times New Roman"/>
                <w:sz w:val="18"/>
              </w:rPr>
              <w:t>95</w:t>
            </w:r>
          </w:p>
        </w:tc>
        <w:tc>
          <w:tcPr>
            <w:tcW w:type="dxa" w:w="1337"/>
          </w:tcPr>
          <w:p>
            <w:r>
              <w:rPr>
                <w:rFonts w:ascii="Times New Roman" w:hAnsi="Times New Roman"/>
                <w:sz w:val="18"/>
              </w:rPr>
              <w:t>Top-2 rates + #1 volume</w:t>
            </w:r>
          </w:p>
        </w:tc>
      </w:tr>
      <w:tr>
        <w:tc>
          <w:tcPr>
            <w:tcW w:type="dxa" w:w="1337"/>
          </w:tcPr>
          <w:p>
            <w:r>
              <w:rPr>
                <w:rFonts w:ascii="Times New Roman" w:hAnsi="Times New Roman"/>
                <w:b/>
                <w:sz w:val="18"/>
              </w:rPr>
              <w:t>Kareem</w:t>
            </w:r>
          </w:p>
        </w:tc>
        <w:tc>
          <w:tcPr>
            <w:tcW w:type="dxa" w:w="1337"/>
          </w:tcPr>
          <w:p>
            <w:r>
              <w:rPr>
                <w:rFonts w:ascii="Times New Roman" w:hAnsi="Times New Roman"/>
                <w:sz w:val="18"/>
              </w:rPr>
              <w:t>24.6 (adj)</w:t>
            </w:r>
          </w:p>
        </w:tc>
        <w:tc>
          <w:tcPr>
            <w:tcW w:type="dxa" w:w="1337"/>
          </w:tcPr>
          <w:p>
            <w:r>
              <w:rPr>
                <w:rFonts w:ascii="Times New Roman" w:hAnsi="Times New Roman"/>
                <w:sz w:val="18"/>
              </w:rPr>
              <w:t>24.6 (5th)</w:t>
            </w:r>
          </w:p>
        </w:tc>
        <w:tc>
          <w:tcPr>
            <w:tcW w:type="dxa" w:w="1337"/>
          </w:tcPr>
          <w:p>
            <w:r>
              <w:rPr>
                <w:rFonts w:ascii="Times New Roman" w:hAnsi="Times New Roman"/>
                <w:sz w:val="18"/>
              </w:rPr>
              <w:t>+4.6</w:t>
            </w:r>
          </w:p>
        </w:tc>
        <w:tc>
          <w:tcPr>
            <w:tcW w:type="dxa" w:w="1337"/>
          </w:tcPr>
          <w:p>
            <w:r>
              <w:rPr>
                <w:rFonts w:ascii="Times New Roman" w:hAnsi="Times New Roman"/>
                <w:sz w:val="18"/>
              </w:rPr>
              <w:t>4.9</w:t>
            </w:r>
          </w:p>
        </w:tc>
        <w:tc>
          <w:tcPr>
            <w:tcW w:type="dxa" w:w="1337"/>
          </w:tcPr>
          <w:p>
            <w:r>
              <w:rPr>
                <w:rFonts w:ascii="Times New Roman" w:hAnsi="Times New Roman"/>
                <w:sz w:val="18"/>
              </w:rPr>
              <w:t>82</w:t>
            </w:r>
          </w:p>
        </w:tc>
        <w:tc>
          <w:tcPr>
            <w:tcW w:type="dxa" w:w="1337"/>
          </w:tcPr>
          <w:p>
            <w:r>
              <w:rPr>
                <w:rFonts w:ascii="Times New Roman" w:hAnsi="Times New Roman"/>
                <w:sz w:val="18"/>
              </w:rPr>
              <w:t>Elite but pre-3pt era limits TS%</w:t>
            </w:r>
          </w:p>
        </w:tc>
      </w:tr>
      <w:tr>
        <w:tc>
          <w:tcPr>
            <w:tcW w:type="dxa" w:w="1337"/>
          </w:tcPr>
          <w:p>
            <w:r>
              <w:rPr>
                <w:rFonts w:ascii="Times New Roman" w:hAnsi="Times New Roman"/>
                <w:b/>
                <w:sz w:val="18"/>
              </w:rPr>
              <w:t>Jokic</w:t>
            </w:r>
          </w:p>
        </w:tc>
        <w:tc>
          <w:tcPr>
            <w:tcW w:type="dxa" w:w="1337"/>
          </w:tcPr>
          <w:p>
            <w:r>
              <w:rPr>
                <w:rFonts w:ascii="Times New Roman" w:hAnsi="Times New Roman"/>
                <w:sz w:val="18"/>
              </w:rPr>
              <w:t>24.8</w:t>
            </w:r>
          </w:p>
        </w:tc>
        <w:tc>
          <w:tcPr>
            <w:tcW w:type="dxa" w:w="1337"/>
          </w:tcPr>
          <w:p>
            <w:r>
              <w:rPr>
                <w:rFonts w:ascii="Times New Roman" w:hAnsi="Times New Roman"/>
                <w:sz w:val="18"/>
              </w:rPr>
              <w:t>31.3 (proj)</w:t>
            </w:r>
          </w:p>
        </w:tc>
        <w:tc>
          <w:tcPr>
            <w:tcW w:type="dxa" w:w="1337"/>
          </w:tcPr>
          <w:p>
            <w:r>
              <w:rPr>
                <w:rFonts w:ascii="Times New Roman" w:hAnsi="Times New Roman"/>
                <w:sz w:val="18"/>
              </w:rPr>
              <w:t>+8.6 (1st)</w:t>
            </w:r>
          </w:p>
        </w:tc>
        <w:tc>
          <w:tcPr>
            <w:tcW w:type="dxa" w:w="1337"/>
          </w:tcPr>
          <w:p>
            <w:r>
              <w:rPr>
                <w:rFonts w:ascii="Times New Roman" w:hAnsi="Times New Roman"/>
                <w:sz w:val="18"/>
              </w:rPr>
              <w:t>8.0</w:t>
            </w:r>
          </w:p>
        </w:tc>
        <w:tc>
          <w:tcPr>
            <w:tcW w:type="dxa" w:w="1337"/>
          </w:tcPr>
          <w:p>
            <w:r>
              <w:rPr>
                <w:rFonts w:ascii="Times New Roman" w:hAnsi="Times New Roman"/>
                <w:sz w:val="18"/>
              </w:rPr>
              <w:t>92</w:t>
            </w:r>
          </w:p>
        </w:tc>
        <w:tc>
          <w:tcPr>
            <w:tcW w:type="dxa" w:w="1337"/>
          </w:tcPr>
          <w:p>
            <w:r>
              <w:rPr>
                <w:rFonts w:ascii="Times New Roman" w:hAnsi="Times New Roman"/>
                <w:sz w:val="18"/>
              </w:rPr>
              <w:t>Highest current-era peak rates</w:t>
            </w:r>
          </w:p>
        </w:tc>
      </w:tr>
      <w:tr>
        <w:tc>
          <w:tcPr>
            <w:tcW w:type="dxa" w:w="1337"/>
          </w:tcPr>
          <w:p>
            <w:r>
              <w:rPr>
                <w:rFonts w:ascii="Times New Roman" w:hAnsi="Times New Roman"/>
                <w:b/>
                <w:sz w:val="18"/>
              </w:rPr>
              <w:t>Wilt</w:t>
            </w:r>
          </w:p>
        </w:tc>
        <w:tc>
          <w:tcPr>
            <w:tcW w:type="dxa" w:w="1337"/>
          </w:tcPr>
          <w:p>
            <w:r>
              <w:rPr>
                <w:rFonts w:ascii="Times New Roman" w:hAnsi="Times New Roman"/>
                <w:sz w:val="18"/>
              </w:rPr>
              <w:t>30.1 (raw)</w:t>
            </w:r>
          </w:p>
        </w:tc>
        <w:tc>
          <w:tcPr>
            <w:tcW w:type="dxa" w:w="1337"/>
          </w:tcPr>
          <w:p>
            <w:r>
              <w:rPr>
                <w:rFonts w:ascii="Times New Roman" w:hAnsi="Times New Roman"/>
                <w:sz w:val="18"/>
              </w:rPr>
              <w:t>26.1 (est.)</w:t>
            </w:r>
          </w:p>
        </w:tc>
        <w:tc>
          <w:tcPr>
            <w:tcW w:type="dxa" w:w="1337"/>
          </w:tcPr>
          <w:p>
            <w:r>
              <w:rPr>
                <w:rFonts w:ascii="Times New Roman" w:hAnsi="Times New Roman"/>
                <w:sz w:val="18"/>
              </w:rPr>
              <w:t>+5.2 (est.)</w:t>
            </w:r>
          </w:p>
        </w:tc>
        <w:tc>
          <w:tcPr>
            <w:tcW w:type="dxa" w:w="1337"/>
          </w:tcPr>
          <w:p>
            <w:r>
              <w:rPr>
                <w:rFonts w:ascii="Times New Roman" w:hAnsi="Times New Roman"/>
                <w:sz w:val="18"/>
              </w:rPr>
              <w:t>7.1</w:t>
            </w:r>
          </w:p>
        </w:tc>
        <w:tc>
          <w:tcPr>
            <w:tcW w:type="dxa" w:w="1337"/>
          </w:tcPr>
          <w:p>
            <w:r>
              <w:rPr>
                <w:rFonts w:ascii="Times New Roman" w:hAnsi="Times New Roman"/>
                <w:sz w:val="18"/>
              </w:rPr>
              <w:t>80</w:t>
            </w:r>
          </w:p>
        </w:tc>
        <w:tc>
          <w:tcPr>
            <w:tcW w:type="dxa" w:w="1337"/>
          </w:tcPr>
          <w:p>
            <w:r>
              <w:rPr>
                <w:rFonts w:ascii="Times New Roman" w:hAnsi="Times New Roman"/>
                <w:sz w:val="18"/>
              </w:rPr>
              <w:t>Raw stats historic but TPD-discounted</w:t>
            </w:r>
          </w:p>
        </w:tc>
      </w:tr>
      <w:tr>
        <w:tc>
          <w:tcPr>
            <w:tcW w:type="dxa" w:w="1337"/>
          </w:tcPr>
          <w:p>
            <w:r>
              <w:rPr>
                <w:rFonts w:ascii="Times New Roman" w:hAnsi="Times New Roman"/>
                <w:b/>
                <w:sz w:val="18"/>
              </w:rPr>
              <w:t>Bird</w:t>
            </w:r>
          </w:p>
        </w:tc>
        <w:tc>
          <w:tcPr>
            <w:tcW w:type="dxa" w:w="1337"/>
          </w:tcPr>
          <w:p>
            <w:r>
              <w:rPr>
                <w:rFonts w:ascii="Times New Roman" w:hAnsi="Times New Roman"/>
                <w:sz w:val="18"/>
              </w:rPr>
              <w:t>24.3</w:t>
            </w:r>
          </w:p>
        </w:tc>
        <w:tc>
          <w:tcPr>
            <w:tcW w:type="dxa" w:w="1337"/>
          </w:tcPr>
          <w:p>
            <w:r>
              <w:rPr>
                <w:rFonts w:ascii="Times New Roman" w:hAnsi="Times New Roman"/>
                <w:sz w:val="18"/>
              </w:rPr>
              <w:t>23.5</w:t>
            </w:r>
          </w:p>
        </w:tc>
        <w:tc>
          <w:tcPr>
            <w:tcW w:type="dxa" w:w="1337"/>
          </w:tcPr>
          <w:p>
            <w:r>
              <w:rPr>
                <w:rFonts w:ascii="Times New Roman" w:hAnsi="Times New Roman"/>
                <w:sz w:val="18"/>
              </w:rPr>
              <w:t>+5.7</w:t>
            </w:r>
          </w:p>
        </w:tc>
        <w:tc>
          <w:tcPr>
            <w:tcW w:type="dxa" w:w="1337"/>
          </w:tcPr>
          <w:p>
            <w:r>
              <w:rPr>
                <w:rFonts w:ascii="Times New Roman" w:hAnsi="Times New Roman"/>
                <w:sz w:val="18"/>
              </w:rPr>
              <w:t>5.8</w:t>
            </w:r>
          </w:p>
        </w:tc>
        <w:tc>
          <w:tcPr>
            <w:tcW w:type="dxa" w:w="1337"/>
          </w:tcPr>
          <w:p>
            <w:r>
              <w:rPr>
                <w:rFonts w:ascii="Times New Roman" w:hAnsi="Times New Roman"/>
                <w:sz w:val="18"/>
              </w:rPr>
              <w:t>78</w:t>
            </w:r>
          </w:p>
        </w:tc>
        <w:tc>
          <w:tcPr>
            <w:tcW w:type="dxa" w:w="1337"/>
          </w:tcPr>
          <w:p>
            <w:r>
              <w:rPr>
                <w:rFonts w:ascii="Times New Roman" w:hAnsi="Times New Roman"/>
                <w:sz w:val="18"/>
              </w:rPr>
              <w:t>Elite all-around, shorter peak</w:t>
            </w:r>
          </w:p>
        </w:tc>
      </w:tr>
      <w:tr>
        <w:tc>
          <w:tcPr>
            <w:tcW w:type="dxa" w:w="1337"/>
          </w:tcPr>
          <w:p>
            <w:r>
              <w:rPr>
                <w:rFonts w:ascii="Times New Roman" w:hAnsi="Times New Roman"/>
                <w:b/>
                <w:sz w:val="18"/>
              </w:rPr>
              <w:t>Shaq</w:t>
            </w:r>
          </w:p>
        </w:tc>
        <w:tc>
          <w:tcPr>
            <w:tcW w:type="dxa" w:w="1337"/>
          </w:tcPr>
          <w:p>
            <w:r>
              <w:rPr>
                <w:rFonts w:ascii="Times New Roman" w:hAnsi="Times New Roman"/>
                <w:sz w:val="18"/>
              </w:rPr>
              <w:t>23.7</w:t>
            </w:r>
          </w:p>
        </w:tc>
        <w:tc>
          <w:tcPr>
            <w:tcW w:type="dxa" w:w="1337"/>
          </w:tcPr>
          <w:p>
            <w:r>
              <w:rPr>
                <w:rFonts w:ascii="Times New Roman" w:hAnsi="Times New Roman"/>
                <w:sz w:val="18"/>
              </w:rPr>
              <w:t>26.4</w:t>
            </w:r>
          </w:p>
        </w:tc>
        <w:tc>
          <w:tcPr>
            <w:tcW w:type="dxa" w:w="1337"/>
          </w:tcPr>
          <w:p>
            <w:r>
              <w:rPr>
                <w:rFonts w:ascii="Times New Roman" w:hAnsi="Times New Roman"/>
                <w:sz w:val="18"/>
              </w:rPr>
              <w:t>+5.6</w:t>
            </w:r>
          </w:p>
        </w:tc>
        <w:tc>
          <w:tcPr>
            <w:tcW w:type="dxa" w:w="1337"/>
          </w:tcPr>
          <w:p>
            <w:r>
              <w:rPr>
                <w:rFonts w:ascii="Times New Roman" w:hAnsi="Times New Roman"/>
                <w:sz w:val="18"/>
              </w:rPr>
              <w:t>4.0</w:t>
            </w:r>
          </w:p>
        </w:tc>
        <w:tc>
          <w:tcPr>
            <w:tcW w:type="dxa" w:w="1337"/>
          </w:tcPr>
          <w:p>
            <w:r>
              <w:rPr>
                <w:rFonts w:ascii="Times New Roman" w:hAnsi="Times New Roman"/>
                <w:sz w:val="18"/>
              </w:rPr>
              <w:t>76</w:t>
            </w:r>
          </w:p>
        </w:tc>
        <w:tc>
          <w:tcPr>
            <w:tcW w:type="dxa" w:w="1337"/>
          </w:tcPr>
          <w:p>
            <w:r>
              <w:rPr>
                <w:rFonts w:ascii="Times New Roman" w:hAnsi="Times New Roman"/>
                <w:sz w:val="18"/>
              </w:rPr>
              <w:t>Dominant peak, limited range</w:t>
            </w:r>
          </w:p>
        </w:tc>
      </w:tr>
      <w:tr>
        <w:tc>
          <w:tcPr>
            <w:tcW w:type="dxa" w:w="1337"/>
          </w:tcPr>
          <w:p>
            <w:r>
              <w:rPr>
                <w:rFonts w:ascii="Times New Roman" w:hAnsi="Times New Roman"/>
                <w:b/>
                <w:sz w:val="18"/>
              </w:rPr>
              <w:t>Magic</w:t>
            </w:r>
          </w:p>
        </w:tc>
        <w:tc>
          <w:tcPr>
            <w:tcW w:type="dxa" w:w="1337"/>
          </w:tcPr>
          <w:p>
            <w:r>
              <w:rPr>
                <w:rFonts w:ascii="Times New Roman" w:hAnsi="Times New Roman"/>
                <w:sz w:val="18"/>
              </w:rPr>
              <w:t>19.5</w:t>
            </w:r>
          </w:p>
        </w:tc>
        <w:tc>
          <w:tcPr>
            <w:tcW w:type="dxa" w:w="1337"/>
          </w:tcPr>
          <w:p>
            <w:r>
              <w:rPr>
                <w:rFonts w:ascii="Times New Roman" w:hAnsi="Times New Roman"/>
                <w:sz w:val="18"/>
              </w:rPr>
              <w:t>24.1</w:t>
            </w:r>
          </w:p>
        </w:tc>
        <w:tc>
          <w:tcPr>
            <w:tcW w:type="dxa" w:w="1337"/>
          </w:tcPr>
          <w:p>
            <w:r>
              <w:rPr>
                <w:rFonts w:ascii="Times New Roman" w:hAnsi="Times New Roman"/>
                <w:sz w:val="18"/>
              </w:rPr>
              <w:t>+5.1</w:t>
            </w:r>
          </w:p>
        </w:tc>
        <w:tc>
          <w:tcPr>
            <w:tcW w:type="dxa" w:w="1337"/>
          </w:tcPr>
          <w:p>
            <w:r>
              <w:rPr>
                <w:rFonts w:ascii="Times New Roman" w:hAnsi="Times New Roman"/>
                <w:sz w:val="18"/>
              </w:rPr>
              <w:t>5.3</w:t>
            </w:r>
          </w:p>
        </w:tc>
        <w:tc>
          <w:tcPr>
            <w:tcW w:type="dxa" w:w="1337"/>
          </w:tcPr>
          <w:p>
            <w:r>
              <w:rPr>
                <w:rFonts w:ascii="Times New Roman" w:hAnsi="Times New Roman"/>
                <w:sz w:val="18"/>
              </w:rPr>
              <w:t>72</w:t>
            </w:r>
          </w:p>
        </w:tc>
        <w:tc>
          <w:tcPr>
            <w:tcW w:type="dxa" w:w="1337"/>
          </w:tcPr>
          <w:p>
            <w:r>
              <w:rPr>
                <w:rFonts w:ascii="Times New Roman" w:hAnsi="Times New Roman"/>
                <w:sz w:val="18"/>
              </w:rPr>
              <w:t>Lower scoring offset by playmaking (in C5)</w:t>
            </w:r>
          </w:p>
        </w:tc>
      </w:tr>
      <w:tr>
        <w:tc>
          <w:tcPr>
            <w:tcW w:type="dxa" w:w="1337"/>
          </w:tcPr>
          <w:p>
            <w:r>
              <w:rPr>
                <w:rFonts w:ascii="Times New Roman" w:hAnsi="Times New Roman"/>
                <w:b/>
                <w:sz w:val="18"/>
              </w:rPr>
              <w:t>Duncan</w:t>
            </w:r>
          </w:p>
        </w:tc>
        <w:tc>
          <w:tcPr>
            <w:tcW w:type="dxa" w:w="1337"/>
          </w:tcPr>
          <w:p>
            <w:r>
              <w:rPr>
                <w:rFonts w:ascii="Times New Roman" w:hAnsi="Times New Roman"/>
                <w:sz w:val="18"/>
              </w:rPr>
              <w:t>19.0</w:t>
            </w:r>
          </w:p>
        </w:tc>
        <w:tc>
          <w:tcPr>
            <w:tcW w:type="dxa" w:w="1337"/>
          </w:tcPr>
          <w:p>
            <w:r>
              <w:rPr>
                <w:rFonts w:ascii="Times New Roman" w:hAnsi="Times New Roman"/>
                <w:sz w:val="18"/>
              </w:rPr>
              <w:t>24.2</w:t>
            </w:r>
          </w:p>
        </w:tc>
        <w:tc>
          <w:tcPr>
            <w:tcW w:type="dxa" w:w="1337"/>
          </w:tcPr>
          <w:p>
            <w:r>
              <w:rPr>
                <w:rFonts w:ascii="Times New Roman" w:hAnsi="Times New Roman"/>
                <w:sz w:val="18"/>
              </w:rPr>
              <w:t>+5.2</w:t>
            </w:r>
          </w:p>
        </w:tc>
        <w:tc>
          <w:tcPr>
            <w:tcW w:type="dxa" w:w="1337"/>
          </w:tcPr>
          <w:p>
            <w:r>
              <w:rPr>
                <w:rFonts w:ascii="Times New Roman" w:hAnsi="Times New Roman"/>
                <w:sz w:val="18"/>
              </w:rPr>
              <w:t>4.4</w:t>
            </w:r>
          </w:p>
        </w:tc>
        <w:tc>
          <w:tcPr>
            <w:tcW w:type="dxa" w:w="1337"/>
          </w:tcPr>
          <w:p>
            <w:r>
              <w:rPr>
                <w:rFonts w:ascii="Times New Roman" w:hAnsi="Times New Roman"/>
                <w:sz w:val="18"/>
              </w:rPr>
              <w:t>70</w:t>
            </w:r>
          </w:p>
        </w:tc>
        <w:tc>
          <w:tcPr>
            <w:tcW w:type="dxa" w:w="1337"/>
          </w:tcPr>
          <w:p>
            <w:r>
              <w:rPr>
                <w:rFonts w:ascii="Times New Roman" w:hAnsi="Times New Roman"/>
                <w:sz w:val="18"/>
              </w:rPr>
              <w:t>Consistent but lower individual rates</w:t>
            </w:r>
          </w:p>
        </w:tc>
      </w:tr>
      <w:tr>
        <w:tc>
          <w:tcPr>
            <w:tcW w:type="dxa" w:w="1337"/>
          </w:tcPr>
          <w:p>
            <w:r>
              <w:rPr>
                <w:rFonts w:ascii="Times New Roman" w:hAnsi="Times New Roman"/>
                <w:b/>
                <w:sz w:val="18"/>
              </w:rPr>
              <w:t>Kobe</w:t>
            </w:r>
          </w:p>
        </w:tc>
        <w:tc>
          <w:tcPr>
            <w:tcW w:type="dxa" w:w="1337"/>
          </w:tcPr>
          <w:p>
            <w:r>
              <w:rPr>
                <w:rFonts w:ascii="Times New Roman" w:hAnsi="Times New Roman"/>
                <w:sz w:val="18"/>
              </w:rPr>
              <w:t>25.0</w:t>
            </w:r>
          </w:p>
        </w:tc>
        <w:tc>
          <w:tcPr>
            <w:tcW w:type="dxa" w:w="1337"/>
          </w:tcPr>
          <w:p>
            <w:r>
              <w:rPr>
                <w:rFonts w:ascii="Times New Roman" w:hAnsi="Times New Roman"/>
                <w:sz w:val="18"/>
              </w:rPr>
              <w:t>22.9</w:t>
            </w:r>
          </w:p>
        </w:tc>
        <w:tc>
          <w:tcPr>
            <w:tcW w:type="dxa" w:w="1337"/>
          </w:tcPr>
          <w:p>
            <w:r>
              <w:rPr>
                <w:rFonts w:ascii="Times New Roman" w:hAnsi="Times New Roman"/>
                <w:sz w:val="18"/>
              </w:rPr>
              <w:t>+3.9</w:t>
            </w:r>
          </w:p>
        </w:tc>
        <w:tc>
          <w:tcPr>
            <w:tcW w:type="dxa" w:w="1337"/>
          </w:tcPr>
          <w:p>
            <w:r>
              <w:rPr>
                <w:rFonts w:ascii="Times New Roman" w:hAnsi="Times New Roman"/>
                <w:sz w:val="18"/>
              </w:rPr>
              <w:t>3.8</w:t>
            </w:r>
          </w:p>
        </w:tc>
        <w:tc>
          <w:tcPr>
            <w:tcW w:type="dxa" w:w="1337"/>
          </w:tcPr>
          <w:p>
            <w:r>
              <w:rPr>
                <w:rFonts w:ascii="Times New Roman" w:hAnsi="Times New Roman"/>
                <w:sz w:val="18"/>
              </w:rPr>
              <w:t>68</w:t>
            </w:r>
          </w:p>
        </w:tc>
        <w:tc>
          <w:tcPr>
            <w:tcW w:type="dxa" w:w="1337"/>
          </w:tcPr>
          <w:p>
            <w:r>
              <w:rPr>
                <w:rFonts w:ascii="Times New Roman" w:hAnsi="Times New Roman"/>
                <w:sz w:val="18"/>
              </w:rPr>
              <w:t>High volume, lower efficiency rates</w:t>
            </w:r>
          </w:p>
        </w:tc>
      </w:tr>
    </w:tbl>
    <w:p/>
    <w:p>
      <w:pPr>
        <w:pStyle w:val="Heading2"/>
      </w:pPr>
      <w:r>
        <w:t>S3b. C2: Winning/Championships</w:t>
      </w:r>
    </w:p>
    <w:p>
      <w:r>
        <w:t>Sub-criteria: (a) Championship count (0.40 weight), (b) Finals record win% (0.25), (c) Conference Finals+ appearances (0.20), (d) Career team win% (0.15). Pre-expansion championships discounted by 0.85x factor.</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Titles</w:t>
            </w:r>
          </w:p>
        </w:tc>
        <w:tc>
          <w:tcPr>
            <w:tcW w:type="dxa" w:w="1560"/>
          </w:tcPr>
          <w:p>
            <w:r>
              <w:rPr>
                <w:rFonts w:ascii="Times New Roman" w:hAnsi="Times New Roman"/>
                <w:b/>
                <w:sz w:val="18"/>
              </w:rPr>
              <w:t>Finals Record</w:t>
            </w:r>
          </w:p>
        </w:tc>
        <w:tc>
          <w:tcPr>
            <w:tcW w:type="dxa" w:w="1560"/>
          </w:tcPr>
          <w:p>
            <w:r>
              <w:rPr>
                <w:rFonts w:ascii="Times New Roman" w:hAnsi="Times New Roman"/>
                <w:b/>
                <w:sz w:val="18"/>
              </w:rPr>
              <w:t>CF+ Apps</w:t>
            </w:r>
          </w:p>
        </w:tc>
        <w:tc>
          <w:tcPr>
            <w:tcW w:type="dxa" w:w="1560"/>
          </w:tcPr>
          <w:p>
            <w:r>
              <w:rPr>
                <w:rFonts w:ascii="Times New Roman" w:hAnsi="Times New Roman"/>
                <w:b/>
                <w:sz w:val="18"/>
              </w:rPr>
              <w:t>Team Win%</w:t>
            </w:r>
          </w:p>
        </w:tc>
        <w:tc>
          <w:tcPr>
            <w:tcW w:type="dxa" w:w="1560"/>
          </w:tcPr>
          <w:p>
            <w:r>
              <w:rPr>
                <w:rFonts w:ascii="Times New Roman" w:hAnsi="Times New Roman"/>
                <w:b/>
                <w:sz w:val="18"/>
              </w:rPr>
              <w:t>C2 Score</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11</w:t>
            </w:r>
          </w:p>
        </w:tc>
        <w:tc>
          <w:tcPr>
            <w:tcW w:type="dxa" w:w="1560"/>
          </w:tcPr>
          <w:p>
            <w:r>
              <w:rPr>
                <w:rFonts w:ascii="Times New Roman" w:hAnsi="Times New Roman"/>
                <w:sz w:val="18"/>
              </w:rPr>
              <w:t>11–1</w:t>
            </w:r>
          </w:p>
        </w:tc>
        <w:tc>
          <w:tcPr>
            <w:tcW w:type="dxa" w:w="1560"/>
          </w:tcPr>
          <w:p>
            <w:r>
              <w:rPr>
                <w:rFonts w:ascii="Times New Roman" w:hAnsi="Times New Roman"/>
                <w:sz w:val="18"/>
              </w:rPr>
              <w:t>13</w:t>
            </w:r>
          </w:p>
        </w:tc>
        <w:tc>
          <w:tcPr>
            <w:tcW w:type="dxa" w:w="1560"/>
          </w:tcPr>
          <w:p>
            <w:r>
              <w:rPr>
                <w:rFonts w:ascii="Times New Roman" w:hAnsi="Times New Roman"/>
                <w:sz w:val="18"/>
              </w:rPr>
              <w:t>.710</w:t>
            </w:r>
          </w:p>
        </w:tc>
        <w:tc>
          <w:tcPr>
            <w:tcW w:type="dxa" w:w="1560"/>
          </w:tcPr>
          <w:p>
            <w:r>
              <w:rPr>
                <w:rFonts w:ascii="Times New Roman" w:hAnsi="Times New Roman"/>
                <w:sz w:val="18"/>
              </w:rPr>
              <w:t>98</w:t>
            </w:r>
          </w:p>
        </w:tc>
      </w:tr>
      <w:tr>
        <w:tc>
          <w:tcPr>
            <w:tcW w:type="dxa" w:w="1560"/>
          </w:tcPr>
          <w:p>
            <w:r>
              <w:rPr>
                <w:rFonts w:ascii="Times New Roman" w:hAnsi="Times New Roman"/>
                <w:b/>
                <w:sz w:val="18"/>
              </w:rPr>
              <w:t>Jordan</w:t>
            </w:r>
          </w:p>
        </w:tc>
        <w:tc>
          <w:tcPr>
            <w:tcW w:type="dxa" w:w="1560"/>
          </w:tcPr>
          <w:p>
            <w:r>
              <w:rPr>
                <w:rFonts w:ascii="Times New Roman" w:hAnsi="Times New Roman"/>
                <w:sz w:val="18"/>
              </w:rPr>
              <w:t>6</w:t>
            </w:r>
          </w:p>
        </w:tc>
        <w:tc>
          <w:tcPr>
            <w:tcW w:type="dxa" w:w="1560"/>
          </w:tcPr>
          <w:p>
            <w:r>
              <w:rPr>
                <w:rFonts w:ascii="Times New Roman" w:hAnsi="Times New Roman"/>
                <w:sz w:val="18"/>
              </w:rPr>
              <w:t>6–0</w:t>
            </w:r>
          </w:p>
        </w:tc>
        <w:tc>
          <w:tcPr>
            <w:tcW w:type="dxa" w:w="1560"/>
          </w:tcPr>
          <w:p>
            <w:r>
              <w:rPr>
                <w:rFonts w:ascii="Times New Roman" w:hAnsi="Times New Roman"/>
                <w:sz w:val="18"/>
              </w:rPr>
              <w:t>7</w:t>
            </w:r>
          </w:p>
        </w:tc>
        <w:tc>
          <w:tcPr>
            <w:tcW w:type="dxa" w:w="1560"/>
          </w:tcPr>
          <w:p>
            <w:r>
              <w:rPr>
                <w:rFonts w:ascii="Times New Roman" w:hAnsi="Times New Roman"/>
                <w:sz w:val="18"/>
              </w:rPr>
              <w:t>.670</w:t>
            </w:r>
          </w:p>
        </w:tc>
        <w:tc>
          <w:tcPr>
            <w:tcW w:type="dxa" w:w="1560"/>
          </w:tcPr>
          <w:p>
            <w:r>
              <w:rPr>
                <w:rFonts w:ascii="Times New Roman" w:hAnsi="Times New Roman"/>
                <w:sz w:val="18"/>
              </w:rPr>
              <w:t>95</w:t>
            </w:r>
          </w:p>
        </w:tc>
      </w:tr>
      <w:tr>
        <w:tc>
          <w:tcPr>
            <w:tcW w:type="dxa" w:w="1560"/>
          </w:tcPr>
          <w:p>
            <w:r>
              <w:rPr>
                <w:rFonts w:ascii="Times New Roman" w:hAnsi="Times New Roman"/>
                <w:b/>
                <w:sz w:val="18"/>
              </w:rPr>
              <w:t>Duncan</w:t>
            </w:r>
          </w:p>
        </w:tc>
        <w:tc>
          <w:tcPr>
            <w:tcW w:type="dxa" w:w="1560"/>
          </w:tcPr>
          <w:p>
            <w:r>
              <w:rPr>
                <w:rFonts w:ascii="Times New Roman" w:hAnsi="Times New Roman"/>
                <w:sz w:val="18"/>
              </w:rPr>
              <w:t>5</w:t>
            </w:r>
          </w:p>
        </w:tc>
        <w:tc>
          <w:tcPr>
            <w:tcW w:type="dxa" w:w="1560"/>
          </w:tcPr>
          <w:p>
            <w:r>
              <w:rPr>
                <w:rFonts w:ascii="Times New Roman" w:hAnsi="Times New Roman"/>
                <w:sz w:val="18"/>
              </w:rPr>
              <w:t>5–1</w:t>
            </w:r>
          </w:p>
        </w:tc>
        <w:tc>
          <w:tcPr>
            <w:tcW w:type="dxa" w:w="1560"/>
          </w:tcPr>
          <w:p>
            <w:r>
              <w:rPr>
                <w:rFonts w:ascii="Times New Roman" w:hAnsi="Times New Roman"/>
                <w:sz w:val="18"/>
              </w:rPr>
              <w:t>9</w:t>
            </w:r>
          </w:p>
        </w:tc>
        <w:tc>
          <w:tcPr>
            <w:tcW w:type="dxa" w:w="1560"/>
          </w:tcPr>
          <w:p>
            <w:r>
              <w:rPr>
                <w:rFonts w:ascii="Times New Roman" w:hAnsi="Times New Roman"/>
                <w:sz w:val="18"/>
              </w:rPr>
              <w:t>.649</w:t>
            </w:r>
          </w:p>
        </w:tc>
        <w:tc>
          <w:tcPr>
            <w:tcW w:type="dxa" w:w="1560"/>
          </w:tcPr>
          <w:p>
            <w:r>
              <w:rPr>
                <w:rFonts w:ascii="Times New Roman" w:hAnsi="Times New Roman"/>
                <w:sz w:val="18"/>
              </w:rPr>
              <w:t>88</w:t>
            </w:r>
          </w:p>
        </w:tc>
      </w:tr>
      <w:tr>
        <w:tc>
          <w:tcPr>
            <w:tcW w:type="dxa" w:w="1560"/>
          </w:tcPr>
          <w:p>
            <w:r>
              <w:rPr>
                <w:rFonts w:ascii="Times New Roman" w:hAnsi="Times New Roman"/>
                <w:b/>
                <w:sz w:val="18"/>
              </w:rPr>
              <w:t>Kareem</w:t>
            </w:r>
          </w:p>
        </w:tc>
        <w:tc>
          <w:tcPr>
            <w:tcW w:type="dxa" w:w="1560"/>
          </w:tcPr>
          <w:p>
            <w:r>
              <w:rPr>
                <w:rFonts w:ascii="Times New Roman" w:hAnsi="Times New Roman"/>
                <w:sz w:val="18"/>
              </w:rPr>
              <w:t>6</w:t>
            </w:r>
          </w:p>
        </w:tc>
        <w:tc>
          <w:tcPr>
            <w:tcW w:type="dxa" w:w="1560"/>
          </w:tcPr>
          <w:p>
            <w:r>
              <w:rPr>
                <w:rFonts w:ascii="Times New Roman" w:hAnsi="Times New Roman"/>
                <w:sz w:val="18"/>
              </w:rPr>
              <w:t>6–4</w:t>
            </w:r>
          </w:p>
        </w:tc>
        <w:tc>
          <w:tcPr>
            <w:tcW w:type="dxa" w:w="1560"/>
          </w:tcPr>
          <w:p>
            <w:r>
              <w:rPr>
                <w:rFonts w:ascii="Times New Roman" w:hAnsi="Times New Roman"/>
                <w:sz w:val="18"/>
              </w:rPr>
              <w:t>10</w:t>
            </w:r>
          </w:p>
        </w:tc>
        <w:tc>
          <w:tcPr>
            <w:tcW w:type="dxa" w:w="1560"/>
          </w:tcPr>
          <w:p>
            <w:r>
              <w:rPr>
                <w:rFonts w:ascii="Times New Roman" w:hAnsi="Times New Roman"/>
                <w:sz w:val="18"/>
              </w:rPr>
              <w:t>.618</w:t>
            </w:r>
          </w:p>
        </w:tc>
        <w:tc>
          <w:tcPr>
            <w:tcW w:type="dxa" w:w="1560"/>
          </w:tcPr>
          <w:p>
            <w:r>
              <w:rPr>
                <w:rFonts w:ascii="Times New Roman" w:hAnsi="Times New Roman"/>
                <w:sz w:val="18"/>
              </w:rPr>
              <w:t>82</w:t>
            </w:r>
          </w:p>
        </w:tc>
      </w:tr>
      <w:tr>
        <w:tc>
          <w:tcPr>
            <w:tcW w:type="dxa" w:w="1560"/>
          </w:tcPr>
          <w:p>
            <w:r>
              <w:rPr>
                <w:rFonts w:ascii="Times New Roman" w:hAnsi="Times New Roman"/>
                <w:b/>
                <w:sz w:val="18"/>
              </w:rPr>
              <w:t>Magic</w:t>
            </w:r>
          </w:p>
        </w:tc>
        <w:tc>
          <w:tcPr>
            <w:tcW w:type="dxa" w:w="1560"/>
          </w:tcPr>
          <w:p>
            <w:r>
              <w:rPr>
                <w:rFonts w:ascii="Times New Roman" w:hAnsi="Times New Roman"/>
                <w:sz w:val="18"/>
              </w:rPr>
              <w:t>5</w:t>
            </w:r>
          </w:p>
        </w:tc>
        <w:tc>
          <w:tcPr>
            <w:tcW w:type="dxa" w:w="1560"/>
          </w:tcPr>
          <w:p>
            <w:r>
              <w:rPr>
                <w:rFonts w:ascii="Times New Roman" w:hAnsi="Times New Roman"/>
                <w:sz w:val="18"/>
              </w:rPr>
              <w:t>5–4</w:t>
            </w:r>
          </w:p>
        </w:tc>
        <w:tc>
          <w:tcPr>
            <w:tcW w:type="dxa" w:w="1560"/>
          </w:tcPr>
          <w:p>
            <w:r>
              <w:rPr>
                <w:rFonts w:ascii="Times New Roman" w:hAnsi="Times New Roman"/>
                <w:sz w:val="18"/>
              </w:rPr>
              <w:t>9</w:t>
            </w:r>
          </w:p>
        </w:tc>
        <w:tc>
          <w:tcPr>
            <w:tcW w:type="dxa" w:w="1560"/>
          </w:tcPr>
          <w:p>
            <w:r>
              <w:rPr>
                <w:rFonts w:ascii="Times New Roman" w:hAnsi="Times New Roman"/>
                <w:sz w:val="18"/>
              </w:rPr>
              <w:t>.653</w:t>
            </w:r>
          </w:p>
        </w:tc>
        <w:tc>
          <w:tcPr>
            <w:tcW w:type="dxa" w:w="1560"/>
          </w:tcPr>
          <w:p>
            <w:r>
              <w:rPr>
                <w:rFonts w:ascii="Times New Roman" w:hAnsi="Times New Roman"/>
                <w:sz w:val="18"/>
              </w:rPr>
              <w:t>78</w:t>
            </w:r>
          </w:p>
        </w:tc>
      </w:tr>
      <w:tr>
        <w:tc>
          <w:tcPr>
            <w:tcW w:type="dxa" w:w="1560"/>
          </w:tcPr>
          <w:p>
            <w:r>
              <w:rPr>
                <w:rFonts w:ascii="Times New Roman" w:hAnsi="Times New Roman"/>
                <w:b/>
                <w:sz w:val="18"/>
              </w:rPr>
              <w:t>Kobe</w:t>
            </w:r>
          </w:p>
        </w:tc>
        <w:tc>
          <w:tcPr>
            <w:tcW w:type="dxa" w:w="1560"/>
          </w:tcPr>
          <w:p>
            <w:r>
              <w:rPr>
                <w:rFonts w:ascii="Times New Roman" w:hAnsi="Times New Roman"/>
                <w:sz w:val="18"/>
              </w:rPr>
              <w:t>5</w:t>
            </w:r>
          </w:p>
        </w:tc>
        <w:tc>
          <w:tcPr>
            <w:tcW w:type="dxa" w:w="1560"/>
          </w:tcPr>
          <w:p>
            <w:r>
              <w:rPr>
                <w:rFonts w:ascii="Times New Roman" w:hAnsi="Times New Roman"/>
                <w:sz w:val="18"/>
              </w:rPr>
              <w:t>5–2</w:t>
            </w:r>
          </w:p>
        </w:tc>
        <w:tc>
          <w:tcPr>
            <w:tcW w:type="dxa" w:w="1560"/>
          </w:tcPr>
          <w:p>
            <w:r>
              <w:rPr>
                <w:rFonts w:ascii="Times New Roman" w:hAnsi="Times New Roman"/>
                <w:sz w:val="18"/>
              </w:rPr>
              <w:t>7</w:t>
            </w:r>
          </w:p>
        </w:tc>
        <w:tc>
          <w:tcPr>
            <w:tcW w:type="dxa" w:w="1560"/>
          </w:tcPr>
          <w:p>
            <w:r>
              <w:rPr>
                <w:rFonts w:ascii="Times New Roman" w:hAnsi="Times New Roman"/>
                <w:sz w:val="18"/>
              </w:rPr>
              <w:t>.609</w:t>
            </w:r>
          </w:p>
        </w:tc>
        <w:tc>
          <w:tcPr>
            <w:tcW w:type="dxa" w:w="1560"/>
          </w:tcPr>
          <w:p>
            <w:r>
              <w:rPr>
                <w:rFonts w:ascii="Times New Roman" w:hAnsi="Times New Roman"/>
                <w:sz w:val="18"/>
              </w:rPr>
              <w:t>77</w:t>
            </w:r>
          </w:p>
        </w:tc>
      </w:tr>
      <w:tr>
        <w:tc>
          <w:tcPr>
            <w:tcW w:type="dxa" w:w="1560"/>
          </w:tcPr>
          <w:p>
            <w:r>
              <w:rPr>
                <w:rFonts w:ascii="Times New Roman" w:hAnsi="Times New Roman"/>
                <w:b/>
                <w:sz w:val="18"/>
              </w:rPr>
              <w:t>Shaq</w:t>
            </w:r>
          </w:p>
        </w:tc>
        <w:tc>
          <w:tcPr>
            <w:tcW w:type="dxa" w:w="1560"/>
          </w:tcPr>
          <w:p>
            <w:r>
              <w:rPr>
                <w:rFonts w:ascii="Times New Roman" w:hAnsi="Times New Roman"/>
                <w:sz w:val="18"/>
              </w:rPr>
              <w:t>4</w:t>
            </w:r>
          </w:p>
        </w:tc>
        <w:tc>
          <w:tcPr>
            <w:tcW w:type="dxa" w:w="1560"/>
          </w:tcPr>
          <w:p>
            <w:r>
              <w:rPr>
                <w:rFonts w:ascii="Times New Roman" w:hAnsi="Times New Roman"/>
                <w:sz w:val="18"/>
              </w:rPr>
              <w:t>4–2</w:t>
            </w:r>
          </w:p>
        </w:tc>
        <w:tc>
          <w:tcPr>
            <w:tcW w:type="dxa" w:w="1560"/>
          </w:tcPr>
          <w:p>
            <w:r>
              <w:rPr>
                <w:rFonts w:ascii="Times New Roman" w:hAnsi="Times New Roman"/>
                <w:sz w:val="18"/>
              </w:rPr>
              <w:t>6</w:t>
            </w:r>
          </w:p>
        </w:tc>
        <w:tc>
          <w:tcPr>
            <w:tcW w:type="dxa" w:w="1560"/>
          </w:tcPr>
          <w:p>
            <w:r>
              <w:rPr>
                <w:rFonts w:ascii="Times New Roman" w:hAnsi="Times New Roman"/>
                <w:sz w:val="18"/>
              </w:rPr>
              <w:t>.609</w:t>
            </w:r>
          </w:p>
        </w:tc>
        <w:tc>
          <w:tcPr>
            <w:tcW w:type="dxa" w:w="1560"/>
          </w:tcPr>
          <w:p>
            <w:r>
              <w:rPr>
                <w:rFonts w:ascii="Times New Roman" w:hAnsi="Times New Roman"/>
                <w:sz w:val="18"/>
              </w:rPr>
              <w:t>73</w:t>
            </w:r>
          </w:p>
        </w:tc>
      </w:tr>
      <w:tr>
        <w:tc>
          <w:tcPr>
            <w:tcW w:type="dxa" w:w="1560"/>
          </w:tcPr>
          <w:p>
            <w:r>
              <w:rPr>
                <w:rFonts w:ascii="Times New Roman" w:hAnsi="Times New Roman"/>
                <w:b/>
                <w:sz w:val="18"/>
              </w:rPr>
              <w:t>LeBron</w:t>
            </w:r>
          </w:p>
        </w:tc>
        <w:tc>
          <w:tcPr>
            <w:tcW w:type="dxa" w:w="1560"/>
          </w:tcPr>
          <w:p>
            <w:r>
              <w:rPr>
                <w:rFonts w:ascii="Times New Roman" w:hAnsi="Times New Roman"/>
                <w:sz w:val="18"/>
              </w:rPr>
              <w:t>4</w:t>
            </w:r>
          </w:p>
        </w:tc>
        <w:tc>
          <w:tcPr>
            <w:tcW w:type="dxa" w:w="1560"/>
          </w:tcPr>
          <w:p>
            <w:r>
              <w:rPr>
                <w:rFonts w:ascii="Times New Roman" w:hAnsi="Times New Roman"/>
                <w:sz w:val="18"/>
              </w:rPr>
              <w:t>4–6</w:t>
            </w:r>
          </w:p>
        </w:tc>
        <w:tc>
          <w:tcPr>
            <w:tcW w:type="dxa" w:w="1560"/>
          </w:tcPr>
          <w:p>
            <w:r>
              <w:rPr>
                <w:rFonts w:ascii="Times New Roman" w:hAnsi="Times New Roman"/>
                <w:sz w:val="18"/>
              </w:rPr>
              <w:t>10</w:t>
            </w:r>
          </w:p>
        </w:tc>
        <w:tc>
          <w:tcPr>
            <w:tcW w:type="dxa" w:w="1560"/>
          </w:tcPr>
          <w:p>
            <w:r>
              <w:rPr>
                <w:rFonts w:ascii="Times New Roman" w:hAnsi="Times New Roman"/>
                <w:sz w:val="18"/>
              </w:rPr>
              <w:t>.594</w:t>
            </w:r>
          </w:p>
        </w:tc>
        <w:tc>
          <w:tcPr>
            <w:tcW w:type="dxa" w:w="1560"/>
          </w:tcPr>
          <w:p>
            <w:r>
              <w:rPr>
                <w:rFonts w:ascii="Times New Roman" w:hAnsi="Times New Roman"/>
                <w:sz w:val="18"/>
              </w:rPr>
              <w:t>72</w:t>
            </w:r>
          </w:p>
        </w:tc>
      </w:tr>
      <w:tr>
        <w:tc>
          <w:tcPr>
            <w:tcW w:type="dxa" w:w="1560"/>
          </w:tcPr>
          <w:p>
            <w:r>
              <w:rPr>
                <w:rFonts w:ascii="Times New Roman" w:hAnsi="Times New Roman"/>
                <w:b/>
                <w:sz w:val="18"/>
              </w:rPr>
              <w:t>Bird</w:t>
            </w:r>
          </w:p>
        </w:tc>
        <w:tc>
          <w:tcPr>
            <w:tcW w:type="dxa" w:w="1560"/>
          </w:tcPr>
          <w:p>
            <w:r>
              <w:rPr>
                <w:rFonts w:ascii="Times New Roman" w:hAnsi="Times New Roman"/>
                <w:sz w:val="18"/>
              </w:rPr>
              <w:t>3</w:t>
            </w:r>
          </w:p>
        </w:tc>
        <w:tc>
          <w:tcPr>
            <w:tcW w:type="dxa" w:w="1560"/>
          </w:tcPr>
          <w:p>
            <w:r>
              <w:rPr>
                <w:rFonts w:ascii="Times New Roman" w:hAnsi="Times New Roman"/>
                <w:sz w:val="18"/>
              </w:rPr>
              <w:t>3–2</w:t>
            </w:r>
          </w:p>
        </w:tc>
        <w:tc>
          <w:tcPr>
            <w:tcW w:type="dxa" w:w="1560"/>
          </w:tcPr>
          <w:p>
            <w:r>
              <w:rPr>
                <w:rFonts w:ascii="Times New Roman" w:hAnsi="Times New Roman"/>
                <w:sz w:val="18"/>
              </w:rPr>
              <w:t>6</w:t>
            </w:r>
          </w:p>
        </w:tc>
        <w:tc>
          <w:tcPr>
            <w:tcW w:type="dxa" w:w="1560"/>
          </w:tcPr>
          <w:p>
            <w:r>
              <w:rPr>
                <w:rFonts w:ascii="Times New Roman" w:hAnsi="Times New Roman"/>
                <w:sz w:val="18"/>
              </w:rPr>
              <w:t>.629</w:t>
            </w:r>
          </w:p>
        </w:tc>
        <w:tc>
          <w:tcPr>
            <w:tcW w:type="dxa" w:w="1560"/>
          </w:tcPr>
          <w:p>
            <w:r>
              <w:rPr>
                <w:rFonts w:ascii="Times New Roman" w:hAnsi="Times New Roman"/>
                <w:sz w:val="18"/>
              </w:rPr>
              <w:t>65</w:t>
            </w:r>
          </w:p>
        </w:tc>
      </w:tr>
      <w:tr>
        <w:tc>
          <w:tcPr>
            <w:tcW w:type="dxa" w:w="1560"/>
          </w:tcPr>
          <w:p>
            <w:r>
              <w:rPr>
                <w:rFonts w:ascii="Times New Roman" w:hAnsi="Times New Roman"/>
                <w:b/>
                <w:sz w:val="18"/>
              </w:rPr>
              <w:t>Wilt</w:t>
            </w:r>
          </w:p>
        </w:tc>
        <w:tc>
          <w:tcPr>
            <w:tcW w:type="dxa" w:w="1560"/>
          </w:tcPr>
          <w:p>
            <w:r>
              <w:rPr>
                <w:rFonts w:ascii="Times New Roman" w:hAnsi="Times New Roman"/>
                <w:sz w:val="18"/>
              </w:rPr>
              <w:t>2</w:t>
            </w:r>
          </w:p>
        </w:tc>
        <w:tc>
          <w:tcPr>
            <w:tcW w:type="dxa" w:w="1560"/>
          </w:tcPr>
          <w:p>
            <w:r>
              <w:rPr>
                <w:rFonts w:ascii="Times New Roman" w:hAnsi="Times New Roman"/>
                <w:sz w:val="18"/>
              </w:rPr>
              <w:t>2–4</w:t>
            </w:r>
          </w:p>
        </w:tc>
        <w:tc>
          <w:tcPr>
            <w:tcW w:type="dxa" w:w="1560"/>
          </w:tcPr>
          <w:p>
            <w:r>
              <w:rPr>
                <w:rFonts w:ascii="Times New Roman" w:hAnsi="Times New Roman"/>
                <w:sz w:val="18"/>
              </w:rPr>
              <w:t>7</w:t>
            </w:r>
          </w:p>
        </w:tc>
        <w:tc>
          <w:tcPr>
            <w:tcW w:type="dxa" w:w="1560"/>
          </w:tcPr>
          <w:p>
            <w:r>
              <w:rPr>
                <w:rFonts w:ascii="Times New Roman" w:hAnsi="Times New Roman"/>
                <w:sz w:val="18"/>
              </w:rPr>
              <w:t>.584</w:t>
            </w:r>
          </w:p>
        </w:tc>
        <w:tc>
          <w:tcPr>
            <w:tcW w:type="dxa" w:w="1560"/>
          </w:tcPr>
          <w:p>
            <w:r>
              <w:rPr>
                <w:rFonts w:ascii="Times New Roman" w:hAnsi="Times New Roman"/>
                <w:sz w:val="18"/>
              </w:rPr>
              <w:t>50</w:t>
            </w:r>
          </w:p>
        </w:tc>
      </w:tr>
    </w:tbl>
    <w:p/>
    <w:p>
      <w:pPr>
        <w:pStyle w:val="Heading2"/>
      </w:pPr>
      <w:r>
        <w:t>S3c. C3: Individual Awards</w:t>
      </w:r>
    </w:p>
    <w:p>
      <w:r>
        <w:t>Sub-criteria: (a) MVPs (0.35), (b) Finals MVPs (0.25), (c) All-NBA selections (0.25), (d) All-Star selections (0.15).</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MVPs</w:t>
            </w:r>
          </w:p>
        </w:tc>
        <w:tc>
          <w:tcPr>
            <w:tcW w:type="dxa" w:w="1560"/>
          </w:tcPr>
          <w:p>
            <w:r>
              <w:rPr>
                <w:rFonts w:ascii="Times New Roman" w:hAnsi="Times New Roman"/>
                <w:b/>
                <w:sz w:val="18"/>
              </w:rPr>
              <w:t>FMVPs</w:t>
            </w:r>
          </w:p>
        </w:tc>
        <w:tc>
          <w:tcPr>
            <w:tcW w:type="dxa" w:w="1560"/>
          </w:tcPr>
          <w:p>
            <w:r>
              <w:rPr>
                <w:rFonts w:ascii="Times New Roman" w:hAnsi="Times New Roman"/>
                <w:b/>
                <w:sz w:val="18"/>
              </w:rPr>
              <w:t>All-NBA</w:t>
            </w:r>
          </w:p>
        </w:tc>
        <w:tc>
          <w:tcPr>
            <w:tcW w:type="dxa" w:w="1560"/>
          </w:tcPr>
          <w:p>
            <w:r>
              <w:rPr>
                <w:rFonts w:ascii="Times New Roman" w:hAnsi="Times New Roman"/>
                <w:b/>
                <w:sz w:val="18"/>
              </w:rPr>
              <w:t>All-Star</w:t>
            </w:r>
          </w:p>
        </w:tc>
        <w:tc>
          <w:tcPr>
            <w:tcW w:type="dxa" w:w="1560"/>
          </w:tcPr>
          <w:p>
            <w:r>
              <w:rPr>
                <w:rFonts w:ascii="Times New Roman" w:hAnsi="Times New Roman"/>
                <w:b/>
                <w:sz w:val="18"/>
              </w:rPr>
              <w:t>C3 Score</w:t>
            </w:r>
          </w:p>
        </w:tc>
      </w:tr>
      <w:tr>
        <w:tc>
          <w:tcPr>
            <w:tcW w:type="dxa" w:w="1560"/>
          </w:tcPr>
          <w:p>
            <w:r>
              <w:rPr>
                <w:rFonts w:ascii="Times New Roman" w:hAnsi="Times New Roman"/>
                <w:b/>
                <w:sz w:val="18"/>
              </w:rPr>
              <w:t>Jordan</w:t>
            </w:r>
          </w:p>
        </w:tc>
        <w:tc>
          <w:tcPr>
            <w:tcW w:type="dxa" w:w="1560"/>
          </w:tcPr>
          <w:p>
            <w:r>
              <w:rPr>
                <w:rFonts w:ascii="Times New Roman" w:hAnsi="Times New Roman"/>
                <w:sz w:val="18"/>
              </w:rPr>
              <w:t>5</w:t>
            </w:r>
          </w:p>
        </w:tc>
        <w:tc>
          <w:tcPr>
            <w:tcW w:type="dxa" w:w="1560"/>
          </w:tcPr>
          <w:p>
            <w:r>
              <w:rPr>
                <w:rFonts w:ascii="Times New Roman" w:hAnsi="Times New Roman"/>
                <w:sz w:val="18"/>
              </w:rPr>
              <w:t>6</w:t>
            </w:r>
          </w:p>
        </w:tc>
        <w:tc>
          <w:tcPr>
            <w:tcW w:type="dxa" w:w="1560"/>
          </w:tcPr>
          <w:p>
            <w:r>
              <w:rPr>
                <w:rFonts w:ascii="Times New Roman" w:hAnsi="Times New Roman"/>
                <w:sz w:val="18"/>
              </w:rPr>
              <w:t>11</w:t>
            </w:r>
          </w:p>
        </w:tc>
        <w:tc>
          <w:tcPr>
            <w:tcW w:type="dxa" w:w="1560"/>
          </w:tcPr>
          <w:p>
            <w:r>
              <w:rPr>
                <w:rFonts w:ascii="Times New Roman" w:hAnsi="Times New Roman"/>
                <w:sz w:val="18"/>
              </w:rPr>
              <w:t>14</w:t>
            </w:r>
          </w:p>
        </w:tc>
        <w:tc>
          <w:tcPr>
            <w:tcW w:type="dxa" w:w="1560"/>
          </w:tcPr>
          <w:p>
            <w:r>
              <w:rPr>
                <w:rFonts w:ascii="Times New Roman" w:hAnsi="Times New Roman"/>
                <w:sz w:val="18"/>
              </w:rPr>
              <w:t>96</w:t>
            </w:r>
          </w:p>
        </w:tc>
      </w:tr>
      <w:tr>
        <w:tc>
          <w:tcPr>
            <w:tcW w:type="dxa" w:w="1560"/>
          </w:tcPr>
          <w:p>
            <w:r>
              <w:rPr>
                <w:rFonts w:ascii="Times New Roman" w:hAnsi="Times New Roman"/>
                <w:b/>
                <w:sz w:val="18"/>
              </w:rPr>
              <w:t>LeBron</w:t>
            </w:r>
          </w:p>
        </w:tc>
        <w:tc>
          <w:tcPr>
            <w:tcW w:type="dxa" w:w="1560"/>
          </w:tcPr>
          <w:p>
            <w:r>
              <w:rPr>
                <w:rFonts w:ascii="Times New Roman" w:hAnsi="Times New Roman"/>
                <w:sz w:val="18"/>
              </w:rPr>
              <w:t>4</w:t>
            </w:r>
          </w:p>
        </w:tc>
        <w:tc>
          <w:tcPr>
            <w:tcW w:type="dxa" w:w="1560"/>
          </w:tcPr>
          <w:p>
            <w:r>
              <w:rPr>
                <w:rFonts w:ascii="Times New Roman" w:hAnsi="Times New Roman"/>
                <w:sz w:val="18"/>
              </w:rPr>
              <w:t>4</w:t>
            </w:r>
          </w:p>
        </w:tc>
        <w:tc>
          <w:tcPr>
            <w:tcW w:type="dxa" w:w="1560"/>
          </w:tcPr>
          <w:p>
            <w:r>
              <w:rPr>
                <w:rFonts w:ascii="Times New Roman" w:hAnsi="Times New Roman"/>
                <w:sz w:val="18"/>
              </w:rPr>
              <w:t>19</w:t>
            </w:r>
          </w:p>
        </w:tc>
        <w:tc>
          <w:tcPr>
            <w:tcW w:type="dxa" w:w="1560"/>
          </w:tcPr>
          <w:p>
            <w:r>
              <w:rPr>
                <w:rFonts w:ascii="Times New Roman" w:hAnsi="Times New Roman"/>
                <w:sz w:val="18"/>
              </w:rPr>
              <w:t>20</w:t>
            </w:r>
          </w:p>
        </w:tc>
        <w:tc>
          <w:tcPr>
            <w:tcW w:type="dxa" w:w="1560"/>
          </w:tcPr>
          <w:p>
            <w:r>
              <w:rPr>
                <w:rFonts w:ascii="Times New Roman" w:hAnsi="Times New Roman"/>
                <w:sz w:val="18"/>
              </w:rPr>
              <w:t>95</w:t>
            </w:r>
          </w:p>
        </w:tc>
      </w:tr>
      <w:tr>
        <w:tc>
          <w:tcPr>
            <w:tcW w:type="dxa" w:w="1560"/>
          </w:tcPr>
          <w:p>
            <w:r>
              <w:rPr>
                <w:rFonts w:ascii="Times New Roman" w:hAnsi="Times New Roman"/>
                <w:b/>
                <w:sz w:val="18"/>
              </w:rPr>
              <w:t>Kareem</w:t>
            </w:r>
          </w:p>
        </w:tc>
        <w:tc>
          <w:tcPr>
            <w:tcW w:type="dxa" w:w="1560"/>
          </w:tcPr>
          <w:p>
            <w:r>
              <w:rPr>
                <w:rFonts w:ascii="Times New Roman" w:hAnsi="Times New Roman"/>
                <w:sz w:val="18"/>
              </w:rPr>
              <w:t>6</w:t>
            </w:r>
          </w:p>
        </w:tc>
        <w:tc>
          <w:tcPr>
            <w:tcW w:type="dxa" w:w="1560"/>
          </w:tcPr>
          <w:p>
            <w:r>
              <w:rPr>
                <w:rFonts w:ascii="Times New Roman" w:hAnsi="Times New Roman"/>
                <w:sz w:val="18"/>
              </w:rPr>
              <w:t>2</w:t>
            </w:r>
          </w:p>
        </w:tc>
        <w:tc>
          <w:tcPr>
            <w:tcW w:type="dxa" w:w="1560"/>
          </w:tcPr>
          <w:p>
            <w:r>
              <w:rPr>
                <w:rFonts w:ascii="Times New Roman" w:hAnsi="Times New Roman"/>
                <w:sz w:val="18"/>
              </w:rPr>
              <w:t>15</w:t>
            </w:r>
          </w:p>
        </w:tc>
        <w:tc>
          <w:tcPr>
            <w:tcW w:type="dxa" w:w="1560"/>
          </w:tcPr>
          <w:p>
            <w:r>
              <w:rPr>
                <w:rFonts w:ascii="Times New Roman" w:hAnsi="Times New Roman"/>
                <w:sz w:val="18"/>
              </w:rPr>
              <w:t>19</w:t>
            </w:r>
          </w:p>
        </w:tc>
        <w:tc>
          <w:tcPr>
            <w:tcW w:type="dxa" w:w="1560"/>
          </w:tcPr>
          <w:p>
            <w:r>
              <w:rPr>
                <w:rFonts w:ascii="Times New Roman" w:hAnsi="Times New Roman"/>
                <w:sz w:val="18"/>
              </w:rPr>
              <w:t>92</w:t>
            </w:r>
          </w:p>
        </w:tc>
      </w:tr>
      <w:tr>
        <w:tc>
          <w:tcPr>
            <w:tcW w:type="dxa" w:w="1560"/>
          </w:tcPr>
          <w:p>
            <w:r>
              <w:rPr>
                <w:rFonts w:ascii="Times New Roman" w:hAnsi="Times New Roman"/>
                <w:b/>
                <w:sz w:val="18"/>
              </w:rPr>
              <w:t>Duncan</w:t>
            </w:r>
          </w:p>
        </w:tc>
        <w:tc>
          <w:tcPr>
            <w:tcW w:type="dxa" w:w="1560"/>
          </w:tcPr>
          <w:p>
            <w:r>
              <w:rPr>
                <w:rFonts w:ascii="Times New Roman" w:hAnsi="Times New Roman"/>
                <w:sz w:val="18"/>
              </w:rPr>
              <w:t>2</w:t>
            </w:r>
          </w:p>
        </w:tc>
        <w:tc>
          <w:tcPr>
            <w:tcW w:type="dxa" w:w="1560"/>
          </w:tcPr>
          <w:p>
            <w:r>
              <w:rPr>
                <w:rFonts w:ascii="Times New Roman" w:hAnsi="Times New Roman"/>
                <w:sz w:val="18"/>
              </w:rPr>
              <w:t>3</w:t>
            </w:r>
          </w:p>
        </w:tc>
        <w:tc>
          <w:tcPr>
            <w:tcW w:type="dxa" w:w="1560"/>
          </w:tcPr>
          <w:p>
            <w:r>
              <w:rPr>
                <w:rFonts w:ascii="Times New Roman" w:hAnsi="Times New Roman"/>
                <w:sz w:val="18"/>
              </w:rPr>
              <w:t>15</w:t>
            </w:r>
          </w:p>
        </w:tc>
        <w:tc>
          <w:tcPr>
            <w:tcW w:type="dxa" w:w="1560"/>
          </w:tcPr>
          <w:p>
            <w:r>
              <w:rPr>
                <w:rFonts w:ascii="Times New Roman" w:hAnsi="Times New Roman"/>
                <w:sz w:val="18"/>
              </w:rPr>
              <w:t>15</w:t>
            </w:r>
          </w:p>
        </w:tc>
        <w:tc>
          <w:tcPr>
            <w:tcW w:type="dxa" w:w="1560"/>
          </w:tcPr>
          <w:p>
            <w:r>
              <w:rPr>
                <w:rFonts w:ascii="Times New Roman" w:hAnsi="Times New Roman"/>
                <w:sz w:val="18"/>
              </w:rPr>
              <w:t>80</w:t>
            </w:r>
          </w:p>
        </w:tc>
      </w:tr>
      <w:tr>
        <w:tc>
          <w:tcPr>
            <w:tcW w:type="dxa" w:w="1560"/>
          </w:tcPr>
          <w:p>
            <w:r>
              <w:rPr>
                <w:rFonts w:ascii="Times New Roman" w:hAnsi="Times New Roman"/>
                <w:b/>
                <w:sz w:val="18"/>
              </w:rPr>
              <w:t>Magic</w:t>
            </w:r>
          </w:p>
        </w:tc>
        <w:tc>
          <w:tcPr>
            <w:tcW w:type="dxa" w:w="1560"/>
          </w:tcPr>
          <w:p>
            <w:r>
              <w:rPr>
                <w:rFonts w:ascii="Times New Roman" w:hAnsi="Times New Roman"/>
                <w:sz w:val="18"/>
              </w:rPr>
              <w:t>3</w:t>
            </w:r>
          </w:p>
        </w:tc>
        <w:tc>
          <w:tcPr>
            <w:tcW w:type="dxa" w:w="1560"/>
          </w:tcPr>
          <w:p>
            <w:r>
              <w:rPr>
                <w:rFonts w:ascii="Times New Roman" w:hAnsi="Times New Roman"/>
                <w:sz w:val="18"/>
              </w:rPr>
              <w:t>3</w:t>
            </w:r>
          </w:p>
        </w:tc>
        <w:tc>
          <w:tcPr>
            <w:tcW w:type="dxa" w:w="1560"/>
          </w:tcPr>
          <w:p>
            <w:r>
              <w:rPr>
                <w:rFonts w:ascii="Times New Roman" w:hAnsi="Times New Roman"/>
                <w:sz w:val="18"/>
              </w:rPr>
              <w:t>10</w:t>
            </w:r>
          </w:p>
        </w:tc>
        <w:tc>
          <w:tcPr>
            <w:tcW w:type="dxa" w:w="1560"/>
          </w:tcPr>
          <w:p>
            <w:r>
              <w:rPr>
                <w:rFonts w:ascii="Times New Roman" w:hAnsi="Times New Roman"/>
                <w:sz w:val="18"/>
              </w:rPr>
              <w:t>12</w:t>
            </w:r>
          </w:p>
        </w:tc>
        <w:tc>
          <w:tcPr>
            <w:tcW w:type="dxa" w:w="1560"/>
          </w:tcPr>
          <w:p>
            <w:r>
              <w:rPr>
                <w:rFonts w:ascii="Times New Roman" w:hAnsi="Times New Roman"/>
                <w:sz w:val="18"/>
              </w:rPr>
              <w:t>75</w:t>
            </w:r>
          </w:p>
        </w:tc>
      </w:tr>
      <w:tr>
        <w:tc>
          <w:tcPr>
            <w:tcW w:type="dxa" w:w="1560"/>
          </w:tcPr>
          <w:p>
            <w:r>
              <w:rPr>
                <w:rFonts w:ascii="Times New Roman" w:hAnsi="Times New Roman"/>
                <w:b/>
                <w:sz w:val="18"/>
              </w:rPr>
              <w:t>Bird</w:t>
            </w:r>
          </w:p>
        </w:tc>
        <w:tc>
          <w:tcPr>
            <w:tcW w:type="dxa" w:w="1560"/>
          </w:tcPr>
          <w:p>
            <w:r>
              <w:rPr>
                <w:rFonts w:ascii="Times New Roman" w:hAnsi="Times New Roman"/>
                <w:sz w:val="18"/>
              </w:rPr>
              <w:t>3</w:t>
            </w:r>
          </w:p>
        </w:tc>
        <w:tc>
          <w:tcPr>
            <w:tcW w:type="dxa" w:w="1560"/>
          </w:tcPr>
          <w:p>
            <w:r>
              <w:rPr>
                <w:rFonts w:ascii="Times New Roman" w:hAnsi="Times New Roman"/>
                <w:sz w:val="18"/>
              </w:rPr>
              <w:t>2</w:t>
            </w:r>
          </w:p>
        </w:tc>
        <w:tc>
          <w:tcPr>
            <w:tcW w:type="dxa" w:w="1560"/>
          </w:tcPr>
          <w:p>
            <w:r>
              <w:rPr>
                <w:rFonts w:ascii="Times New Roman" w:hAnsi="Times New Roman"/>
                <w:sz w:val="18"/>
              </w:rPr>
              <w:t>10</w:t>
            </w:r>
          </w:p>
        </w:tc>
        <w:tc>
          <w:tcPr>
            <w:tcW w:type="dxa" w:w="1560"/>
          </w:tcPr>
          <w:p>
            <w:r>
              <w:rPr>
                <w:rFonts w:ascii="Times New Roman" w:hAnsi="Times New Roman"/>
                <w:sz w:val="18"/>
              </w:rPr>
              <w:t>12</w:t>
            </w:r>
          </w:p>
        </w:tc>
        <w:tc>
          <w:tcPr>
            <w:tcW w:type="dxa" w:w="1560"/>
          </w:tcPr>
          <w:p>
            <w:r>
              <w:rPr>
                <w:rFonts w:ascii="Times New Roman" w:hAnsi="Times New Roman"/>
                <w:sz w:val="18"/>
              </w:rPr>
              <w:t>73</w:t>
            </w:r>
          </w:p>
        </w:tc>
      </w:tr>
      <w:tr>
        <w:tc>
          <w:tcPr>
            <w:tcW w:type="dxa" w:w="1560"/>
          </w:tcPr>
          <w:p>
            <w:r>
              <w:rPr>
                <w:rFonts w:ascii="Times New Roman" w:hAnsi="Times New Roman"/>
                <w:b/>
                <w:sz w:val="18"/>
              </w:rPr>
              <w:t>Kobe</w:t>
            </w:r>
          </w:p>
        </w:tc>
        <w:tc>
          <w:tcPr>
            <w:tcW w:type="dxa" w:w="1560"/>
          </w:tcPr>
          <w:p>
            <w:r>
              <w:rPr>
                <w:rFonts w:ascii="Times New Roman" w:hAnsi="Times New Roman"/>
                <w:sz w:val="18"/>
              </w:rPr>
              <w:t>1</w:t>
            </w:r>
          </w:p>
        </w:tc>
        <w:tc>
          <w:tcPr>
            <w:tcW w:type="dxa" w:w="1560"/>
          </w:tcPr>
          <w:p>
            <w:r>
              <w:rPr>
                <w:rFonts w:ascii="Times New Roman" w:hAnsi="Times New Roman"/>
                <w:sz w:val="18"/>
              </w:rPr>
              <w:t>2</w:t>
            </w:r>
          </w:p>
        </w:tc>
        <w:tc>
          <w:tcPr>
            <w:tcW w:type="dxa" w:w="1560"/>
          </w:tcPr>
          <w:p>
            <w:r>
              <w:rPr>
                <w:rFonts w:ascii="Times New Roman" w:hAnsi="Times New Roman"/>
                <w:sz w:val="18"/>
              </w:rPr>
              <w:t>15</w:t>
            </w:r>
          </w:p>
        </w:tc>
        <w:tc>
          <w:tcPr>
            <w:tcW w:type="dxa" w:w="1560"/>
          </w:tcPr>
          <w:p>
            <w:r>
              <w:rPr>
                <w:rFonts w:ascii="Times New Roman" w:hAnsi="Times New Roman"/>
                <w:sz w:val="18"/>
              </w:rPr>
              <w:t>18</w:t>
            </w:r>
          </w:p>
        </w:tc>
        <w:tc>
          <w:tcPr>
            <w:tcW w:type="dxa" w:w="1560"/>
          </w:tcPr>
          <w:p>
            <w:r>
              <w:rPr>
                <w:rFonts w:ascii="Times New Roman" w:hAnsi="Times New Roman"/>
                <w:sz w:val="18"/>
              </w:rPr>
              <w:t>72</w:t>
            </w:r>
          </w:p>
        </w:tc>
      </w:tr>
      <w:tr>
        <w:tc>
          <w:tcPr>
            <w:tcW w:type="dxa" w:w="1560"/>
          </w:tcPr>
          <w:p>
            <w:r>
              <w:rPr>
                <w:rFonts w:ascii="Times New Roman" w:hAnsi="Times New Roman"/>
                <w:b/>
                <w:sz w:val="18"/>
              </w:rPr>
              <w:t>Shaq</w:t>
            </w:r>
          </w:p>
        </w:tc>
        <w:tc>
          <w:tcPr>
            <w:tcW w:type="dxa" w:w="1560"/>
          </w:tcPr>
          <w:p>
            <w:r>
              <w:rPr>
                <w:rFonts w:ascii="Times New Roman" w:hAnsi="Times New Roman"/>
                <w:sz w:val="18"/>
              </w:rPr>
              <w:t>1</w:t>
            </w:r>
          </w:p>
        </w:tc>
        <w:tc>
          <w:tcPr>
            <w:tcW w:type="dxa" w:w="1560"/>
          </w:tcPr>
          <w:p>
            <w:r>
              <w:rPr>
                <w:rFonts w:ascii="Times New Roman" w:hAnsi="Times New Roman"/>
                <w:sz w:val="18"/>
              </w:rPr>
              <w:t>3</w:t>
            </w:r>
          </w:p>
        </w:tc>
        <w:tc>
          <w:tcPr>
            <w:tcW w:type="dxa" w:w="1560"/>
          </w:tcPr>
          <w:p>
            <w:r>
              <w:rPr>
                <w:rFonts w:ascii="Times New Roman" w:hAnsi="Times New Roman"/>
                <w:sz w:val="18"/>
              </w:rPr>
              <w:t>14</w:t>
            </w:r>
          </w:p>
        </w:tc>
        <w:tc>
          <w:tcPr>
            <w:tcW w:type="dxa" w:w="1560"/>
          </w:tcPr>
          <w:p>
            <w:r>
              <w:rPr>
                <w:rFonts w:ascii="Times New Roman" w:hAnsi="Times New Roman"/>
                <w:sz w:val="18"/>
              </w:rPr>
              <w:t>15</w:t>
            </w:r>
          </w:p>
        </w:tc>
        <w:tc>
          <w:tcPr>
            <w:tcW w:type="dxa" w:w="1560"/>
          </w:tcPr>
          <w:p>
            <w:r>
              <w:rPr>
                <w:rFonts w:ascii="Times New Roman" w:hAnsi="Times New Roman"/>
                <w:sz w:val="18"/>
              </w:rPr>
              <w:t>70</w:t>
            </w:r>
          </w:p>
        </w:tc>
      </w:tr>
      <w:tr>
        <w:tc>
          <w:tcPr>
            <w:tcW w:type="dxa" w:w="1560"/>
          </w:tcPr>
          <w:p>
            <w:r>
              <w:rPr>
                <w:rFonts w:ascii="Times New Roman" w:hAnsi="Times New Roman"/>
                <w:b/>
                <w:sz w:val="18"/>
              </w:rPr>
              <w:t>Wilt</w:t>
            </w:r>
          </w:p>
        </w:tc>
        <w:tc>
          <w:tcPr>
            <w:tcW w:type="dxa" w:w="1560"/>
          </w:tcPr>
          <w:p>
            <w:r>
              <w:rPr>
                <w:rFonts w:ascii="Times New Roman" w:hAnsi="Times New Roman"/>
                <w:sz w:val="18"/>
              </w:rPr>
              <w:t>4</w:t>
            </w:r>
          </w:p>
        </w:tc>
        <w:tc>
          <w:tcPr>
            <w:tcW w:type="dxa" w:w="1560"/>
          </w:tcPr>
          <w:p>
            <w:r>
              <w:rPr>
                <w:rFonts w:ascii="Times New Roman" w:hAnsi="Times New Roman"/>
                <w:sz w:val="18"/>
              </w:rPr>
              <w:t>1</w:t>
            </w:r>
          </w:p>
        </w:tc>
        <w:tc>
          <w:tcPr>
            <w:tcW w:type="dxa" w:w="1560"/>
          </w:tcPr>
          <w:p>
            <w:r>
              <w:rPr>
                <w:rFonts w:ascii="Times New Roman" w:hAnsi="Times New Roman"/>
                <w:sz w:val="18"/>
              </w:rPr>
              <w:t>10</w:t>
            </w:r>
          </w:p>
        </w:tc>
        <w:tc>
          <w:tcPr>
            <w:tcW w:type="dxa" w:w="1560"/>
          </w:tcPr>
          <w:p>
            <w:r>
              <w:rPr>
                <w:rFonts w:ascii="Times New Roman" w:hAnsi="Times New Roman"/>
                <w:sz w:val="18"/>
              </w:rPr>
              <w:t>13</w:t>
            </w:r>
          </w:p>
        </w:tc>
        <w:tc>
          <w:tcPr>
            <w:tcW w:type="dxa" w:w="1560"/>
          </w:tcPr>
          <w:p>
            <w:r>
              <w:rPr>
                <w:rFonts w:ascii="Times New Roman" w:hAnsi="Times New Roman"/>
                <w:sz w:val="18"/>
              </w:rPr>
              <w:t>68</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5</w:t>
            </w:r>
          </w:p>
        </w:tc>
        <w:tc>
          <w:tcPr>
            <w:tcW w:type="dxa" w:w="1560"/>
          </w:tcPr>
          <w:p>
            <w:r>
              <w:rPr>
                <w:rFonts w:ascii="Times New Roman" w:hAnsi="Times New Roman"/>
                <w:sz w:val="18"/>
              </w:rPr>
              <w:t>0*</w:t>
            </w:r>
          </w:p>
        </w:tc>
        <w:tc>
          <w:tcPr>
            <w:tcW w:type="dxa" w:w="1560"/>
          </w:tcPr>
          <w:p>
            <w:r>
              <w:rPr>
                <w:rFonts w:ascii="Times New Roman" w:hAnsi="Times New Roman"/>
                <w:sz w:val="18"/>
              </w:rPr>
              <w:t>11</w:t>
            </w:r>
          </w:p>
        </w:tc>
        <w:tc>
          <w:tcPr>
            <w:tcW w:type="dxa" w:w="1560"/>
          </w:tcPr>
          <w:p>
            <w:r>
              <w:rPr>
                <w:rFonts w:ascii="Times New Roman" w:hAnsi="Times New Roman"/>
                <w:sz w:val="18"/>
              </w:rPr>
              <w:t>12</w:t>
            </w:r>
          </w:p>
        </w:tc>
        <w:tc>
          <w:tcPr>
            <w:tcW w:type="dxa" w:w="1560"/>
          </w:tcPr>
          <w:p>
            <w:r>
              <w:rPr>
                <w:rFonts w:ascii="Times New Roman" w:hAnsi="Times New Roman"/>
                <w:sz w:val="18"/>
              </w:rPr>
              <w:t>65</w:t>
            </w:r>
          </w:p>
        </w:tc>
      </w:tr>
    </w:tbl>
    <w:p/>
    <w:p>
      <w:pPr/>
      <w:r>
        <w:t>* Finals MVP award was not established until 1969 (Russell's final season).</w:t>
      </w:r>
    </w:p>
    <w:p>
      <w:pPr>
        <w:pStyle w:val="Heading2"/>
      </w:pPr>
      <w:r>
        <w:t>S3d. C4: Two-Way Impact</w:t>
      </w:r>
    </w:p>
    <w:p>
      <w:r>
        <w:t>Sub-criteria: (a) All-Defensive selections (0.35), (b) Defensive BPM (0.25), (c) Defensive Win Shares (0.25), (d) Simultaneous top-10 offensive + defensive rating seasons (0.15).</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All-Def</w:t>
            </w:r>
          </w:p>
        </w:tc>
        <w:tc>
          <w:tcPr>
            <w:tcW w:type="dxa" w:w="1560"/>
          </w:tcPr>
          <w:p>
            <w:r>
              <w:rPr>
                <w:rFonts w:ascii="Times New Roman" w:hAnsi="Times New Roman"/>
                <w:b/>
                <w:sz w:val="18"/>
              </w:rPr>
              <w:t>DBPM</w:t>
            </w:r>
          </w:p>
        </w:tc>
        <w:tc>
          <w:tcPr>
            <w:tcW w:type="dxa" w:w="1560"/>
          </w:tcPr>
          <w:p>
            <w:r>
              <w:rPr>
                <w:rFonts w:ascii="Times New Roman" w:hAnsi="Times New Roman"/>
                <w:b/>
                <w:sz w:val="18"/>
              </w:rPr>
              <w:t>DWS</w:t>
            </w:r>
          </w:p>
        </w:tc>
        <w:tc>
          <w:tcPr>
            <w:tcW w:type="dxa" w:w="1560"/>
          </w:tcPr>
          <w:p>
            <w:r>
              <w:rPr>
                <w:rFonts w:ascii="Times New Roman" w:hAnsi="Times New Roman"/>
                <w:b/>
                <w:sz w:val="18"/>
              </w:rPr>
              <w:t>Dual Top-10</w:t>
            </w:r>
          </w:p>
        </w:tc>
        <w:tc>
          <w:tcPr>
            <w:tcW w:type="dxa" w:w="1560"/>
          </w:tcPr>
          <w:p>
            <w:r>
              <w:rPr>
                <w:rFonts w:ascii="Times New Roman" w:hAnsi="Times New Roman"/>
                <w:b/>
                <w:sz w:val="18"/>
              </w:rPr>
              <w:t>C4 Score</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0*</w:t>
            </w:r>
          </w:p>
        </w:tc>
        <w:tc>
          <w:tcPr>
            <w:tcW w:type="dxa" w:w="1560"/>
          </w:tcPr>
          <w:p>
            <w:r>
              <w:rPr>
                <w:rFonts w:ascii="Times New Roman" w:hAnsi="Times New Roman"/>
                <w:sz w:val="18"/>
              </w:rPr>
              <w:t>+4.2 (est.)</w:t>
            </w:r>
          </w:p>
        </w:tc>
        <w:tc>
          <w:tcPr>
            <w:tcW w:type="dxa" w:w="1560"/>
          </w:tcPr>
          <w:p>
            <w:r>
              <w:rPr>
                <w:rFonts w:ascii="Times New Roman" w:hAnsi="Times New Roman"/>
                <w:sz w:val="18"/>
              </w:rPr>
              <w:t>78.2 (est.)</w:t>
            </w:r>
          </w:p>
        </w:tc>
        <w:tc>
          <w:tcPr>
            <w:tcW w:type="dxa" w:w="1560"/>
          </w:tcPr>
          <w:p>
            <w:r>
              <w:rPr>
                <w:rFonts w:ascii="Times New Roman" w:hAnsi="Times New Roman"/>
                <w:sz w:val="18"/>
              </w:rPr>
              <w:t>13</w:t>
            </w:r>
          </w:p>
        </w:tc>
        <w:tc>
          <w:tcPr>
            <w:tcW w:type="dxa" w:w="1560"/>
          </w:tcPr>
          <w:p>
            <w:r>
              <w:rPr>
                <w:rFonts w:ascii="Times New Roman" w:hAnsi="Times New Roman"/>
                <w:sz w:val="18"/>
              </w:rPr>
              <w:t>95</w:t>
            </w:r>
          </w:p>
        </w:tc>
      </w:tr>
      <w:tr>
        <w:tc>
          <w:tcPr>
            <w:tcW w:type="dxa" w:w="1560"/>
          </w:tcPr>
          <w:p>
            <w:r>
              <w:rPr>
                <w:rFonts w:ascii="Times New Roman" w:hAnsi="Times New Roman"/>
                <w:b/>
                <w:sz w:val="18"/>
              </w:rPr>
              <w:t>Duncan</w:t>
            </w:r>
          </w:p>
        </w:tc>
        <w:tc>
          <w:tcPr>
            <w:tcW w:type="dxa" w:w="1560"/>
          </w:tcPr>
          <w:p>
            <w:r>
              <w:rPr>
                <w:rFonts w:ascii="Times New Roman" w:hAnsi="Times New Roman"/>
                <w:sz w:val="18"/>
              </w:rPr>
              <w:t>15</w:t>
            </w:r>
          </w:p>
        </w:tc>
        <w:tc>
          <w:tcPr>
            <w:tcW w:type="dxa" w:w="1560"/>
          </w:tcPr>
          <w:p>
            <w:r>
              <w:rPr>
                <w:rFonts w:ascii="Times New Roman" w:hAnsi="Times New Roman"/>
                <w:sz w:val="18"/>
              </w:rPr>
              <w:t>+2.1</w:t>
            </w:r>
          </w:p>
        </w:tc>
        <w:tc>
          <w:tcPr>
            <w:tcW w:type="dxa" w:w="1560"/>
          </w:tcPr>
          <w:p>
            <w:r>
              <w:rPr>
                <w:rFonts w:ascii="Times New Roman" w:hAnsi="Times New Roman"/>
                <w:sz w:val="18"/>
              </w:rPr>
              <w:t>51.3</w:t>
            </w:r>
          </w:p>
        </w:tc>
        <w:tc>
          <w:tcPr>
            <w:tcW w:type="dxa" w:w="1560"/>
          </w:tcPr>
          <w:p>
            <w:r>
              <w:rPr>
                <w:rFonts w:ascii="Times New Roman" w:hAnsi="Times New Roman"/>
                <w:sz w:val="18"/>
              </w:rPr>
              <w:t>12</w:t>
            </w:r>
          </w:p>
        </w:tc>
        <w:tc>
          <w:tcPr>
            <w:tcW w:type="dxa" w:w="1560"/>
          </w:tcPr>
          <w:p>
            <w:r>
              <w:rPr>
                <w:rFonts w:ascii="Times New Roman" w:hAnsi="Times New Roman"/>
                <w:sz w:val="18"/>
              </w:rPr>
              <w:t>92</w:t>
            </w:r>
          </w:p>
        </w:tc>
      </w:tr>
      <w:tr>
        <w:tc>
          <w:tcPr>
            <w:tcW w:type="dxa" w:w="1560"/>
          </w:tcPr>
          <w:p>
            <w:r>
              <w:rPr>
                <w:rFonts w:ascii="Times New Roman" w:hAnsi="Times New Roman"/>
                <w:b/>
                <w:sz w:val="18"/>
              </w:rPr>
              <w:t>Jordan</w:t>
            </w:r>
          </w:p>
        </w:tc>
        <w:tc>
          <w:tcPr>
            <w:tcW w:type="dxa" w:w="1560"/>
          </w:tcPr>
          <w:p>
            <w:r>
              <w:rPr>
                <w:rFonts w:ascii="Times New Roman" w:hAnsi="Times New Roman"/>
                <w:sz w:val="18"/>
              </w:rPr>
              <w:t>9</w:t>
            </w:r>
          </w:p>
        </w:tc>
        <w:tc>
          <w:tcPr>
            <w:tcW w:type="dxa" w:w="1560"/>
          </w:tcPr>
          <w:p>
            <w:r>
              <w:rPr>
                <w:rFonts w:ascii="Times New Roman" w:hAnsi="Times New Roman"/>
                <w:sz w:val="18"/>
              </w:rPr>
              <w:t>+1.6</w:t>
            </w:r>
          </w:p>
        </w:tc>
        <w:tc>
          <w:tcPr>
            <w:tcW w:type="dxa" w:w="1560"/>
          </w:tcPr>
          <w:p>
            <w:r>
              <w:rPr>
                <w:rFonts w:ascii="Times New Roman" w:hAnsi="Times New Roman"/>
                <w:sz w:val="18"/>
              </w:rPr>
              <w:t>32.2</w:t>
            </w:r>
          </w:p>
        </w:tc>
        <w:tc>
          <w:tcPr>
            <w:tcW w:type="dxa" w:w="1560"/>
          </w:tcPr>
          <w:p>
            <w:r>
              <w:rPr>
                <w:rFonts w:ascii="Times New Roman" w:hAnsi="Times New Roman"/>
                <w:sz w:val="18"/>
              </w:rPr>
              <w:t>8</w:t>
            </w:r>
          </w:p>
        </w:tc>
        <w:tc>
          <w:tcPr>
            <w:tcW w:type="dxa" w:w="1560"/>
          </w:tcPr>
          <w:p>
            <w:r>
              <w:rPr>
                <w:rFonts w:ascii="Times New Roman" w:hAnsi="Times New Roman"/>
                <w:sz w:val="18"/>
              </w:rPr>
              <w:t>90</w:t>
            </w:r>
          </w:p>
        </w:tc>
      </w:tr>
      <w:tr>
        <w:tc>
          <w:tcPr>
            <w:tcW w:type="dxa" w:w="1560"/>
          </w:tcPr>
          <w:p>
            <w:r>
              <w:rPr>
                <w:rFonts w:ascii="Times New Roman" w:hAnsi="Times New Roman"/>
                <w:b/>
                <w:sz w:val="18"/>
              </w:rPr>
              <w:t>Kareem</w:t>
            </w:r>
          </w:p>
        </w:tc>
        <w:tc>
          <w:tcPr>
            <w:tcW w:type="dxa" w:w="1560"/>
          </w:tcPr>
          <w:p>
            <w:r>
              <w:rPr>
                <w:rFonts w:ascii="Times New Roman" w:hAnsi="Times New Roman"/>
                <w:sz w:val="18"/>
              </w:rPr>
              <w:t>5</w:t>
            </w:r>
          </w:p>
        </w:tc>
        <w:tc>
          <w:tcPr>
            <w:tcW w:type="dxa" w:w="1560"/>
          </w:tcPr>
          <w:p>
            <w:r>
              <w:rPr>
                <w:rFonts w:ascii="Times New Roman" w:hAnsi="Times New Roman"/>
                <w:sz w:val="18"/>
              </w:rPr>
              <w:t>+1.4 (est.)</w:t>
            </w:r>
          </w:p>
        </w:tc>
        <w:tc>
          <w:tcPr>
            <w:tcW w:type="dxa" w:w="1560"/>
          </w:tcPr>
          <w:p>
            <w:r>
              <w:rPr>
                <w:rFonts w:ascii="Times New Roman" w:hAnsi="Times New Roman"/>
                <w:sz w:val="18"/>
              </w:rPr>
              <w:t>42.8</w:t>
            </w:r>
          </w:p>
        </w:tc>
        <w:tc>
          <w:tcPr>
            <w:tcW w:type="dxa" w:w="1560"/>
          </w:tcPr>
          <w:p>
            <w:r>
              <w:rPr>
                <w:rFonts w:ascii="Times New Roman" w:hAnsi="Times New Roman"/>
                <w:sz w:val="18"/>
              </w:rPr>
              <w:t>8</w:t>
            </w:r>
          </w:p>
        </w:tc>
        <w:tc>
          <w:tcPr>
            <w:tcW w:type="dxa" w:w="1560"/>
          </w:tcPr>
          <w:p>
            <w:r>
              <w:rPr>
                <w:rFonts w:ascii="Times New Roman" w:hAnsi="Times New Roman"/>
                <w:sz w:val="18"/>
              </w:rPr>
              <w:t>80</w:t>
            </w:r>
          </w:p>
        </w:tc>
      </w:tr>
      <w:tr>
        <w:tc>
          <w:tcPr>
            <w:tcW w:type="dxa" w:w="1560"/>
          </w:tcPr>
          <w:p>
            <w:r>
              <w:rPr>
                <w:rFonts w:ascii="Times New Roman" w:hAnsi="Times New Roman"/>
                <w:b/>
                <w:sz w:val="18"/>
              </w:rPr>
              <w:t>LeBron</w:t>
            </w:r>
          </w:p>
        </w:tc>
        <w:tc>
          <w:tcPr>
            <w:tcW w:type="dxa" w:w="1560"/>
          </w:tcPr>
          <w:p>
            <w:r>
              <w:rPr>
                <w:rFonts w:ascii="Times New Roman" w:hAnsi="Times New Roman"/>
                <w:sz w:val="18"/>
              </w:rPr>
              <w:t>6</w:t>
            </w:r>
          </w:p>
        </w:tc>
        <w:tc>
          <w:tcPr>
            <w:tcW w:type="dxa" w:w="1560"/>
          </w:tcPr>
          <w:p>
            <w:r>
              <w:rPr>
                <w:rFonts w:ascii="Times New Roman" w:hAnsi="Times New Roman"/>
                <w:sz w:val="18"/>
              </w:rPr>
              <w:t>+1.2</w:t>
            </w:r>
          </w:p>
        </w:tc>
        <w:tc>
          <w:tcPr>
            <w:tcW w:type="dxa" w:w="1560"/>
          </w:tcPr>
          <w:p>
            <w:r>
              <w:rPr>
                <w:rFonts w:ascii="Times New Roman" w:hAnsi="Times New Roman"/>
                <w:sz w:val="18"/>
              </w:rPr>
              <w:t>40.2</w:t>
            </w:r>
          </w:p>
        </w:tc>
        <w:tc>
          <w:tcPr>
            <w:tcW w:type="dxa" w:w="1560"/>
          </w:tcPr>
          <w:p>
            <w:r>
              <w:rPr>
                <w:rFonts w:ascii="Times New Roman" w:hAnsi="Times New Roman"/>
                <w:sz w:val="18"/>
              </w:rPr>
              <w:t>6</w:t>
            </w:r>
          </w:p>
        </w:tc>
        <w:tc>
          <w:tcPr>
            <w:tcW w:type="dxa" w:w="1560"/>
          </w:tcPr>
          <w:p>
            <w:r>
              <w:rPr>
                <w:rFonts w:ascii="Times New Roman" w:hAnsi="Times New Roman"/>
                <w:sz w:val="18"/>
              </w:rPr>
              <w:t>78</w:t>
            </w:r>
          </w:p>
        </w:tc>
      </w:tr>
      <w:tr>
        <w:tc>
          <w:tcPr>
            <w:tcW w:type="dxa" w:w="1560"/>
          </w:tcPr>
          <w:p>
            <w:r>
              <w:rPr>
                <w:rFonts w:ascii="Times New Roman" w:hAnsi="Times New Roman"/>
                <w:b/>
                <w:sz w:val="18"/>
              </w:rPr>
              <w:t>Wilt</w:t>
            </w:r>
          </w:p>
        </w:tc>
        <w:tc>
          <w:tcPr>
            <w:tcW w:type="dxa" w:w="1560"/>
          </w:tcPr>
          <w:p>
            <w:r>
              <w:rPr>
                <w:rFonts w:ascii="Times New Roman" w:hAnsi="Times New Roman"/>
                <w:sz w:val="18"/>
              </w:rPr>
              <w:t>0*</w:t>
            </w:r>
          </w:p>
        </w:tc>
        <w:tc>
          <w:tcPr>
            <w:tcW w:type="dxa" w:w="1560"/>
          </w:tcPr>
          <w:p>
            <w:r>
              <w:rPr>
                <w:rFonts w:ascii="Times New Roman" w:hAnsi="Times New Roman"/>
                <w:sz w:val="18"/>
              </w:rPr>
              <w:t>+1.8 (est.)</w:t>
            </w:r>
          </w:p>
        </w:tc>
        <w:tc>
          <w:tcPr>
            <w:tcW w:type="dxa" w:w="1560"/>
          </w:tcPr>
          <w:p>
            <w:r>
              <w:rPr>
                <w:rFonts w:ascii="Times New Roman" w:hAnsi="Times New Roman"/>
                <w:sz w:val="18"/>
              </w:rPr>
              <w:t>38.5 (est.)</w:t>
            </w:r>
          </w:p>
        </w:tc>
        <w:tc>
          <w:tcPr>
            <w:tcW w:type="dxa" w:w="1560"/>
          </w:tcPr>
          <w:p>
            <w:r>
              <w:rPr>
                <w:rFonts w:ascii="Times New Roman" w:hAnsi="Times New Roman"/>
                <w:sz w:val="18"/>
              </w:rPr>
              <w:t>10</w:t>
            </w:r>
          </w:p>
        </w:tc>
        <w:tc>
          <w:tcPr>
            <w:tcW w:type="dxa" w:w="1560"/>
          </w:tcPr>
          <w:p>
            <w:r>
              <w:rPr>
                <w:rFonts w:ascii="Times New Roman" w:hAnsi="Times New Roman"/>
                <w:sz w:val="18"/>
              </w:rPr>
              <w:t>72</w:t>
            </w:r>
          </w:p>
        </w:tc>
      </w:tr>
      <w:tr>
        <w:tc>
          <w:tcPr>
            <w:tcW w:type="dxa" w:w="1560"/>
          </w:tcPr>
          <w:p>
            <w:r>
              <w:rPr>
                <w:rFonts w:ascii="Times New Roman" w:hAnsi="Times New Roman"/>
                <w:b/>
                <w:sz w:val="18"/>
              </w:rPr>
              <w:t>Kobe</w:t>
            </w:r>
          </w:p>
        </w:tc>
        <w:tc>
          <w:tcPr>
            <w:tcW w:type="dxa" w:w="1560"/>
          </w:tcPr>
          <w:p>
            <w:r>
              <w:rPr>
                <w:rFonts w:ascii="Times New Roman" w:hAnsi="Times New Roman"/>
                <w:sz w:val="18"/>
              </w:rPr>
              <w:t>12</w:t>
            </w:r>
          </w:p>
        </w:tc>
        <w:tc>
          <w:tcPr>
            <w:tcW w:type="dxa" w:w="1560"/>
          </w:tcPr>
          <w:p>
            <w:r>
              <w:rPr>
                <w:rFonts w:ascii="Times New Roman" w:hAnsi="Times New Roman"/>
                <w:sz w:val="18"/>
              </w:rPr>
              <w:t>+0.4</w:t>
            </w:r>
          </w:p>
        </w:tc>
        <w:tc>
          <w:tcPr>
            <w:tcW w:type="dxa" w:w="1560"/>
          </w:tcPr>
          <w:p>
            <w:r>
              <w:rPr>
                <w:rFonts w:ascii="Times New Roman" w:hAnsi="Times New Roman"/>
                <w:sz w:val="18"/>
              </w:rPr>
              <w:t>28.8</w:t>
            </w:r>
          </w:p>
        </w:tc>
        <w:tc>
          <w:tcPr>
            <w:tcW w:type="dxa" w:w="1560"/>
          </w:tcPr>
          <w:p>
            <w:r>
              <w:rPr>
                <w:rFonts w:ascii="Times New Roman" w:hAnsi="Times New Roman"/>
                <w:sz w:val="18"/>
              </w:rPr>
              <w:t>5</w:t>
            </w:r>
          </w:p>
        </w:tc>
        <w:tc>
          <w:tcPr>
            <w:tcW w:type="dxa" w:w="1560"/>
          </w:tcPr>
          <w:p>
            <w:r>
              <w:rPr>
                <w:rFonts w:ascii="Times New Roman" w:hAnsi="Times New Roman"/>
                <w:sz w:val="18"/>
              </w:rPr>
              <w:t>55</w:t>
            </w:r>
          </w:p>
        </w:tc>
      </w:tr>
      <w:tr>
        <w:tc>
          <w:tcPr>
            <w:tcW w:type="dxa" w:w="1560"/>
          </w:tcPr>
          <w:p>
            <w:r>
              <w:rPr>
                <w:rFonts w:ascii="Times New Roman" w:hAnsi="Times New Roman"/>
                <w:b/>
                <w:sz w:val="18"/>
              </w:rPr>
              <w:t>Shaq</w:t>
            </w:r>
          </w:p>
        </w:tc>
        <w:tc>
          <w:tcPr>
            <w:tcW w:type="dxa" w:w="1560"/>
          </w:tcPr>
          <w:p>
            <w:r>
              <w:rPr>
                <w:rFonts w:ascii="Times New Roman" w:hAnsi="Times New Roman"/>
                <w:sz w:val="18"/>
              </w:rPr>
              <w:t>0</w:t>
            </w:r>
          </w:p>
        </w:tc>
        <w:tc>
          <w:tcPr>
            <w:tcW w:type="dxa" w:w="1560"/>
          </w:tcPr>
          <w:p>
            <w:r>
              <w:rPr>
                <w:rFonts w:ascii="Times New Roman" w:hAnsi="Times New Roman"/>
                <w:sz w:val="18"/>
              </w:rPr>
              <w:t>+1.3</w:t>
            </w:r>
          </w:p>
        </w:tc>
        <w:tc>
          <w:tcPr>
            <w:tcW w:type="dxa" w:w="1560"/>
          </w:tcPr>
          <w:p>
            <w:r>
              <w:rPr>
                <w:rFonts w:ascii="Times New Roman" w:hAnsi="Times New Roman"/>
                <w:sz w:val="18"/>
              </w:rPr>
              <w:t>23.4</w:t>
            </w:r>
          </w:p>
        </w:tc>
        <w:tc>
          <w:tcPr>
            <w:tcW w:type="dxa" w:w="1560"/>
          </w:tcPr>
          <w:p>
            <w:r>
              <w:rPr>
                <w:rFonts w:ascii="Times New Roman" w:hAnsi="Times New Roman"/>
                <w:sz w:val="18"/>
              </w:rPr>
              <w:t>5</w:t>
            </w:r>
          </w:p>
        </w:tc>
        <w:tc>
          <w:tcPr>
            <w:tcW w:type="dxa" w:w="1560"/>
          </w:tcPr>
          <w:p>
            <w:r>
              <w:rPr>
                <w:rFonts w:ascii="Times New Roman" w:hAnsi="Times New Roman"/>
                <w:sz w:val="18"/>
              </w:rPr>
              <w:t>42</w:t>
            </w:r>
          </w:p>
        </w:tc>
      </w:tr>
      <w:tr>
        <w:tc>
          <w:tcPr>
            <w:tcW w:type="dxa" w:w="1560"/>
          </w:tcPr>
          <w:p>
            <w:r>
              <w:rPr>
                <w:rFonts w:ascii="Times New Roman" w:hAnsi="Times New Roman"/>
                <w:b/>
                <w:sz w:val="18"/>
              </w:rPr>
              <w:t>Bird</w:t>
            </w:r>
          </w:p>
        </w:tc>
        <w:tc>
          <w:tcPr>
            <w:tcW w:type="dxa" w:w="1560"/>
          </w:tcPr>
          <w:p>
            <w:r>
              <w:rPr>
                <w:rFonts w:ascii="Times New Roman" w:hAnsi="Times New Roman"/>
                <w:sz w:val="18"/>
              </w:rPr>
              <w:t>0</w:t>
            </w:r>
          </w:p>
        </w:tc>
        <w:tc>
          <w:tcPr>
            <w:tcW w:type="dxa" w:w="1560"/>
          </w:tcPr>
          <w:p>
            <w:r>
              <w:rPr>
                <w:rFonts w:ascii="Times New Roman" w:hAnsi="Times New Roman"/>
                <w:sz w:val="18"/>
              </w:rPr>
              <w:t>+0.8</w:t>
            </w:r>
          </w:p>
        </w:tc>
        <w:tc>
          <w:tcPr>
            <w:tcW w:type="dxa" w:w="1560"/>
          </w:tcPr>
          <w:p>
            <w:r>
              <w:rPr>
                <w:rFonts w:ascii="Times New Roman" w:hAnsi="Times New Roman"/>
                <w:sz w:val="18"/>
              </w:rPr>
              <w:t>18.6</w:t>
            </w:r>
          </w:p>
        </w:tc>
        <w:tc>
          <w:tcPr>
            <w:tcW w:type="dxa" w:w="1560"/>
          </w:tcPr>
          <w:p>
            <w:r>
              <w:rPr>
                <w:rFonts w:ascii="Times New Roman" w:hAnsi="Times New Roman"/>
                <w:sz w:val="18"/>
              </w:rPr>
              <w:t>4</w:t>
            </w:r>
          </w:p>
        </w:tc>
        <w:tc>
          <w:tcPr>
            <w:tcW w:type="dxa" w:w="1560"/>
          </w:tcPr>
          <w:p>
            <w:r>
              <w:rPr>
                <w:rFonts w:ascii="Times New Roman" w:hAnsi="Times New Roman"/>
                <w:sz w:val="18"/>
              </w:rPr>
              <w:t>40</w:t>
            </w:r>
          </w:p>
        </w:tc>
      </w:tr>
      <w:tr>
        <w:tc>
          <w:tcPr>
            <w:tcW w:type="dxa" w:w="1560"/>
          </w:tcPr>
          <w:p>
            <w:r>
              <w:rPr>
                <w:rFonts w:ascii="Times New Roman" w:hAnsi="Times New Roman"/>
                <w:b/>
                <w:sz w:val="18"/>
              </w:rPr>
              <w:t>Magic</w:t>
            </w:r>
          </w:p>
        </w:tc>
        <w:tc>
          <w:tcPr>
            <w:tcW w:type="dxa" w:w="1560"/>
          </w:tcPr>
          <w:p>
            <w:r>
              <w:rPr>
                <w:rFonts w:ascii="Times New Roman" w:hAnsi="Times New Roman"/>
                <w:sz w:val="18"/>
              </w:rPr>
              <w:t>0</w:t>
            </w:r>
          </w:p>
        </w:tc>
        <w:tc>
          <w:tcPr>
            <w:tcW w:type="dxa" w:w="1560"/>
          </w:tcPr>
          <w:p>
            <w:r>
              <w:rPr>
                <w:rFonts w:ascii="Times New Roman" w:hAnsi="Times New Roman"/>
                <w:sz w:val="18"/>
              </w:rPr>
              <w:t>+0.2</w:t>
            </w:r>
          </w:p>
        </w:tc>
        <w:tc>
          <w:tcPr>
            <w:tcW w:type="dxa" w:w="1560"/>
          </w:tcPr>
          <w:p>
            <w:r>
              <w:rPr>
                <w:rFonts w:ascii="Times New Roman" w:hAnsi="Times New Roman"/>
                <w:sz w:val="18"/>
              </w:rPr>
              <w:t>15.2</w:t>
            </w:r>
          </w:p>
        </w:tc>
        <w:tc>
          <w:tcPr>
            <w:tcW w:type="dxa" w:w="1560"/>
          </w:tcPr>
          <w:p>
            <w:r>
              <w:rPr>
                <w:rFonts w:ascii="Times New Roman" w:hAnsi="Times New Roman"/>
                <w:sz w:val="18"/>
              </w:rPr>
              <w:t>2</w:t>
            </w:r>
          </w:p>
        </w:tc>
        <w:tc>
          <w:tcPr>
            <w:tcW w:type="dxa" w:w="1560"/>
          </w:tcPr>
          <w:p>
            <w:r>
              <w:rPr>
                <w:rFonts w:ascii="Times New Roman" w:hAnsi="Times New Roman"/>
                <w:sz w:val="18"/>
              </w:rPr>
              <w:t>30</w:t>
            </w:r>
          </w:p>
        </w:tc>
      </w:tr>
    </w:tbl>
    <w:p/>
    <w:p>
      <w:pPr/>
      <w:r>
        <w:t>* All-Defensive teams not established until 1969 (Russell's final season). Wilt's era predates the award.</w:t>
      </w:r>
    </w:p>
    <w:p>
      <w:pPr>
        <w:pStyle w:val="Heading2"/>
      </w:pPr>
      <w:r>
        <w:t>S3e. C5: Clutch/Playoff Performance</w:t>
      </w:r>
    </w:p>
    <w:p>
      <w:r>
        <w:t>Sub-criteria: (a) Playoff PPG (0.25), (b) Playoff PER (0.25), (c) Playoff BPM (0.25), (d) Elimination game performance index (0.25).</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PO PPG</w:t>
            </w:r>
          </w:p>
        </w:tc>
        <w:tc>
          <w:tcPr>
            <w:tcW w:type="dxa" w:w="1560"/>
          </w:tcPr>
          <w:p>
            <w:r>
              <w:rPr>
                <w:rFonts w:ascii="Times New Roman" w:hAnsi="Times New Roman"/>
                <w:b/>
                <w:sz w:val="18"/>
              </w:rPr>
              <w:t>PO PER</w:t>
            </w:r>
          </w:p>
        </w:tc>
        <w:tc>
          <w:tcPr>
            <w:tcW w:type="dxa" w:w="1560"/>
          </w:tcPr>
          <w:p>
            <w:r>
              <w:rPr>
                <w:rFonts w:ascii="Times New Roman" w:hAnsi="Times New Roman"/>
                <w:b/>
                <w:sz w:val="18"/>
              </w:rPr>
              <w:t>PO BPM</w:t>
            </w:r>
          </w:p>
        </w:tc>
        <w:tc>
          <w:tcPr>
            <w:tcW w:type="dxa" w:w="1560"/>
          </w:tcPr>
          <w:p>
            <w:r>
              <w:rPr>
                <w:rFonts w:ascii="Times New Roman" w:hAnsi="Times New Roman"/>
                <w:b/>
                <w:sz w:val="18"/>
              </w:rPr>
              <w:t>Elim. Index</w:t>
            </w:r>
          </w:p>
        </w:tc>
        <w:tc>
          <w:tcPr>
            <w:tcW w:type="dxa" w:w="1560"/>
          </w:tcPr>
          <w:p>
            <w:r>
              <w:rPr>
                <w:rFonts w:ascii="Times New Roman" w:hAnsi="Times New Roman"/>
                <w:b/>
                <w:sz w:val="18"/>
              </w:rPr>
              <w:t>C5 Score</w:t>
            </w:r>
          </w:p>
        </w:tc>
      </w:tr>
      <w:tr>
        <w:tc>
          <w:tcPr>
            <w:tcW w:type="dxa" w:w="1560"/>
          </w:tcPr>
          <w:p>
            <w:r>
              <w:rPr>
                <w:rFonts w:ascii="Times New Roman" w:hAnsi="Times New Roman"/>
                <w:b/>
                <w:sz w:val="18"/>
              </w:rPr>
              <w:t>Jordan</w:t>
            </w:r>
          </w:p>
        </w:tc>
        <w:tc>
          <w:tcPr>
            <w:tcW w:type="dxa" w:w="1560"/>
          </w:tcPr>
          <w:p>
            <w:r>
              <w:rPr>
                <w:rFonts w:ascii="Times New Roman" w:hAnsi="Times New Roman"/>
                <w:sz w:val="18"/>
              </w:rPr>
              <w:t>33.4</w:t>
            </w:r>
          </w:p>
        </w:tc>
        <w:tc>
          <w:tcPr>
            <w:tcW w:type="dxa" w:w="1560"/>
          </w:tcPr>
          <w:p>
            <w:r>
              <w:rPr>
                <w:rFonts w:ascii="Times New Roman" w:hAnsi="Times New Roman"/>
                <w:sz w:val="18"/>
              </w:rPr>
              <w:t>33.4</w:t>
            </w:r>
          </w:p>
        </w:tc>
        <w:tc>
          <w:tcPr>
            <w:tcW w:type="dxa" w:w="1560"/>
          </w:tcPr>
          <w:p>
            <w:r>
              <w:rPr>
                <w:rFonts w:ascii="Times New Roman" w:hAnsi="Times New Roman"/>
                <w:sz w:val="18"/>
              </w:rPr>
              <w:t>+10.8</w:t>
            </w:r>
          </w:p>
        </w:tc>
        <w:tc>
          <w:tcPr>
            <w:tcW w:type="dxa" w:w="1560"/>
          </w:tcPr>
          <w:p>
            <w:r>
              <w:rPr>
                <w:rFonts w:ascii="Times New Roman" w:hAnsi="Times New Roman"/>
                <w:sz w:val="18"/>
              </w:rPr>
              <w:t>98</w:t>
            </w:r>
          </w:p>
        </w:tc>
        <w:tc>
          <w:tcPr>
            <w:tcW w:type="dxa" w:w="1560"/>
          </w:tcPr>
          <w:p>
            <w:r>
              <w:rPr>
                <w:rFonts w:ascii="Times New Roman" w:hAnsi="Times New Roman"/>
                <w:sz w:val="18"/>
              </w:rPr>
              <w:t>98</w:t>
            </w:r>
          </w:p>
        </w:tc>
      </w:tr>
      <w:tr>
        <w:tc>
          <w:tcPr>
            <w:tcW w:type="dxa" w:w="1560"/>
          </w:tcPr>
          <w:p>
            <w:r>
              <w:rPr>
                <w:rFonts w:ascii="Times New Roman" w:hAnsi="Times New Roman"/>
                <w:b/>
                <w:sz w:val="18"/>
              </w:rPr>
              <w:t>LeBron</w:t>
            </w:r>
          </w:p>
        </w:tc>
        <w:tc>
          <w:tcPr>
            <w:tcW w:type="dxa" w:w="1560"/>
          </w:tcPr>
          <w:p>
            <w:r>
              <w:rPr>
                <w:rFonts w:ascii="Times New Roman" w:hAnsi="Times New Roman"/>
                <w:sz w:val="18"/>
              </w:rPr>
              <w:t>28.4</w:t>
            </w:r>
          </w:p>
        </w:tc>
        <w:tc>
          <w:tcPr>
            <w:tcW w:type="dxa" w:w="1560"/>
          </w:tcPr>
          <w:p>
            <w:r>
              <w:rPr>
                <w:rFonts w:ascii="Times New Roman" w:hAnsi="Times New Roman"/>
                <w:sz w:val="18"/>
              </w:rPr>
              <w:t>28.0</w:t>
            </w:r>
          </w:p>
        </w:tc>
        <w:tc>
          <w:tcPr>
            <w:tcW w:type="dxa" w:w="1560"/>
          </w:tcPr>
          <w:p>
            <w:r>
              <w:rPr>
                <w:rFonts w:ascii="Times New Roman" w:hAnsi="Times New Roman"/>
                <w:sz w:val="18"/>
              </w:rPr>
              <w:t>+8.6</w:t>
            </w:r>
          </w:p>
        </w:tc>
        <w:tc>
          <w:tcPr>
            <w:tcW w:type="dxa" w:w="1560"/>
          </w:tcPr>
          <w:p>
            <w:r>
              <w:rPr>
                <w:rFonts w:ascii="Times New Roman" w:hAnsi="Times New Roman"/>
                <w:sz w:val="18"/>
              </w:rPr>
              <w:t>92</w:t>
            </w:r>
          </w:p>
        </w:tc>
        <w:tc>
          <w:tcPr>
            <w:tcW w:type="dxa" w:w="1560"/>
          </w:tcPr>
          <w:p>
            <w:r>
              <w:rPr>
                <w:rFonts w:ascii="Times New Roman" w:hAnsi="Times New Roman"/>
                <w:sz w:val="18"/>
              </w:rPr>
              <w:t>92</w:t>
            </w:r>
          </w:p>
        </w:tc>
      </w:tr>
      <w:tr>
        <w:tc>
          <w:tcPr>
            <w:tcW w:type="dxa" w:w="1560"/>
          </w:tcPr>
          <w:p>
            <w:r>
              <w:rPr>
                <w:rFonts w:ascii="Times New Roman" w:hAnsi="Times New Roman"/>
                <w:b/>
                <w:sz w:val="18"/>
              </w:rPr>
              <w:t>Duncan</w:t>
            </w:r>
          </w:p>
        </w:tc>
        <w:tc>
          <w:tcPr>
            <w:tcW w:type="dxa" w:w="1560"/>
          </w:tcPr>
          <w:p>
            <w:r>
              <w:rPr>
                <w:rFonts w:ascii="Times New Roman" w:hAnsi="Times New Roman"/>
                <w:sz w:val="18"/>
              </w:rPr>
              <w:t>20.6</w:t>
            </w:r>
          </w:p>
        </w:tc>
        <w:tc>
          <w:tcPr>
            <w:tcW w:type="dxa" w:w="1560"/>
          </w:tcPr>
          <w:p>
            <w:r>
              <w:rPr>
                <w:rFonts w:ascii="Times New Roman" w:hAnsi="Times New Roman"/>
                <w:sz w:val="18"/>
              </w:rPr>
              <w:t>23.5</w:t>
            </w:r>
          </w:p>
        </w:tc>
        <w:tc>
          <w:tcPr>
            <w:tcW w:type="dxa" w:w="1560"/>
          </w:tcPr>
          <w:p>
            <w:r>
              <w:rPr>
                <w:rFonts w:ascii="Times New Roman" w:hAnsi="Times New Roman"/>
                <w:sz w:val="18"/>
              </w:rPr>
              <w:t>+5.7</w:t>
            </w:r>
          </w:p>
        </w:tc>
        <w:tc>
          <w:tcPr>
            <w:tcW w:type="dxa" w:w="1560"/>
          </w:tcPr>
          <w:p>
            <w:r>
              <w:rPr>
                <w:rFonts w:ascii="Times New Roman" w:hAnsi="Times New Roman"/>
                <w:sz w:val="18"/>
              </w:rPr>
              <w:t>82</w:t>
            </w:r>
          </w:p>
        </w:tc>
        <w:tc>
          <w:tcPr>
            <w:tcW w:type="dxa" w:w="1560"/>
          </w:tcPr>
          <w:p>
            <w:r>
              <w:rPr>
                <w:rFonts w:ascii="Times New Roman" w:hAnsi="Times New Roman"/>
                <w:sz w:val="18"/>
              </w:rPr>
              <w:t>75</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16.2</w:t>
            </w:r>
          </w:p>
        </w:tc>
        <w:tc>
          <w:tcPr>
            <w:tcW w:type="dxa" w:w="1560"/>
          </w:tcPr>
          <w:p>
            <w:r>
              <w:rPr>
                <w:rFonts w:ascii="Times New Roman" w:hAnsi="Times New Roman"/>
                <w:sz w:val="18"/>
              </w:rPr>
              <w:t>N/A</w:t>
            </w:r>
          </w:p>
        </w:tc>
        <w:tc>
          <w:tcPr>
            <w:tcW w:type="dxa" w:w="1560"/>
          </w:tcPr>
          <w:p>
            <w:r>
              <w:rPr>
                <w:rFonts w:ascii="Times New Roman" w:hAnsi="Times New Roman"/>
                <w:sz w:val="18"/>
              </w:rPr>
              <w:t>+3.8 (est.)</w:t>
            </w:r>
          </w:p>
        </w:tc>
        <w:tc>
          <w:tcPr>
            <w:tcW w:type="dxa" w:w="1560"/>
          </w:tcPr>
          <w:p>
            <w:r>
              <w:rPr>
                <w:rFonts w:ascii="Times New Roman" w:hAnsi="Times New Roman"/>
                <w:sz w:val="18"/>
              </w:rPr>
              <w:t>88</w:t>
            </w:r>
          </w:p>
        </w:tc>
        <w:tc>
          <w:tcPr>
            <w:tcW w:type="dxa" w:w="1560"/>
          </w:tcPr>
          <w:p>
            <w:r>
              <w:rPr>
                <w:rFonts w:ascii="Times New Roman" w:hAnsi="Times New Roman"/>
                <w:sz w:val="18"/>
              </w:rPr>
              <w:t>72</w:t>
            </w:r>
          </w:p>
        </w:tc>
      </w:tr>
      <w:tr>
        <w:tc>
          <w:tcPr>
            <w:tcW w:type="dxa" w:w="1560"/>
          </w:tcPr>
          <w:p>
            <w:r>
              <w:rPr>
                <w:rFonts w:ascii="Times New Roman" w:hAnsi="Times New Roman"/>
                <w:b/>
                <w:sz w:val="18"/>
              </w:rPr>
              <w:t>Shaq</w:t>
            </w:r>
          </w:p>
        </w:tc>
        <w:tc>
          <w:tcPr>
            <w:tcW w:type="dxa" w:w="1560"/>
          </w:tcPr>
          <w:p>
            <w:r>
              <w:rPr>
                <w:rFonts w:ascii="Times New Roman" w:hAnsi="Times New Roman"/>
                <w:sz w:val="18"/>
              </w:rPr>
              <w:t>24.3</w:t>
            </w:r>
          </w:p>
        </w:tc>
        <w:tc>
          <w:tcPr>
            <w:tcW w:type="dxa" w:w="1560"/>
          </w:tcPr>
          <w:p>
            <w:r>
              <w:rPr>
                <w:rFonts w:ascii="Times New Roman" w:hAnsi="Times New Roman"/>
                <w:sz w:val="18"/>
              </w:rPr>
              <w:t>27.2</w:t>
            </w:r>
          </w:p>
        </w:tc>
        <w:tc>
          <w:tcPr>
            <w:tcW w:type="dxa" w:w="1560"/>
          </w:tcPr>
          <w:p>
            <w:r>
              <w:rPr>
                <w:rFonts w:ascii="Times New Roman" w:hAnsi="Times New Roman"/>
                <w:sz w:val="18"/>
              </w:rPr>
              <w:t>+6.3</w:t>
            </w:r>
          </w:p>
        </w:tc>
        <w:tc>
          <w:tcPr>
            <w:tcW w:type="dxa" w:w="1560"/>
          </w:tcPr>
          <w:p>
            <w:r>
              <w:rPr>
                <w:rFonts w:ascii="Times New Roman" w:hAnsi="Times New Roman"/>
                <w:sz w:val="18"/>
              </w:rPr>
              <w:t>75</w:t>
            </w:r>
          </w:p>
        </w:tc>
        <w:tc>
          <w:tcPr>
            <w:tcW w:type="dxa" w:w="1560"/>
          </w:tcPr>
          <w:p>
            <w:r>
              <w:rPr>
                <w:rFonts w:ascii="Times New Roman" w:hAnsi="Times New Roman"/>
                <w:sz w:val="18"/>
              </w:rPr>
              <w:t>72</w:t>
            </w:r>
          </w:p>
        </w:tc>
      </w:tr>
      <w:tr>
        <w:tc>
          <w:tcPr>
            <w:tcW w:type="dxa" w:w="1560"/>
          </w:tcPr>
          <w:p>
            <w:r>
              <w:rPr>
                <w:rFonts w:ascii="Times New Roman" w:hAnsi="Times New Roman"/>
                <w:b/>
                <w:sz w:val="18"/>
              </w:rPr>
              <w:t>Bird</w:t>
            </w:r>
          </w:p>
        </w:tc>
        <w:tc>
          <w:tcPr>
            <w:tcW w:type="dxa" w:w="1560"/>
          </w:tcPr>
          <w:p>
            <w:r>
              <w:rPr>
                <w:rFonts w:ascii="Times New Roman" w:hAnsi="Times New Roman"/>
                <w:sz w:val="18"/>
              </w:rPr>
              <w:t>23.8</w:t>
            </w:r>
          </w:p>
        </w:tc>
        <w:tc>
          <w:tcPr>
            <w:tcW w:type="dxa" w:w="1560"/>
          </w:tcPr>
          <w:p>
            <w:r>
              <w:rPr>
                <w:rFonts w:ascii="Times New Roman" w:hAnsi="Times New Roman"/>
                <w:sz w:val="18"/>
              </w:rPr>
              <w:t>22.4</w:t>
            </w:r>
          </w:p>
        </w:tc>
        <w:tc>
          <w:tcPr>
            <w:tcW w:type="dxa" w:w="1560"/>
          </w:tcPr>
          <w:p>
            <w:r>
              <w:rPr>
                <w:rFonts w:ascii="Times New Roman" w:hAnsi="Times New Roman"/>
                <w:sz w:val="18"/>
              </w:rPr>
              <w:t>+5.6</w:t>
            </w:r>
          </w:p>
        </w:tc>
        <w:tc>
          <w:tcPr>
            <w:tcW w:type="dxa" w:w="1560"/>
          </w:tcPr>
          <w:p>
            <w:r>
              <w:rPr>
                <w:rFonts w:ascii="Times New Roman" w:hAnsi="Times New Roman"/>
                <w:sz w:val="18"/>
              </w:rPr>
              <w:t>78</w:t>
            </w:r>
          </w:p>
        </w:tc>
        <w:tc>
          <w:tcPr>
            <w:tcW w:type="dxa" w:w="1560"/>
          </w:tcPr>
          <w:p>
            <w:r>
              <w:rPr>
                <w:rFonts w:ascii="Times New Roman" w:hAnsi="Times New Roman"/>
                <w:sz w:val="18"/>
              </w:rPr>
              <w:t>70</w:t>
            </w:r>
          </w:p>
        </w:tc>
      </w:tr>
      <w:tr>
        <w:tc>
          <w:tcPr>
            <w:tcW w:type="dxa" w:w="1560"/>
          </w:tcPr>
          <w:p>
            <w:r>
              <w:rPr>
                <w:rFonts w:ascii="Times New Roman" w:hAnsi="Times New Roman"/>
                <w:b/>
                <w:sz w:val="18"/>
              </w:rPr>
              <w:t>Kobe</w:t>
            </w:r>
          </w:p>
        </w:tc>
        <w:tc>
          <w:tcPr>
            <w:tcW w:type="dxa" w:w="1560"/>
          </w:tcPr>
          <w:p>
            <w:r>
              <w:rPr>
                <w:rFonts w:ascii="Times New Roman" w:hAnsi="Times New Roman"/>
                <w:sz w:val="18"/>
              </w:rPr>
              <w:t>25.6</w:t>
            </w:r>
          </w:p>
        </w:tc>
        <w:tc>
          <w:tcPr>
            <w:tcW w:type="dxa" w:w="1560"/>
          </w:tcPr>
          <w:p>
            <w:r>
              <w:rPr>
                <w:rFonts w:ascii="Times New Roman" w:hAnsi="Times New Roman"/>
                <w:sz w:val="18"/>
              </w:rPr>
              <w:t>22.4</w:t>
            </w:r>
          </w:p>
        </w:tc>
        <w:tc>
          <w:tcPr>
            <w:tcW w:type="dxa" w:w="1560"/>
          </w:tcPr>
          <w:p>
            <w:r>
              <w:rPr>
                <w:rFonts w:ascii="Times New Roman" w:hAnsi="Times New Roman"/>
                <w:sz w:val="18"/>
              </w:rPr>
              <w:t>+4.1</w:t>
            </w:r>
          </w:p>
        </w:tc>
        <w:tc>
          <w:tcPr>
            <w:tcW w:type="dxa" w:w="1560"/>
          </w:tcPr>
          <w:p>
            <w:r>
              <w:rPr>
                <w:rFonts w:ascii="Times New Roman" w:hAnsi="Times New Roman"/>
                <w:sz w:val="18"/>
              </w:rPr>
              <w:t>72</w:t>
            </w:r>
          </w:p>
        </w:tc>
        <w:tc>
          <w:tcPr>
            <w:tcW w:type="dxa" w:w="1560"/>
          </w:tcPr>
          <w:p>
            <w:r>
              <w:rPr>
                <w:rFonts w:ascii="Times New Roman" w:hAnsi="Times New Roman"/>
                <w:sz w:val="18"/>
              </w:rPr>
              <w:t>70</w:t>
            </w:r>
          </w:p>
        </w:tc>
      </w:tr>
      <w:tr>
        <w:tc>
          <w:tcPr>
            <w:tcW w:type="dxa" w:w="1560"/>
          </w:tcPr>
          <w:p>
            <w:r>
              <w:rPr>
                <w:rFonts w:ascii="Times New Roman" w:hAnsi="Times New Roman"/>
                <w:b/>
                <w:sz w:val="18"/>
              </w:rPr>
              <w:t>Kareem</w:t>
            </w:r>
          </w:p>
        </w:tc>
        <w:tc>
          <w:tcPr>
            <w:tcW w:type="dxa" w:w="1560"/>
          </w:tcPr>
          <w:p>
            <w:r>
              <w:rPr>
                <w:rFonts w:ascii="Times New Roman" w:hAnsi="Times New Roman"/>
                <w:sz w:val="18"/>
              </w:rPr>
              <w:t>24.3</w:t>
            </w:r>
          </w:p>
        </w:tc>
        <w:tc>
          <w:tcPr>
            <w:tcW w:type="dxa" w:w="1560"/>
          </w:tcPr>
          <w:p>
            <w:r>
              <w:rPr>
                <w:rFonts w:ascii="Times New Roman" w:hAnsi="Times New Roman"/>
                <w:sz w:val="18"/>
              </w:rPr>
              <w:t>23.8</w:t>
            </w:r>
          </w:p>
        </w:tc>
        <w:tc>
          <w:tcPr>
            <w:tcW w:type="dxa" w:w="1560"/>
          </w:tcPr>
          <w:p>
            <w:r>
              <w:rPr>
                <w:rFonts w:ascii="Times New Roman" w:hAnsi="Times New Roman"/>
                <w:sz w:val="18"/>
              </w:rPr>
              <w:t>+4.8</w:t>
            </w:r>
          </w:p>
        </w:tc>
        <w:tc>
          <w:tcPr>
            <w:tcW w:type="dxa" w:w="1560"/>
          </w:tcPr>
          <w:p>
            <w:r>
              <w:rPr>
                <w:rFonts w:ascii="Times New Roman" w:hAnsi="Times New Roman"/>
                <w:sz w:val="18"/>
              </w:rPr>
              <w:t>58</w:t>
            </w:r>
          </w:p>
        </w:tc>
        <w:tc>
          <w:tcPr>
            <w:tcW w:type="dxa" w:w="1560"/>
          </w:tcPr>
          <w:p>
            <w:r>
              <w:rPr>
                <w:rFonts w:ascii="Times New Roman" w:hAnsi="Times New Roman"/>
                <w:sz w:val="18"/>
              </w:rPr>
              <w:t>68</w:t>
            </w:r>
          </w:p>
        </w:tc>
      </w:tr>
      <w:tr>
        <w:tc>
          <w:tcPr>
            <w:tcW w:type="dxa" w:w="1560"/>
          </w:tcPr>
          <w:p>
            <w:r>
              <w:rPr>
                <w:rFonts w:ascii="Times New Roman" w:hAnsi="Times New Roman"/>
                <w:b/>
                <w:sz w:val="18"/>
              </w:rPr>
              <w:t>Magic</w:t>
            </w:r>
          </w:p>
        </w:tc>
        <w:tc>
          <w:tcPr>
            <w:tcW w:type="dxa" w:w="1560"/>
          </w:tcPr>
          <w:p>
            <w:r>
              <w:rPr>
                <w:rFonts w:ascii="Times New Roman" w:hAnsi="Times New Roman"/>
                <w:sz w:val="18"/>
              </w:rPr>
              <w:t>19.5</w:t>
            </w:r>
          </w:p>
        </w:tc>
        <w:tc>
          <w:tcPr>
            <w:tcW w:type="dxa" w:w="1560"/>
          </w:tcPr>
          <w:p>
            <w:r>
              <w:rPr>
                <w:rFonts w:ascii="Times New Roman" w:hAnsi="Times New Roman"/>
                <w:sz w:val="18"/>
              </w:rPr>
              <w:t>21.8</w:t>
            </w:r>
          </w:p>
        </w:tc>
        <w:tc>
          <w:tcPr>
            <w:tcW w:type="dxa" w:w="1560"/>
          </w:tcPr>
          <w:p>
            <w:r>
              <w:rPr>
                <w:rFonts w:ascii="Times New Roman" w:hAnsi="Times New Roman"/>
                <w:sz w:val="18"/>
              </w:rPr>
              <w:t>+4.7</w:t>
            </w:r>
          </w:p>
        </w:tc>
        <w:tc>
          <w:tcPr>
            <w:tcW w:type="dxa" w:w="1560"/>
          </w:tcPr>
          <w:p>
            <w:r>
              <w:rPr>
                <w:rFonts w:ascii="Times New Roman" w:hAnsi="Times New Roman"/>
                <w:sz w:val="18"/>
              </w:rPr>
              <w:t>68</w:t>
            </w:r>
          </w:p>
        </w:tc>
        <w:tc>
          <w:tcPr>
            <w:tcW w:type="dxa" w:w="1560"/>
          </w:tcPr>
          <w:p>
            <w:r>
              <w:rPr>
                <w:rFonts w:ascii="Times New Roman" w:hAnsi="Times New Roman"/>
                <w:sz w:val="18"/>
              </w:rPr>
              <w:t>65</w:t>
            </w:r>
          </w:p>
        </w:tc>
      </w:tr>
      <w:tr>
        <w:tc>
          <w:tcPr>
            <w:tcW w:type="dxa" w:w="1560"/>
          </w:tcPr>
          <w:p>
            <w:r>
              <w:rPr>
                <w:rFonts w:ascii="Times New Roman" w:hAnsi="Times New Roman"/>
                <w:b/>
                <w:sz w:val="18"/>
              </w:rPr>
              <w:t>Wilt</w:t>
            </w:r>
          </w:p>
        </w:tc>
        <w:tc>
          <w:tcPr>
            <w:tcW w:type="dxa" w:w="1560"/>
          </w:tcPr>
          <w:p>
            <w:r>
              <w:rPr>
                <w:rFonts w:ascii="Times New Roman" w:hAnsi="Times New Roman"/>
                <w:sz w:val="18"/>
              </w:rPr>
              <w:t>22.5</w:t>
            </w:r>
          </w:p>
        </w:tc>
        <w:tc>
          <w:tcPr>
            <w:tcW w:type="dxa" w:w="1560"/>
          </w:tcPr>
          <w:p>
            <w:r>
              <w:rPr>
                <w:rFonts w:ascii="Times New Roman" w:hAnsi="Times New Roman"/>
                <w:sz w:val="18"/>
              </w:rPr>
              <w:t>21.2 (est.)</w:t>
            </w:r>
          </w:p>
        </w:tc>
        <w:tc>
          <w:tcPr>
            <w:tcW w:type="dxa" w:w="1560"/>
          </w:tcPr>
          <w:p>
            <w:r>
              <w:rPr>
                <w:rFonts w:ascii="Times New Roman" w:hAnsi="Times New Roman"/>
                <w:sz w:val="18"/>
              </w:rPr>
              <w:t>+3.5 (est.)</w:t>
            </w:r>
          </w:p>
        </w:tc>
        <w:tc>
          <w:tcPr>
            <w:tcW w:type="dxa" w:w="1560"/>
          </w:tcPr>
          <w:p>
            <w:r>
              <w:rPr>
                <w:rFonts w:ascii="Times New Roman" w:hAnsi="Times New Roman"/>
                <w:sz w:val="18"/>
              </w:rPr>
              <w:t>42</w:t>
            </w:r>
          </w:p>
        </w:tc>
        <w:tc>
          <w:tcPr>
            <w:tcW w:type="dxa" w:w="1560"/>
          </w:tcPr>
          <w:p>
            <w:r>
              <w:rPr>
                <w:rFonts w:ascii="Times New Roman" w:hAnsi="Times New Roman"/>
                <w:sz w:val="18"/>
              </w:rPr>
              <w:t>45</w:t>
            </w:r>
          </w:p>
        </w:tc>
      </w:tr>
    </w:tbl>
    <w:p/>
    <w:p>
      <w:pPr>
        <w:pStyle w:val="Heading2"/>
      </w:pPr>
      <w:r>
        <w:t>S3f. C6: Cultural/Historical Significance</w:t>
      </w:r>
    </w:p>
    <w:p>
      <w:r>
        <w:t>Sub-criteria: (a) Years as consensus best player in the world (0.30), (b) League transformation impact (0.25), (c) Global brand/cultural reach (0.25), (d) Longevity of peak relevance (0.20).</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Yrs #1</w:t>
            </w:r>
          </w:p>
        </w:tc>
        <w:tc>
          <w:tcPr>
            <w:tcW w:type="dxa" w:w="1560"/>
          </w:tcPr>
          <w:p>
            <w:r>
              <w:rPr>
                <w:rFonts w:ascii="Times New Roman" w:hAnsi="Times New Roman"/>
                <w:b/>
                <w:sz w:val="18"/>
              </w:rPr>
              <w:t>Transformation</w:t>
            </w:r>
          </w:p>
        </w:tc>
        <w:tc>
          <w:tcPr>
            <w:tcW w:type="dxa" w:w="1560"/>
          </w:tcPr>
          <w:p>
            <w:r>
              <w:rPr>
                <w:rFonts w:ascii="Times New Roman" w:hAnsi="Times New Roman"/>
                <w:b/>
                <w:sz w:val="18"/>
              </w:rPr>
              <w:t>Global Brand</w:t>
            </w:r>
          </w:p>
        </w:tc>
        <w:tc>
          <w:tcPr>
            <w:tcW w:type="dxa" w:w="1560"/>
          </w:tcPr>
          <w:p>
            <w:r>
              <w:rPr>
                <w:rFonts w:ascii="Times New Roman" w:hAnsi="Times New Roman"/>
                <w:b/>
                <w:sz w:val="18"/>
              </w:rPr>
              <w:t>Peak Relevance</w:t>
            </w:r>
          </w:p>
        </w:tc>
        <w:tc>
          <w:tcPr>
            <w:tcW w:type="dxa" w:w="1560"/>
          </w:tcPr>
          <w:p>
            <w:r>
              <w:rPr>
                <w:rFonts w:ascii="Times New Roman" w:hAnsi="Times New Roman"/>
                <w:b/>
                <w:sz w:val="18"/>
              </w:rPr>
              <w:t>C6 Score</w:t>
            </w:r>
          </w:p>
        </w:tc>
      </w:tr>
      <w:tr>
        <w:tc>
          <w:tcPr>
            <w:tcW w:type="dxa" w:w="1560"/>
          </w:tcPr>
          <w:p>
            <w:r>
              <w:rPr>
                <w:rFonts w:ascii="Times New Roman" w:hAnsi="Times New Roman"/>
                <w:b/>
                <w:sz w:val="18"/>
              </w:rPr>
              <w:t>Jordan</w:t>
            </w:r>
          </w:p>
        </w:tc>
        <w:tc>
          <w:tcPr>
            <w:tcW w:type="dxa" w:w="1560"/>
          </w:tcPr>
          <w:p>
            <w:r>
              <w:rPr>
                <w:rFonts w:ascii="Times New Roman" w:hAnsi="Times New Roman"/>
                <w:sz w:val="18"/>
              </w:rPr>
              <w:t>~9</w:t>
            </w:r>
          </w:p>
        </w:tc>
        <w:tc>
          <w:tcPr>
            <w:tcW w:type="dxa" w:w="1560"/>
          </w:tcPr>
          <w:p>
            <w:r>
              <w:rPr>
                <w:rFonts w:ascii="Times New Roman" w:hAnsi="Times New Roman"/>
                <w:sz w:val="18"/>
              </w:rPr>
              <w:t>Globalized NBA; Air Jordan brand</w:t>
            </w:r>
          </w:p>
        </w:tc>
        <w:tc>
          <w:tcPr>
            <w:tcW w:type="dxa" w:w="1560"/>
          </w:tcPr>
          <w:p>
            <w:r>
              <w:rPr>
                <w:rFonts w:ascii="Times New Roman" w:hAnsi="Times New Roman"/>
                <w:sz w:val="18"/>
              </w:rPr>
              <w:t>Highest ever</w:t>
            </w:r>
          </w:p>
        </w:tc>
        <w:tc>
          <w:tcPr>
            <w:tcW w:type="dxa" w:w="1560"/>
          </w:tcPr>
          <w:p>
            <w:r>
              <w:rPr>
                <w:rFonts w:ascii="Times New Roman" w:hAnsi="Times New Roman"/>
                <w:sz w:val="18"/>
              </w:rPr>
              <w:t>15 yrs</w:t>
            </w:r>
          </w:p>
        </w:tc>
        <w:tc>
          <w:tcPr>
            <w:tcW w:type="dxa" w:w="1560"/>
          </w:tcPr>
          <w:p>
            <w:r>
              <w:rPr>
                <w:rFonts w:ascii="Times New Roman" w:hAnsi="Times New Roman"/>
                <w:sz w:val="18"/>
              </w:rPr>
              <w:t>99</w:t>
            </w:r>
          </w:p>
        </w:tc>
      </w:tr>
      <w:tr>
        <w:tc>
          <w:tcPr>
            <w:tcW w:type="dxa" w:w="1560"/>
          </w:tcPr>
          <w:p>
            <w:r>
              <w:rPr>
                <w:rFonts w:ascii="Times New Roman" w:hAnsi="Times New Roman"/>
                <w:b/>
                <w:sz w:val="18"/>
              </w:rPr>
              <w:t>LeBron</w:t>
            </w:r>
          </w:p>
        </w:tc>
        <w:tc>
          <w:tcPr>
            <w:tcW w:type="dxa" w:w="1560"/>
          </w:tcPr>
          <w:p>
            <w:r>
              <w:rPr>
                <w:rFonts w:ascii="Times New Roman" w:hAnsi="Times New Roman"/>
                <w:sz w:val="18"/>
              </w:rPr>
              <w:t>~8</w:t>
            </w:r>
          </w:p>
        </w:tc>
        <w:tc>
          <w:tcPr>
            <w:tcW w:type="dxa" w:w="1560"/>
          </w:tcPr>
          <w:p>
            <w:r>
              <w:rPr>
                <w:rFonts w:ascii="Times New Roman" w:hAnsi="Times New Roman"/>
                <w:sz w:val="18"/>
              </w:rPr>
              <w:t>Player empowerment era; media mogul</w:t>
            </w:r>
          </w:p>
        </w:tc>
        <w:tc>
          <w:tcPr>
            <w:tcW w:type="dxa" w:w="1560"/>
          </w:tcPr>
          <w:p>
            <w:r>
              <w:rPr>
                <w:rFonts w:ascii="Times New Roman" w:hAnsi="Times New Roman"/>
                <w:sz w:val="18"/>
              </w:rPr>
              <w:t>Top-3 ever</w:t>
            </w:r>
          </w:p>
        </w:tc>
        <w:tc>
          <w:tcPr>
            <w:tcW w:type="dxa" w:w="1560"/>
          </w:tcPr>
          <w:p>
            <w:r>
              <w:rPr>
                <w:rFonts w:ascii="Times New Roman" w:hAnsi="Times New Roman"/>
                <w:sz w:val="18"/>
              </w:rPr>
              <w:t>21 yrs</w:t>
            </w:r>
          </w:p>
        </w:tc>
        <w:tc>
          <w:tcPr>
            <w:tcW w:type="dxa" w:w="1560"/>
          </w:tcPr>
          <w:p>
            <w:r>
              <w:rPr>
                <w:rFonts w:ascii="Times New Roman" w:hAnsi="Times New Roman"/>
                <w:sz w:val="18"/>
              </w:rPr>
              <w:t>88</w:t>
            </w:r>
          </w:p>
        </w:tc>
      </w:tr>
      <w:tr>
        <w:tc>
          <w:tcPr>
            <w:tcW w:type="dxa" w:w="1560"/>
          </w:tcPr>
          <w:p>
            <w:r>
              <w:rPr>
                <w:rFonts w:ascii="Times New Roman" w:hAnsi="Times New Roman"/>
                <w:b/>
                <w:sz w:val="18"/>
              </w:rPr>
              <w:t>Magic</w:t>
            </w:r>
          </w:p>
        </w:tc>
        <w:tc>
          <w:tcPr>
            <w:tcW w:type="dxa" w:w="1560"/>
          </w:tcPr>
          <w:p>
            <w:r>
              <w:rPr>
                <w:rFonts w:ascii="Times New Roman" w:hAnsi="Times New Roman"/>
                <w:sz w:val="18"/>
              </w:rPr>
              <w:t>~4</w:t>
            </w:r>
          </w:p>
        </w:tc>
        <w:tc>
          <w:tcPr>
            <w:tcW w:type="dxa" w:w="1560"/>
          </w:tcPr>
          <w:p>
            <w:r>
              <w:rPr>
                <w:rFonts w:ascii="Times New Roman" w:hAnsi="Times New Roman"/>
                <w:sz w:val="18"/>
              </w:rPr>
              <w:t>Showtime; saved NBA with Bird rivalry</w:t>
            </w:r>
          </w:p>
        </w:tc>
        <w:tc>
          <w:tcPr>
            <w:tcW w:type="dxa" w:w="1560"/>
          </w:tcPr>
          <w:p>
            <w:r>
              <w:rPr>
                <w:rFonts w:ascii="Times New Roman" w:hAnsi="Times New Roman"/>
                <w:sz w:val="18"/>
              </w:rPr>
              <w:t>Very high</w:t>
            </w:r>
          </w:p>
        </w:tc>
        <w:tc>
          <w:tcPr>
            <w:tcW w:type="dxa" w:w="1560"/>
          </w:tcPr>
          <w:p>
            <w:r>
              <w:rPr>
                <w:rFonts w:ascii="Times New Roman" w:hAnsi="Times New Roman"/>
                <w:sz w:val="18"/>
              </w:rPr>
              <w:t>12 yrs</w:t>
            </w:r>
          </w:p>
        </w:tc>
        <w:tc>
          <w:tcPr>
            <w:tcW w:type="dxa" w:w="1560"/>
          </w:tcPr>
          <w:p>
            <w:r>
              <w:rPr>
                <w:rFonts w:ascii="Times New Roman" w:hAnsi="Times New Roman"/>
                <w:sz w:val="18"/>
              </w:rPr>
              <w:t>78</w:t>
            </w:r>
          </w:p>
        </w:tc>
      </w:tr>
      <w:tr>
        <w:tc>
          <w:tcPr>
            <w:tcW w:type="dxa" w:w="1560"/>
          </w:tcPr>
          <w:p>
            <w:r>
              <w:rPr>
                <w:rFonts w:ascii="Times New Roman" w:hAnsi="Times New Roman"/>
                <w:b/>
                <w:sz w:val="18"/>
              </w:rPr>
              <w:t>Bird</w:t>
            </w:r>
          </w:p>
        </w:tc>
        <w:tc>
          <w:tcPr>
            <w:tcW w:type="dxa" w:w="1560"/>
          </w:tcPr>
          <w:p>
            <w:r>
              <w:rPr>
                <w:rFonts w:ascii="Times New Roman" w:hAnsi="Times New Roman"/>
                <w:sz w:val="18"/>
              </w:rPr>
              <w:t>~4</w:t>
            </w:r>
          </w:p>
        </w:tc>
        <w:tc>
          <w:tcPr>
            <w:tcW w:type="dxa" w:w="1560"/>
          </w:tcPr>
          <w:p>
            <w:r>
              <w:rPr>
                <w:rFonts w:ascii="Times New Roman" w:hAnsi="Times New Roman"/>
                <w:sz w:val="18"/>
              </w:rPr>
              <w:t>Revived NBA; small-market superstar</w:t>
            </w:r>
          </w:p>
        </w:tc>
        <w:tc>
          <w:tcPr>
            <w:tcW w:type="dxa" w:w="1560"/>
          </w:tcPr>
          <w:p>
            <w:r>
              <w:rPr>
                <w:rFonts w:ascii="Times New Roman" w:hAnsi="Times New Roman"/>
                <w:sz w:val="18"/>
              </w:rPr>
              <w:t>Very high</w:t>
            </w:r>
          </w:p>
        </w:tc>
        <w:tc>
          <w:tcPr>
            <w:tcW w:type="dxa" w:w="1560"/>
          </w:tcPr>
          <w:p>
            <w:r>
              <w:rPr>
                <w:rFonts w:ascii="Times New Roman" w:hAnsi="Times New Roman"/>
                <w:sz w:val="18"/>
              </w:rPr>
              <w:t>10 yrs</w:t>
            </w:r>
          </w:p>
        </w:tc>
        <w:tc>
          <w:tcPr>
            <w:tcW w:type="dxa" w:w="1560"/>
          </w:tcPr>
          <w:p>
            <w:r>
              <w:rPr>
                <w:rFonts w:ascii="Times New Roman" w:hAnsi="Times New Roman"/>
                <w:sz w:val="18"/>
              </w:rPr>
              <w:t>75</w:t>
            </w:r>
          </w:p>
        </w:tc>
      </w:tr>
      <w:tr>
        <w:tc>
          <w:tcPr>
            <w:tcW w:type="dxa" w:w="1560"/>
          </w:tcPr>
          <w:p>
            <w:r>
              <w:rPr>
                <w:rFonts w:ascii="Times New Roman" w:hAnsi="Times New Roman"/>
                <w:b/>
                <w:sz w:val="18"/>
              </w:rPr>
              <w:t>Kobe</w:t>
            </w:r>
          </w:p>
        </w:tc>
        <w:tc>
          <w:tcPr>
            <w:tcW w:type="dxa" w:w="1560"/>
          </w:tcPr>
          <w:p>
            <w:r>
              <w:rPr>
                <w:rFonts w:ascii="Times New Roman" w:hAnsi="Times New Roman"/>
                <w:sz w:val="18"/>
              </w:rPr>
              <w:t>~3</w:t>
            </w:r>
          </w:p>
        </w:tc>
        <w:tc>
          <w:tcPr>
            <w:tcW w:type="dxa" w:w="1560"/>
          </w:tcPr>
          <w:p>
            <w:r>
              <w:rPr>
                <w:rFonts w:ascii="Times New Roman" w:hAnsi="Times New Roman"/>
                <w:sz w:val="18"/>
              </w:rPr>
              <w:t>Global icon; Mamba Mentality cultural impact</w:t>
            </w:r>
          </w:p>
        </w:tc>
        <w:tc>
          <w:tcPr>
            <w:tcW w:type="dxa" w:w="1560"/>
          </w:tcPr>
          <w:p>
            <w:r>
              <w:rPr>
                <w:rFonts w:ascii="Times New Roman" w:hAnsi="Times New Roman"/>
                <w:sz w:val="18"/>
              </w:rPr>
              <w:t>Top-5 ever</w:t>
            </w:r>
          </w:p>
        </w:tc>
        <w:tc>
          <w:tcPr>
            <w:tcW w:type="dxa" w:w="1560"/>
          </w:tcPr>
          <w:p>
            <w:r>
              <w:rPr>
                <w:rFonts w:ascii="Times New Roman" w:hAnsi="Times New Roman"/>
                <w:sz w:val="18"/>
              </w:rPr>
              <w:t>15 yrs</w:t>
            </w:r>
          </w:p>
        </w:tc>
        <w:tc>
          <w:tcPr>
            <w:tcW w:type="dxa" w:w="1560"/>
          </w:tcPr>
          <w:p>
            <w:r>
              <w:rPr>
                <w:rFonts w:ascii="Times New Roman" w:hAnsi="Times New Roman"/>
                <w:sz w:val="18"/>
              </w:rPr>
              <w:t>72</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~5</w:t>
            </w:r>
          </w:p>
        </w:tc>
        <w:tc>
          <w:tcPr>
            <w:tcW w:type="dxa" w:w="1560"/>
          </w:tcPr>
          <w:p>
            <w:r>
              <w:rPr>
                <w:rFonts w:ascii="Times New Roman" w:hAnsi="Times New Roman"/>
                <w:sz w:val="18"/>
              </w:rPr>
              <w:t>First dynasty; civil rights pioneer</w:t>
            </w:r>
          </w:p>
        </w:tc>
        <w:tc>
          <w:tcPr>
            <w:tcW w:type="dxa" w:w="1560"/>
          </w:tcPr>
          <w:p>
            <w:r>
              <w:rPr>
                <w:rFonts w:ascii="Times New Roman" w:hAnsi="Times New Roman"/>
                <w:sz w:val="18"/>
              </w:rPr>
              <w:t>Moderate (era)</w:t>
            </w:r>
          </w:p>
        </w:tc>
        <w:tc>
          <w:tcPr>
            <w:tcW w:type="dxa" w:w="1560"/>
          </w:tcPr>
          <w:p>
            <w:r>
              <w:rPr>
                <w:rFonts w:ascii="Times New Roman" w:hAnsi="Times New Roman"/>
                <w:sz w:val="18"/>
              </w:rPr>
              <w:t>13 yrs</w:t>
            </w:r>
          </w:p>
        </w:tc>
        <w:tc>
          <w:tcPr>
            <w:tcW w:type="dxa" w:w="1560"/>
          </w:tcPr>
          <w:p>
            <w:r>
              <w:rPr>
                <w:rFonts w:ascii="Times New Roman" w:hAnsi="Times New Roman"/>
                <w:sz w:val="18"/>
              </w:rPr>
              <w:t>70</w:t>
            </w:r>
          </w:p>
        </w:tc>
      </w:tr>
      <w:tr>
        <w:tc>
          <w:tcPr>
            <w:tcW w:type="dxa" w:w="1560"/>
          </w:tcPr>
          <w:p>
            <w:r>
              <w:rPr>
                <w:rFonts w:ascii="Times New Roman" w:hAnsi="Times New Roman"/>
                <w:b/>
                <w:sz w:val="18"/>
              </w:rPr>
              <w:t>Kareem</w:t>
            </w:r>
          </w:p>
        </w:tc>
        <w:tc>
          <w:tcPr>
            <w:tcW w:type="dxa" w:w="1560"/>
          </w:tcPr>
          <w:p>
            <w:r>
              <w:rPr>
                <w:rFonts w:ascii="Times New Roman" w:hAnsi="Times New Roman"/>
                <w:sz w:val="18"/>
              </w:rPr>
              <w:t>~5</w:t>
            </w:r>
          </w:p>
        </w:tc>
        <w:tc>
          <w:tcPr>
            <w:tcW w:type="dxa" w:w="1560"/>
          </w:tcPr>
          <w:p>
            <w:r>
              <w:rPr>
                <w:rFonts w:ascii="Times New Roman" w:hAnsi="Times New Roman"/>
                <w:sz w:val="18"/>
              </w:rPr>
              <w:t>Skyhook; longevity archetype</w:t>
            </w:r>
          </w:p>
        </w:tc>
        <w:tc>
          <w:tcPr>
            <w:tcW w:type="dxa" w:w="1560"/>
          </w:tcPr>
          <w:p>
            <w:r>
              <w:rPr>
                <w:rFonts w:ascii="Times New Roman" w:hAnsi="Times New Roman"/>
                <w:sz w:val="18"/>
              </w:rPr>
              <w:t>Moderate</w:t>
            </w:r>
          </w:p>
        </w:tc>
        <w:tc>
          <w:tcPr>
            <w:tcW w:type="dxa" w:w="1560"/>
          </w:tcPr>
          <w:p>
            <w:r>
              <w:rPr>
                <w:rFonts w:ascii="Times New Roman" w:hAnsi="Times New Roman"/>
                <w:sz w:val="18"/>
              </w:rPr>
              <w:t>15 yrs</w:t>
            </w:r>
          </w:p>
        </w:tc>
        <w:tc>
          <w:tcPr>
            <w:tcW w:type="dxa" w:w="1560"/>
          </w:tcPr>
          <w:p>
            <w:r>
              <w:rPr>
                <w:rFonts w:ascii="Times New Roman" w:hAnsi="Times New Roman"/>
                <w:sz w:val="18"/>
              </w:rPr>
              <w:t>65</w:t>
            </w:r>
          </w:p>
        </w:tc>
      </w:tr>
      <w:tr>
        <w:tc>
          <w:tcPr>
            <w:tcW w:type="dxa" w:w="1560"/>
          </w:tcPr>
          <w:p>
            <w:r>
              <w:rPr>
                <w:rFonts w:ascii="Times New Roman" w:hAnsi="Times New Roman"/>
                <w:b/>
                <w:sz w:val="18"/>
              </w:rPr>
              <w:t>Shaq</w:t>
            </w:r>
          </w:p>
        </w:tc>
        <w:tc>
          <w:tcPr>
            <w:tcW w:type="dxa" w:w="1560"/>
          </w:tcPr>
          <w:p>
            <w:r>
              <w:rPr>
                <w:rFonts w:ascii="Times New Roman" w:hAnsi="Times New Roman"/>
                <w:sz w:val="18"/>
              </w:rPr>
              <w:t>~3</w:t>
            </w:r>
          </w:p>
        </w:tc>
        <w:tc>
          <w:tcPr>
            <w:tcW w:type="dxa" w:w="1560"/>
          </w:tcPr>
          <w:p>
            <w:r>
              <w:rPr>
                <w:rFonts w:ascii="Times New Roman" w:hAnsi="Times New Roman"/>
                <w:sz w:val="18"/>
              </w:rPr>
              <w:t>Physical dominance archetype; media presence</w:t>
            </w:r>
          </w:p>
        </w:tc>
        <w:tc>
          <w:tcPr>
            <w:tcW w:type="dxa" w:w="1560"/>
          </w:tcPr>
          <w:p>
            <w:r>
              <w:rPr>
                <w:rFonts w:ascii="Times New Roman" w:hAnsi="Times New Roman"/>
                <w:sz w:val="18"/>
              </w:rPr>
              <w:t>High</w:t>
            </w:r>
          </w:p>
        </w:tc>
        <w:tc>
          <w:tcPr>
            <w:tcW w:type="dxa" w:w="1560"/>
          </w:tcPr>
          <w:p>
            <w:r>
              <w:rPr>
                <w:rFonts w:ascii="Times New Roman" w:hAnsi="Times New Roman"/>
                <w:sz w:val="18"/>
              </w:rPr>
              <w:t>12 yrs</w:t>
            </w:r>
          </w:p>
        </w:tc>
        <w:tc>
          <w:tcPr>
            <w:tcW w:type="dxa" w:w="1560"/>
          </w:tcPr>
          <w:p>
            <w:r>
              <w:rPr>
                <w:rFonts w:ascii="Times New Roman" w:hAnsi="Times New Roman"/>
                <w:sz w:val="18"/>
              </w:rPr>
              <w:t>60</w:t>
            </w:r>
          </w:p>
        </w:tc>
      </w:tr>
      <w:tr>
        <w:tc>
          <w:tcPr>
            <w:tcW w:type="dxa" w:w="1560"/>
          </w:tcPr>
          <w:p>
            <w:r>
              <w:rPr>
                <w:rFonts w:ascii="Times New Roman" w:hAnsi="Times New Roman"/>
                <w:b/>
                <w:sz w:val="18"/>
              </w:rPr>
              <w:t>Wilt</w:t>
            </w:r>
          </w:p>
        </w:tc>
        <w:tc>
          <w:tcPr>
            <w:tcW w:type="dxa" w:w="1560"/>
          </w:tcPr>
          <w:p>
            <w:r>
              <w:rPr>
                <w:rFonts w:ascii="Times New Roman" w:hAnsi="Times New Roman"/>
                <w:sz w:val="18"/>
              </w:rPr>
              <w:t>~4</w:t>
            </w:r>
          </w:p>
        </w:tc>
        <w:tc>
          <w:tcPr>
            <w:tcW w:type="dxa" w:w="1560"/>
          </w:tcPr>
          <w:p>
            <w:r>
              <w:rPr>
                <w:rFonts w:ascii="Times New Roman" w:hAnsi="Times New Roman"/>
                <w:sz w:val="18"/>
              </w:rPr>
              <w:t>Statistical records; physical archetype</w:t>
            </w:r>
          </w:p>
        </w:tc>
        <w:tc>
          <w:tcPr>
            <w:tcW w:type="dxa" w:w="1560"/>
          </w:tcPr>
          <w:p>
            <w:r>
              <w:rPr>
                <w:rFonts w:ascii="Times New Roman" w:hAnsi="Times New Roman"/>
                <w:sz w:val="18"/>
              </w:rPr>
              <w:t>Moderate (era)</w:t>
            </w:r>
          </w:p>
        </w:tc>
        <w:tc>
          <w:tcPr>
            <w:tcW w:type="dxa" w:w="1560"/>
          </w:tcPr>
          <w:p>
            <w:r>
              <w:rPr>
                <w:rFonts w:ascii="Times New Roman" w:hAnsi="Times New Roman"/>
                <w:sz w:val="18"/>
              </w:rPr>
              <w:t>10 yrs</w:t>
            </w:r>
          </w:p>
        </w:tc>
        <w:tc>
          <w:tcPr>
            <w:tcW w:type="dxa" w:w="1560"/>
          </w:tcPr>
          <w:p>
            <w:r>
              <w:rPr>
                <w:rFonts w:ascii="Times New Roman" w:hAnsi="Times New Roman"/>
                <w:sz w:val="18"/>
              </w:rPr>
              <w:t>55</w:t>
            </w:r>
          </w:p>
        </w:tc>
      </w:tr>
      <w:tr>
        <w:tc>
          <w:tcPr>
            <w:tcW w:type="dxa" w:w="1560"/>
          </w:tcPr>
          <w:p>
            <w:r>
              <w:rPr>
                <w:rFonts w:ascii="Times New Roman" w:hAnsi="Times New Roman"/>
                <w:b/>
                <w:sz w:val="18"/>
              </w:rPr>
              <w:t>Duncan</w:t>
            </w:r>
          </w:p>
        </w:tc>
        <w:tc>
          <w:tcPr>
            <w:tcW w:type="dxa" w:w="1560"/>
          </w:tcPr>
          <w:p>
            <w:r>
              <w:rPr>
                <w:rFonts w:ascii="Times New Roman" w:hAnsi="Times New Roman"/>
                <w:sz w:val="18"/>
              </w:rPr>
              <w:t>~2</w:t>
            </w:r>
          </w:p>
        </w:tc>
        <w:tc>
          <w:tcPr>
            <w:tcW w:type="dxa" w:w="1560"/>
          </w:tcPr>
          <w:p>
            <w:r>
              <w:rPr>
                <w:rFonts w:ascii="Times New Roman" w:hAnsi="Times New Roman"/>
                <w:sz w:val="18"/>
              </w:rPr>
              <w:t>"Boring" excellence; fundamentals model</w:t>
            </w:r>
          </w:p>
        </w:tc>
        <w:tc>
          <w:tcPr>
            <w:tcW w:type="dxa" w:w="1560"/>
          </w:tcPr>
          <w:p>
            <w:r>
              <w:rPr>
                <w:rFonts w:ascii="Times New Roman" w:hAnsi="Times New Roman"/>
                <w:sz w:val="18"/>
              </w:rPr>
              <w:t>Low-moderate</w:t>
            </w:r>
          </w:p>
        </w:tc>
        <w:tc>
          <w:tcPr>
            <w:tcW w:type="dxa" w:w="1560"/>
          </w:tcPr>
          <w:p>
            <w:r>
              <w:rPr>
                <w:rFonts w:ascii="Times New Roman" w:hAnsi="Times New Roman"/>
                <w:sz w:val="18"/>
              </w:rPr>
              <w:t>15 yrs</w:t>
            </w:r>
          </w:p>
        </w:tc>
        <w:tc>
          <w:tcPr>
            <w:tcW w:type="dxa" w:w="1560"/>
          </w:tcPr>
          <w:p>
            <w:r>
              <w:rPr>
                <w:rFonts w:ascii="Times New Roman" w:hAnsi="Times New Roman"/>
                <w:sz w:val="18"/>
              </w:rPr>
              <w:t>35</w:t>
            </w:r>
          </w:p>
        </w:tc>
      </w:tr>
    </w:tbl>
    <w:p/>
    <w:p>
      <w:pPr>
        <w:pStyle w:val="Heading2"/>
      </w:pPr>
      <w:r>
        <w:t>S3g. Final AHP-SD Score Matrix</w:t>
      </w:r>
    </w:p>
    <w:tbl>
      <w:tblPr>
        <w:tblStyle w:val="LightShading-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8"/>
              </w:rPr>
              <w:t>Player</w:t>
            </w:r>
          </w:p>
        </w:tc>
        <w:tc>
          <w:tcPr>
            <w:tcW w:type="dxa" w:w="1040"/>
          </w:tcPr>
          <w:p>
            <w:r>
              <w:rPr>
                <w:rFonts w:ascii="Times New Roman" w:hAnsi="Times New Roman"/>
                <w:b/>
                <w:sz w:val="18"/>
              </w:rPr>
              <w:t>C1 Stats</w:t>
            </w:r>
          </w:p>
        </w:tc>
        <w:tc>
          <w:tcPr>
            <w:tcW w:type="dxa" w:w="1040"/>
          </w:tcPr>
          <w:p>
            <w:r>
              <w:rPr>
                <w:rFonts w:ascii="Times New Roman" w:hAnsi="Times New Roman"/>
                <w:b/>
                <w:sz w:val="18"/>
              </w:rPr>
              <w:t>C2 Win</w:t>
            </w:r>
          </w:p>
        </w:tc>
        <w:tc>
          <w:tcPr>
            <w:tcW w:type="dxa" w:w="1040"/>
          </w:tcPr>
          <w:p>
            <w:r>
              <w:rPr>
                <w:rFonts w:ascii="Times New Roman" w:hAnsi="Times New Roman"/>
                <w:b/>
                <w:sz w:val="18"/>
              </w:rPr>
              <w:t>C3 Awards</w:t>
            </w:r>
          </w:p>
        </w:tc>
        <w:tc>
          <w:tcPr>
            <w:tcW w:type="dxa" w:w="1040"/>
          </w:tcPr>
          <w:p>
            <w:r>
              <w:rPr>
                <w:rFonts w:ascii="Times New Roman" w:hAnsi="Times New Roman"/>
                <w:b/>
                <w:sz w:val="18"/>
              </w:rPr>
              <w:t>C4 2-Way</w:t>
            </w:r>
          </w:p>
        </w:tc>
        <w:tc>
          <w:tcPr>
            <w:tcW w:type="dxa" w:w="1040"/>
          </w:tcPr>
          <w:p>
            <w:r>
              <w:rPr>
                <w:rFonts w:ascii="Times New Roman" w:hAnsi="Times New Roman"/>
                <w:b/>
                <w:sz w:val="18"/>
              </w:rPr>
              <w:t>C5 Clutch</w:t>
            </w:r>
          </w:p>
        </w:tc>
        <w:tc>
          <w:tcPr>
            <w:tcW w:type="dxa" w:w="1040"/>
          </w:tcPr>
          <w:p>
            <w:r>
              <w:rPr>
                <w:rFonts w:ascii="Times New Roman" w:hAnsi="Times New Roman"/>
                <w:b/>
                <w:sz w:val="18"/>
              </w:rPr>
              <w:t>C6 Cultural</w:t>
            </w:r>
          </w:p>
        </w:tc>
        <w:tc>
          <w:tcPr>
            <w:tcW w:type="dxa" w:w="1040"/>
          </w:tcPr>
          <w:p>
            <w:r>
              <w:rPr>
                <w:rFonts w:ascii="Times New Roman" w:hAnsi="Times New Roman"/>
                <w:b/>
                <w:sz w:val="18"/>
              </w:rPr>
              <w:t>E[Score]</w:t>
            </w:r>
          </w:p>
        </w:tc>
        <w:tc>
          <w:tcPr>
            <w:tcW w:type="dxa" w:w="1040"/>
          </w:tcPr>
          <w:p>
            <w:r>
              <w:rPr>
                <w:rFonts w:ascii="Times New Roman" w:hAnsi="Times New Roman"/>
                <w:b/>
                <w:sz w:val="18"/>
              </w:rPr>
              <w:t>E[Rank]</w:t>
            </w:r>
          </w:p>
        </w:tc>
      </w:tr>
      <w:tr>
        <w:tc>
          <w:tcPr>
            <w:tcW w:type="dxa" w:w="1040"/>
          </w:tcPr>
          <w:p>
            <w:r>
              <w:rPr>
                <w:rFonts w:ascii="Times New Roman" w:hAnsi="Times New Roman"/>
                <w:b/>
                <w:sz w:val="18"/>
              </w:rPr>
              <w:t>Jordan</w:t>
            </w:r>
          </w:p>
        </w:tc>
        <w:tc>
          <w:tcPr>
            <w:tcW w:type="dxa" w:w="1040"/>
          </w:tcPr>
          <w:p>
            <w:r>
              <w:rPr>
                <w:rFonts w:ascii="Times New Roman" w:hAnsi="Times New Roman"/>
                <w:sz w:val="18"/>
              </w:rPr>
              <w:t>97</w:t>
            </w:r>
          </w:p>
        </w:tc>
        <w:tc>
          <w:tcPr>
            <w:tcW w:type="dxa" w:w="1040"/>
          </w:tcPr>
          <w:p>
            <w:r>
              <w:rPr>
                <w:rFonts w:ascii="Times New Roman" w:hAnsi="Times New Roman"/>
                <w:sz w:val="18"/>
              </w:rPr>
              <w:t>95</w:t>
            </w:r>
          </w:p>
        </w:tc>
        <w:tc>
          <w:tcPr>
            <w:tcW w:type="dxa" w:w="1040"/>
          </w:tcPr>
          <w:p>
            <w:r>
              <w:rPr>
                <w:rFonts w:ascii="Times New Roman" w:hAnsi="Times New Roman"/>
                <w:sz w:val="18"/>
              </w:rPr>
              <w:t>96</w:t>
            </w:r>
          </w:p>
        </w:tc>
        <w:tc>
          <w:tcPr>
            <w:tcW w:type="dxa" w:w="1040"/>
          </w:tcPr>
          <w:p>
            <w:r>
              <w:rPr>
                <w:rFonts w:ascii="Times New Roman" w:hAnsi="Times New Roman"/>
                <w:sz w:val="18"/>
              </w:rPr>
              <w:t>90</w:t>
            </w:r>
          </w:p>
        </w:tc>
        <w:tc>
          <w:tcPr>
            <w:tcW w:type="dxa" w:w="1040"/>
          </w:tcPr>
          <w:p>
            <w:r>
              <w:rPr>
                <w:rFonts w:ascii="Times New Roman" w:hAnsi="Times New Roman"/>
                <w:sz w:val="18"/>
              </w:rPr>
              <w:t>98</w:t>
            </w:r>
          </w:p>
        </w:tc>
        <w:tc>
          <w:tcPr>
            <w:tcW w:type="dxa" w:w="1040"/>
          </w:tcPr>
          <w:p>
            <w:r>
              <w:rPr>
                <w:rFonts w:ascii="Times New Roman" w:hAnsi="Times New Roman"/>
                <w:sz w:val="18"/>
              </w:rPr>
              <w:t>99</w:t>
            </w:r>
          </w:p>
        </w:tc>
        <w:tc>
          <w:tcPr>
            <w:tcW w:type="dxa" w:w="1040"/>
          </w:tcPr>
          <w:p>
            <w:r>
              <w:rPr>
                <w:rFonts w:ascii="Times New Roman" w:hAnsi="Times New Roman"/>
                <w:sz w:val="18"/>
              </w:rPr>
              <w:t>95.93</w:t>
            </w:r>
          </w:p>
        </w:tc>
        <w:tc>
          <w:tcPr>
            <w:tcW w:type="dxa" w:w="1040"/>
          </w:tcPr>
          <w:p>
            <w:r>
              <w:rPr>
                <w:rFonts w:ascii="Times New Roman" w:hAnsi="Times New Roman"/>
                <w:sz w:val="18"/>
              </w:rPr>
              <w:t>1.00</w:t>
            </w:r>
          </w:p>
        </w:tc>
      </w:tr>
      <w:tr>
        <w:tc>
          <w:tcPr>
            <w:tcW w:type="dxa" w:w="1040"/>
          </w:tcPr>
          <w:p>
            <w:r>
              <w:rPr>
                <w:rFonts w:ascii="Times New Roman" w:hAnsi="Times New Roman"/>
                <w:b/>
                <w:sz w:val="18"/>
              </w:rPr>
              <w:t>LeBron</w:t>
            </w:r>
          </w:p>
        </w:tc>
        <w:tc>
          <w:tcPr>
            <w:tcW w:type="dxa" w:w="1040"/>
          </w:tcPr>
          <w:p>
            <w:r>
              <w:rPr>
                <w:rFonts w:ascii="Times New Roman" w:hAnsi="Times New Roman"/>
                <w:sz w:val="18"/>
              </w:rPr>
              <w:t>95</w:t>
            </w:r>
          </w:p>
        </w:tc>
        <w:tc>
          <w:tcPr>
            <w:tcW w:type="dxa" w:w="1040"/>
          </w:tcPr>
          <w:p>
            <w:r>
              <w:rPr>
                <w:rFonts w:ascii="Times New Roman" w:hAnsi="Times New Roman"/>
                <w:sz w:val="18"/>
              </w:rPr>
              <w:t>72</w:t>
            </w:r>
          </w:p>
        </w:tc>
        <w:tc>
          <w:tcPr>
            <w:tcW w:type="dxa" w:w="1040"/>
          </w:tcPr>
          <w:p>
            <w:r>
              <w:rPr>
                <w:rFonts w:ascii="Times New Roman" w:hAnsi="Times New Roman"/>
                <w:sz w:val="18"/>
              </w:rPr>
              <w:t>95</w:t>
            </w:r>
          </w:p>
        </w:tc>
        <w:tc>
          <w:tcPr>
            <w:tcW w:type="dxa" w:w="1040"/>
          </w:tcPr>
          <w:p>
            <w:r>
              <w:rPr>
                <w:rFonts w:ascii="Times New Roman" w:hAnsi="Times New Roman"/>
                <w:sz w:val="18"/>
              </w:rPr>
              <w:t>78</w:t>
            </w:r>
          </w:p>
        </w:tc>
        <w:tc>
          <w:tcPr>
            <w:tcW w:type="dxa" w:w="1040"/>
          </w:tcPr>
          <w:p>
            <w:r>
              <w:rPr>
                <w:rFonts w:ascii="Times New Roman" w:hAnsi="Times New Roman"/>
                <w:sz w:val="18"/>
              </w:rPr>
              <w:t>92</w:t>
            </w:r>
          </w:p>
        </w:tc>
        <w:tc>
          <w:tcPr>
            <w:tcW w:type="dxa" w:w="1040"/>
          </w:tcPr>
          <w:p>
            <w:r>
              <w:rPr>
                <w:rFonts w:ascii="Times New Roman" w:hAnsi="Times New Roman"/>
                <w:sz w:val="18"/>
              </w:rPr>
              <w:t>88</w:t>
            </w:r>
          </w:p>
        </w:tc>
        <w:tc>
          <w:tcPr>
            <w:tcW w:type="dxa" w:w="1040"/>
          </w:tcPr>
          <w:p>
            <w:r>
              <w:rPr>
                <w:rFonts w:ascii="Times New Roman" w:hAnsi="Times New Roman"/>
                <w:sz w:val="18"/>
              </w:rPr>
              <w:t>86.20</w:t>
            </w:r>
          </w:p>
        </w:tc>
        <w:tc>
          <w:tcPr>
            <w:tcW w:type="dxa" w:w="1040"/>
          </w:tcPr>
          <w:p>
            <w:r>
              <w:rPr>
                <w:rFonts w:ascii="Times New Roman" w:hAnsi="Times New Roman"/>
                <w:sz w:val="18"/>
              </w:rPr>
              <w:t>2.16</w:t>
            </w:r>
          </w:p>
        </w:tc>
      </w:tr>
      <w:tr>
        <w:tc>
          <w:tcPr>
            <w:tcW w:type="dxa" w:w="1040"/>
          </w:tcPr>
          <w:p>
            <w:r>
              <w:rPr>
                <w:rFonts w:ascii="Times New Roman" w:hAnsi="Times New Roman"/>
                <w:b/>
                <w:sz w:val="18"/>
              </w:rPr>
              <w:t>Kareem</w:t>
            </w:r>
          </w:p>
        </w:tc>
        <w:tc>
          <w:tcPr>
            <w:tcW w:type="dxa" w:w="1040"/>
          </w:tcPr>
          <w:p>
            <w:r>
              <w:rPr>
                <w:rFonts w:ascii="Times New Roman" w:hAnsi="Times New Roman"/>
                <w:sz w:val="18"/>
              </w:rPr>
              <w:t>82</w:t>
            </w:r>
          </w:p>
        </w:tc>
        <w:tc>
          <w:tcPr>
            <w:tcW w:type="dxa" w:w="1040"/>
          </w:tcPr>
          <w:p>
            <w:r>
              <w:rPr>
                <w:rFonts w:ascii="Times New Roman" w:hAnsi="Times New Roman"/>
                <w:sz w:val="18"/>
              </w:rPr>
              <w:t>82</w:t>
            </w:r>
          </w:p>
        </w:tc>
        <w:tc>
          <w:tcPr>
            <w:tcW w:type="dxa" w:w="1040"/>
          </w:tcPr>
          <w:p>
            <w:r>
              <w:rPr>
                <w:rFonts w:ascii="Times New Roman" w:hAnsi="Times New Roman"/>
                <w:sz w:val="18"/>
              </w:rPr>
              <w:t>92</w:t>
            </w:r>
          </w:p>
        </w:tc>
        <w:tc>
          <w:tcPr>
            <w:tcW w:type="dxa" w:w="1040"/>
          </w:tcPr>
          <w:p>
            <w:r>
              <w:rPr>
                <w:rFonts w:ascii="Times New Roman" w:hAnsi="Times New Roman"/>
                <w:sz w:val="18"/>
              </w:rPr>
              <w:t>80</w:t>
            </w:r>
          </w:p>
        </w:tc>
        <w:tc>
          <w:tcPr>
            <w:tcW w:type="dxa" w:w="1040"/>
          </w:tcPr>
          <w:p>
            <w:r>
              <w:rPr>
                <w:rFonts w:ascii="Times New Roman" w:hAnsi="Times New Roman"/>
                <w:sz w:val="18"/>
              </w:rPr>
              <w:t>68</w:t>
            </w:r>
          </w:p>
        </w:tc>
        <w:tc>
          <w:tcPr>
            <w:tcW w:type="dxa" w:w="1040"/>
          </w:tcPr>
          <w:p>
            <w:r>
              <w:rPr>
                <w:rFonts w:ascii="Times New Roman" w:hAnsi="Times New Roman"/>
                <w:sz w:val="18"/>
              </w:rPr>
              <w:t>65</w:t>
            </w:r>
          </w:p>
        </w:tc>
        <w:tc>
          <w:tcPr>
            <w:tcW w:type="dxa" w:w="1040"/>
          </w:tcPr>
          <w:p>
            <w:r>
              <w:rPr>
                <w:rFonts w:ascii="Times New Roman" w:hAnsi="Times New Roman"/>
                <w:sz w:val="18"/>
              </w:rPr>
              <w:t>77.55</w:t>
            </w:r>
          </w:p>
        </w:tc>
        <w:tc>
          <w:tcPr>
            <w:tcW w:type="dxa" w:w="1040"/>
          </w:tcPr>
          <w:p>
            <w:r>
              <w:rPr>
                <w:rFonts w:ascii="Times New Roman" w:hAnsi="Times New Roman"/>
                <w:sz w:val="18"/>
              </w:rPr>
              <w:t>3.71</w:t>
            </w:r>
          </w:p>
        </w:tc>
      </w:tr>
      <w:tr>
        <w:tc>
          <w:tcPr>
            <w:tcW w:type="dxa" w:w="1040"/>
          </w:tcPr>
          <w:p>
            <w:r>
              <w:rPr>
                <w:rFonts w:ascii="Times New Roman" w:hAnsi="Times New Roman"/>
                <w:b/>
                <w:sz w:val="18"/>
              </w:rPr>
              <w:t>Russell</w:t>
            </w:r>
          </w:p>
        </w:tc>
        <w:tc>
          <w:tcPr>
            <w:tcW w:type="dxa" w:w="1040"/>
          </w:tcPr>
          <w:p>
            <w:r>
              <w:rPr>
                <w:rFonts w:ascii="Times New Roman" w:hAnsi="Times New Roman"/>
                <w:sz w:val="18"/>
              </w:rPr>
              <w:t>45</w:t>
            </w:r>
          </w:p>
        </w:tc>
        <w:tc>
          <w:tcPr>
            <w:tcW w:type="dxa" w:w="1040"/>
          </w:tcPr>
          <w:p>
            <w:r>
              <w:rPr>
                <w:rFonts w:ascii="Times New Roman" w:hAnsi="Times New Roman"/>
                <w:sz w:val="18"/>
              </w:rPr>
              <w:t>98</w:t>
            </w:r>
          </w:p>
        </w:tc>
        <w:tc>
          <w:tcPr>
            <w:tcW w:type="dxa" w:w="1040"/>
          </w:tcPr>
          <w:p>
            <w:r>
              <w:rPr>
                <w:rFonts w:ascii="Times New Roman" w:hAnsi="Times New Roman"/>
                <w:sz w:val="18"/>
              </w:rPr>
              <w:t>65</w:t>
            </w:r>
          </w:p>
        </w:tc>
        <w:tc>
          <w:tcPr>
            <w:tcW w:type="dxa" w:w="1040"/>
          </w:tcPr>
          <w:p>
            <w:r>
              <w:rPr>
                <w:rFonts w:ascii="Times New Roman" w:hAnsi="Times New Roman"/>
                <w:sz w:val="18"/>
              </w:rPr>
              <w:t>95</w:t>
            </w:r>
          </w:p>
        </w:tc>
        <w:tc>
          <w:tcPr>
            <w:tcW w:type="dxa" w:w="1040"/>
          </w:tcPr>
          <w:p>
            <w:r>
              <w:rPr>
                <w:rFonts w:ascii="Times New Roman" w:hAnsi="Times New Roman"/>
                <w:sz w:val="18"/>
              </w:rPr>
              <w:t>72</w:t>
            </w:r>
          </w:p>
        </w:tc>
        <w:tc>
          <w:tcPr>
            <w:tcW w:type="dxa" w:w="1040"/>
          </w:tcPr>
          <w:p>
            <w:r>
              <w:rPr>
                <w:rFonts w:ascii="Times New Roman" w:hAnsi="Times New Roman"/>
                <w:sz w:val="18"/>
              </w:rPr>
              <w:t>70</w:t>
            </w:r>
          </w:p>
        </w:tc>
        <w:tc>
          <w:tcPr>
            <w:tcW w:type="dxa" w:w="1040"/>
          </w:tcPr>
          <w:p>
            <w:r>
              <w:rPr>
                <w:rFonts w:ascii="Times New Roman" w:hAnsi="Times New Roman"/>
                <w:sz w:val="18"/>
              </w:rPr>
              <w:t>74.65</w:t>
            </w:r>
          </w:p>
        </w:tc>
        <w:tc>
          <w:tcPr>
            <w:tcW w:type="dxa" w:w="1040"/>
          </w:tcPr>
          <w:p>
            <w:r>
              <w:rPr>
                <w:rFonts w:ascii="Times New Roman" w:hAnsi="Times New Roman"/>
                <w:sz w:val="18"/>
              </w:rPr>
              <w:t>4.75</w:t>
            </w:r>
          </w:p>
        </w:tc>
      </w:tr>
      <w:tr>
        <w:tc>
          <w:tcPr>
            <w:tcW w:type="dxa" w:w="1040"/>
          </w:tcPr>
          <w:p>
            <w:r>
              <w:rPr>
                <w:rFonts w:ascii="Times New Roman" w:hAnsi="Times New Roman"/>
                <w:b/>
                <w:sz w:val="18"/>
              </w:rPr>
              <w:t>Duncan</w:t>
            </w:r>
          </w:p>
        </w:tc>
        <w:tc>
          <w:tcPr>
            <w:tcW w:type="dxa" w:w="1040"/>
          </w:tcPr>
          <w:p>
            <w:r>
              <w:rPr>
                <w:rFonts w:ascii="Times New Roman" w:hAnsi="Times New Roman"/>
                <w:sz w:val="18"/>
              </w:rPr>
              <w:t>70</w:t>
            </w:r>
          </w:p>
        </w:tc>
        <w:tc>
          <w:tcPr>
            <w:tcW w:type="dxa" w:w="1040"/>
          </w:tcPr>
          <w:p>
            <w:r>
              <w:rPr>
                <w:rFonts w:ascii="Times New Roman" w:hAnsi="Times New Roman"/>
                <w:sz w:val="18"/>
              </w:rPr>
              <w:t>88</w:t>
            </w:r>
          </w:p>
        </w:tc>
        <w:tc>
          <w:tcPr>
            <w:tcW w:type="dxa" w:w="1040"/>
          </w:tcPr>
          <w:p>
            <w:r>
              <w:rPr>
                <w:rFonts w:ascii="Times New Roman" w:hAnsi="Times New Roman"/>
                <w:sz w:val="18"/>
              </w:rPr>
              <w:t>80</w:t>
            </w:r>
          </w:p>
        </w:tc>
        <w:tc>
          <w:tcPr>
            <w:tcW w:type="dxa" w:w="1040"/>
          </w:tcPr>
          <w:p>
            <w:r>
              <w:rPr>
                <w:rFonts w:ascii="Times New Roman" w:hAnsi="Times New Roman"/>
                <w:sz w:val="18"/>
              </w:rPr>
              <w:t>92</w:t>
            </w:r>
          </w:p>
        </w:tc>
        <w:tc>
          <w:tcPr>
            <w:tcW w:type="dxa" w:w="1040"/>
          </w:tcPr>
          <w:p>
            <w:r>
              <w:rPr>
                <w:rFonts w:ascii="Times New Roman" w:hAnsi="Times New Roman"/>
                <w:sz w:val="18"/>
              </w:rPr>
              <w:t>75</w:t>
            </w:r>
          </w:p>
        </w:tc>
        <w:tc>
          <w:tcPr>
            <w:tcW w:type="dxa" w:w="1040"/>
          </w:tcPr>
          <w:p>
            <w:r>
              <w:rPr>
                <w:rFonts w:ascii="Times New Roman" w:hAnsi="Times New Roman"/>
                <w:sz w:val="18"/>
              </w:rPr>
              <w:t>35</w:t>
            </w:r>
          </w:p>
        </w:tc>
        <w:tc>
          <w:tcPr>
            <w:tcW w:type="dxa" w:w="1040"/>
          </w:tcPr>
          <w:p>
            <w:r>
              <w:rPr>
                <w:rFonts w:ascii="Times New Roman" w:hAnsi="Times New Roman"/>
                <w:sz w:val="18"/>
              </w:rPr>
              <w:t>73.85</w:t>
            </w:r>
          </w:p>
        </w:tc>
        <w:tc>
          <w:tcPr>
            <w:tcW w:type="dxa" w:w="1040"/>
          </w:tcPr>
          <w:p>
            <w:r>
              <w:rPr>
                <w:rFonts w:ascii="Times New Roman" w:hAnsi="Times New Roman"/>
                <w:sz w:val="18"/>
              </w:rPr>
              <w:t>5.06</w:t>
            </w:r>
          </w:p>
        </w:tc>
      </w:tr>
      <w:tr>
        <w:tc>
          <w:tcPr>
            <w:tcW w:type="dxa" w:w="1040"/>
          </w:tcPr>
          <w:p>
            <w:r>
              <w:rPr>
                <w:rFonts w:ascii="Times New Roman" w:hAnsi="Times New Roman"/>
                <w:b/>
                <w:sz w:val="18"/>
              </w:rPr>
              <w:t>Kobe</w:t>
            </w:r>
          </w:p>
        </w:tc>
        <w:tc>
          <w:tcPr>
            <w:tcW w:type="dxa" w:w="1040"/>
          </w:tcPr>
          <w:p>
            <w:r>
              <w:rPr>
                <w:rFonts w:ascii="Times New Roman" w:hAnsi="Times New Roman"/>
                <w:sz w:val="18"/>
              </w:rPr>
              <w:t>68</w:t>
            </w:r>
          </w:p>
        </w:tc>
        <w:tc>
          <w:tcPr>
            <w:tcW w:type="dxa" w:w="1040"/>
          </w:tcPr>
          <w:p>
            <w:r>
              <w:rPr>
                <w:rFonts w:ascii="Times New Roman" w:hAnsi="Times New Roman"/>
                <w:sz w:val="18"/>
              </w:rPr>
              <w:t>77</w:t>
            </w:r>
          </w:p>
        </w:tc>
        <w:tc>
          <w:tcPr>
            <w:tcW w:type="dxa" w:w="1040"/>
          </w:tcPr>
          <w:p>
            <w:r>
              <w:rPr>
                <w:rFonts w:ascii="Times New Roman" w:hAnsi="Times New Roman"/>
                <w:sz w:val="18"/>
              </w:rPr>
              <w:t>72</w:t>
            </w:r>
          </w:p>
        </w:tc>
        <w:tc>
          <w:tcPr>
            <w:tcW w:type="dxa" w:w="1040"/>
          </w:tcPr>
          <w:p>
            <w:r>
              <w:rPr>
                <w:rFonts w:ascii="Times New Roman" w:hAnsi="Times New Roman"/>
                <w:sz w:val="18"/>
              </w:rPr>
              <w:t>55</w:t>
            </w:r>
          </w:p>
        </w:tc>
        <w:tc>
          <w:tcPr>
            <w:tcW w:type="dxa" w:w="1040"/>
          </w:tcPr>
          <w:p>
            <w:r>
              <w:rPr>
                <w:rFonts w:ascii="Times New Roman" w:hAnsi="Times New Roman"/>
                <w:sz w:val="18"/>
              </w:rPr>
              <w:t>70</w:t>
            </w:r>
          </w:p>
        </w:tc>
        <w:tc>
          <w:tcPr>
            <w:tcW w:type="dxa" w:w="1040"/>
          </w:tcPr>
          <w:p>
            <w:r>
              <w:rPr>
                <w:rFonts w:ascii="Times New Roman" w:hAnsi="Times New Roman"/>
                <w:sz w:val="18"/>
              </w:rPr>
              <w:t>72</w:t>
            </w:r>
          </w:p>
        </w:tc>
        <w:tc>
          <w:tcPr>
            <w:tcW w:type="dxa" w:w="1040"/>
          </w:tcPr>
          <w:p>
            <w:r>
              <w:rPr>
                <w:rFonts w:ascii="Times New Roman" w:hAnsi="Times New Roman"/>
                <w:sz w:val="18"/>
              </w:rPr>
              <w:t>69.33</w:t>
            </w:r>
          </w:p>
        </w:tc>
        <w:tc>
          <w:tcPr>
            <w:tcW w:type="dxa" w:w="1040"/>
          </w:tcPr>
          <w:p>
            <w:r>
              <w:rPr>
                <w:rFonts w:ascii="Times New Roman" w:hAnsi="Times New Roman"/>
                <w:sz w:val="18"/>
              </w:rPr>
              <w:t>6.32</w:t>
            </w:r>
          </w:p>
        </w:tc>
      </w:tr>
      <w:tr>
        <w:tc>
          <w:tcPr>
            <w:tcW w:type="dxa" w:w="1040"/>
          </w:tcPr>
          <w:p>
            <w:r>
              <w:rPr>
                <w:rFonts w:ascii="Times New Roman" w:hAnsi="Times New Roman"/>
                <w:b/>
                <w:sz w:val="18"/>
              </w:rPr>
              <w:t>Bird</w:t>
            </w:r>
          </w:p>
        </w:tc>
        <w:tc>
          <w:tcPr>
            <w:tcW w:type="dxa" w:w="1040"/>
          </w:tcPr>
          <w:p>
            <w:r>
              <w:rPr>
                <w:rFonts w:ascii="Times New Roman" w:hAnsi="Times New Roman"/>
                <w:sz w:val="18"/>
              </w:rPr>
              <w:t>78</w:t>
            </w:r>
          </w:p>
        </w:tc>
        <w:tc>
          <w:tcPr>
            <w:tcW w:type="dxa" w:w="1040"/>
          </w:tcPr>
          <w:p>
            <w:r>
              <w:rPr>
                <w:rFonts w:ascii="Times New Roman" w:hAnsi="Times New Roman"/>
                <w:sz w:val="18"/>
              </w:rPr>
              <w:t>65</w:t>
            </w:r>
          </w:p>
        </w:tc>
        <w:tc>
          <w:tcPr>
            <w:tcW w:type="dxa" w:w="1040"/>
          </w:tcPr>
          <w:p>
            <w:r>
              <w:rPr>
                <w:rFonts w:ascii="Times New Roman" w:hAnsi="Times New Roman"/>
                <w:sz w:val="18"/>
              </w:rPr>
              <w:t>73</w:t>
            </w:r>
          </w:p>
        </w:tc>
        <w:tc>
          <w:tcPr>
            <w:tcW w:type="dxa" w:w="1040"/>
          </w:tcPr>
          <w:p>
            <w:r>
              <w:rPr>
                <w:rFonts w:ascii="Times New Roman" w:hAnsi="Times New Roman"/>
                <w:sz w:val="18"/>
              </w:rPr>
              <w:t>40</w:t>
            </w:r>
          </w:p>
        </w:tc>
        <w:tc>
          <w:tcPr>
            <w:tcW w:type="dxa" w:w="1040"/>
          </w:tcPr>
          <w:p>
            <w:r>
              <w:rPr>
                <w:rFonts w:ascii="Times New Roman" w:hAnsi="Times New Roman"/>
                <w:sz w:val="18"/>
              </w:rPr>
              <w:t>70</w:t>
            </w:r>
          </w:p>
        </w:tc>
        <w:tc>
          <w:tcPr>
            <w:tcW w:type="dxa" w:w="1040"/>
          </w:tcPr>
          <w:p>
            <w:r>
              <w:rPr>
                <w:rFonts w:ascii="Times New Roman" w:hAnsi="Times New Roman"/>
                <w:sz w:val="18"/>
              </w:rPr>
              <w:t>75</w:t>
            </w:r>
          </w:p>
        </w:tc>
        <w:tc>
          <w:tcPr>
            <w:tcW w:type="dxa" w:w="1040"/>
          </w:tcPr>
          <w:p>
            <w:r>
              <w:rPr>
                <w:rFonts w:ascii="Times New Roman" w:hAnsi="Times New Roman"/>
                <w:sz w:val="18"/>
              </w:rPr>
              <w:t>67.04</w:t>
            </w:r>
          </w:p>
        </w:tc>
        <w:tc>
          <w:tcPr>
            <w:tcW w:type="dxa" w:w="1040"/>
          </w:tcPr>
          <w:p>
            <w:r>
              <w:rPr>
                <w:rFonts w:ascii="Times New Roman" w:hAnsi="Times New Roman"/>
                <w:sz w:val="18"/>
              </w:rPr>
              <w:t>7.55</w:t>
            </w:r>
          </w:p>
        </w:tc>
      </w:tr>
      <w:tr>
        <w:tc>
          <w:tcPr>
            <w:tcW w:type="dxa" w:w="1040"/>
          </w:tcPr>
          <w:p>
            <w:r>
              <w:rPr>
                <w:rFonts w:ascii="Times New Roman" w:hAnsi="Times New Roman"/>
                <w:b/>
                <w:sz w:val="18"/>
              </w:rPr>
              <w:t>Magic</w:t>
            </w:r>
          </w:p>
        </w:tc>
        <w:tc>
          <w:tcPr>
            <w:tcW w:type="dxa" w:w="1040"/>
          </w:tcPr>
          <w:p>
            <w:r>
              <w:rPr>
                <w:rFonts w:ascii="Times New Roman" w:hAnsi="Times New Roman"/>
                <w:sz w:val="18"/>
              </w:rPr>
              <w:t>72</w:t>
            </w:r>
          </w:p>
        </w:tc>
        <w:tc>
          <w:tcPr>
            <w:tcW w:type="dxa" w:w="1040"/>
          </w:tcPr>
          <w:p>
            <w:r>
              <w:rPr>
                <w:rFonts w:ascii="Times New Roman" w:hAnsi="Times New Roman"/>
                <w:sz w:val="18"/>
              </w:rPr>
              <w:t>78</w:t>
            </w:r>
          </w:p>
        </w:tc>
        <w:tc>
          <w:tcPr>
            <w:tcW w:type="dxa" w:w="1040"/>
          </w:tcPr>
          <w:p>
            <w:r>
              <w:rPr>
                <w:rFonts w:ascii="Times New Roman" w:hAnsi="Times New Roman"/>
                <w:sz w:val="18"/>
              </w:rPr>
              <w:t>75</w:t>
            </w:r>
          </w:p>
        </w:tc>
        <w:tc>
          <w:tcPr>
            <w:tcW w:type="dxa" w:w="1040"/>
          </w:tcPr>
          <w:p>
            <w:r>
              <w:rPr>
                <w:rFonts w:ascii="Times New Roman" w:hAnsi="Times New Roman"/>
                <w:sz w:val="18"/>
              </w:rPr>
              <w:t>30</w:t>
            </w:r>
          </w:p>
        </w:tc>
        <w:tc>
          <w:tcPr>
            <w:tcW w:type="dxa" w:w="1040"/>
          </w:tcPr>
          <w:p>
            <w:r>
              <w:rPr>
                <w:rFonts w:ascii="Times New Roman" w:hAnsi="Times New Roman"/>
                <w:sz w:val="18"/>
              </w:rPr>
              <w:t>65</w:t>
            </w:r>
          </w:p>
        </w:tc>
        <w:tc>
          <w:tcPr>
            <w:tcW w:type="dxa" w:w="1040"/>
          </w:tcPr>
          <w:p>
            <w:r>
              <w:rPr>
                <w:rFonts w:ascii="Times New Roman" w:hAnsi="Times New Roman"/>
                <w:sz w:val="18"/>
              </w:rPr>
              <w:t>78</w:t>
            </w:r>
          </w:p>
        </w:tc>
        <w:tc>
          <w:tcPr>
            <w:tcW w:type="dxa" w:w="1040"/>
          </w:tcPr>
          <w:p>
            <w:r>
              <w:rPr>
                <w:rFonts w:ascii="Times New Roman" w:hAnsi="Times New Roman"/>
                <w:sz w:val="18"/>
              </w:rPr>
              <w:t>66.75</w:t>
            </w:r>
          </w:p>
        </w:tc>
        <w:tc>
          <w:tcPr>
            <w:tcW w:type="dxa" w:w="1040"/>
          </w:tcPr>
          <w:p>
            <w:r>
              <w:rPr>
                <w:rFonts w:ascii="Times New Roman" w:hAnsi="Times New Roman"/>
                <w:sz w:val="18"/>
              </w:rPr>
              <w:t>7.72</w:t>
            </w:r>
          </w:p>
        </w:tc>
      </w:tr>
      <w:tr>
        <w:tc>
          <w:tcPr>
            <w:tcW w:type="dxa" w:w="1040"/>
          </w:tcPr>
          <w:p>
            <w:r>
              <w:rPr>
                <w:rFonts w:ascii="Times New Roman" w:hAnsi="Times New Roman"/>
                <w:b/>
                <w:sz w:val="18"/>
              </w:rPr>
              <w:t>Shaq</w:t>
            </w:r>
          </w:p>
        </w:tc>
        <w:tc>
          <w:tcPr>
            <w:tcW w:type="dxa" w:w="1040"/>
          </w:tcPr>
          <w:p>
            <w:r>
              <w:rPr>
                <w:rFonts w:ascii="Times New Roman" w:hAnsi="Times New Roman"/>
                <w:sz w:val="18"/>
              </w:rPr>
              <w:t>76</w:t>
            </w:r>
          </w:p>
        </w:tc>
        <w:tc>
          <w:tcPr>
            <w:tcW w:type="dxa" w:w="1040"/>
          </w:tcPr>
          <w:p>
            <w:r>
              <w:rPr>
                <w:rFonts w:ascii="Times New Roman" w:hAnsi="Times New Roman"/>
                <w:sz w:val="18"/>
              </w:rPr>
              <w:t>73</w:t>
            </w:r>
          </w:p>
        </w:tc>
        <w:tc>
          <w:tcPr>
            <w:tcW w:type="dxa" w:w="1040"/>
          </w:tcPr>
          <w:p>
            <w:r>
              <w:rPr>
                <w:rFonts w:ascii="Times New Roman" w:hAnsi="Times New Roman"/>
                <w:sz w:val="18"/>
              </w:rPr>
              <w:t>70</w:t>
            </w:r>
          </w:p>
        </w:tc>
        <w:tc>
          <w:tcPr>
            <w:tcW w:type="dxa" w:w="1040"/>
          </w:tcPr>
          <w:p>
            <w:r>
              <w:rPr>
                <w:rFonts w:ascii="Times New Roman" w:hAnsi="Times New Roman"/>
                <w:sz w:val="18"/>
              </w:rPr>
              <w:t>42</w:t>
            </w:r>
          </w:p>
        </w:tc>
        <w:tc>
          <w:tcPr>
            <w:tcW w:type="dxa" w:w="1040"/>
          </w:tcPr>
          <w:p>
            <w:r>
              <w:rPr>
                <w:rFonts w:ascii="Times New Roman" w:hAnsi="Times New Roman"/>
                <w:sz w:val="18"/>
              </w:rPr>
              <w:t>72</w:t>
            </w:r>
          </w:p>
        </w:tc>
        <w:tc>
          <w:tcPr>
            <w:tcW w:type="dxa" w:w="1040"/>
          </w:tcPr>
          <w:p>
            <w:r>
              <w:rPr>
                <w:rFonts w:ascii="Times New Roman" w:hAnsi="Times New Roman"/>
                <w:sz w:val="18"/>
              </w:rPr>
              <w:t>60</w:t>
            </w:r>
          </w:p>
        </w:tc>
        <w:tc>
          <w:tcPr>
            <w:tcW w:type="dxa" w:w="1040"/>
          </w:tcPr>
          <w:p>
            <w:r>
              <w:rPr>
                <w:rFonts w:ascii="Times New Roman" w:hAnsi="Times New Roman"/>
                <w:sz w:val="18"/>
              </w:rPr>
              <w:t>66.38</w:t>
            </w:r>
          </w:p>
        </w:tc>
        <w:tc>
          <w:tcPr>
            <w:tcW w:type="dxa" w:w="1040"/>
          </w:tcPr>
          <w:p>
            <w:r>
              <w:rPr>
                <w:rFonts w:ascii="Times New Roman" w:hAnsi="Times New Roman"/>
                <w:sz w:val="18"/>
              </w:rPr>
              <w:t>7.83</w:t>
            </w:r>
          </w:p>
        </w:tc>
      </w:tr>
      <w:tr>
        <w:tc>
          <w:tcPr>
            <w:tcW w:type="dxa" w:w="1040"/>
          </w:tcPr>
          <w:p>
            <w:r>
              <w:rPr>
                <w:rFonts w:ascii="Times New Roman" w:hAnsi="Times New Roman"/>
                <w:b/>
                <w:sz w:val="18"/>
              </w:rPr>
              <w:t>Wilt</w:t>
            </w:r>
          </w:p>
        </w:tc>
        <w:tc>
          <w:tcPr>
            <w:tcW w:type="dxa" w:w="1040"/>
          </w:tcPr>
          <w:p>
            <w:r>
              <w:rPr>
                <w:rFonts w:ascii="Times New Roman" w:hAnsi="Times New Roman"/>
                <w:sz w:val="18"/>
              </w:rPr>
              <w:t>80</w:t>
            </w:r>
          </w:p>
        </w:tc>
        <w:tc>
          <w:tcPr>
            <w:tcW w:type="dxa" w:w="1040"/>
          </w:tcPr>
          <w:p>
            <w:r>
              <w:rPr>
                <w:rFonts w:ascii="Times New Roman" w:hAnsi="Times New Roman"/>
                <w:sz w:val="18"/>
              </w:rPr>
              <w:t>50</w:t>
            </w:r>
          </w:p>
        </w:tc>
        <w:tc>
          <w:tcPr>
            <w:tcW w:type="dxa" w:w="1040"/>
          </w:tcPr>
          <w:p>
            <w:r>
              <w:rPr>
                <w:rFonts w:ascii="Times New Roman" w:hAnsi="Times New Roman"/>
                <w:sz w:val="18"/>
              </w:rPr>
              <w:t>68</w:t>
            </w:r>
          </w:p>
        </w:tc>
        <w:tc>
          <w:tcPr>
            <w:tcW w:type="dxa" w:w="1040"/>
          </w:tcPr>
          <w:p>
            <w:r>
              <w:rPr>
                <w:rFonts w:ascii="Times New Roman" w:hAnsi="Times New Roman"/>
                <w:sz w:val="18"/>
              </w:rPr>
              <w:t>72</w:t>
            </w:r>
          </w:p>
        </w:tc>
        <w:tc>
          <w:tcPr>
            <w:tcW w:type="dxa" w:w="1040"/>
          </w:tcPr>
          <w:p>
            <w:r>
              <w:rPr>
                <w:rFonts w:ascii="Times New Roman" w:hAnsi="Times New Roman"/>
                <w:sz w:val="18"/>
              </w:rPr>
              <w:t>45</w:t>
            </w:r>
          </w:p>
        </w:tc>
        <w:tc>
          <w:tcPr>
            <w:tcW w:type="dxa" w:w="1040"/>
          </w:tcPr>
          <w:p>
            <w:r>
              <w:rPr>
                <w:rFonts w:ascii="Times New Roman" w:hAnsi="Times New Roman"/>
                <w:sz w:val="18"/>
              </w:rPr>
              <w:t>55</w:t>
            </w:r>
          </w:p>
        </w:tc>
        <w:tc>
          <w:tcPr>
            <w:tcW w:type="dxa" w:w="1040"/>
          </w:tcPr>
          <w:p>
            <w:r>
              <w:rPr>
                <w:rFonts w:ascii="Times New Roman" w:hAnsi="Times New Roman"/>
                <w:sz w:val="18"/>
              </w:rPr>
              <w:t>60.61</w:t>
            </w:r>
          </w:p>
        </w:tc>
        <w:tc>
          <w:tcPr>
            <w:tcW w:type="dxa" w:w="1040"/>
          </w:tcPr>
          <w:p>
            <w:r>
              <w:rPr>
                <w:rFonts w:ascii="Times New Roman" w:hAnsi="Times New Roman"/>
                <w:sz w:val="18"/>
              </w:rPr>
              <w:t>8.91</w:t>
            </w:r>
          </w:p>
        </w:tc>
      </w:tr>
    </w:tbl>
    <w:p/>
    <w:p>
      <w:r>
        <w:br w:type="page"/>
      </w:r>
    </w:p>
    <w:p>
      <w:pPr>
        <w:pStyle w:val="Heading1"/>
      </w:pPr>
      <w:r>
        <w:t>Table S4. CWIM Natural Experiment Catalog</w:t>
      </w:r>
    </w:p>
    <w:p>
      <w:r>
        <w:t>Complete catalog of player arrivals, departures, and absences used in CWIM Methods B (Teammate Performance Discontinuities) and C (Team Trajectory Analysis). Each event is classified by identification strategy quality: "Strong" (retirement/injury = quasi-random), "Moderate" (trade demand), "Weak" (free agency choice, confounded by player volition).</w:t>
      </w:r>
    </w:p>
    <w:p>
      <w:pPr>
        <w:pStyle w:val="Heading2"/>
      </w:pPr>
      <w:r>
        <w:t>S4a. Michael Jordan Natural Experiments</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Event</w:t>
            </w:r>
          </w:p>
        </w:tc>
        <w:tc>
          <w:tcPr>
            <w:tcW w:type="dxa" w:w="1337"/>
          </w:tcPr>
          <w:p>
            <w:r>
              <w:rPr>
                <w:rFonts w:ascii="Times New Roman" w:hAnsi="Times New Roman"/>
                <w:b/>
                <w:sz w:val="18"/>
              </w:rPr>
              <w:t>Season</w:t>
            </w:r>
          </w:p>
        </w:tc>
        <w:tc>
          <w:tcPr>
            <w:tcW w:type="dxa" w:w="1337"/>
          </w:tcPr>
          <w:p>
            <w:r>
              <w:rPr>
                <w:rFonts w:ascii="Times New Roman" w:hAnsi="Times New Roman"/>
                <w:b/>
                <w:sz w:val="18"/>
              </w:rPr>
              <w:t>Team Before→After</w:t>
            </w:r>
          </w:p>
        </w:tc>
        <w:tc>
          <w:tcPr>
            <w:tcW w:type="dxa" w:w="1337"/>
          </w:tcPr>
          <w:p>
            <w:r>
              <w:rPr>
                <w:rFonts w:ascii="Times New Roman" w:hAnsi="Times New Roman"/>
                <w:b/>
                <w:sz w:val="18"/>
              </w:rPr>
              <w:t>Win Δ</w:t>
            </w:r>
          </w:p>
        </w:tc>
        <w:tc>
          <w:tcPr>
            <w:tcW w:type="dxa" w:w="1337"/>
          </w:tcPr>
          <w:p>
            <w:r>
              <w:rPr>
                <w:rFonts w:ascii="Times New Roman" w:hAnsi="Times New Roman"/>
                <w:b/>
                <w:sz w:val="18"/>
              </w:rPr>
              <w:t>Key Controls</w:t>
            </w:r>
          </w:p>
        </w:tc>
        <w:tc>
          <w:tcPr>
            <w:tcW w:type="dxa" w:w="1337"/>
          </w:tcPr>
          <w:p>
            <w:r>
              <w:rPr>
                <w:rFonts w:ascii="Times New Roman" w:hAnsi="Times New Roman"/>
                <w:b/>
                <w:sz w:val="18"/>
              </w:rPr>
              <w:t>ID Quality</w:t>
            </w:r>
          </w:p>
        </w:tc>
        <w:tc>
          <w:tcPr>
            <w:tcW w:type="dxa" w:w="1337"/>
          </w:tcPr>
          <w:p>
            <w:r>
              <w:rPr>
                <w:rFonts w:ascii="Times New Roman" w:hAnsi="Times New Roman"/>
                <w:b/>
                <w:sz w:val="18"/>
              </w:rPr>
              <w:t>Est. τ</w:t>
            </w:r>
          </w:p>
        </w:tc>
      </w:tr>
      <w:tr>
        <w:tc>
          <w:tcPr>
            <w:tcW w:type="dxa" w:w="1337"/>
          </w:tcPr>
          <w:p>
            <w:r>
              <w:rPr>
                <w:rFonts w:ascii="Times New Roman" w:hAnsi="Times New Roman"/>
                <w:sz w:val="18"/>
              </w:rPr>
              <w:t>1st Retirement</w:t>
            </w:r>
          </w:p>
        </w:tc>
        <w:tc>
          <w:tcPr>
            <w:tcW w:type="dxa" w:w="1337"/>
          </w:tcPr>
          <w:p>
            <w:r>
              <w:rPr>
                <w:rFonts w:ascii="Times New Roman" w:hAnsi="Times New Roman"/>
                <w:sz w:val="18"/>
              </w:rPr>
              <w:t>93–94</w:t>
            </w:r>
          </w:p>
        </w:tc>
        <w:tc>
          <w:tcPr>
            <w:tcW w:type="dxa" w:w="1337"/>
          </w:tcPr>
          <w:p>
            <w:r>
              <w:rPr>
                <w:rFonts w:ascii="Times New Roman" w:hAnsi="Times New Roman"/>
                <w:sz w:val="18"/>
              </w:rPr>
              <w:t>CHI 57→55</w:t>
            </w:r>
          </w:p>
        </w:tc>
        <w:tc>
          <w:tcPr>
            <w:tcW w:type="dxa" w:w="1337"/>
          </w:tcPr>
          <w:p>
            <w:r>
              <w:rPr>
                <w:rFonts w:ascii="Times New Roman" w:hAnsi="Times New Roman"/>
                <w:sz w:val="18"/>
              </w:rPr>
              <w:t>−2</w:t>
            </w:r>
          </w:p>
        </w:tc>
        <w:tc>
          <w:tcPr>
            <w:tcW w:type="dxa" w:w="1337"/>
          </w:tcPr>
          <w:p>
            <w:r>
              <w:rPr>
                <w:rFonts w:ascii="Times New Roman" w:hAnsi="Times New Roman"/>
                <w:sz w:val="18"/>
              </w:rPr>
              <w:t>Pippen stayed; lost Paxson/Grant</w:t>
            </w:r>
          </w:p>
        </w:tc>
        <w:tc>
          <w:tcPr>
            <w:tcW w:type="dxa" w:w="1337"/>
          </w:tcPr>
          <w:p>
            <w:r>
              <w:rPr>
                <w:rFonts w:ascii="Times New Roman" w:hAnsi="Times New Roman"/>
                <w:sz w:val="18"/>
              </w:rPr>
              <w:t>Strong</w:t>
            </w:r>
          </w:p>
        </w:tc>
        <w:tc>
          <w:tcPr>
            <w:tcW w:type="dxa" w:w="1337"/>
          </w:tcPr>
          <w:p>
            <w:r>
              <w:rPr>
                <w:rFonts w:ascii="Times New Roman" w:hAnsi="Times New Roman"/>
                <w:sz w:val="18"/>
              </w:rPr>
              <w:t>+6.2</w:t>
            </w:r>
          </w:p>
        </w:tc>
      </w:tr>
      <w:tr>
        <w:tc>
          <w:tcPr>
            <w:tcW w:type="dxa" w:w="1337"/>
          </w:tcPr>
          <w:p>
            <w:r>
              <w:rPr>
                <w:rFonts w:ascii="Times New Roman" w:hAnsi="Times New Roman"/>
                <w:sz w:val="18"/>
              </w:rPr>
              <w:t>Return (partial)</w:t>
            </w:r>
          </w:p>
        </w:tc>
        <w:tc>
          <w:tcPr>
            <w:tcW w:type="dxa" w:w="1337"/>
          </w:tcPr>
          <w:p>
            <w:r>
              <w:rPr>
                <w:rFonts w:ascii="Times New Roman" w:hAnsi="Times New Roman"/>
                <w:sz w:val="18"/>
              </w:rPr>
              <w:t>94–95</w:t>
            </w:r>
          </w:p>
        </w:tc>
        <w:tc>
          <w:tcPr>
            <w:tcW w:type="dxa" w:w="1337"/>
          </w:tcPr>
          <w:p>
            <w:r>
              <w:rPr>
                <w:rFonts w:ascii="Times New Roman" w:hAnsi="Times New Roman"/>
                <w:sz w:val="18"/>
              </w:rPr>
              <w:t>CHI 34(adj)→47</w:t>
            </w:r>
          </w:p>
        </w:tc>
        <w:tc>
          <w:tcPr>
            <w:tcW w:type="dxa" w:w="1337"/>
          </w:tcPr>
          <w:p>
            <w:r>
              <w:rPr>
                <w:rFonts w:ascii="Times New Roman" w:hAnsi="Times New Roman"/>
                <w:sz w:val="18"/>
              </w:rPr>
              <w:t>+13 (17 gm)</w:t>
            </w:r>
          </w:p>
        </w:tc>
        <w:tc>
          <w:tcPr>
            <w:tcW w:type="dxa" w:w="1337"/>
          </w:tcPr>
          <w:p>
            <w:r>
              <w:rPr>
                <w:rFonts w:ascii="Times New Roman" w:hAnsi="Times New Roman"/>
                <w:sz w:val="18"/>
              </w:rPr>
              <w:t>Mid-season return</w:t>
            </w:r>
          </w:p>
        </w:tc>
        <w:tc>
          <w:tcPr>
            <w:tcW w:type="dxa" w:w="1337"/>
          </w:tcPr>
          <w:p>
            <w:r>
              <w:rPr>
                <w:rFonts w:ascii="Times New Roman" w:hAnsi="Times New Roman"/>
                <w:sz w:val="18"/>
              </w:rPr>
              <w:t>Strong</w:t>
            </w:r>
          </w:p>
        </w:tc>
        <w:tc>
          <w:tcPr>
            <w:tcW w:type="dxa" w:w="1337"/>
          </w:tcPr>
          <w:p>
            <w:r>
              <w:rPr>
                <w:rFonts w:ascii="Times New Roman" w:hAnsi="Times New Roman"/>
                <w:sz w:val="18"/>
              </w:rPr>
              <w:t>+8.1</w:t>
            </w:r>
          </w:p>
        </w:tc>
      </w:tr>
      <w:tr>
        <w:tc>
          <w:tcPr>
            <w:tcW w:type="dxa" w:w="1337"/>
          </w:tcPr>
          <w:p>
            <w:r>
              <w:rPr>
                <w:rFonts w:ascii="Times New Roman" w:hAnsi="Times New Roman"/>
                <w:sz w:val="18"/>
              </w:rPr>
              <w:t>Full return</w:t>
            </w:r>
          </w:p>
        </w:tc>
        <w:tc>
          <w:tcPr>
            <w:tcW w:type="dxa" w:w="1337"/>
          </w:tcPr>
          <w:p>
            <w:r>
              <w:rPr>
                <w:rFonts w:ascii="Times New Roman" w:hAnsi="Times New Roman"/>
                <w:sz w:val="18"/>
              </w:rPr>
              <w:t>95–96</w:t>
            </w:r>
          </w:p>
        </w:tc>
        <w:tc>
          <w:tcPr>
            <w:tcW w:type="dxa" w:w="1337"/>
          </w:tcPr>
          <w:p>
            <w:r>
              <w:rPr>
                <w:rFonts w:ascii="Times New Roman" w:hAnsi="Times New Roman"/>
                <w:sz w:val="18"/>
              </w:rPr>
              <w:t>CHI 55→72</w:t>
            </w:r>
          </w:p>
        </w:tc>
        <w:tc>
          <w:tcPr>
            <w:tcW w:type="dxa" w:w="1337"/>
          </w:tcPr>
          <w:p>
            <w:r>
              <w:rPr>
                <w:rFonts w:ascii="Times New Roman" w:hAnsi="Times New Roman"/>
                <w:sz w:val="18"/>
              </w:rPr>
              <w:t>+17</w:t>
            </w:r>
          </w:p>
        </w:tc>
        <w:tc>
          <w:tcPr>
            <w:tcW w:type="dxa" w:w="1337"/>
          </w:tcPr>
          <w:p>
            <w:r>
              <w:rPr>
                <w:rFonts w:ascii="Times New Roman" w:hAnsi="Times New Roman"/>
                <w:sz w:val="18"/>
              </w:rPr>
              <w:t>Added Rodman (+4), Kukoc dev (+1.5)</w:t>
            </w:r>
          </w:p>
        </w:tc>
        <w:tc>
          <w:tcPr>
            <w:tcW w:type="dxa" w:w="1337"/>
          </w:tcPr>
          <w:p>
            <w:r>
              <w:rPr>
                <w:rFonts w:ascii="Times New Roman" w:hAnsi="Times New Roman"/>
                <w:sz w:val="18"/>
              </w:rPr>
              <w:t>Strong</w:t>
            </w:r>
          </w:p>
        </w:tc>
        <w:tc>
          <w:tcPr>
            <w:tcW w:type="dxa" w:w="1337"/>
          </w:tcPr>
          <w:p>
            <w:r>
              <w:rPr>
                <w:rFonts w:ascii="Times New Roman" w:hAnsi="Times New Roman"/>
                <w:sz w:val="18"/>
              </w:rPr>
              <w:t>+12.4</w:t>
            </w:r>
          </w:p>
        </w:tc>
      </w:tr>
      <w:tr>
        <w:tc>
          <w:tcPr>
            <w:tcW w:type="dxa" w:w="1337"/>
          </w:tcPr>
          <w:p>
            <w:r>
              <w:rPr>
                <w:rFonts w:ascii="Times New Roman" w:hAnsi="Times New Roman"/>
                <w:sz w:val="18"/>
              </w:rPr>
              <w:t>2nd Retirement</w:t>
            </w:r>
          </w:p>
        </w:tc>
        <w:tc>
          <w:tcPr>
            <w:tcW w:type="dxa" w:w="1337"/>
          </w:tcPr>
          <w:p>
            <w:r>
              <w:rPr>
                <w:rFonts w:ascii="Times New Roman" w:hAnsi="Times New Roman"/>
                <w:sz w:val="18"/>
              </w:rPr>
              <w:t>98–99</w:t>
            </w:r>
          </w:p>
        </w:tc>
        <w:tc>
          <w:tcPr>
            <w:tcW w:type="dxa" w:w="1337"/>
          </w:tcPr>
          <w:p>
            <w:r>
              <w:rPr>
                <w:rFonts w:ascii="Times New Roman" w:hAnsi="Times New Roman"/>
                <w:sz w:val="18"/>
              </w:rPr>
              <w:t>CHI 62→13(adj)</w:t>
            </w:r>
          </w:p>
        </w:tc>
        <w:tc>
          <w:tcPr>
            <w:tcW w:type="dxa" w:w="1337"/>
          </w:tcPr>
          <w:p>
            <w:r>
              <w:rPr>
                <w:rFonts w:ascii="Times New Roman" w:hAnsi="Times New Roman"/>
                <w:sz w:val="18"/>
              </w:rPr>
              <w:t>−49 (adj)</w:t>
            </w:r>
          </w:p>
        </w:tc>
        <w:tc>
          <w:tcPr>
            <w:tcW w:type="dxa" w:w="1337"/>
          </w:tcPr>
          <w:p>
            <w:r>
              <w:rPr>
                <w:rFonts w:ascii="Times New Roman" w:hAnsi="Times New Roman"/>
                <w:sz w:val="18"/>
              </w:rPr>
              <w:t>Lost Pippen, Rodman, Longley, PJax</w:t>
            </w:r>
          </w:p>
        </w:tc>
        <w:tc>
          <w:tcPr>
            <w:tcW w:type="dxa" w:w="1337"/>
          </w:tcPr>
          <w:p>
            <w:r>
              <w:rPr>
                <w:rFonts w:ascii="Times New Roman" w:hAnsi="Times New Roman"/>
                <w:sz w:val="18"/>
              </w:rPr>
              <w:t>Moderate*</w:t>
            </w:r>
          </w:p>
        </w:tc>
        <w:tc>
          <w:tcPr>
            <w:tcW w:type="dxa" w:w="1337"/>
          </w:tcPr>
          <w:p>
            <w:r>
              <w:rPr>
                <w:rFonts w:ascii="Times New Roman" w:hAnsi="Times New Roman"/>
                <w:sz w:val="18"/>
              </w:rPr>
              <w:t>+15–25</w:t>
            </w:r>
          </w:p>
        </w:tc>
      </w:tr>
      <w:tr>
        <w:tc>
          <w:tcPr>
            <w:tcW w:type="dxa" w:w="1337"/>
          </w:tcPr>
          <w:p>
            <w:r>
              <w:rPr>
                <w:rFonts w:ascii="Times New Roman" w:hAnsi="Times New Roman"/>
                <w:sz w:val="18"/>
              </w:rPr>
              <w:t>Wizards tenure</w:t>
            </w:r>
          </w:p>
        </w:tc>
        <w:tc>
          <w:tcPr>
            <w:tcW w:type="dxa" w:w="1337"/>
          </w:tcPr>
          <w:p>
            <w:r>
              <w:rPr>
                <w:rFonts w:ascii="Times New Roman" w:hAnsi="Times New Roman"/>
                <w:sz w:val="18"/>
              </w:rPr>
              <w:t>01–03</w:t>
            </w:r>
          </w:p>
        </w:tc>
        <w:tc>
          <w:tcPr>
            <w:tcW w:type="dxa" w:w="1337"/>
          </w:tcPr>
          <w:p>
            <w:r>
              <w:rPr>
                <w:rFonts w:ascii="Times New Roman" w:hAnsi="Times New Roman"/>
                <w:sz w:val="18"/>
              </w:rPr>
              <w:t>WAS 19→37</w:t>
            </w:r>
          </w:p>
        </w:tc>
        <w:tc>
          <w:tcPr>
            <w:tcW w:type="dxa" w:w="1337"/>
          </w:tcPr>
          <w:p>
            <w:r>
              <w:rPr>
                <w:rFonts w:ascii="Times New Roman" w:hAnsi="Times New Roman"/>
                <w:sz w:val="18"/>
              </w:rPr>
              <w:t>+18</w:t>
            </w:r>
          </w:p>
        </w:tc>
        <w:tc>
          <w:tcPr>
            <w:tcW w:type="dxa" w:w="1337"/>
          </w:tcPr>
          <w:p>
            <w:r>
              <w:rPr>
                <w:rFonts w:ascii="Times New Roman" w:hAnsi="Times New Roman"/>
                <w:sz w:val="18"/>
              </w:rPr>
              <w:t>Added aged Jordan + roster changes</w:t>
            </w:r>
          </w:p>
        </w:tc>
        <w:tc>
          <w:tcPr>
            <w:tcW w:type="dxa" w:w="1337"/>
          </w:tcPr>
          <w:p>
            <w:r>
              <w:rPr>
                <w:rFonts w:ascii="Times New Roman" w:hAnsi="Times New Roman"/>
                <w:sz w:val="18"/>
              </w:rPr>
              <w:t>Weak</w:t>
            </w:r>
          </w:p>
        </w:tc>
        <w:tc>
          <w:tcPr>
            <w:tcW w:type="dxa" w:w="1337"/>
          </w:tcPr>
          <w:p>
            <w:r>
              <w:rPr>
                <w:rFonts w:ascii="Times New Roman" w:hAnsi="Times New Roman"/>
                <w:sz w:val="18"/>
              </w:rPr>
              <w:t>+5–8</w:t>
            </w:r>
          </w:p>
        </w:tc>
      </w:tr>
    </w:tbl>
    <w:p/>
    <w:p>
      <w:pPr/>
      <w:r>
        <w:t>* 1998–99 lockout season (50 games) complicates win-total comparison. Multiple simultaneous departures reduce identification quality.</w:t>
      </w:r>
    </w:p>
    <w:p>
      <w:pPr>
        <w:pStyle w:val="Heading2"/>
      </w:pPr>
      <w:r>
        <w:t>S4b. LeBron James Natural Experiments</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Event</w:t>
            </w:r>
          </w:p>
        </w:tc>
        <w:tc>
          <w:tcPr>
            <w:tcW w:type="dxa" w:w="1337"/>
          </w:tcPr>
          <w:p>
            <w:r>
              <w:rPr>
                <w:rFonts w:ascii="Times New Roman" w:hAnsi="Times New Roman"/>
                <w:b/>
                <w:sz w:val="18"/>
              </w:rPr>
              <w:t>Season</w:t>
            </w:r>
          </w:p>
        </w:tc>
        <w:tc>
          <w:tcPr>
            <w:tcW w:type="dxa" w:w="1337"/>
          </w:tcPr>
          <w:p>
            <w:r>
              <w:rPr>
                <w:rFonts w:ascii="Times New Roman" w:hAnsi="Times New Roman"/>
                <w:b/>
                <w:sz w:val="18"/>
              </w:rPr>
              <w:t>Team Before→After</w:t>
            </w:r>
          </w:p>
        </w:tc>
        <w:tc>
          <w:tcPr>
            <w:tcW w:type="dxa" w:w="1337"/>
          </w:tcPr>
          <w:p>
            <w:r>
              <w:rPr>
                <w:rFonts w:ascii="Times New Roman" w:hAnsi="Times New Roman"/>
                <w:b/>
                <w:sz w:val="18"/>
              </w:rPr>
              <w:t>Win Δ</w:t>
            </w:r>
          </w:p>
        </w:tc>
        <w:tc>
          <w:tcPr>
            <w:tcW w:type="dxa" w:w="1337"/>
          </w:tcPr>
          <w:p>
            <w:r>
              <w:rPr>
                <w:rFonts w:ascii="Times New Roman" w:hAnsi="Times New Roman"/>
                <w:b/>
                <w:sz w:val="18"/>
              </w:rPr>
              <w:t>Key Controls</w:t>
            </w:r>
          </w:p>
        </w:tc>
        <w:tc>
          <w:tcPr>
            <w:tcW w:type="dxa" w:w="1337"/>
          </w:tcPr>
          <w:p>
            <w:r>
              <w:rPr>
                <w:rFonts w:ascii="Times New Roman" w:hAnsi="Times New Roman"/>
                <w:b/>
                <w:sz w:val="18"/>
              </w:rPr>
              <w:t>ID Quality</w:t>
            </w:r>
          </w:p>
        </w:tc>
        <w:tc>
          <w:tcPr>
            <w:tcW w:type="dxa" w:w="1337"/>
          </w:tcPr>
          <w:p>
            <w:r>
              <w:rPr>
                <w:rFonts w:ascii="Times New Roman" w:hAnsi="Times New Roman"/>
                <w:b/>
                <w:sz w:val="18"/>
              </w:rPr>
              <w:t>Est. τ</w:t>
            </w:r>
          </w:p>
        </w:tc>
      </w:tr>
      <w:tr>
        <w:tc>
          <w:tcPr>
            <w:tcW w:type="dxa" w:w="1337"/>
          </w:tcPr>
          <w:p>
            <w:r>
              <w:rPr>
                <w:rFonts w:ascii="Times New Roman" w:hAnsi="Times New Roman"/>
                <w:sz w:val="18"/>
              </w:rPr>
              <w:t>CLE→MIA</w:t>
            </w:r>
          </w:p>
        </w:tc>
        <w:tc>
          <w:tcPr>
            <w:tcW w:type="dxa" w:w="1337"/>
          </w:tcPr>
          <w:p>
            <w:r>
              <w:rPr>
                <w:rFonts w:ascii="Times New Roman" w:hAnsi="Times New Roman"/>
                <w:sz w:val="18"/>
              </w:rPr>
              <w:t>10–11</w:t>
            </w:r>
          </w:p>
        </w:tc>
        <w:tc>
          <w:tcPr>
            <w:tcW w:type="dxa" w:w="1337"/>
          </w:tcPr>
          <w:p>
            <w:r>
              <w:rPr>
                <w:rFonts w:ascii="Times New Roman" w:hAnsi="Times New Roman"/>
                <w:sz w:val="18"/>
              </w:rPr>
              <w:t>CLE 61→19 (−42)</w:t>
            </w:r>
          </w:p>
        </w:tc>
        <w:tc>
          <w:tcPr>
            <w:tcW w:type="dxa" w:w="1337"/>
          </w:tcPr>
          <w:p>
            <w:r>
              <w:rPr>
                <w:rFonts w:ascii="Times New Roman" w:hAnsi="Times New Roman"/>
                <w:sz w:val="18"/>
              </w:rPr>
              <w:t>−42 CLE</w:t>
            </w:r>
          </w:p>
        </w:tc>
        <w:tc>
          <w:tcPr>
            <w:tcW w:type="dxa" w:w="1337"/>
          </w:tcPr>
          <w:p>
            <w:r>
              <w:rPr>
                <w:rFonts w:ascii="Times New Roman" w:hAnsi="Times New Roman"/>
                <w:sz w:val="18"/>
              </w:rPr>
              <w:t>CLE lost multiple starters</w:t>
            </w:r>
          </w:p>
        </w:tc>
        <w:tc>
          <w:tcPr>
            <w:tcW w:type="dxa" w:w="1337"/>
          </w:tcPr>
          <w:p>
            <w:r>
              <w:rPr>
                <w:rFonts w:ascii="Times New Roman" w:hAnsi="Times New Roman"/>
                <w:sz w:val="18"/>
              </w:rPr>
              <w:t>Moderate</w:t>
            </w:r>
          </w:p>
        </w:tc>
        <w:tc>
          <w:tcPr>
            <w:tcW w:type="dxa" w:w="1337"/>
          </w:tcPr>
          <w:p>
            <w:r>
              <w:rPr>
                <w:rFonts w:ascii="Times New Roman" w:hAnsi="Times New Roman"/>
                <w:sz w:val="18"/>
              </w:rPr>
              <w:t>+25 (CLE drop adj.)</w:t>
            </w:r>
          </w:p>
        </w:tc>
      </w:tr>
      <w:tr>
        <w:tc>
          <w:tcPr>
            <w:tcW w:type="dxa" w:w="1337"/>
          </w:tcPr>
          <w:p>
            <w:r>
              <w:rPr>
                <w:rFonts w:ascii="Times New Roman" w:hAnsi="Times New Roman"/>
                <w:sz w:val="18"/>
              </w:rPr>
              <w:t>CLE→MIA</w:t>
            </w:r>
          </w:p>
        </w:tc>
        <w:tc>
          <w:tcPr>
            <w:tcW w:type="dxa" w:w="1337"/>
          </w:tcPr>
          <w:p>
            <w:r>
              <w:rPr>
                <w:rFonts w:ascii="Times New Roman" w:hAnsi="Times New Roman"/>
                <w:sz w:val="18"/>
              </w:rPr>
              <w:t>10–11</w:t>
            </w:r>
          </w:p>
        </w:tc>
        <w:tc>
          <w:tcPr>
            <w:tcW w:type="dxa" w:w="1337"/>
          </w:tcPr>
          <w:p>
            <w:r>
              <w:rPr>
                <w:rFonts w:ascii="Times New Roman" w:hAnsi="Times New Roman"/>
                <w:sz w:val="18"/>
              </w:rPr>
              <w:t>MIA 47→58 (+11)</w:t>
            </w:r>
          </w:p>
        </w:tc>
        <w:tc>
          <w:tcPr>
            <w:tcW w:type="dxa" w:w="1337"/>
          </w:tcPr>
          <w:p>
            <w:r>
              <w:rPr>
                <w:rFonts w:ascii="Times New Roman" w:hAnsi="Times New Roman"/>
                <w:sz w:val="18"/>
              </w:rPr>
              <w:t>+11 MIA</w:t>
            </w:r>
          </w:p>
        </w:tc>
        <w:tc>
          <w:tcPr>
            <w:tcW w:type="dxa" w:w="1337"/>
          </w:tcPr>
          <w:p>
            <w:r>
              <w:rPr>
                <w:rFonts w:ascii="Times New Roman" w:hAnsi="Times New Roman"/>
                <w:sz w:val="18"/>
              </w:rPr>
              <w:t>Added Bosh simultaneously</w:t>
            </w:r>
          </w:p>
        </w:tc>
        <w:tc>
          <w:tcPr>
            <w:tcW w:type="dxa" w:w="1337"/>
          </w:tcPr>
          <w:p>
            <w:r>
              <w:rPr>
                <w:rFonts w:ascii="Times New Roman" w:hAnsi="Times New Roman"/>
                <w:sz w:val="18"/>
              </w:rPr>
              <w:t>Moderate</w:t>
            </w:r>
          </w:p>
        </w:tc>
        <w:tc>
          <w:tcPr>
            <w:tcW w:type="dxa" w:w="1337"/>
          </w:tcPr>
          <w:p>
            <w:r>
              <w:rPr>
                <w:rFonts w:ascii="Times New Roman" w:hAnsi="Times New Roman"/>
                <w:sz w:val="18"/>
              </w:rPr>
              <w:t>+8 (MIA gain adj.)</w:t>
            </w:r>
          </w:p>
        </w:tc>
      </w:tr>
      <w:tr>
        <w:tc>
          <w:tcPr>
            <w:tcW w:type="dxa" w:w="1337"/>
          </w:tcPr>
          <w:p>
            <w:r>
              <w:rPr>
                <w:rFonts w:ascii="Times New Roman" w:hAnsi="Times New Roman"/>
                <w:sz w:val="18"/>
              </w:rPr>
              <w:t>MIA→CLE</w:t>
            </w:r>
          </w:p>
        </w:tc>
        <w:tc>
          <w:tcPr>
            <w:tcW w:type="dxa" w:w="1337"/>
          </w:tcPr>
          <w:p>
            <w:r>
              <w:rPr>
                <w:rFonts w:ascii="Times New Roman" w:hAnsi="Times New Roman"/>
                <w:sz w:val="18"/>
              </w:rPr>
              <w:t>14–15</w:t>
            </w:r>
          </w:p>
        </w:tc>
        <w:tc>
          <w:tcPr>
            <w:tcW w:type="dxa" w:w="1337"/>
          </w:tcPr>
          <w:p>
            <w:r>
              <w:rPr>
                <w:rFonts w:ascii="Times New Roman" w:hAnsi="Times New Roman"/>
                <w:sz w:val="18"/>
              </w:rPr>
              <w:t>MIA 54→37 (−17)</w:t>
            </w:r>
          </w:p>
        </w:tc>
        <w:tc>
          <w:tcPr>
            <w:tcW w:type="dxa" w:w="1337"/>
          </w:tcPr>
          <w:p>
            <w:r>
              <w:rPr>
                <w:rFonts w:ascii="Times New Roman" w:hAnsi="Times New Roman"/>
                <w:sz w:val="18"/>
              </w:rPr>
              <w:t>−17 MIA</w:t>
            </w:r>
          </w:p>
        </w:tc>
        <w:tc>
          <w:tcPr>
            <w:tcW w:type="dxa" w:w="1337"/>
          </w:tcPr>
          <w:p>
            <w:r>
              <w:rPr>
                <w:rFonts w:ascii="Times New Roman" w:hAnsi="Times New Roman"/>
                <w:sz w:val="18"/>
              </w:rPr>
              <w:t>Also lost Ray Allen, Lewis</w:t>
            </w:r>
          </w:p>
        </w:tc>
        <w:tc>
          <w:tcPr>
            <w:tcW w:type="dxa" w:w="1337"/>
          </w:tcPr>
          <w:p>
            <w:r>
              <w:rPr>
                <w:rFonts w:ascii="Times New Roman" w:hAnsi="Times New Roman"/>
                <w:sz w:val="18"/>
              </w:rPr>
              <w:t>Moderate</w:t>
            </w:r>
          </w:p>
        </w:tc>
        <w:tc>
          <w:tcPr>
            <w:tcW w:type="dxa" w:w="1337"/>
          </w:tcPr>
          <w:p>
            <w:r>
              <w:rPr>
                <w:rFonts w:ascii="Times New Roman" w:hAnsi="Times New Roman"/>
                <w:sz w:val="18"/>
              </w:rPr>
              <w:t>+14 (MIA drop)</w:t>
            </w:r>
          </w:p>
        </w:tc>
      </w:tr>
      <w:tr>
        <w:tc>
          <w:tcPr>
            <w:tcW w:type="dxa" w:w="1337"/>
          </w:tcPr>
          <w:p>
            <w:r>
              <w:rPr>
                <w:rFonts w:ascii="Times New Roman" w:hAnsi="Times New Roman"/>
                <w:sz w:val="18"/>
              </w:rPr>
              <w:t>MIA→CLE</w:t>
            </w:r>
          </w:p>
        </w:tc>
        <w:tc>
          <w:tcPr>
            <w:tcW w:type="dxa" w:w="1337"/>
          </w:tcPr>
          <w:p>
            <w:r>
              <w:rPr>
                <w:rFonts w:ascii="Times New Roman" w:hAnsi="Times New Roman"/>
                <w:sz w:val="18"/>
              </w:rPr>
              <w:t>14–15</w:t>
            </w:r>
          </w:p>
        </w:tc>
        <w:tc>
          <w:tcPr>
            <w:tcW w:type="dxa" w:w="1337"/>
          </w:tcPr>
          <w:p>
            <w:r>
              <w:rPr>
                <w:rFonts w:ascii="Times New Roman" w:hAnsi="Times New Roman"/>
                <w:sz w:val="18"/>
              </w:rPr>
              <w:t>CLE 33→53 (+20)</w:t>
            </w:r>
          </w:p>
        </w:tc>
        <w:tc>
          <w:tcPr>
            <w:tcW w:type="dxa" w:w="1337"/>
          </w:tcPr>
          <w:p>
            <w:r>
              <w:rPr>
                <w:rFonts w:ascii="Times New Roman" w:hAnsi="Times New Roman"/>
                <w:sz w:val="18"/>
              </w:rPr>
              <w:t>+20 CLE</w:t>
            </w:r>
          </w:p>
        </w:tc>
        <w:tc>
          <w:tcPr>
            <w:tcW w:type="dxa" w:w="1337"/>
          </w:tcPr>
          <w:p>
            <w:r>
              <w:rPr>
                <w:rFonts w:ascii="Times New Roman" w:hAnsi="Times New Roman"/>
                <w:sz w:val="18"/>
              </w:rPr>
              <w:t>Added Love; kept Kyrie</w:t>
            </w:r>
          </w:p>
        </w:tc>
        <w:tc>
          <w:tcPr>
            <w:tcW w:type="dxa" w:w="1337"/>
          </w:tcPr>
          <w:p>
            <w:r>
              <w:rPr>
                <w:rFonts w:ascii="Times New Roman" w:hAnsi="Times New Roman"/>
                <w:sz w:val="18"/>
              </w:rPr>
              <w:t>Moderate</w:t>
            </w:r>
          </w:p>
        </w:tc>
        <w:tc>
          <w:tcPr>
            <w:tcW w:type="dxa" w:w="1337"/>
          </w:tcPr>
          <w:p>
            <w:r>
              <w:rPr>
                <w:rFonts w:ascii="Times New Roman" w:hAnsi="Times New Roman"/>
                <w:sz w:val="18"/>
              </w:rPr>
              <w:t>+13 (CLE gain)</w:t>
            </w:r>
          </w:p>
        </w:tc>
      </w:tr>
      <w:tr>
        <w:tc>
          <w:tcPr>
            <w:tcW w:type="dxa" w:w="1337"/>
          </w:tcPr>
          <w:p>
            <w:r>
              <w:rPr>
                <w:rFonts w:ascii="Times New Roman" w:hAnsi="Times New Roman"/>
                <w:sz w:val="18"/>
              </w:rPr>
              <w:t>CLE→LAL</w:t>
            </w:r>
          </w:p>
        </w:tc>
        <w:tc>
          <w:tcPr>
            <w:tcW w:type="dxa" w:w="1337"/>
          </w:tcPr>
          <w:p>
            <w:r>
              <w:rPr>
                <w:rFonts w:ascii="Times New Roman" w:hAnsi="Times New Roman"/>
                <w:sz w:val="18"/>
              </w:rPr>
              <w:t>18–19</w:t>
            </w:r>
          </w:p>
        </w:tc>
        <w:tc>
          <w:tcPr>
            <w:tcW w:type="dxa" w:w="1337"/>
          </w:tcPr>
          <w:p>
            <w:r>
              <w:rPr>
                <w:rFonts w:ascii="Times New Roman" w:hAnsi="Times New Roman"/>
                <w:sz w:val="18"/>
              </w:rPr>
              <w:t>CLE 50→19 (−31)</w:t>
            </w:r>
          </w:p>
        </w:tc>
        <w:tc>
          <w:tcPr>
            <w:tcW w:type="dxa" w:w="1337"/>
          </w:tcPr>
          <w:p>
            <w:r>
              <w:rPr>
                <w:rFonts w:ascii="Times New Roman" w:hAnsi="Times New Roman"/>
                <w:sz w:val="18"/>
              </w:rPr>
              <w:t>−31 CLE</w:t>
            </w:r>
          </w:p>
        </w:tc>
        <w:tc>
          <w:tcPr>
            <w:tcW w:type="dxa" w:w="1337"/>
          </w:tcPr>
          <w:p>
            <w:r>
              <w:rPr>
                <w:rFonts w:ascii="Times New Roman" w:hAnsi="Times New Roman"/>
                <w:sz w:val="18"/>
              </w:rPr>
              <w:t>Also lost key role players</w:t>
            </w:r>
          </w:p>
        </w:tc>
        <w:tc>
          <w:tcPr>
            <w:tcW w:type="dxa" w:w="1337"/>
          </w:tcPr>
          <w:p>
            <w:r>
              <w:rPr>
                <w:rFonts w:ascii="Times New Roman" w:hAnsi="Times New Roman"/>
                <w:sz w:val="18"/>
              </w:rPr>
              <w:t>Moderate</w:t>
            </w:r>
          </w:p>
        </w:tc>
        <w:tc>
          <w:tcPr>
            <w:tcW w:type="dxa" w:w="1337"/>
          </w:tcPr>
          <w:p>
            <w:r>
              <w:rPr>
                <w:rFonts w:ascii="Times New Roman" w:hAnsi="Times New Roman"/>
                <w:sz w:val="18"/>
              </w:rPr>
              <w:t>+18 (CLE drop adj.)</w:t>
            </w:r>
          </w:p>
        </w:tc>
      </w:tr>
      <w:tr>
        <w:tc>
          <w:tcPr>
            <w:tcW w:type="dxa" w:w="1337"/>
          </w:tcPr>
          <w:p>
            <w:r>
              <w:rPr>
                <w:rFonts w:ascii="Times New Roman" w:hAnsi="Times New Roman"/>
                <w:sz w:val="18"/>
              </w:rPr>
              <w:t>Injury (groin)</w:t>
            </w:r>
          </w:p>
        </w:tc>
        <w:tc>
          <w:tcPr>
            <w:tcW w:type="dxa" w:w="1337"/>
          </w:tcPr>
          <w:p>
            <w:r>
              <w:rPr>
                <w:rFonts w:ascii="Times New Roman" w:hAnsi="Times New Roman"/>
                <w:sz w:val="18"/>
              </w:rPr>
              <w:t>18–19</w:t>
            </w:r>
          </w:p>
        </w:tc>
        <w:tc>
          <w:tcPr>
            <w:tcW w:type="dxa" w:w="1337"/>
          </w:tcPr>
          <w:p>
            <w:r>
              <w:rPr>
                <w:rFonts w:ascii="Times New Roman" w:hAnsi="Times New Roman"/>
                <w:sz w:val="18"/>
              </w:rPr>
              <w:t>LAL 20–14 vs 7–11</w:t>
            </w:r>
          </w:p>
        </w:tc>
        <w:tc>
          <w:tcPr>
            <w:tcW w:type="dxa" w:w="1337"/>
          </w:tcPr>
          <w:p>
            <w:r>
              <w:rPr>
                <w:rFonts w:ascii="Times New Roman" w:hAnsi="Times New Roman"/>
                <w:sz w:val="18"/>
              </w:rPr>
              <w:t>−7 post-inj.</w:t>
            </w:r>
          </w:p>
        </w:tc>
        <w:tc>
          <w:tcPr>
            <w:tcW w:type="dxa" w:w="1337"/>
          </w:tcPr>
          <w:p>
            <w:r>
              <w:rPr>
                <w:rFonts w:ascii="Times New Roman" w:hAnsi="Times New Roman"/>
                <w:sz w:val="18"/>
              </w:rPr>
              <w:t>Within-season natural experiment</w:t>
            </w:r>
          </w:p>
        </w:tc>
        <w:tc>
          <w:tcPr>
            <w:tcW w:type="dxa" w:w="1337"/>
          </w:tcPr>
          <w:p>
            <w:r>
              <w:rPr>
                <w:rFonts w:ascii="Times New Roman" w:hAnsi="Times New Roman"/>
                <w:sz w:val="18"/>
              </w:rPr>
              <w:t>Strong</w:t>
            </w:r>
          </w:p>
        </w:tc>
        <w:tc>
          <w:tcPr>
            <w:tcW w:type="dxa" w:w="1337"/>
          </w:tcPr>
          <w:p>
            <w:r>
              <w:rPr>
                <w:rFonts w:ascii="Times New Roman" w:hAnsi="Times New Roman"/>
                <w:sz w:val="18"/>
              </w:rPr>
              <w:t>+10 (pace adj.)</w:t>
            </w:r>
          </w:p>
        </w:tc>
      </w:tr>
    </w:tbl>
    <w:p/>
    <w:p>
      <w:pPr>
        <w:pStyle w:val="Heading2"/>
      </w:pPr>
      <w:r>
        <w:t>S4c. Other Key Natural Experiments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Player</w:t>
            </w:r>
          </w:p>
        </w:tc>
        <w:tc>
          <w:tcPr>
            <w:tcW w:type="dxa" w:w="1560"/>
          </w:tcPr>
          <w:p>
            <w:r>
              <w:rPr>
                <w:rFonts w:ascii="Times New Roman" w:hAnsi="Times New Roman"/>
                <w:b/>
                <w:sz w:val="18"/>
              </w:rPr>
              <w:t>Event</w:t>
            </w:r>
          </w:p>
        </w:tc>
        <w:tc>
          <w:tcPr>
            <w:tcW w:type="dxa" w:w="1560"/>
          </w:tcPr>
          <w:p>
            <w:r>
              <w:rPr>
                <w:rFonts w:ascii="Times New Roman" w:hAnsi="Times New Roman"/>
                <w:b/>
                <w:sz w:val="18"/>
              </w:rPr>
              <w:t>Season</w:t>
            </w:r>
          </w:p>
        </w:tc>
        <w:tc>
          <w:tcPr>
            <w:tcW w:type="dxa" w:w="1560"/>
          </w:tcPr>
          <w:p>
            <w:r>
              <w:rPr>
                <w:rFonts w:ascii="Times New Roman" w:hAnsi="Times New Roman"/>
                <w:b/>
                <w:sz w:val="18"/>
              </w:rPr>
              <w:t>Win Δ</w:t>
            </w:r>
          </w:p>
        </w:tc>
        <w:tc>
          <w:tcPr>
            <w:tcW w:type="dxa" w:w="1560"/>
          </w:tcPr>
          <w:p>
            <w:r>
              <w:rPr>
                <w:rFonts w:ascii="Times New Roman" w:hAnsi="Times New Roman"/>
                <w:b/>
                <w:sz w:val="18"/>
              </w:rPr>
              <w:t>Est. τ</w:t>
            </w:r>
          </w:p>
        </w:tc>
        <w:tc>
          <w:tcPr>
            <w:tcW w:type="dxa" w:w="1560"/>
          </w:tcPr>
          <w:p>
            <w:r>
              <w:rPr>
                <w:rFonts w:ascii="Times New Roman" w:hAnsi="Times New Roman"/>
                <w:b/>
                <w:sz w:val="18"/>
              </w:rPr>
              <w:t>ID Quality</w:t>
            </w:r>
          </w:p>
        </w:tc>
      </w:tr>
      <w:tr>
        <w:tc>
          <w:tcPr>
            <w:tcW w:type="dxa" w:w="1560"/>
          </w:tcPr>
          <w:p>
            <w:r>
              <w:rPr>
                <w:rFonts w:ascii="Times New Roman" w:hAnsi="Times New Roman"/>
                <w:b/>
                <w:sz w:val="18"/>
              </w:rPr>
              <w:t>Kareem</w:t>
            </w:r>
          </w:p>
        </w:tc>
        <w:tc>
          <w:tcPr>
            <w:tcW w:type="dxa" w:w="1560"/>
          </w:tcPr>
          <w:p>
            <w:r>
              <w:rPr>
                <w:rFonts w:ascii="Times New Roman" w:hAnsi="Times New Roman"/>
                <w:sz w:val="18"/>
              </w:rPr>
              <w:t>MIL→LAL trade</w:t>
            </w:r>
          </w:p>
        </w:tc>
        <w:tc>
          <w:tcPr>
            <w:tcW w:type="dxa" w:w="1560"/>
          </w:tcPr>
          <w:p>
            <w:r>
              <w:rPr>
                <w:rFonts w:ascii="Times New Roman" w:hAnsi="Times New Roman"/>
                <w:sz w:val="18"/>
              </w:rPr>
              <w:t>75–76</w:t>
            </w:r>
          </w:p>
        </w:tc>
        <w:tc>
          <w:tcPr>
            <w:tcW w:type="dxa" w:w="1560"/>
          </w:tcPr>
          <w:p>
            <w:r>
              <w:rPr>
                <w:rFonts w:ascii="Times New Roman" w:hAnsi="Times New Roman"/>
                <w:sz w:val="18"/>
              </w:rPr>
              <w:t>MIL 38→38 (flat); LAL 30→40</w:t>
            </w:r>
          </w:p>
        </w:tc>
        <w:tc>
          <w:tcPr>
            <w:tcW w:type="dxa" w:w="1560"/>
          </w:tcPr>
          <w:p>
            <w:r>
              <w:rPr>
                <w:rFonts w:ascii="Times New Roman" w:hAnsi="Times New Roman"/>
                <w:sz w:val="18"/>
              </w:rPr>
              <w:t>+8–10</w:t>
            </w:r>
          </w:p>
        </w:tc>
        <w:tc>
          <w:tcPr>
            <w:tcW w:type="dxa" w:w="1560"/>
          </w:tcPr>
          <w:p>
            <w:r>
              <w:rPr>
                <w:rFonts w:ascii="Times New Roman" w:hAnsi="Times New Roman"/>
                <w:sz w:val="18"/>
              </w:rPr>
              <w:t>Moderate</w:t>
            </w:r>
          </w:p>
        </w:tc>
      </w:tr>
      <w:tr>
        <w:tc>
          <w:tcPr>
            <w:tcW w:type="dxa" w:w="1560"/>
          </w:tcPr>
          <w:p>
            <w:r>
              <w:rPr>
                <w:rFonts w:ascii="Times New Roman" w:hAnsi="Times New Roman"/>
                <w:b/>
                <w:sz w:val="18"/>
              </w:rPr>
              <w:t>Shaq</w:t>
            </w:r>
          </w:p>
        </w:tc>
        <w:tc>
          <w:tcPr>
            <w:tcW w:type="dxa" w:w="1560"/>
          </w:tcPr>
          <w:p>
            <w:r>
              <w:rPr>
                <w:rFonts w:ascii="Times New Roman" w:hAnsi="Times New Roman"/>
                <w:sz w:val="18"/>
              </w:rPr>
              <w:t>ORL→LAL</w:t>
            </w:r>
          </w:p>
        </w:tc>
        <w:tc>
          <w:tcPr>
            <w:tcW w:type="dxa" w:w="1560"/>
          </w:tcPr>
          <w:p>
            <w:r>
              <w:rPr>
                <w:rFonts w:ascii="Times New Roman" w:hAnsi="Times New Roman"/>
                <w:sz w:val="18"/>
              </w:rPr>
              <w:t>96–97</w:t>
            </w:r>
          </w:p>
        </w:tc>
        <w:tc>
          <w:tcPr>
            <w:tcW w:type="dxa" w:w="1560"/>
          </w:tcPr>
          <w:p>
            <w:r>
              <w:rPr>
                <w:rFonts w:ascii="Times New Roman" w:hAnsi="Times New Roman"/>
                <w:sz w:val="18"/>
              </w:rPr>
              <w:t>ORL 60→45 (−15)</w:t>
            </w:r>
          </w:p>
        </w:tc>
        <w:tc>
          <w:tcPr>
            <w:tcW w:type="dxa" w:w="1560"/>
          </w:tcPr>
          <w:p>
            <w:r>
              <w:rPr>
                <w:rFonts w:ascii="Times New Roman" w:hAnsi="Times New Roman"/>
                <w:sz w:val="18"/>
              </w:rPr>
              <w:t>+10–12</w:t>
            </w:r>
          </w:p>
        </w:tc>
        <w:tc>
          <w:tcPr>
            <w:tcW w:type="dxa" w:w="1560"/>
          </w:tcPr>
          <w:p>
            <w:r>
              <w:rPr>
                <w:rFonts w:ascii="Times New Roman" w:hAnsi="Times New Roman"/>
                <w:sz w:val="18"/>
              </w:rPr>
              <w:t>Moderate</w:t>
            </w:r>
          </w:p>
        </w:tc>
      </w:tr>
      <w:tr>
        <w:tc>
          <w:tcPr>
            <w:tcW w:type="dxa" w:w="1560"/>
          </w:tcPr>
          <w:p>
            <w:r>
              <w:rPr>
                <w:rFonts w:ascii="Times New Roman" w:hAnsi="Times New Roman"/>
                <w:b/>
                <w:sz w:val="18"/>
              </w:rPr>
              <w:t>Shaq</w:t>
            </w:r>
          </w:p>
        </w:tc>
        <w:tc>
          <w:tcPr>
            <w:tcW w:type="dxa" w:w="1560"/>
          </w:tcPr>
          <w:p>
            <w:r>
              <w:rPr>
                <w:rFonts w:ascii="Times New Roman" w:hAnsi="Times New Roman"/>
                <w:sz w:val="18"/>
              </w:rPr>
              <w:t>LAL→MIA</w:t>
            </w:r>
          </w:p>
        </w:tc>
        <w:tc>
          <w:tcPr>
            <w:tcW w:type="dxa" w:w="1560"/>
          </w:tcPr>
          <w:p>
            <w:r>
              <w:rPr>
                <w:rFonts w:ascii="Times New Roman" w:hAnsi="Times New Roman"/>
                <w:sz w:val="18"/>
              </w:rPr>
              <w:t>04–05</w:t>
            </w:r>
          </w:p>
        </w:tc>
        <w:tc>
          <w:tcPr>
            <w:tcW w:type="dxa" w:w="1560"/>
          </w:tcPr>
          <w:p>
            <w:r>
              <w:rPr>
                <w:rFonts w:ascii="Times New Roman" w:hAnsi="Times New Roman"/>
                <w:sz w:val="18"/>
              </w:rPr>
              <w:t>LAL 56→34 (−22)</w:t>
            </w:r>
          </w:p>
        </w:tc>
        <w:tc>
          <w:tcPr>
            <w:tcW w:type="dxa" w:w="1560"/>
          </w:tcPr>
          <w:p>
            <w:r>
              <w:rPr>
                <w:rFonts w:ascii="Times New Roman" w:hAnsi="Times New Roman"/>
                <w:sz w:val="18"/>
              </w:rPr>
              <w:t>+12–15</w:t>
            </w:r>
          </w:p>
        </w:tc>
        <w:tc>
          <w:tcPr>
            <w:tcW w:type="dxa" w:w="1560"/>
          </w:tcPr>
          <w:p>
            <w:r>
              <w:rPr>
                <w:rFonts w:ascii="Times New Roman" w:hAnsi="Times New Roman"/>
                <w:sz w:val="18"/>
              </w:rPr>
              <w:t>Moderate</w:t>
            </w:r>
          </w:p>
        </w:tc>
      </w:tr>
      <w:tr>
        <w:tc>
          <w:tcPr>
            <w:tcW w:type="dxa" w:w="1560"/>
          </w:tcPr>
          <w:p>
            <w:r>
              <w:rPr>
                <w:rFonts w:ascii="Times New Roman" w:hAnsi="Times New Roman"/>
                <w:b/>
                <w:sz w:val="18"/>
              </w:rPr>
              <w:t>Duncan</w:t>
            </w:r>
          </w:p>
        </w:tc>
        <w:tc>
          <w:tcPr>
            <w:tcW w:type="dxa" w:w="1560"/>
          </w:tcPr>
          <w:p>
            <w:r>
              <w:rPr>
                <w:rFonts w:ascii="Times New Roman" w:hAnsi="Times New Roman"/>
                <w:sz w:val="18"/>
              </w:rPr>
              <w:t>Robinson retirement</w:t>
            </w:r>
          </w:p>
        </w:tc>
        <w:tc>
          <w:tcPr>
            <w:tcW w:type="dxa" w:w="1560"/>
          </w:tcPr>
          <w:p>
            <w:r>
              <w:rPr>
                <w:rFonts w:ascii="Times New Roman" w:hAnsi="Times New Roman"/>
                <w:sz w:val="18"/>
              </w:rPr>
              <w:t>03–04</w:t>
            </w:r>
          </w:p>
        </w:tc>
        <w:tc>
          <w:tcPr>
            <w:tcW w:type="dxa" w:w="1560"/>
          </w:tcPr>
          <w:p>
            <w:r>
              <w:rPr>
                <w:rFonts w:ascii="Times New Roman" w:hAnsi="Times New Roman"/>
                <w:sz w:val="18"/>
              </w:rPr>
              <w:t>Isolated Duncan effect</w:t>
            </w:r>
          </w:p>
        </w:tc>
        <w:tc>
          <w:tcPr>
            <w:tcW w:type="dxa" w:w="1560"/>
          </w:tcPr>
          <w:p>
            <w:r>
              <w:rPr>
                <w:rFonts w:ascii="Times New Roman" w:hAnsi="Times New Roman"/>
                <w:sz w:val="18"/>
              </w:rPr>
              <w:t>+8–10 (Duncan alone)</w:t>
            </w:r>
          </w:p>
        </w:tc>
        <w:tc>
          <w:tcPr>
            <w:tcW w:type="dxa" w:w="1560"/>
          </w:tcPr>
          <w:p>
            <w:r>
              <w:rPr>
                <w:rFonts w:ascii="Times New Roman" w:hAnsi="Times New Roman"/>
                <w:sz w:val="18"/>
              </w:rPr>
              <w:t>Moderate</w:t>
            </w:r>
          </w:p>
        </w:tc>
      </w:tr>
      <w:tr>
        <w:tc>
          <w:tcPr>
            <w:tcW w:type="dxa" w:w="1560"/>
          </w:tcPr>
          <w:p>
            <w:r>
              <w:rPr>
                <w:rFonts w:ascii="Times New Roman" w:hAnsi="Times New Roman"/>
                <w:b/>
                <w:sz w:val="18"/>
              </w:rPr>
              <w:t>Bird</w:t>
            </w:r>
          </w:p>
        </w:tc>
        <w:tc>
          <w:tcPr>
            <w:tcW w:type="dxa" w:w="1560"/>
          </w:tcPr>
          <w:p>
            <w:r>
              <w:rPr>
                <w:rFonts w:ascii="Times New Roman" w:hAnsi="Times New Roman"/>
                <w:sz w:val="18"/>
              </w:rPr>
              <w:t>Injury seasons</w:t>
            </w:r>
          </w:p>
        </w:tc>
        <w:tc>
          <w:tcPr>
            <w:tcW w:type="dxa" w:w="1560"/>
          </w:tcPr>
          <w:p>
            <w:r>
              <w:rPr>
                <w:rFonts w:ascii="Times New Roman" w:hAnsi="Times New Roman"/>
                <w:sz w:val="18"/>
              </w:rPr>
              <w:t>88–90</w:t>
            </w:r>
          </w:p>
        </w:tc>
        <w:tc>
          <w:tcPr>
            <w:tcW w:type="dxa" w:w="1560"/>
          </w:tcPr>
          <w:p>
            <w:r>
              <w:rPr>
                <w:rFonts w:ascii="Times New Roman" w:hAnsi="Times New Roman"/>
                <w:sz w:val="18"/>
              </w:rPr>
              <w:t>BOS 57→52 (Bird limited)</w:t>
            </w:r>
          </w:p>
        </w:tc>
        <w:tc>
          <w:tcPr>
            <w:tcW w:type="dxa" w:w="1560"/>
          </w:tcPr>
          <w:p>
            <w:r>
              <w:rPr>
                <w:rFonts w:ascii="Times New Roman" w:hAnsi="Times New Roman"/>
                <w:sz w:val="18"/>
              </w:rPr>
              <w:t>+4–6 per 82 games</w:t>
            </w:r>
          </w:p>
        </w:tc>
        <w:tc>
          <w:tcPr>
            <w:tcW w:type="dxa" w:w="1560"/>
          </w:tcPr>
          <w:p>
            <w:r>
              <w:rPr>
                <w:rFonts w:ascii="Times New Roman" w:hAnsi="Times New Roman"/>
                <w:sz w:val="18"/>
              </w:rPr>
              <w:t>Strong</w:t>
            </w:r>
          </w:p>
        </w:tc>
      </w:tr>
      <w:tr>
        <w:tc>
          <w:tcPr>
            <w:tcW w:type="dxa" w:w="1560"/>
          </w:tcPr>
          <w:p>
            <w:r>
              <w:rPr>
                <w:rFonts w:ascii="Times New Roman" w:hAnsi="Times New Roman"/>
                <w:b/>
                <w:sz w:val="18"/>
              </w:rPr>
              <w:t>Magic</w:t>
            </w:r>
          </w:p>
        </w:tc>
        <w:tc>
          <w:tcPr>
            <w:tcW w:type="dxa" w:w="1560"/>
          </w:tcPr>
          <w:p>
            <w:r>
              <w:rPr>
                <w:rFonts w:ascii="Times New Roman" w:hAnsi="Times New Roman"/>
                <w:sz w:val="18"/>
              </w:rPr>
              <w:t>HIV retirement</w:t>
            </w:r>
          </w:p>
        </w:tc>
        <w:tc>
          <w:tcPr>
            <w:tcW w:type="dxa" w:w="1560"/>
          </w:tcPr>
          <w:p>
            <w:r>
              <w:rPr>
                <w:rFonts w:ascii="Times New Roman" w:hAnsi="Times New Roman"/>
                <w:sz w:val="18"/>
              </w:rPr>
              <w:t>91–92</w:t>
            </w:r>
          </w:p>
        </w:tc>
        <w:tc>
          <w:tcPr>
            <w:tcW w:type="dxa" w:w="1560"/>
          </w:tcPr>
          <w:p>
            <w:r>
              <w:rPr>
                <w:rFonts w:ascii="Times New Roman" w:hAnsi="Times New Roman"/>
                <w:sz w:val="18"/>
              </w:rPr>
              <w:t>LAL 58→43 (−15)</w:t>
            </w:r>
          </w:p>
        </w:tc>
        <w:tc>
          <w:tcPr>
            <w:tcW w:type="dxa" w:w="1560"/>
          </w:tcPr>
          <w:p>
            <w:r>
              <w:rPr>
                <w:rFonts w:ascii="Times New Roman" w:hAnsi="Times New Roman"/>
                <w:sz w:val="18"/>
              </w:rPr>
              <w:t>+12–14</w:t>
            </w:r>
          </w:p>
        </w:tc>
        <w:tc>
          <w:tcPr>
            <w:tcW w:type="dxa" w:w="1560"/>
          </w:tcPr>
          <w:p>
            <w:r>
              <w:rPr>
                <w:rFonts w:ascii="Times New Roman" w:hAnsi="Times New Roman"/>
                <w:sz w:val="18"/>
              </w:rPr>
              <w:t>Strong</w:t>
            </w:r>
          </w:p>
        </w:tc>
      </w:tr>
      <w:tr>
        <w:tc>
          <w:tcPr>
            <w:tcW w:type="dxa" w:w="1560"/>
          </w:tcPr>
          <w:p>
            <w:r>
              <w:rPr>
                <w:rFonts w:ascii="Times New Roman" w:hAnsi="Times New Roman"/>
                <w:b/>
                <w:sz w:val="18"/>
              </w:rPr>
              <w:t>Curry</w:t>
            </w:r>
          </w:p>
        </w:tc>
        <w:tc>
          <w:tcPr>
            <w:tcW w:type="dxa" w:w="1560"/>
          </w:tcPr>
          <w:p>
            <w:r>
              <w:rPr>
                <w:rFonts w:ascii="Times New Roman" w:hAnsi="Times New Roman"/>
                <w:sz w:val="18"/>
              </w:rPr>
              <w:t>Injury absence</w:t>
            </w:r>
          </w:p>
        </w:tc>
        <w:tc>
          <w:tcPr>
            <w:tcW w:type="dxa" w:w="1560"/>
          </w:tcPr>
          <w:p>
            <w:r>
              <w:rPr>
                <w:rFonts w:ascii="Times New Roman" w:hAnsi="Times New Roman"/>
                <w:sz w:val="18"/>
              </w:rPr>
              <w:t>19–20</w:t>
            </w:r>
          </w:p>
        </w:tc>
        <w:tc>
          <w:tcPr>
            <w:tcW w:type="dxa" w:w="1560"/>
          </w:tcPr>
          <w:p>
            <w:r>
              <w:rPr>
                <w:rFonts w:ascii="Times New Roman" w:hAnsi="Times New Roman"/>
                <w:sz w:val="18"/>
              </w:rPr>
              <w:t>GSW 57→15 (−42)</w:t>
            </w:r>
          </w:p>
        </w:tc>
        <w:tc>
          <w:tcPr>
            <w:tcW w:type="dxa" w:w="1560"/>
          </w:tcPr>
          <w:p>
            <w:r>
              <w:rPr>
                <w:rFonts w:ascii="Times New Roman" w:hAnsi="Times New Roman"/>
                <w:sz w:val="18"/>
              </w:rPr>
              <w:t>+18–22 (roster also changed)</w:t>
            </w:r>
          </w:p>
        </w:tc>
        <w:tc>
          <w:tcPr>
            <w:tcW w:type="dxa" w:w="1560"/>
          </w:tcPr>
          <w:p>
            <w:r>
              <w:rPr>
                <w:rFonts w:ascii="Times New Roman" w:hAnsi="Times New Roman"/>
                <w:sz w:val="18"/>
              </w:rPr>
              <w:t>Moderate</w:t>
            </w:r>
          </w:p>
        </w:tc>
      </w:tr>
      <w:tr>
        <w:tc>
          <w:tcPr>
            <w:tcW w:type="dxa" w:w="1560"/>
          </w:tcPr>
          <w:p>
            <w:r>
              <w:rPr>
                <w:rFonts w:ascii="Times New Roman" w:hAnsi="Times New Roman"/>
                <w:b/>
                <w:sz w:val="18"/>
              </w:rPr>
              <w:t>Jokic</w:t>
            </w:r>
          </w:p>
        </w:tc>
        <w:tc>
          <w:tcPr>
            <w:tcW w:type="dxa" w:w="1560"/>
          </w:tcPr>
          <w:p>
            <w:r>
              <w:rPr>
                <w:rFonts w:ascii="Times New Roman" w:hAnsi="Times New Roman"/>
                <w:sz w:val="18"/>
              </w:rPr>
              <w:t>On/off splits</w:t>
            </w:r>
          </w:p>
        </w:tc>
        <w:tc>
          <w:tcPr>
            <w:tcW w:type="dxa" w:w="1560"/>
          </w:tcPr>
          <w:p>
            <w:r>
              <w:rPr>
                <w:rFonts w:ascii="Times New Roman" w:hAnsi="Times New Roman"/>
                <w:sz w:val="18"/>
              </w:rPr>
              <w:t>23–24</w:t>
            </w:r>
          </w:p>
        </w:tc>
        <w:tc>
          <w:tcPr>
            <w:tcW w:type="dxa" w:w="1560"/>
          </w:tcPr>
          <w:p>
            <w:r>
              <w:rPr>
                <w:rFonts w:ascii="Times New Roman" w:hAnsi="Times New Roman"/>
                <w:sz w:val="18"/>
              </w:rPr>
              <w:t>+12.8 net rtg on vs off</w:t>
            </w:r>
          </w:p>
        </w:tc>
        <w:tc>
          <w:tcPr>
            <w:tcW w:type="dxa" w:w="1560"/>
          </w:tcPr>
          <w:p>
            <w:r>
              <w:rPr>
                <w:rFonts w:ascii="Times New Roman" w:hAnsi="Times New Roman"/>
                <w:sz w:val="18"/>
              </w:rPr>
              <w:t>+14–16 (pace adj.)</w:t>
            </w:r>
          </w:p>
        </w:tc>
        <w:tc>
          <w:tcPr>
            <w:tcW w:type="dxa" w:w="1560"/>
          </w:tcPr>
          <w:p>
            <w:r>
              <w:rPr>
                <w:rFonts w:ascii="Times New Roman" w:hAnsi="Times New Roman"/>
                <w:sz w:val="18"/>
              </w:rPr>
              <w:t>Strong</w:t>
            </w:r>
          </w:p>
        </w:tc>
      </w:tr>
    </w:tbl>
    <w:p/>
    <w:p>
      <w:pPr>
        <w:pStyle w:val="Heading2"/>
      </w:pPr>
      <w:r>
        <w:t>S4d. Teammate Elevation Effects (Method B Summary)</w:t>
      </w:r>
    </w:p>
    <w:p>
      <w:r>
        <w:t>Average change in teammate eFG% when playing with vs. without the focal player, controlling for teammate age curves and league trends.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Focal Player</w:t>
            </w:r>
          </w:p>
        </w:tc>
        <w:tc>
          <w:tcPr>
            <w:tcW w:type="dxa" w:w="1560"/>
          </w:tcPr>
          <w:p>
            <w:r>
              <w:rPr>
                <w:rFonts w:ascii="Times New Roman" w:hAnsi="Times New Roman"/>
                <w:b/>
                <w:sz w:val="18"/>
              </w:rPr>
              <w:t>Avg Teammate eFG% With</w:t>
            </w:r>
          </w:p>
        </w:tc>
        <w:tc>
          <w:tcPr>
            <w:tcW w:type="dxa" w:w="1560"/>
          </w:tcPr>
          <w:p>
            <w:r>
              <w:rPr>
                <w:rFonts w:ascii="Times New Roman" w:hAnsi="Times New Roman"/>
                <w:b/>
                <w:sz w:val="18"/>
              </w:rPr>
              <w:t>Avg Teammate eFG% Without</w:t>
            </w:r>
          </w:p>
        </w:tc>
        <w:tc>
          <w:tcPr>
            <w:tcW w:type="dxa" w:w="1560"/>
          </w:tcPr>
          <w:p>
            <w:r>
              <w:rPr>
                <w:rFonts w:ascii="Times New Roman" w:hAnsi="Times New Roman"/>
                <w:b/>
                <w:sz w:val="18"/>
              </w:rPr>
              <w:t>Δ (pp)</w:t>
            </w:r>
          </w:p>
        </w:tc>
        <w:tc>
          <w:tcPr>
            <w:tcW w:type="dxa" w:w="1560"/>
          </w:tcPr>
          <w:p>
            <w:r>
              <w:rPr>
                <w:rFonts w:ascii="Times New Roman" w:hAnsi="Times New Roman"/>
                <w:b/>
                <w:sz w:val="18"/>
              </w:rPr>
              <w:t>N (teammate-seasons)</w:t>
            </w:r>
          </w:p>
        </w:tc>
        <w:tc>
          <w:tcPr>
            <w:tcW w:type="dxa" w:w="1560"/>
          </w:tcPr>
          <w:p>
            <w:r>
              <w:rPr>
                <w:rFonts w:ascii="Times New Roman" w:hAnsi="Times New Roman"/>
                <w:b/>
                <w:sz w:val="18"/>
              </w:rPr>
              <w:t>Interpretation</w:t>
            </w:r>
          </w:p>
        </w:tc>
      </w:tr>
      <w:tr>
        <w:tc>
          <w:tcPr>
            <w:tcW w:type="dxa" w:w="1560"/>
          </w:tcPr>
          <w:p>
            <w:r>
              <w:rPr>
                <w:rFonts w:ascii="Times New Roman" w:hAnsi="Times New Roman"/>
                <w:b/>
                <w:sz w:val="18"/>
              </w:rPr>
              <w:t>Magic Johnson</w:t>
            </w:r>
          </w:p>
        </w:tc>
        <w:tc>
          <w:tcPr>
            <w:tcW w:type="dxa" w:w="1560"/>
          </w:tcPr>
          <w:p>
            <w:r>
              <w:rPr>
                <w:rFonts w:ascii="Times New Roman" w:hAnsi="Times New Roman"/>
                <w:sz w:val="18"/>
              </w:rPr>
              <w:t>52.5%</w:t>
            </w:r>
          </w:p>
        </w:tc>
        <w:tc>
          <w:tcPr>
            <w:tcW w:type="dxa" w:w="1560"/>
          </w:tcPr>
          <w:p>
            <w:r>
              <w:rPr>
                <w:rFonts w:ascii="Times New Roman" w:hAnsi="Times New Roman"/>
                <w:sz w:val="18"/>
              </w:rPr>
              <w:t>49.8%</w:t>
            </w:r>
          </w:p>
        </w:tc>
        <w:tc>
          <w:tcPr>
            <w:tcW w:type="dxa" w:w="1560"/>
          </w:tcPr>
          <w:p>
            <w:r>
              <w:rPr>
                <w:rFonts w:ascii="Times New Roman" w:hAnsi="Times New Roman"/>
                <w:sz w:val="18"/>
              </w:rPr>
              <w:t>+2.7</w:t>
            </w:r>
          </w:p>
        </w:tc>
        <w:tc>
          <w:tcPr>
            <w:tcW w:type="dxa" w:w="1560"/>
          </w:tcPr>
          <w:p>
            <w:r>
              <w:rPr>
                <w:rFonts w:ascii="Times New Roman" w:hAnsi="Times New Roman"/>
                <w:sz w:val="18"/>
              </w:rPr>
              <w:t>54</w:t>
            </w:r>
          </w:p>
        </w:tc>
        <w:tc>
          <w:tcPr>
            <w:tcW w:type="dxa" w:w="1560"/>
          </w:tcPr>
          <w:p>
            <w:r>
              <w:rPr>
                <w:rFonts w:ascii="Times New Roman" w:hAnsi="Times New Roman"/>
                <w:sz w:val="18"/>
              </w:rPr>
              <w:t>Highest elevation; elite passing creates open looks</w:t>
            </w:r>
          </w:p>
        </w:tc>
      </w:tr>
      <w:tr>
        <w:tc>
          <w:tcPr>
            <w:tcW w:type="dxa" w:w="1560"/>
          </w:tcPr>
          <w:p>
            <w:r>
              <w:rPr>
                <w:rFonts w:ascii="Times New Roman" w:hAnsi="Times New Roman"/>
                <w:b/>
                <w:sz w:val="18"/>
              </w:rPr>
              <w:t>LeBron James</w:t>
            </w:r>
          </w:p>
        </w:tc>
        <w:tc>
          <w:tcPr>
            <w:tcW w:type="dxa" w:w="1560"/>
          </w:tcPr>
          <w:p>
            <w:r>
              <w:rPr>
                <w:rFonts w:ascii="Times New Roman" w:hAnsi="Times New Roman"/>
                <w:sz w:val="18"/>
              </w:rPr>
              <w:t>52.8%</w:t>
            </w:r>
          </w:p>
        </w:tc>
        <w:tc>
          <w:tcPr>
            <w:tcW w:type="dxa" w:w="1560"/>
          </w:tcPr>
          <w:p>
            <w:r>
              <w:rPr>
                <w:rFonts w:ascii="Times New Roman" w:hAnsi="Times New Roman"/>
                <w:sz w:val="18"/>
              </w:rPr>
              <w:t>50.4%</w:t>
            </w:r>
          </w:p>
        </w:tc>
        <w:tc>
          <w:tcPr>
            <w:tcW w:type="dxa" w:w="1560"/>
          </w:tcPr>
          <w:p>
            <w:r>
              <w:rPr>
                <w:rFonts w:ascii="Times New Roman" w:hAnsi="Times New Roman"/>
                <w:sz w:val="18"/>
              </w:rPr>
              <w:t>+2.4</w:t>
            </w:r>
          </w:p>
        </w:tc>
        <w:tc>
          <w:tcPr>
            <w:tcW w:type="dxa" w:w="1560"/>
          </w:tcPr>
          <w:p>
            <w:r>
              <w:rPr>
                <w:rFonts w:ascii="Times New Roman" w:hAnsi="Times New Roman"/>
                <w:sz w:val="18"/>
              </w:rPr>
              <w:t>87</w:t>
            </w:r>
          </w:p>
        </w:tc>
        <w:tc>
          <w:tcPr>
            <w:tcW w:type="dxa" w:w="1560"/>
          </w:tcPr>
          <w:p>
            <w:r>
              <w:rPr>
                <w:rFonts w:ascii="Times New Roman" w:hAnsi="Times New Roman"/>
                <w:sz w:val="18"/>
              </w:rPr>
              <w:t>Consistent elevation across 4 teams; playmaking gravity</w:t>
            </w:r>
          </w:p>
        </w:tc>
      </w:tr>
      <w:tr>
        <w:tc>
          <w:tcPr>
            <w:tcW w:type="dxa" w:w="1560"/>
          </w:tcPr>
          <w:p>
            <w:r>
              <w:rPr>
                <w:rFonts w:ascii="Times New Roman" w:hAnsi="Times New Roman"/>
                <w:b/>
                <w:sz w:val="18"/>
              </w:rPr>
              <w:t>Stephen Curry</w:t>
            </w:r>
          </w:p>
        </w:tc>
        <w:tc>
          <w:tcPr>
            <w:tcW w:type="dxa" w:w="1560"/>
          </w:tcPr>
          <w:p>
            <w:r>
              <w:rPr>
                <w:rFonts w:ascii="Times New Roman" w:hAnsi="Times New Roman"/>
                <w:sz w:val="18"/>
              </w:rPr>
              <w:t>53.2%</w:t>
            </w:r>
          </w:p>
        </w:tc>
        <w:tc>
          <w:tcPr>
            <w:tcW w:type="dxa" w:w="1560"/>
          </w:tcPr>
          <w:p>
            <w:r>
              <w:rPr>
                <w:rFonts w:ascii="Times New Roman" w:hAnsi="Times New Roman"/>
                <w:sz w:val="18"/>
              </w:rPr>
              <w:t>51.1%</w:t>
            </w:r>
          </w:p>
        </w:tc>
        <w:tc>
          <w:tcPr>
            <w:tcW w:type="dxa" w:w="1560"/>
          </w:tcPr>
          <w:p>
            <w:r>
              <w:rPr>
                <w:rFonts w:ascii="Times New Roman" w:hAnsi="Times New Roman"/>
                <w:sz w:val="18"/>
              </w:rPr>
              <w:t>+2.1</w:t>
            </w:r>
          </w:p>
        </w:tc>
        <w:tc>
          <w:tcPr>
            <w:tcW w:type="dxa" w:w="1560"/>
          </w:tcPr>
          <w:p>
            <w:r>
              <w:rPr>
                <w:rFonts w:ascii="Times New Roman" w:hAnsi="Times New Roman"/>
                <w:sz w:val="18"/>
              </w:rPr>
              <w:t>48</w:t>
            </w:r>
          </w:p>
        </w:tc>
        <w:tc>
          <w:tcPr>
            <w:tcW w:type="dxa" w:w="1560"/>
          </w:tcPr>
          <w:p>
            <w:r>
              <w:rPr>
                <w:rFonts w:ascii="Times New Roman" w:hAnsi="Times New Roman"/>
                <w:sz w:val="18"/>
              </w:rPr>
              <w:t>Gravity effect; teammates get easier looks</w:t>
            </w:r>
          </w:p>
        </w:tc>
      </w:tr>
      <w:tr>
        <w:tc>
          <w:tcPr>
            <w:tcW w:type="dxa" w:w="1560"/>
          </w:tcPr>
          <w:p>
            <w:r>
              <w:rPr>
                <w:rFonts w:ascii="Times New Roman" w:hAnsi="Times New Roman"/>
                <w:b/>
                <w:sz w:val="18"/>
              </w:rPr>
              <w:t>Michael Jordan</w:t>
            </w:r>
          </w:p>
        </w:tc>
        <w:tc>
          <w:tcPr>
            <w:tcW w:type="dxa" w:w="1560"/>
          </w:tcPr>
          <w:p>
            <w:r>
              <w:rPr>
                <w:rFonts w:ascii="Times New Roman" w:hAnsi="Times New Roman"/>
                <w:sz w:val="18"/>
              </w:rPr>
              <w:t>51.1%</w:t>
            </w:r>
          </w:p>
        </w:tc>
        <w:tc>
          <w:tcPr>
            <w:tcW w:type="dxa" w:w="1560"/>
          </w:tcPr>
          <w:p>
            <w:r>
              <w:rPr>
                <w:rFonts w:ascii="Times New Roman" w:hAnsi="Times New Roman"/>
                <w:sz w:val="18"/>
              </w:rPr>
              <w:t>49.6%</w:t>
            </w:r>
          </w:p>
        </w:tc>
        <w:tc>
          <w:tcPr>
            <w:tcW w:type="dxa" w:w="1560"/>
          </w:tcPr>
          <w:p>
            <w:r>
              <w:rPr>
                <w:rFonts w:ascii="Times New Roman" w:hAnsi="Times New Roman"/>
                <w:sz w:val="18"/>
              </w:rPr>
              <w:t>+1.5</w:t>
            </w:r>
          </w:p>
        </w:tc>
        <w:tc>
          <w:tcPr>
            <w:tcW w:type="dxa" w:w="1560"/>
          </w:tcPr>
          <w:p>
            <w:r>
              <w:rPr>
                <w:rFonts w:ascii="Times New Roman" w:hAnsi="Times New Roman"/>
                <w:sz w:val="18"/>
              </w:rPr>
              <w:t>62</w:t>
            </w:r>
          </w:p>
        </w:tc>
        <w:tc>
          <w:tcPr>
            <w:tcW w:type="dxa" w:w="1560"/>
          </w:tcPr>
          <w:p>
            <w:r>
              <w:rPr>
                <w:rFonts w:ascii="Times New Roman" w:hAnsi="Times New Roman"/>
                <w:sz w:val="18"/>
              </w:rPr>
              <w:t>Lower elevation partly due to usage dominance</w:t>
            </w:r>
          </w:p>
        </w:tc>
      </w:tr>
      <w:tr>
        <w:tc>
          <w:tcPr>
            <w:tcW w:type="dxa" w:w="1560"/>
          </w:tcPr>
          <w:p>
            <w:r>
              <w:rPr>
                <w:rFonts w:ascii="Times New Roman" w:hAnsi="Times New Roman"/>
                <w:b/>
                <w:sz w:val="18"/>
              </w:rPr>
              <w:t>Nikola Jokic</w:t>
            </w:r>
          </w:p>
        </w:tc>
        <w:tc>
          <w:tcPr>
            <w:tcW w:type="dxa" w:w="1560"/>
          </w:tcPr>
          <w:p>
            <w:r>
              <w:rPr>
                <w:rFonts w:ascii="Times New Roman" w:hAnsi="Times New Roman"/>
                <w:sz w:val="18"/>
              </w:rPr>
              <w:t>52.4%</w:t>
            </w:r>
          </w:p>
        </w:tc>
        <w:tc>
          <w:tcPr>
            <w:tcW w:type="dxa" w:w="1560"/>
          </w:tcPr>
          <w:p>
            <w:r>
              <w:rPr>
                <w:rFonts w:ascii="Times New Roman" w:hAnsi="Times New Roman"/>
                <w:sz w:val="18"/>
              </w:rPr>
              <w:t>50.2%</w:t>
            </w:r>
          </w:p>
        </w:tc>
        <w:tc>
          <w:tcPr>
            <w:tcW w:type="dxa" w:w="1560"/>
          </w:tcPr>
          <w:p>
            <w:r>
              <w:rPr>
                <w:rFonts w:ascii="Times New Roman" w:hAnsi="Times New Roman"/>
                <w:sz w:val="18"/>
              </w:rPr>
              <w:t>+2.2</w:t>
            </w:r>
          </w:p>
        </w:tc>
        <w:tc>
          <w:tcPr>
            <w:tcW w:type="dxa" w:w="1560"/>
          </w:tcPr>
          <w:p>
            <w:r>
              <w:rPr>
                <w:rFonts w:ascii="Times New Roman" w:hAnsi="Times New Roman"/>
                <w:sz w:val="18"/>
              </w:rPr>
              <w:t>32</w:t>
            </w:r>
          </w:p>
        </w:tc>
        <w:tc>
          <w:tcPr>
            <w:tcW w:type="dxa" w:w="1560"/>
          </w:tcPr>
          <w:p>
            <w:r>
              <w:rPr>
                <w:rFonts w:ascii="Times New Roman" w:hAnsi="Times New Roman"/>
                <w:sz w:val="18"/>
              </w:rPr>
              <w:t>Elite passing from center position</w:t>
            </w:r>
          </w:p>
        </w:tc>
      </w:tr>
      <w:tr>
        <w:tc>
          <w:tcPr>
            <w:tcW w:type="dxa" w:w="1560"/>
          </w:tcPr>
          <w:p>
            <w:r>
              <w:rPr>
                <w:rFonts w:ascii="Times New Roman" w:hAnsi="Times New Roman"/>
                <w:b/>
                <w:sz w:val="18"/>
              </w:rPr>
              <w:t>Tim Duncan</w:t>
            </w:r>
          </w:p>
        </w:tc>
        <w:tc>
          <w:tcPr>
            <w:tcW w:type="dxa" w:w="1560"/>
          </w:tcPr>
          <w:p>
            <w:r>
              <w:rPr>
                <w:rFonts w:ascii="Times New Roman" w:hAnsi="Times New Roman"/>
                <w:sz w:val="18"/>
              </w:rPr>
              <w:t>50.8%</w:t>
            </w:r>
          </w:p>
        </w:tc>
        <w:tc>
          <w:tcPr>
            <w:tcW w:type="dxa" w:w="1560"/>
          </w:tcPr>
          <w:p>
            <w:r>
              <w:rPr>
                <w:rFonts w:ascii="Times New Roman" w:hAnsi="Times New Roman"/>
                <w:sz w:val="18"/>
              </w:rPr>
              <w:t>49.4%</w:t>
            </w:r>
          </w:p>
        </w:tc>
        <w:tc>
          <w:tcPr>
            <w:tcW w:type="dxa" w:w="1560"/>
          </w:tcPr>
          <w:p>
            <w:r>
              <w:rPr>
                <w:rFonts w:ascii="Times New Roman" w:hAnsi="Times New Roman"/>
                <w:sz w:val="18"/>
              </w:rPr>
              <w:t>+1.4</w:t>
            </w:r>
          </w:p>
        </w:tc>
        <w:tc>
          <w:tcPr>
            <w:tcW w:type="dxa" w:w="1560"/>
          </w:tcPr>
          <w:p>
            <w:r>
              <w:rPr>
                <w:rFonts w:ascii="Times New Roman" w:hAnsi="Times New Roman"/>
                <w:sz w:val="18"/>
              </w:rPr>
              <w:t>72</w:t>
            </w:r>
          </w:p>
        </w:tc>
        <w:tc>
          <w:tcPr>
            <w:tcW w:type="dxa" w:w="1560"/>
          </w:tcPr>
          <w:p>
            <w:r>
              <w:rPr>
                <w:rFonts w:ascii="Times New Roman" w:hAnsi="Times New Roman"/>
                <w:sz w:val="18"/>
              </w:rPr>
              <w:t>Defensive anchor effect harder to measure offensively</w:t>
            </w:r>
          </w:p>
        </w:tc>
      </w:tr>
      <w:tr>
        <w:tc>
          <w:tcPr>
            <w:tcW w:type="dxa" w:w="1560"/>
          </w:tcPr>
          <w:p>
            <w:r>
              <w:rPr>
                <w:rFonts w:ascii="Times New Roman" w:hAnsi="Times New Roman"/>
                <w:b/>
                <w:sz w:val="18"/>
              </w:rPr>
              <w:t>Shaquille O'Neal</w:t>
            </w:r>
          </w:p>
        </w:tc>
        <w:tc>
          <w:tcPr>
            <w:tcW w:type="dxa" w:w="1560"/>
          </w:tcPr>
          <w:p>
            <w:r>
              <w:rPr>
                <w:rFonts w:ascii="Times New Roman" w:hAnsi="Times New Roman"/>
                <w:sz w:val="18"/>
              </w:rPr>
              <w:t>50.6%</w:t>
            </w:r>
          </w:p>
        </w:tc>
        <w:tc>
          <w:tcPr>
            <w:tcW w:type="dxa" w:w="1560"/>
          </w:tcPr>
          <w:p>
            <w:r>
              <w:rPr>
                <w:rFonts w:ascii="Times New Roman" w:hAnsi="Times New Roman"/>
                <w:sz w:val="18"/>
              </w:rPr>
              <w:t>49.8%</w:t>
            </w:r>
          </w:p>
        </w:tc>
        <w:tc>
          <w:tcPr>
            <w:tcW w:type="dxa" w:w="1560"/>
          </w:tcPr>
          <w:p>
            <w:r>
              <w:rPr>
                <w:rFonts w:ascii="Times New Roman" w:hAnsi="Times New Roman"/>
                <w:sz w:val="18"/>
              </w:rPr>
              <w:t>+0.8</w:t>
            </w:r>
          </w:p>
        </w:tc>
        <w:tc>
          <w:tcPr>
            <w:tcW w:type="dxa" w:w="1560"/>
          </w:tcPr>
          <w:p>
            <w:r>
              <w:rPr>
                <w:rFonts w:ascii="Times New Roman" w:hAnsi="Times New Roman"/>
                <w:sz w:val="18"/>
              </w:rPr>
              <w:t>58</w:t>
            </w:r>
          </w:p>
        </w:tc>
        <w:tc>
          <w:tcPr>
            <w:tcW w:type="dxa" w:w="1560"/>
          </w:tcPr>
          <w:p>
            <w:r>
              <w:rPr>
                <w:rFonts w:ascii="Times New Roman" w:hAnsi="Times New Roman"/>
                <w:sz w:val="18"/>
              </w:rPr>
              <w:t>Gravity in paint but dominated possessions</w:t>
            </w:r>
          </w:p>
        </w:tc>
      </w:tr>
    </w:tbl>
    <w:p/>
    <w:p>
      <w:r>
        <w:br w:type="page"/>
      </w:r>
    </w:p>
    <w:p>
      <w:pPr>
        <w:pStyle w:val="Heading1"/>
      </w:pPr>
      <w:r>
        <w:t>Table S5. BPLS Posterior Trajectory Parameters for All 25 Candidates</w:t>
      </w:r>
    </w:p>
    <w:p>
      <w:r>
        <w:t>Posterior means and 90% credible intervals for the four career-arc parameters (α = peak ability, π = peak age, δ = prime width, λ = decline rate), derived quantities (Peak P, Longevity L, Prime Duration D), and playoff/championship factors (ρ = playoff elevation ratio, C = championship credit). All ability values in z-score units above league average. Fitted via HMC (4 chains × 4,000 iterations; all R̂ &lt; 1.005).</w:t>
      </w:r>
    </w:p>
    <w:tbl>
      <w:tblPr>
        <w:tblStyle w:val="LightShading-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8"/>
              </w:rPr>
              <w:t>Player</w:t>
            </w:r>
          </w:p>
        </w:tc>
        <w:tc>
          <w:tcPr>
            <w:tcW w:type="dxa" w:w="936"/>
          </w:tcPr>
          <w:p>
            <w:r>
              <w:rPr>
                <w:rFonts w:ascii="Times New Roman" w:hAnsi="Times New Roman"/>
                <w:b/>
                <w:sz w:val="18"/>
              </w:rPr>
              <w:t>α (Peak)</w:t>
            </w:r>
          </w:p>
        </w:tc>
        <w:tc>
          <w:tcPr>
            <w:tcW w:type="dxa" w:w="936"/>
          </w:tcPr>
          <w:p>
            <w:r>
              <w:rPr>
                <w:rFonts w:ascii="Times New Roman" w:hAnsi="Times New Roman"/>
                <w:b/>
                <w:sz w:val="18"/>
              </w:rPr>
              <w:t>π (Peak Age)</w:t>
            </w:r>
          </w:p>
        </w:tc>
        <w:tc>
          <w:tcPr>
            <w:tcW w:type="dxa" w:w="936"/>
          </w:tcPr>
          <w:p>
            <w:r>
              <w:rPr>
                <w:rFonts w:ascii="Times New Roman" w:hAnsi="Times New Roman"/>
                <w:b/>
                <w:sz w:val="18"/>
              </w:rPr>
              <w:t>δ (Width)</w:t>
            </w:r>
          </w:p>
        </w:tc>
        <w:tc>
          <w:tcPr>
            <w:tcW w:type="dxa" w:w="936"/>
          </w:tcPr>
          <w:p>
            <w:r>
              <w:rPr>
                <w:rFonts w:ascii="Times New Roman" w:hAnsi="Times New Roman"/>
                <w:b/>
                <w:sz w:val="18"/>
              </w:rPr>
              <w:t>λ (Decline)</w:t>
            </w:r>
          </w:p>
        </w:tc>
        <w:tc>
          <w:tcPr>
            <w:tcW w:type="dxa" w:w="936"/>
          </w:tcPr>
          <w:p>
            <w:r>
              <w:rPr>
                <w:rFonts w:ascii="Times New Roman" w:hAnsi="Times New Roman"/>
                <w:b/>
                <w:sz w:val="18"/>
              </w:rPr>
              <w:t>L (Integral)</w:t>
            </w:r>
          </w:p>
        </w:tc>
        <w:tc>
          <w:tcPr>
            <w:tcW w:type="dxa" w:w="936"/>
          </w:tcPr>
          <w:p>
            <w:r>
              <w:rPr>
                <w:rFonts w:ascii="Times New Roman" w:hAnsi="Times New Roman"/>
                <w:b/>
                <w:sz w:val="18"/>
              </w:rPr>
              <w:t>ρ (Playoff)</w:t>
            </w:r>
          </w:p>
        </w:tc>
        <w:tc>
          <w:tcPr>
            <w:tcW w:type="dxa" w:w="936"/>
          </w:tcPr>
          <w:p>
            <w:r>
              <w:rPr>
                <w:rFonts w:ascii="Times New Roman" w:hAnsi="Times New Roman"/>
                <w:b/>
                <w:sz w:val="18"/>
              </w:rPr>
              <w:t>C (Champ)</w:t>
            </w:r>
          </w:p>
        </w:tc>
        <w:tc>
          <w:tcPr>
            <w:tcW w:type="dxa" w:w="936"/>
          </w:tcPr>
          <w:p>
            <w:r>
              <w:rPr>
                <w:rFonts w:ascii="Times New Roman" w:hAnsi="Times New Roman"/>
                <w:b/>
                <w:sz w:val="18"/>
              </w:rPr>
              <w:t>U (Utility)</w:t>
            </w:r>
          </w:p>
        </w:tc>
        <w:tc>
          <w:tcPr>
            <w:tcW w:type="dxa" w:w="936"/>
          </w:tcPr>
          <w:p>
            <w:r>
              <w:rPr>
                <w:rFonts w:ascii="Times New Roman" w:hAnsi="Times New Roman"/>
                <w:b/>
                <w:sz w:val="18"/>
              </w:rPr>
              <w:t>P(GOAT)</w:t>
            </w:r>
          </w:p>
        </w:tc>
      </w:tr>
      <w:tr>
        <w:tc>
          <w:tcPr>
            <w:tcW w:type="dxa" w:w="936"/>
          </w:tcPr>
          <w:p>
            <w:r>
              <w:rPr>
                <w:rFonts w:ascii="Times New Roman" w:hAnsi="Times New Roman"/>
                <w:sz w:val="18"/>
              </w:rPr>
              <w:t>Michael Jordan</w:t>
            </w:r>
          </w:p>
        </w:tc>
        <w:tc>
          <w:tcPr>
            <w:tcW w:type="dxa" w:w="936"/>
          </w:tcPr>
          <w:p>
            <w:r>
              <w:rPr>
                <w:rFonts w:ascii="Times New Roman" w:hAnsi="Times New Roman"/>
                <w:sz w:val="18"/>
              </w:rPr>
              <w:t>3.72 [3.41, 4.05]</w:t>
            </w:r>
          </w:p>
        </w:tc>
        <w:tc>
          <w:tcPr>
            <w:tcW w:type="dxa" w:w="936"/>
          </w:tcPr>
          <w:p>
            <w:r>
              <w:rPr>
                <w:rFonts w:ascii="Times New Roman" w:hAnsi="Times New Roman"/>
                <w:sz w:val="18"/>
              </w:rPr>
              <w:t>27.8 [26.9, 28.6]</w:t>
            </w:r>
          </w:p>
        </w:tc>
        <w:tc>
          <w:tcPr>
            <w:tcW w:type="dxa" w:w="936"/>
          </w:tcPr>
          <w:p>
            <w:r>
              <w:rPr>
                <w:rFonts w:ascii="Times New Roman" w:hAnsi="Times New Roman"/>
                <w:sz w:val="18"/>
              </w:rPr>
              <w:t>4.1 [3.4, 4.9]</w:t>
            </w:r>
          </w:p>
        </w:tc>
        <w:tc>
          <w:tcPr>
            <w:tcW w:type="dxa" w:w="936"/>
          </w:tcPr>
          <w:p>
            <w:r>
              <w:rPr>
                <w:rFonts w:ascii="Times New Roman" w:hAnsi="Times New Roman"/>
                <w:sz w:val="18"/>
              </w:rPr>
              <w:t>.042 [.028, .061]</w:t>
            </w:r>
          </w:p>
        </w:tc>
        <w:tc>
          <w:tcPr>
            <w:tcW w:type="dxa" w:w="936"/>
          </w:tcPr>
          <w:p>
            <w:r>
              <w:rPr>
                <w:rFonts w:ascii="Times New Roman" w:hAnsi="Times New Roman"/>
                <w:sz w:val="18"/>
              </w:rPr>
              <w:t>34.2 [30.1, 38.5]</w:t>
            </w:r>
          </w:p>
        </w:tc>
        <w:tc>
          <w:tcPr>
            <w:tcW w:type="dxa" w:w="936"/>
          </w:tcPr>
          <w:p>
            <w:r>
              <w:rPr>
                <w:rFonts w:ascii="Times New Roman" w:hAnsi="Times New Roman"/>
                <w:sz w:val="18"/>
              </w:rPr>
              <w:t>1.12 [1.06, 1.18]</w:t>
            </w:r>
          </w:p>
        </w:tc>
        <w:tc>
          <w:tcPr>
            <w:tcW w:type="dxa" w:w="936"/>
          </w:tcPr>
          <w:p>
            <w:r>
              <w:rPr>
                <w:rFonts w:ascii="Times New Roman" w:hAnsi="Times New Roman"/>
                <w:sz w:val="18"/>
              </w:rPr>
              <w:t>2.31 [1.98, 2.65]</w:t>
            </w:r>
          </w:p>
        </w:tc>
        <w:tc>
          <w:tcPr>
            <w:tcW w:type="dxa" w:w="936"/>
          </w:tcPr>
          <w:p>
            <w:r>
              <w:rPr>
                <w:rFonts w:ascii="Times New Roman" w:hAnsi="Times New Roman"/>
                <w:sz w:val="18"/>
              </w:rPr>
              <w:t>8.94</w:t>
            </w:r>
          </w:p>
        </w:tc>
        <w:tc>
          <w:tcPr>
            <w:tcW w:type="dxa" w:w="936"/>
          </w:tcPr>
          <w:p>
            <w:r>
              <w:rPr>
                <w:rFonts w:ascii="Times New Roman" w:hAnsi="Times New Roman"/>
                <w:sz w:val="18"/>
              </w:rPr>
              <w:t>0.48</w:t>
            </w:r>
          </w:p>
        </w:tc>
      </w:tr>
      <w:tr>
        <w:tc>
          <w:tcPr>
            <w:tcW w:type="dxa" w:w="936"/>
          </w:tcPr>
          <w:p>
            <w:r>
              <w:rPr>
                <w:rFonts w:ascii="Times New Roman" w:hAnsi="Times New Roman"/>
                <w:sz w:val="18"/>
              </w:rPr>
              <w:t>LeBron James</w:t>
            </w:r>
          </w:p>
        </w:tc>
        <w:tc>
          <w:tcPr>
            <w:tcW w:type="dxa" w:w="936"/>
          </w:tcPr>
          <w:p>
            <w:r>
              <w:rPr>
                <w:rFonts w:ascii="Times New Roman" w:hAnsi="Times New Roman"/>
                <w:sz w:val="18"/>
              </w:rPr>
              <w:t>3.38 [3.11, 3.67]</w:t>
            </w:r>
          </w:p>
        </w:tc>
        <w:tc>
          <w:tcPr>
            <w:tcW w:type="dxa" w:w="936"/>
          </w:tcPr>
          <w:p>
            <w:r>
              <w:rPr>
                <w:rFonts w:ascii="Times New Roman" w:hAnsi="Times New Roman"/>
                <w:sz w:val="18"/>
              </w:rPr>
              <w:t>28.1 [27.0, 29.2]</w:t>
            </w:r>
          </w:p>
        </w:tc>
        <w:tc>
          <w:tcPr>
            <w:tcW w:type="dxa" w:w="936"/>
          </w:tcPr>
          <w:p>
            <w:r>
              <w:rPr>
                <w:rFonts w:ascii="Times New Roman" w:hAnsi="Times New Roman"/>
                <w:sz w:val="18"/>
              </w:rPr>
              <w:t>5.9 [5.1, 6.8]</w:t>
            </w:r>
          </w:p>
        </w:tc>
        <w:tc>
          <w:tcPr>
            <w:tcW w:type="dxa" w:w="936"/>
          </w:tcPr>
          <w:p>
            <w:r>
              <w:rPr>
                <w:rFonts w:ascii="Times New Roman" w:hAnsi="Times New Roman"/>
                <w:sz w:val="18"/>
              </w:rPr>
              <w:t>.021 [.012, .033]</w:t>
            </w:r>
          </w:p>
        </w:tc>
        <w:tc>
          <w:tcPr>
            <w:tcW w:type="dxa" w:w="936"/>
          </w:tcPr>
          <w:p>
            <w:r>
              <w:rPr>
                <w:rFonts w:ascii="Times New Roman" w:hAnsi="Times New Roman"/>
                <w:sz w:val="18"/>
              </w:rPr>
              <w:t>47.3 [42.6, 52.1]</w:t>
            </w:r>
          </w:p>
        </w:tc>
        <w:tc>
          <w:tcPr>
            <w:tcW w:type="dxa" w:w="936"/>
          </w:tcPr>
          <w:p>
            <w:r>
              <w:rPr>
                <w:rFonts w:ascii="Times New Roman" w:hAnsi="Times New Roman"/>
                <w:sz w:val="18"/>
              </w:rPr>
              <w:t>1.08 [1.02, 1.14]</w:t>
            </w:r>
          </w:p>
        </w:tc>
        <w:tc>
          <w:tcPr>
            <w:tcW w:type="dxa" w:w="936"/>
          </w:tcPr>
          <w:p>
            <w:r>
              <w:rPr>
                <w:rFonts w:ascii="Times New Roman" w:hAnsi="Times New Roman"/>
                <w:sz w:val="18"/>
              </w:rPr>
              <w:t>1.89 [1.58, 2.22]</w:t>
            </w:r>
          </w:p>
        </w:tc>
        <w:tc>
          <w:tcPr>
            <w:tcW w:type="dxa" w:w="936"/>
          </w:tcPr>
          <w:p>
            <w:r>
              <w:rPr>
                <w:rFonts w:ascii="Times New Roman" w:hAnsi="Times New Roman"/>
                <w:sz w:val="18"/>
              </w:rPr>
              <w:t>8.21</w:t>
            </w:r>
          </w:p>
        </w:tc>
        <w:tc>
          <w:tcPr>
            <w:tcW w:type="dxa" w:w="936"/>
          </w:tcPr>
          <w:p>
            <w:r>
              <w:rPr>
                <w:rFonts w:ascii="Times New Roman" w:hAnsi="Times New Roman"/>
                <w:sz w:val="18"/>
              </w:rPr>
              <w:t>0.31</w:t>
            </w:r>
          </w:p>
        </w:tc>
      </w:tr>
      <w:tr>
        <w:tc>
          <w:tcPr>
            <w:tcW w:type="dxa" w:w="936"/>
          </w:tcPr>
          <w:p>
            <w:r>
              <w:rPr>
                <w:rFonts w:ascii="Times New Roman" w:hAnsi="Times New Roman"/>
                <w:sz w:val="18"/>
              </w:rPr>
              <w:t>Kareem Abdul-Jabbar</w:t>
            </w:r>
          </w:p>
        </w:tc>
        <w:tc>
          <w:tcPr>
            <w:tcW w:type="dxa" w:w="936"/>
          </w:tcPr>
          <w:p>
            <w:r>
              <w:rPr>
                <w:rFonts w:ascii="Times New Roman" w:hAnsi="Times New Roman"/>
                <w:sz w:val="18"/>
              </w:rPr>
              <w:t>3.21 [2.88, 3.55]</w:t>
            </w:r>
          </w:p>
        </w:tc>
        <w:tc>
          <w:tcPr>
            <w:tcW w:type="dxa" w:w="936"/>
          </w:tcPr>
          <w:p>
            <w:r>
              <w:rPr>
                <w:rFonts w:ascii="Times New Roman" w:hAnsi="Times New Roman"/>
                <w:sz w:val="18"/>
              </w:rPr>
              <w:t>27.4 [25.8, 29.0]</w:t>
            </w:r>
          </w:p>
        </w:tc>
        <w:tc>
          <w:tcPr>
            <w:tcW w:type="dxa" w:w="936"/>
          </w:tcPr>
          <w:p>
            <w:r>
              <w:rPr>
                <w:rFonts w:ascii="Times New Roman" w:hAnsi="Times New Roman"/>
                <w:sz w:val="18"/>
              </w:rPr>
              <w:t>5.2 [4.3, 6.2]</w:t>
            </w:r>
          </w:p>
        </w:tc>
        <w:tc>
          <w:tcPr>
            <w:tcW w:type="dxa" w:w="936"/>
          </w:tcPr>
          <w:p>
            <w:r>
              <w:rPr>
                <w:rFonts w:ascii="Times New Roman" w:hAnsi="Times New Roman"/>
                <w:sz w:val="18"/>
              </w:rPr>
              <w:t>.031 [.019, .046]</w:t>
            </w:r>
          </w:p>
        </w:tc>
        <w:tc>
          <w:tcPr>
            <w:tcW w:type="dxa" w:w="936"/>
          </w:tcPr>
          <w:p>
            <w:r>
              <w:rPr>
                <w:rFonts w:ascii="Times New Roman" w:hAnsi="Times New Roman"/>
                <w:sz w:val="18"/>
              </w:rPr>
              <w:t>42.8 [37.4, 48.5]</w:t>
            </w:r>
          </w:p>
        </w:tc>
        <w:tc>
          <w:tcPr>
            <w:tcW w:type="dxa" w:w="936"/>
          </w:tcPr>
          <w:p>
            <w:r>
              <w:rPr>
                <w:rFonts w:ascii="Times New Roman" w:hAnsi="Times New Roman"/>
                <w:sz w:val="18"/>
              </w:rPr>
              <w:t>1.03 [0.96, 1.10]</w:t>
            </w:r>
          </w:p>
        </w:tc>
        <w:tc>
          <w:tcPr>
            <w:tcW w:type="dxa" w:w="936"/>
          </w:tcPr>
          <w:p>
            <w:r>
              <w:rPr>
                <w:rFonts w:ascii="Times New Roman" w:hAnsi="Times New Roman"/>
                <w:sz w:val="18"/>
              </w:rPr>
              <w:t>1.72 [1.39, 2.08]</w:t>
            </w:r>
          </w:p>
        </w:tc>
        <w:tc>
          <w:tcPr>
            <w:tcW w:type="dxa" w:w="936"/>
          </w:tcPr>
          <w:p>
            <w:r>
              <w:rPr>
                <w:rFonts w:ascii="Times New Roman" w:hAnsi="Times New Roman"/>
                <w:sz w:val="18"/>
              </w:rPr>
              <w:t>6.83</w:t>
            </w:r>
          </w:p>
        </w:tc>
        <w:tc>
          <w:tcPr>
            <w:tcW w:type="dxa" w:w="936"/>
          </w:tcPr>
          <w:p>
            <w:r>
              <w:rPr>
                <w:rFonts w:ascii="Times New Roman" w:hAnsi="Times New Roman"/>
                <w:sz w:val="18"/>
              </w:rPr>
              <w:t>0.11</w:t>
            </w:r>
          </w:p>
        </w:tc>
      </w:tr>
      <w:tr>
        <w:tc>
          <w:tcPr>
            <w:tcW w:type="dxa" w:w="936"/>
          </w:tcPr>
          <w:p>
            <w:r>
              <w:rPr>
                <w:rFonts w:ascii="Times New Roman" w:hAnsi="Times New Roman"/>
                <w:sz w:val="18"/>
              </w:rPr>
              <w:t>Wilt Chamberlain</w:t>
            </w:r>
          </w:p>
        </w:tc>
        <w:tc>
          <w:tcPr>
            <w:tcW w:type="dxa" w:w="936"/>
          </w:tcPr>
          <w:p>
            <w:r>
              <w:rPr>
                <w:rFonts w:ascii="Times New Roman" w:hAnsi="Times New Roman"/>
                <w:sz w:val="18"/>
              </w:rPr>
              <w:t>3.45 [2.98, 3.92]</w:t>
            </w:r>
          </w:p>
        </w:tc>
        <w:tc>
          <w:tcPr>
            <w:tcW w:type="dxa" w:w="936"/>
          </w:tcPr>
          <w:p>
            <w:r>
              <w:rPr>
                <w:rFonts w:ascii="Times New Roman" w:hAnsi="Times New Roman"/>
                <w:sz w:val="18"/>
              </w:rPr>
              <w:t>26.2 [24.5, 27.9]</w:t>
            </w:r>
          </w:p>
        </w:tc>
        <w:tc>
          <w:tcPr>
            <w:tcW w:type="dxa" w:w="936"/>
          </w:tcPr>
          <w:p>
            <w:r>
              <w:rPr>
                <w:rFonts w:ascii="Times New Roman" w:hAnsi="Times New Roman"/>
                <w:sz w:val="18"/>
              </w:rPr>
              <w:t>4.8 [3.8, 5.8]</w:t>
            </w:r>
          </w:p>
        </w:tc>
        <w:tc>
          <w:tcPr>
            <w:tcW w:type="dxa" w:w="936"/>
          </w:tcPr>
          <w:p>
            <w:r>
              <w:rPr>
                <w:rFonts w:ascii="Times New Roman" w:hAnsi="Times New Roman"/>
                <w:sz w:val="18"/>
              </w:rPr>
              <w:t>.038 [.022, .058]</w:t>
            </w:r>
          </w:p>
        </w:tc>
        <w:tc>
          <w:tcPr>
            <w:tcW w:type="dxa" w:w="936"/>
          </w:tcPr>
          <w:p>
            <w:r>
              <w:rPr>
                <w:rFonts w:ascii="Times New Roman" w:hAnsi="Times New Roman"/>
                <w:sz w:val="18"/>
              </w:rPr>
              <w:t>35.8 [29.4, 42.5]</w:t>
            </w:r>
          </w:p>
        </w:tc>
        <w:tc>
          <w:tcPr>
            <w:tcW w:type="dxa" w:w="936"/>
          </w:tcPr>
          <w:p>
            <w:r>
              <w:rPr>
                <w:rFonts w:ascii="Times New Roman" w:hAnsi="Times New Roman"/>
                <w:sz w:val="18"/>
              </w:rPr>
              <w:t>0.95 [0.86, 1.04]</w:t>
            </w:r>
          </w:p>
        </w:tc>
        <w:tc>
          <w:tcPr>
            <w:tcW w:type="dxa" w:w="936"/>
          </w:tcPr>
          <w:p>
            <w:r>
              <w:rPr>
                <w:rFonts w:ascii="Times New Roman" w:hAnsi="Times New Roman"/>
                <w:sz w:val="18"/>
              </w:rPr>
              <w:t>0.82 [0.55, 1.12]</w:t>
            </w:r>
          </w:p>
        </w:tc>
        <w:tc>
          <w:tcPr>
            <w:tcW w:type="dxa" w:w="936"/>
          </w:tcPr>
          <w:p>
            <w:r>
              <w:rPr>
                <w:rFonts w:ascii="Times New Roman" w:hAnsi="Times New Roman"/>
                <w:sz w:val="18"/>
              </w:rPr>
              <w:t>5.71</w:t>
            </w:r>
          </w:p>
        </w:tc>
        <w:tc>
          <w:tcPr>
            <w:tcW w:type="dxa" w:w="936"/>
          </w:tcPr>
          <w:p>
            <w:r>
              <w:rPr>
                <w:rFonts w:ascii="Times New Roman" w:hAnsi="Times New Roman"/>
                <w:sz w:val="18"/>
              </w:rPr>
              <w:t>0.04</w:t>
            </w:r>
          </w:p>
        </w:tc>
      </w:tr>
      <w:tr>
        <w:tc>
          <w:tcPr>
            <w:tcW w:type="dxa" w:w="936"/>
          </w:tcPr>
          <w:p>
            <w:r>
              <w:rPr>
                <w:rFonts w:ascii="Times New Roman" w:hAnsi="Times New Roman"/>
                <w:sz w:val="18"/>
              </w:rPr>
              <w:t>Bill Russell</w:t>
            </w:r>
          </w:p>
        </w:tc>
        <w:tc>
          <w:tcPr>
            <w:tcW w:type="dxa" w:w="936"/>
          </w:tcPr>
          <w:p>
            <w:r>
              <w:rPr>
                <w:rFonts w:ascii="Times New Roman" w:hAnsi="Times New Roman"/>
                <w:sz w:val="18"/>
              </w:rPr>
              <w:t>2.85 [2.38, 3.32]</w:t>
            </w:r>
          </w:p>
        </w:tc>
        <w:tc>
          <w:tcPr>
            <w:tcW w:type="dxa" w:w="936"/>
          </w:tcPr>
          <w:p>
            <w:r>
              <w:rPr>
                <w:rFonts w:ascii="Times New Roman" w:hAnsi="Times New Roman"/>
                <w:sz w:val="18"/>
              </w:rPr>
              <w:t>27.0 [25.2, 28.8]</w:t>
            </w:r>
          </w:p>
        </w:tc>
        <w:tc>
          <w:tcPr>
            <w:tcW w:type="dxa" w:w="936"/>
          </w:tcPr>
          <w:p>
            <w:r>
              <w:rPr>
                <w:rFonts w:ascii="Times New Roman" w:hAnsi="Times New Roman"/>
                <w:sz w:val="18"/>
              </w:rPr>
              <w:t>4.5 [3.5, 5.6]</w:t>
            </w:r>
          </w:p>
        </w:tc>
        <w:tc>
          <w:tcPr>
            <w:tcW w:type="dxa" w:w="936"/>
          </w:tcPr>
          <w:p>
            <w:r>
              <w:rPr>
                <w:rFonts w:ascii="Times New Roman" w:hAnsi="Times New Roman"/>
                <w:sz w:val="18"/>
              </w:rPr>
              <w:t>.035 [.020, .054]</w:t>
            </w:r>
          </w:p>
        </w:tc>
        <w:tc>
          <w:tcPr>
            <w:tcW w:type="dxa" w:w="936"/>
          </w:tcPr>
          <w:p>
            <w:r>
              <w:rPr>
                <w:rFonts w:ascii="Times New Roman" w:hAnsi="Times New Roman"/>
                <w:sz w:val="18"/>
              </w:rPr>
              <w:t>28.4 [22.8, 34.2]</w:t>
            </w:r>
          </w:p>
        </w:tc>
        <w:tc>
          <w:tcPr>
            <w:tcW w:type="dxa" w:w="936"/>
          </w:tcPr>
          <w:p>
            <w:r>
              <w:rPr>
                <w:rFonts w:ascii="Times New Roman" w:hAnsi="Times New Roman"/>
                <w:sz w:val="18"/>
              </w:rPr>
              <w:t>1.06 [0.95, 1.17]</w:t>
            </w:r>
          </w:p>
        </w:tc>
        <w:tc>
          <w:tcPr>
            <w:tcW w:type="dxa" w:w="936"/>
          </w:tcPr>
          <w:p>
            <w:r>
              <w:rPr>
                <w:rFonts w:ascii="Times New Roman" w:hAnsi="Times New Roman"/>
                <w:sz w:val="18"/>
              </w:rPr>
              <w:t>2.48 [1.98, 3.02]</w:t>
            </w:r>
          </w:p>
        </w:tc>
        <w:tc>
          <w:tcPr>
            <w:tcW w:type="dxa" w:w="936"/>
          </w:tcPr>
          <w:p>
            <w:r>
              <w:rPr>
                <w:rFonts w:ascii="Times New Roman" w:hAnsi="Times New Roman"/>
                <w:sz w:val="18"/>
              </w:rPr>
              <w:t>5.38</w:t>
            </w:r>
          </w:p>
        </w:tc>
        <w:tc>
          <w:tcPr>
            <w:tcW w:type="dxa" w:w="936"/>
          </w:tcPr>
          <w:p>
            <w:r>
              <w:rPr>
                <w:rFonts w:ascii="Times New Roman" w:hAnsi="Times New Roman"/>
                <w:sz w:val="18"/>
              </w:rPr>
              <w:t>0.02</w:t>
            </w:r>
          </w:p>
        </w:tc>
      </w:tr>
      <w:tr>
        <w:tc>
          <w:tcPr>
            <w:tcW w:type="dxa" w:w="936"/>
          </w:tcPr>
          <w:p>
            <w:r>
              <w:rPr>
                <w:rFonts w:ascii="Times New Roman" w:hAnsi="Times New Roman"/>
                <w:sz w:val="18"/>
              </w:rPr>
              <w:t>Magic Johnson</w:t>
            </w:r>
          </w:p>
        </w:tc>
        <w:tc>
          <w:tcPr>
            <w:tcW w:type="dxa" w:w="936"/>
          </w:tcPr>
          <w:p>
            <w:r>
              <w:rPr>
                <w:rFonts w:ascii="Times New Roman" w:hAnsi="Times New Roman"/>
                <w:sz w:val="18"/>
              </w:rPr>
              <w:t>3.08 [2.78, 3.38]</w:t>
            </w:r>
          </w:p>
        </w:tc>
        <w:tc>
          <w:tcPr>
            <w:tcW w:type="dxa" w:w="936"/>
          </w:tcPr>
          <w:p>
            <w:r>
              <w:rPr>
                <w:rFonts w:ascii="Times New Roman" w:hAnsi="Times New Roman"/>
                <w:sz w:val="18"/>
              </w:rPr>
              <w:t>26.5 [25.2, 27.8]</w:t>
            </w:r>
          </w:p>
        </w:tc>
        <w:tc>
          <w:tcPr>
            <w:tcW w:type="dxa" w:w="936"/>
          </w:tcPr>
          <w:p>
            <w:r>
              <w:rPr>
                <w:rFonts w:ascii="Times New Roman" w:hAnsi="Times New Roman"/>
                <w:sz w:val="18"/>
              </w:rPr>
              <w:t>4.2 [3.4, 5.1]</w:t>
            </w:r>
          </w:p>
        </w:tc>
        <w:tc>
          <w:tcPr>
            <w:tcW w:type="dxa" w:w="936"/>
          </w:tcPr>
          <w:p>
            <w:r>
              <w:rPr>
                <w:rFonts w:ascii="Times New Roman" w:hAnsi="Times New Roman"/>
                <w:sz w:val="18"/>
              </w:rPr>
              <w:t>.028 [.015, .045]</w:t>
            </w:r>
          </w:p>
        </w:tc>
        <w:tc>
          <w:tcPr>
            <w:tcW w:type="dxa" w:w="936"/>
          </w:tcPr>
          <w:p>
            <w:r>
              <w:rPr>
                <w:rFonts w:ascii="Times New Roman" w:hAnsi="Times New Roman"/>
                <w:sz w:val="18"/>
              </w:rPr>
              <w:t>28.2 [24.5, 32.1]</w:t>
            </w:r>
          </w:p>
        </w:tc>
        <w:tc>
          <w:tcPr>
            <w:tcW w:type="dxa" w:w="936"/>
          </w:tcPr>
          <w:p>
            <w:r>
              <w:rPr>
                <w:rFonts w:ascii="Times New Roman" w:hAnsi="Times New Roman"/>
                <w:sz w:val="18"/>
              </w:rPr>
              <w:t>1.04 [0.96, 1.12]</w:t>
            </w:r>
          </w:p>
        </w:tc>
        <w:tc>
          <w:tcPr>
            <w:tcW w:type="dxa" w:w="936"/>
          </w:tcPr>
          <w:p>
            <w:r>
              <w:rPr>
                <w:rFonts w:ascii="Times New Roman" w:hAnsi="Times New Roman"/>
                <w:sz w:val="18"/>
              </w:rPr>
              <w:t>1.65 [1.32, 2.00]</w:t>
            </w:r>
          </w:p>
        </w:tc>
        <w:tc>
          <w:tcPr>
            <w:tcW w:type="dxa" w:w="936"/>
          </w:tcPr>
          <w:p>
            <w:r>
              <w:rPr>
                <w:rFonts w:ascii="Times New Roman" w:hAnsi="Times New Roman"/>
                <w:sz w:val="18"/>
              </w:rPr>
              <w:t>5.12</w:t>
            </w:r>
          </w:p>
        </w:tc>
        <w:tc>
          <w:tcPr>
            <w:tcW w:type="dxa" w:w="936"/>
          </w:tcPr>
          <w:p>
            <w:r>
              <w:rPr>
                <w:rFonts w:ascii="Times New Roman" w:hAnsi="Times New Roman"/>
                <w:sz w:val="18"/>
              </w:rPr>
              <w:t>0.01</w:t>
            </w:r>
          </w:p>
        </w:tc>
      </w:tr>
      <w:tr>
        <w:tc>
          <w:tcPr>
            <w:tcW w:type="dxa" w:w="936"/>
          </w:tcPr>
          <w:p>
            <w:r>
              <w:rPr>
                <w:rFonts w:ascii="Times New Roman" w:hAnsi="Times New Roman"/>
                <w:sz w:val="18"/>
              </w:rPr>
              <w:t>Larry Bird</w:t>
            </w:r>
          </w:p>
        </w:tc>
        <w:tc>
          <w:tcPr>
            <w:tcW w:type="dxa" w:w="936"/>
          </w:tcPr>
          <w:p>
            <w:r>
              <w:rPr>
                <w:rFonts w:ascii="Times New Roman" w:hAnsi="Times New Roman"/>
                <w:sz w:val="18"/>
              </w:rPr>
              <w:t>3.15 [2.88, 3.42]</w:t>
            </w:r>
          </w:p>
        </w:tc>
        <w:tc>
          <w:tcPr>
            <w:tcW w:type="dxa" w:w="936"/>
          </w:tcPr>
          <w:p>
            <w:r>
              <w:rPr>
                <w:rFonts w:ascii="Times New Roman" w:hAnsi="Times New Roman"/>
                <w:sz w:val="18"/>
              </w:rPr>
              <w:t>27.2 [26.0, 28.4]</w:t>
            </w:r>
          </w:p>
        </w:tc>
        <w:tc>
          <w:tcPr>
            <w:tcW w:type="dxa" w:w="936"/>
          </w:tcPr>
          <w:p>
            <w:r>
              <w:rPr>
                <w:rFonts w:ascii="Times New Roman" w:hAnsi="Times New Roman"/>
                <w:sz w:val="18"/>
              </w:rPr>
              <w:t>3.8 [3.0, 4.6]</w:t>
            </w:r>
          </w:p>
        </w:tc>
        <w:tc>
          <w:tcPr>
            <w:tcW w:type="dxa" w:w="936"/>
          </w:tcPr>
          <w:p>
            <w:r>
              <w:rPr>
                <w:rFonts w:ascii="Times New Roman" w:hAnsi="Times New Roman"/>
                <w:sz w:val="18"/>
              </w:rPr>
              <w:t>.052 [.035, .072]</w:t>
            </w:r>
          </w:p>
        </w:tc>
        <w:tc>
          <w:tcPr>
            <w:tcW w:type="dxa" w:w="936"/>
          </w:tcPr>
          <w:p>
            <w:r>
              <w:rPr>
                <w:rFonts w:ascii="Times New Roman" w:hAnsi="Times New Roman"/>
                <w:sz w:val="18"/>
              </w:rPr>
              <w:t>25.8 [22.2, 29.5]</w:t>
            </w:r>
          </w:p>
        </w:tc>
        <w:tc>
          <w:tcPr>
            <w:tcW w:type="dxa" w:w="936"/>
          </w:tcPr>
          <w:p>
            <w:r>
              <w:rPr>
                <w:rFonts w:ascii="Times New Roman" w:hAnsi="Times New Roman"/>
                <w:sz w:val="18"/>
              </w:rPr>
              <w:t>0.98 [0.91, 1.05]</w:t>
            </w:r>
          </w:p>
        </w:tc>
        <w:tc>
          <w:tcPr>
            <w:tcW w:type="dxa" w:w="936"/>
          </w:tcPr>
          <w:p>
            <w:r>
              <w:rPr>
                <w:rFonts w:ascii="Times New Roman" w:hAnsi="Times New Roman"/>
                <w:sz w:val="18"/>
              </w:rPr>
              <w:t>1.42 [1.12, 1.74]</w:t>
            </w:r>
          </w:p>
        </w:tc>
        <w:tc>
          <w:tcPr>
            <w:tcW w:type="dxa" w:w="936"/>
          </w:tcPr>
          <w:p>
            <w:r>
              <w:rPr>
                <w:rFonts w:ascii="Times New Roman" w:hAnsi="Times New Roman"/>
                <w:sz w:val="18"/>
              </w:rPr>
              <w:t>5.04</w:t>
            </w:r>
          </w:p>
        </w:tc>
        <w:tc>
          <w:tcPr>
            <w:tcW w:type="dxa" w:w="936"/>
          </w:tcPr>
          <w:p>
            <w:r>
              <w:rPr>
                <w:rFonts w:ascii="Times New Roman" w:hAnsi="Times New Roman"/>
                <w:sz w:val="18"/>
              </w:rPr>
              <w:t>0.01</w:t>
            </w:r>
          </w:p>
        </w:tc>
      </w:tr>
      <w:tr>
        <w:tc>
          <w:tcPr>
            <w:tcW w:type="dxa" w:w="936"/>
          </w:tcPr>
          <w:p>
            <w:r>
              <w:rPr>
                <w:rFonts w:ascii="Times New Roman" w:hAnsi="Times New Roman"/>
                <w:sz w:val="18"/>
              </w:rPr>
              <w:t>Tim Duncan</w:t>
            </w:r>
          </w:p>
        </w:tc>
        <w:tc>
          <w:tcPr>
            <w:tcW w:type="dxa" w:w="936"/>
          </w:tcPr>
          <w:p>
            <w:r>
              <w:rPr>
                <w:rFonts w:ascii="Times New Roman" w:hAnsi="Times New Roman"/>
                <w:sz w:val="18"/>
              </w:rPr>
              <w:t>2.92 [2.65, 3.19]</w:t>
            </w:r>
          </w:p>
        </w:tc>
        <w:tc>
          <w:tcPr>
            <w:tcW w:type="dxa" w:w="936"/>
          </w:tcPr>
          <w:p>
            <w:r>
              <w:rPr>
                <w:rFonts w:ascii="Times New Roman" w:hAnsi="Times New Roman"/>
                <w:sz w:val="18"/>
              </w:rPr>
              <w:t>27.5 [26.2, 28.8]</w:t>
            </w:r>
          </w:p>
        </w:tc>
        <w:tc>
          <w:tcPr>
            <w:tcW w:type="dxa" w:w="936"/>
          </w:tcPr>
          <w:p>
            <w:r>
              <w:rPr>
                <w:rFonts w:ascii="Times New Roman" w:hAnsi="Times New Roman"/>
                <w:sz w:val="18"/>
              </w:rPr>
              <w:t>5.1 [4.2, 6.0]</w:t>
            </w:r>
          </w:p>
        </w:tc>
        <w:tc>
          <w:tcPr>
            <w:tcW w:type="dxa" w:w="936"/>
          </w:tcPr>
          <w:p>
            <w:r>
              <w:rPr>
                <w:rFonts w:ascii="Times New Roman" w:hAnsi="Times New Roman"/>
                <w:sz w:val="18"/>
              </w:rPr>
              <w:t>.025 [.014, .039]</w:t>
            </w:r>
          </w:p>
        </w:tc>
        <w:tc>
          <w:tcPr>
            <w:tcW w:type="dxa" w:w="936"/>
          </w:tcPr>
          <w:p>
            <w:r>
              <w:rPr>
                <w:rFonts w:ascii="Times New Roman" w:hAnsi="Times New Roman"/>
                <w:sz w:val="18"/>
              </w:rPr>
              <w:t>38.2 [33.5, 43.1]</w:t>
            </w:r>
          </w:p>
        </w:tc>
        <w:tc>
          <w:tcPr>
            <w:tcW w:type="dxa" w:w="936"/>
          </w:tcPr>
          <w:p>
            <w:r>
              <w:rPr>
                <w:rFonts w:ascii="Times New Roman" w:hAnsi="Times New Roman"/>
                <w:sz w:val="18"/>
              </w:rPr>
              <w:t>1.04 [0.97, 1.11]</w:t>
            </w:r>
          </w:p>
        </w:tc>
        <w:tc>
          <w:tcPr>
            <w:tcW w:type="dxa" w:w="936"/>
          </w:tcPr>
          <w:p>
            <w:r>
              <w:rPr>
                <w:rFonts w:ascii="Times New Roman" w:hAnsi="Times New Roman"/>
                <w:sz w:val="18"/>
              </w:rPr>
              <w:t>1.78 [1.45, 2.14]</w:t>
            </w:r>
          </w:p>
        </w:tc>
        <w:tc>
          <w:tcPr>
            <w:tcW w:type="dxa" w:w="936"/>
          </w:tcPr>
          <w:p>
            <w:r>
              <w:rPr>
                <w:rFonts w:ascii="Times New Roman" w:hAnsi="Times New Roman"/>
                <w:sz w:val="18"/>
              </w:rPr>
              <w:t>4.89</w:t>
            </w:r>
          </w:p>
        </w:tc>
        <w:tc>
          <w:tcPr>
            <w:tcW w:type="dxa" w:w="936"/>
          </w:tcPr>
          <w:p>
            <w:r>
              <w:rPr>
                <w:rFonts w:ascii="Times New Roman" w:hAnsi="Times New Roman"/>
                <w:sz w:val="18"/>
              </w:rPr>
              <w:t>0.01</w:t>
            </w:r>
          </w:p>
        </w:tc>
      </w:tr>
      <w:tr>
        <w:tc>
          <w:tcPr>
            <w:tcW w:type="dxa" w:w="936"/>
          </w:tcPr>
          <w:p>
            <w:r>
              <w:rPr>
                <w:rFonts w:ascii="Times New Roman" w:hAnsi="Times New Roman"/>
                <w:sz w:val="18"/>
              </w:rPr>
              <w:t>Shaquille O'Neal</w:t>
            </w:r>
          </w:p>
        </w:tc>
        <w:tc>
          <w:tcPr>
            <w:tcW w:type="dxa" w:w="936"/>
          </w:tcPr>
          <w:p>
            <w:r>
              <w:rPr>
                <w:rFonts w:ascii="Times New Roman" w:hAnsi="Times New Roman"/>
                <w:sz w:val="18"/>
              </w:rPr>
              <w:t>3.28 [2.98, 3.58]</w:t>
            </w:r>
          </w:p>
        </w:tc>
        <w:tc>
          <w:tcPr>
            <w:tcW w:type="dxa" w:w="936"/>
          </w:tcPr>
          <w:p>
            <w:r>
              <w:rPr>
                <w:rFonts w:ascii="Times New Roman" w:hAnsi="Times New Roman"/>
                <w:sz w:val="18"/>
              </w:rPr>
              <w:t>28.5 [27.2, 29.8]</w:t>
            </w:r>
          </w:p>
        </w:tc>
        <w:tc>
          <w:tcPr>
            <w:tcW w:type="dxa" w:w="936"/>
          </w:tcPr>
          <w:p>
            <w:r>
              <w:rPr>
                <w:rFonts w:ascii="Times New Roman" w:hAnsi="Times New Roman"/>
                <w:sz w:val="18"/>
              </w:rPr>
              <w:t>3.5 [2.8, 4.3]</w:t>
            </w:r>
          </w:p>
        </w:tc>
        <w:tc>
          <w:tcPr>
            <w:tcW w:type="dxa" w:w="936"/>
          </w:tcPr>
          <w:p>
            <w:r>
              <w:rPr>
                <w:rFonts w:ascii="Times New Roman" w:hAnsi="Times New Roman"/>
                <w:sz w:val="18"/>
              </w:rPr>
              <w:t>.048 [.032, .068]</w:t>
            </w:r>
          </w:p>
        </w:tc>
        <w:tc>
          <w:tcPr>
            <w:tcW w:type="dxa" w:w="936"/>
          </w:tcPr>
          <w:p>
            <w:r>
              <w:rPr>
                <w:rFonts w:ascii="Times New Roman" w:hAnsi="Times New Roman"/>
                <w:sz w:val="18"/>
              </w:rPr>
              <w:t>26.8 [22.8, 30.9]</w:t>
            </w:r>
          </w:p>
        </w:tc>
        <w:tc>
          <w:tcPr>
            <w:tcW w:type="dxa" w:w="936"/>
          </w:tcPr>
          <w:p>
            <w:r>
              <w:rPr>
                <w:rFonts w:ascii="Times New Roman" w:hAnsi="Times New Roman"/>
                <w:sz w:val="18"/>
              </w:rPr>
              <w:t>1.05 [0.97, 1.13]</w:t>
            </w:r>
          </w:p>
        </w:tc>
        <w:tc>
          <w:tcPr>
            <w:tcW w:type="dxa" w:w="936"/>
          </w:tcPr>
          <w:p>
            <w:r>
              <w:rPr>
                <w:rFonts w:ascii="Times New Roman" w:hAnsi="Times New Roman"/>
                <w:sz w:val="18"/>
              </w:rPr>
              <w:t>1.52 [1.20, 1.86]</w:t>
            </w:r>
          </w:p>
        </w:tc>
        <w:tc>
          <w:tcPr>
            <w:tcW w:type="dxa" w:w="936"/>
          </w:tcPr>
          <w:p>
            <w:r>
              <w:rPr>
                <w:rFonts w:ascii="Times New Roman" w:hAnsi="Times New Roman"/>
                <w:sz w:val="18"/>
              </w:rPr>
              <w:t>4.72</w:t>
            </w:r>
          </w:p>
        </w:tc>
        <w:tc>
          <w:tcPr>
            <w:tcW w:type="dxa" w:w="936"/>
          </w:tcPr>
          <w:p>
            <w:r>
              <w:rPr>
                <w:rFonts w:ascii="Times New Roman" w:hAnsi="Times New Roman"/>
                <w:sz w:val="18"/>
              </w:rPr>
              <w:t>0.01</w:t>
            </w:r>
          </w:p>
        </w:tc>
      </w:tr>
      <w:tr>
        <w:tc>
          <w:tcPr>
            <w:tcW w:type="dxa" w:w="936"/>
          </w:tcPr>
          <w:p>
            <w:r>
              <w:rPr>
                <w:rFonts w:ascii="Times New Roman" w:hAnsi="Times New Roman"/>
                <w:sz w:val="18"/>
              </w:rPr>
              <w:t>Hakeem Olajuwon</w:t>
            </w:r>
          </w:p>
        </w:tc>
        <w:tc>
          <w:tcPr>
            <w:tcW w:type="dxa" w:w="936"/>
          </w:tcPr>
          <w:p>
            <w:r>
              <w:rPr>
                <w:rFonts w:ascii="Times New Roman" w:hAnsi="Times New Roman"/>
                <w:sz w:val="18"/>
              </w:rPr>
              <w:t>3.02 [2.72, 3.32]</w:t>
            </w:r>
          </w:p>
        </w:tc>
        <w:tc>
          <w:tcPr>
            <w:tcW w:type="dxa" w:w="936"/>
          </w:tcPr>
          <w:p>
            <w:r>
              <w:rPr>
                <w:rFonts w:ascii="Times New Roman" w:hAnsi="Times New Roman"/>
                <w:sz w:val="18"/>
              </w:rPr>
              <w:t>28.8 [27.4, 30.2]</w:t>
            </w:r>
          </w:p>
        </w:tc>
        <w:tc>
          <w:tcPr>
            <w:tcW w:type="dxa" w:w="936"/>
          </w:tcPr>
          <w:p>
            <w:r>
              <w:rPr>
                <w:rFonts w:ascii="Times New Roman" w:hAnsi="Times New Roman"/>
                <w:sz w:val="18"/>
              </w:rPr>
              <w:t>4.0 [3.2, 4.9]</w:t>
            </w:r>
          </w:p>
        </w:tc>
        <w:tc>
          <w:tcPr>
            <w:tcW w:type="dxa" w:w="936"/>
          </w:tcPr>
          <w:p>
            <w:r>
              <w:rPr>
                <w:rFonts w:ascii="Times New Roman" w:hAnsi="Times New Roman"/>
                <w:sz w:val="18"/>
              </w:rPr>
              <w:t>.035 [.021, .052]</w:t>
            </w:r>
          </w:p>
        </w:tc>
        <w:tc>
          <w:tcPr>
            <w:tcW w:type="dxa" w:w="936"/>
          </w:tcPr>
          <w:p>
            <w:r>
              <w:rPr>
                <w:rFonts w:ascii="Times New Roman" w:hAnsi="Times New Roman"/>
                <w:sz w:val="18"/>
              </w:rPr>
              <w:t>30.5 [26.2, 35.0]</w:t>
            </w:r>
          </w:p>
        </w:tc>
        <w:tc>
          <w:tcPr>
            <w:tcW w:type="dxa" w:w="936"/>
          </w:tcPr>
          <w:p>
            <w:r>
              <w:rPr>
                <w:rFonts w:ascii="Times New Roman" w:hAnsi="Times New Roman"/>
                <w:sz w:val="18"/>
              </w:rPr>
              <w:t>1.06 [0.98, 1.14]</w:t>
            </w:r>
          </w:p>
        </w:tc>
        <w:tc>
          <w:tcPr>
            <w:tcW w:type="dxa" w:w="936"/>
          </w:tcPr>
          <w:p>
            <w:r>
              <w:rPr>
                <w:rFonts w:ascii="Times New Roman" w:hAnsi="Times New Roman"/>
                <w:sz w:val="18"/>
              </w:rPr>
              <w:t>1.18 [0.88, 1.50]</w:t>
            </w:r>
          </w:p>
        </w:tc>
        <w:tc>
          <w:tcPr>
            <w:tcW w:type="dxa" w:w="936"/>
          </w:tcPr>
          <w:p>
            <w:r>
              <w:rPr>
                <w:rFonts w:ascii="Times New Roman" w:hAnsi="Times New Roman"/>
                <w:sz w:val="18"/>
              </w:rPr>
              <w:t>4.41</w:t>
            </w:r>
          </w:p>
        </w:tc>
        <w:tc>
          <w:tcPr>
            <w:tcW w:type="dxa" w:w="936"/>
          </w:tcPr>
          <w:p>
            <w:r>
              <w:rPr>
                <w:rFonts w:ascii="Times New Roman" w:hAnsi="Times New Roman"/>
                <w:sz w:val="18"/>
              </w:rPr>
              <w:t>&lt;0.01</w:t>
            </w:r>
          </w:p>
        </w:tc>
      </w:tr>
      <w:tr>
        <w:tc>
          <w:tcPr>
            <w:tcW w:type="dxa" w:w="936"/>
          </w:tcPr>
          <w:p>
            <w:r>
              <w:rPr>
                <w:rFonts w:ascii="Times New Roman" w:hAnsi="Times New Roman"/>
                <w:sz w:val="18"/>
              </w:rPr>
              <w:t>Kobe Bryant</w:t>
            </w:r>
          </w:p>
        </w:tc>
        <w:tc>
          <w:tcPr>
            <w:tcW w:type="dxa" w:w="936"/>
          </w:tcPr>
          <w:p>
            <w:r>
              <w:rPr>
                <w:rFonts w:ascii="Times New Roman" w:hAnsi="Times New Roman"/>
                <w:sz w:val="18"/>
              </w:rPr>
              <w:t>2.88 [2.62, 3.14]</w:t>
            </w:r>
          </w:p>
        </w:tc>
        <w:tc>
          <w:tcPr>
            <w:tcW w:type="dxa" w:w="936"/>
          </w:tcPr>
          <w:p>
            <w:r>
              <w:rPr>
                <w:rFonts w:ascii="Times New Roman" w:hAnsi="Times New Roman"/>
                <w:sz w:val="18"/>
              </w:rPr>
              <w:t>27.8 [26.5, 29.1]</w:t>
            </w:r>
          </w:p>
        </w:tc>
        <w:tc>
          <w:tcPr>
            <w:tcW w:type="dxa" w:w="936"/>
          </w:tcPr>
          <w:p>
            <w:r>
              <w:rPr>
                <w:rFonts w:ascii="Times New Roman" w:hAnsi="Times New Roman"/>
                <w:sz w:val="18"/>
              </w:rPr>
              <w:t>4.4 [3.6, 5.3]</w:t>
            </w:r>
          </w:p>
        </w:tc>
        <w:tc>
          <w:tcPr>
            <w:tcW w:type="dxa" w:w="936"/>
          </w:tcPr>
          <w:p>
            <w:r>
              <w:rPr>
                <w:rFonts w:ascii="Times New Roman" w:hAnsi="Times New Roman"/>
                <w:sz w:val="18"/>
              </w:rPr>
              <w:t>.038 [.024, .055]</w:t>
            </w:r>
          </w:p>
        </w:tc>
        <w:tc>
          <w:tcPr>
            <w:tcW w:type="dxa" w:w="936"/>
          </w:tcPr>
          <w:p>
            <w:r>
              <w:rPr>
                <w:rFonts w:ascii="Times New Roman" w:hAnsi="Times New Roman"/>
                <w:sz w:val="18"/>
              </w:rPr>
              <w:t>30.2 [26.1, 34.5]</w:t>
            </w:r>
          </w:p>
        </w:tc>
        <w:tc>
          <w:tcPr>
            <w:tcW w:type="dxa" w:w="936"/>
          </w:tcPr>
          <w:p>
            <w:r>
              <w:rPr>
                <w:rFonts w:ascii="Times New Roman" w:hAnsi="Times New Roman"/>
                <w:sz w:val="18"/>
              </w:rPr>
              <w:t>1.02 [0.95, 1.09]</w:t>
            </w:r>
          </w:p>
        </w:tc>
        <w:tc>
          <w:tcPr>
            <w:tcW w:type="dxa" w:w="936"/>
          </w:tcPr>
          <w:p>
            <w:r>
              <w:rPr>
                <w:rFonts w:ascii="Times New Roman" w:hAnsi="Times New Roman"/>
                <w:sz w:val="18"/>
              </w:rPr>
              <w:t>1.38 [1.08, 1.70]</w:t>
            </w:r>
          </w:p>
        </w:tc>
        <w:tc>
          <w:tcPr>
            <w:tcW w:type="dxa" w:w="936"/>
          </w:tcPr>
          <w:p>
            <w:r>
              <w:rPr>
                <w:rFonts w:ascii="Times New Roman" w:hAnsi="Times New Roman"/>
                <w:sz w:val="18"/>
              </w:rPr>
              <w:t>4.28</w:t>
            </w:r>
          </w:p>
        </w:tc>
        <w:tc>
          <w:tcPr>
            <w:tcW w:type="dxa" w:w="936"/>
          </w:tcPr>
          <w:p>
            <w:r>
              <w:rPr>
                <w:rFonts w:ascii="Times New Roman" w:hAnsi="Times New Roman"/>
                <w:sz w:val="18"/>
              </w:rPr>
              <w:t>&lt;0.01</w:t>
            </w:r>
          </w:p>
        </w:tc>
      </w:tr>
      <w:tr>
        <w:tc>
          <w:tcPr>
            <w:tcW w:type="dxa" w:w="936"/>
          </w:tcPr>
          <w:p>
            <w:r>
              <w:rPr>
                <w:rFonts w:ascii="Times New Roman" w:hAnsi="Times New Roman"/>
                <w:sz w:val="18"/>
              </w:rPr>
              <w:t>Kevin Durant</w:t>
            </w:r>
          </w:p>
        </w:tc>
        <w:tc>
          <w:tcPr>
            <w:tcW w:type="dxa" w:w="936"/>
          </w:tcPr>
          <w:p>
            <w:r>
              <w:rPr>
                <w:rFonts w:ascii="Times New Roman" w:hAnsi="Times New Roman"/>
                <w:sz w:val="18"/>
              </w:rPr>
              <w:t>2.95 [2.68, 3.22]</w:t>
            </w:r>
          </w:p>
        </w:tc>
        <w:tc>
          <w:tcPr>
            <w:tcW w:type="dxa" w:w="936"/>
          </w:tcPr>
          <w:p>
            <w:r>
              <w:rPr>
                <w:rFonts w:ascii="Times New Roman" w:hAnsi="Times New Roman"/>
                <w:sz w:val="18"/>
              </w:rPr>
              <w:t>28.2 [27.0, 29.4]</w:t>
            </w:r>
          </w:p>
        </w:tc>
        <w:tc>
          <w:tcPr>
            <w:tcW w:type="dxa" w:w="936"/>
          </w:tcPr>
          <w:p>
            <w:r>
              <w:rPr>
                <w:rFonts w:ascii="Times New Roman" w:hAnsi="Times New Roman"/>
                <w:sz w:val="18"/>
              </w:rPr>
              <w:t>4.6 [3.8, 5.5]</w:t>
            </w:r>
          </w:p>
        </w:tc>
        <w:tc>
          <w:tcPr>
            <w:tcW w:type="dxa" w:w="936"/>
          </w:tcPr>
          <w:p>
            <w:r>
              <w:rPr>
                <w:rFonts w:ascii="Times New Roman" w:hAnsi="Times New Roman"/>
                <w:sz w:val="18"/>
              </w:rPr>
              <w:t>.030 [.018, .045]</w:t>
            </w:r>
          </w:p>
        </w:tc>
        <w:tc>
          <w:tcPr>
            <w:tcW w:type="dxa" w:w="936"/>
          </w:tcPr>
          <w:p>
            <w:r>
              <w:rPr>
                <w:rFonts w:ascii="Times New Roman" w:hAnsi="Times New Roman"/>
                <w:sz w:val="18"/>
              </w:rPr>
              <w:t>32.5 [28.2, 37.0]</w:t>
            </w:r>
          </w:p>
        </w:tc>
        <w:tc>
          <w:tcPr>
            <w:tcW w:type="dxa" w:w="936"/>
          </w:tcPr>
          <w:p>
            <w:r>
              <w:rPr>
                <w:rFonts w:ascii="Times New Roman" w:hAnsi="Times New Roman"/>
                <w:sz w:val="18"/>
              </w:rPr>
              <w:t>0.97 [0.90, 1.04]</w:t>
            </w:r>
          </w:p>
        </w:tc>
        <w:tc>
          <w:tcPr>
            <w:tcW w:type="dxa" w:w="936"/>
          </w:tcPr>
          <w:p>
            <w:r>
              <w:rPr>
                <w:rFonts w:ascii="Times New Roman" w:hAnsi="Times New Roman"/>
                <w:sz w:val="18"/>
              </w:rPr>
              <w:t>1.12 [0.82, 1.44]</w:t>
            </w:r>
          </w:p>
        </w:tc>
        <w:tc>
          <w:tcPr>
            <w:tcW w:type="dxa" w:w="936"/>
          </w:tcPr>
          <w:p>
            <w:r>
              <w:rPr>
                <w:rFonts w:ascii="Times New Roman" w:hAnsi="Times New Roman"/>
                <w:sz w:val="18"/>
              </w:rPr>
              <w:t>4.15</w:t>
            </w:r>
          </w:p>
        </w:tc>
        <w:tc>
          <w:tcPr>
            <w:tcW w:type="dxa" w:w="936"/>
          </w:tcPr>
          <w:p>
            <w:r>
              <w:rPr>
                <w:rFonts w:ascii="Times New Roman" w:hAnsi="Times New Roman"/>
                <w:sz w:val="18"/>
              </w:rPr>
              <w:t>&lt;0.01</w:t>
            </w:r>
          </w:p>
        </w:tc>
      </w:tr>
      <w:tr>
        <w:tc>
          <w:tcPr>
            <w:tcW w:type="dxa" w:w="936"/>
          </w:tcPr>
          <w:p>
            <w:r>
              <w:rPr>
                <w:rFonts w:ascii="Times New Roman" w:hAnsi="Times New Roman"/>
                <w:sz w:val="18"/>
              </w:rPr>
              <w:t>Nikola Jokic</w:t>
            </w:r>
          </w:p>
        </w:tc>
        <w:tc>
          <w:tcPr>
            <w:tcW w:type="dxa" w:w="936"/>
          </w:tcPr>
          <w:p>
            <w:r>
              <w:rPr>
                <w:rFonts w:ascii="Times New Roman" w:hAnsi="Times New Roman"/>
                <w:sz w:val="18"/>
              </w:rPr>
              <w:t>3.48 [3.15, 3.82]</w:t>
            </w:r>
          </w:p>
        </w:tc>
        <w:tc>
          <w:tcPr>
            <w:tcW w:type="dxa" w:w="936"/>
          </w:tcPr>
          <w:p>
            <w:r>
              <w:rPr>
                <w:rFonts w:ascii="Times New Roman" w:hAnsi="Times New Roman"/>
                <w:sz w:val="18"/>
              </w:rPr>
              <w:t>27.5 [26.0, 29.0]</w:t>
            </w:r>
          </w:p>
        </w:tc>
        <w:tc>
          <w:tcPr>
            <w:tcW w:type="dxa" w:w="936"/>
          </w:tcPr>
          <w:p>
            <w:r>
              <w:rPr>
                <w:rFonts w:ascii="Times New Roman" w:hAnsi="Times New Roman"/>
                <w:sz w:val="18"/>
              </w:rPr>
              <w:t>4.2 [3.2, 5.4]</w:t>
            </w:r>
          </w:p>
        </w:tc>
        <w:tc>
          <w:tcPr>
            <w:tcW w:type="dxa" w:w="936"/>
          </w:tcPr>
          <w:p>
            <w:r>
              <w:rPr>
                <w:rFonts w:ascii="Times New Roman" w:hAnsi="Times New Roman"/>
                <w:sz w:val="18"/>
              </w:rPr>
              <w:t>.022 [.008, .042]</w:t>
            </w:r>
          </w:p>
        </w:tc>
        <w:tc>
          <w:tcPr>
            <w:tcW w:type="dxa" w:w="936"/>
          </w:tcPr>
          <w:p>
            <w:r>
              <w:rPr>
                <w:rFonts w:ascii="Times New Roman" w:hAnsi="Times New Roman"/>
                <w:sz w:val="18"/>
              </w:rPr>
              <w:t>22.8 [18.5, 27.5]</w:t>
            </w:r>
          </w:p>
        </w:tc>
        <w:tc>
          <w:tcPr>
            <w:tcW w:type="dxa" w:w="936"/>
          </w:tcPr>
          <w:p>
            <w:r>
              <w:rPr>
                <w:rFonts w:ascii="Times New Roman" w:hAnsi="Times New Roman"/>
                <w:sz w:val="18"/>
              </w:rPr>
              <w:t>1.04 [0.95, 1.13]</w:t>
            </w:r>
          </w:p>
        </w:tc>
        <w:tc>
          <w:tcPr>
            <w:tcW w:type="dxa" w:w="936"/>
          </w:tcPr>
          <w:p>
            <w:r>
              <w:rPr>
                <w:rFonts w:ascii="Times New Roman" w:hAnsi="Times New Roman"/>
                <w:sz w:val="18"/>
              </w:rPr>
              <w:t>0.85 [0.55, 1.18]</w:t>
            </w:r>
          </w:p>
        </w:tc>
        <w:tc>
          <w:tcPr>
            <w:tcW w:type="dxa" w:w="936"/>
          </w:tcPr>
          <w:p>
            <w:r>
              <w:rPr>
                <w:rFonts w:ascii="Times New Roman" w:hAnsi="Times New Roman"/>
                <w:sz w:val="18"/>
              </w:rPr>
              <w:t>3.82</w:t>
            </w:r>
          </w:p>
        </w:tc>
        <w:tc>
          <w:tcPr>
            <w:tcW w:type="dxa" w:w="936"/>
          </w:tcPr>
          <w:p>
            <w:r>
              <w:rPr>
                <w:rFonts w:ascii="Times New Roman" w:hAnsi="Times New Roman"/>
                <w:sz w:val="18"/>
              </w:rPr>
              <w:t>&lt;0.01</w:t>
            </w:r>
          </w:p>
        </w:tc>
      </w:tr>
      <w:tr>
        <w:tc>
          <w:tcPr>
            <w:tcW w:type="dxa" w:w="936"/>
          </w:tcPr>
          <w:p>
            <w:r>
              <w:rPr>
                <w:rFonts w:ascii="Times New Roman" w:hAnsi="Times New Roman"/>
                <w:sz w:val="18"/>
              </w:rPr>
              <w:t>Stephen Curry</w:t>
            </w:r>
          </w:p>
        </w:tc>
        <w:tc>
          <w:tcPr>
            <w:tcW w:type="dxa" w:w="936"/>
          </w:tcPr>
          <w:p>
            <w:r>
              <w:rPr>
                <w:rFonts w:ascii="Times New Roman" w:hAnsi="Times New Roman"/>
                <w:sz w:val="18"/>
              </w:rPr>
              <w:t>2.78 [2.52, 3.04]</w:t>
            </w:r>
          </w:p>
        </w:tc>
        <w:tc>
          <w:tcPr>
            <w:tcW w:type="dxa" w:w="936"/>
          </w:tcPr>
          <w:p>
            <w:r>
              <w:rPr>
                <w:rFonts w:ascii="Times New Roman" w:hAnsi="Times New Roman"/>
                <w:sz w:val="18"/>
              </w:rPr>
              <w:t>30.2 [29.0, 31.4]</w:t>
            </w:r>
          </w:p>
        </w:tc>
        <w:tc>
          <w:tcPr>
            <w:tcW w:type="dxa" w:w="936"/>
          </w:tcPr>
          <w:p>
            <w:r>
              <w:rPr>
                <w:rFonts w:ascii="Times New Roman" w:hAnsi="Times New Roman"/>
                <w:sz w:val="18"/>
              </w:rPr>
              <w:t>4.0 [3.2, 4.9]</w:t>
            </w:r>
          </w:p>
        </w:tc>
        <w:tc>
          <w:tcPr>
            <w:tcW w:type="dxa" w:w="936"/>
          </w:tcPr>
          <w:p>
            <w:r>
              <w:rPr>
                <w:rFonts w:ascii="Times New Roman" w:hAnsi="Times New Roman"/>
                <w:sz w:val="18"/>
              </w:rPr>
              <w:t>.032 [.018, .049]</w:t>
            </w:r>
          </w:p>
        </w:tc>
        <w:tc>
          <w:tcPr>
            <w:tcW w:type="dxa" w:w="936"/>
          </w:tcPr>
          <w:p>
            <w:r>
              <w:rPr>
                <w:rFonts w:ascii="Times New Roman" w:hAnsi="Times New Roman"/>
                <w:sz w:val="18"/>
              </w:rPr>
              <w:t>26.5 [22.8, 30.4]</w:t>
            </w:r>
          </w:p>
        </w:tc>
        <w:tc>
          <w:tcPr>
            <w:tcW w:type="dxa" w:w="936"/>
          </w:tcPr>
          <w:p>
            <w:r>
              <w:rPr>
                <w:rFonts w:ascii="Times New Roman" w:hAnsi="Times New Roman"/>
                <w:sz w:val="18"/>
              </w:rPr>
              <w:t>1.01 [0.93, 1.09]</w:t>
            </w:r>
          </w:p>
        </w:tc>
        <w:tc>
          <w:tcPr>
            <w:tcW w:type="dxa" w:w="936"/>
          </w:tcPr>
          <w:p>
            <w:r>
              <w:rPr>
                <w:rFonts w:ascii="Times New Roman" w:hAnsi="Times New Roman"/>
                <w:sz w:val="18"/>
              </w:rPr>
              <w:t>1.05 [0.75, 1.38]</w:t>
            </w:r>
          </w:p>
        </w:tc>
        <w:tc>
          <w:tcPr>
            <w:tcW w:type="dxa" w:w="936"/>
          </w:tcPr>
          <w:p>
            <w:r>
              <w:rPr>
                <w:rFonts w:ascii="Times New Roman" w:hAnsi="Times New Roman"/>
                <w:sz w:val="18"/>
              </w:rPr>
              <w:t>3.65</w:t>
            </w:r>
          </w:p>
        </w:tc>
        <w:tc>
          <w:tcPr>
            <w:tcW w:type="dxa" w:w="936"/>
          </w:tcPr>
          <w:p>
            <w:r>
              <w:rPr>
                <w:rFonts w:ascii="Times New Roman" w:hAnsi="Times New Roman"/>
                <w:sz w:val="18"/>
              </w:rPr>
              <w:t>&lt;0.01</w:t>
            </w:r>
          </w:p>
        </w:tc>
      </w:tr>
      <w:tr>
        <w:tc>
          <w:tcPr>
            <w:tcW w:type="dxa" w:w="936"/>
          </w:tcPr>
          <w:p>
            <w:r>
              <w:rPr>
                <w:rFonts w:ascii="Times New Roman" w:hAnsi="Times New Roman"/>
                <w:sz w:val="18"/>
              </w:rPr>
              <w:t>Giannis Antet.</w:t>
            </w:r>
          </w:p>
        </w:tc>
        <w:tc>
          <w:tcPr>
            <w:tcW w:type="dxa" w:w="936"/>
          </w:tcPr>
          <w:p>
            <w:r>
              <w:rPr>
                <w:rFonts w:ascii="Times New Roman" w:hAnsi="Times New Roman"/>
                <w:sz w:val="18"/>
              </w:rPr>
              <w:t>3.18 [2.85, 3.52]</w:t>
            </w:r>
          </w:p>
        </w:tc>
        <w:tc>
          <w:tcPr>
            <w:tcW w:type="dxa" w:w="936"/>
          </w:tcPr>
          <w:p>
            <w:r>
              <w:rPr>
                <w:rFonts w:ascii="Times New Roman" w:hAnsi="Times New Roman"/>
                <w:sz w:val="18"/>
              </w:rPr>
              <w:t>26.8 [25.2, 28.4]</w:t>
            </w:r>
          </w:p>
        </w:tc>
        <w:tc>
          <w:tcPr>
            <w:tcW w:type="dxa" w:w="936"/>
          </w:tcPr>
          <w:p>
            <w:r>
              <w:rPr>
                <w:rFonts w:ascii="Times New Roman" w:hAnsi="Times New Roman"/>
                <w:sz w:val="18"/>
              </w:rPr>
              <w:t>3.8 [2.8, 4.9]</w:t>
            </w:r>
          </w:p>
        </w:tc>
        <w:tc>
          <w:tcPr>
            <w:tcW w:type="dxa" w:w="936"/>
          </w:tcPr>
          <w:p>
            <w:r>
              <w:rPr>
                <w:rFonts w:ascii="Times New Roman" w:hAnsi="Times New Roman"/>
                <w:sz w:val="18"/>
              </w:rPr>
              <w:t>.025 [.010, .045]</w:t>
            </w:r>
          </w:p>
        </w:tc>
        <w:tc>
          <w:tcPr>
            <w:tcW w:type="dxa" w:w="936"/>
          </w:tcPr>
          <w:p>
            <w:r>
              <w:rPr>
                <w:rFonts w:ascii="Times New Roman" w:hAnsi="Times New Roman"/>
                <w:sz w:val="18"/>
              </w:rPr>
              <w:t>20.5 [16.2, 25.2]</w:t>
            </w:r>
          </w:p>
        </w:tc>
        <w:tc>
          <w:tcPr>
            <w:tcW w:type="dxa" w:w="936"/>
          </w:tcPr>
          <w:p>
            <w:r>
              <w:rPr>
                <w:rFonts w:ascii="Times New Roman" w:hAnsi="Times New Roman"/>
                <w:sz w:val="18"/>
              </w:rPr>
              <w:t>1.02 [0.93, 1.11]</w:t>
            </w:r>
          </w:p>
        </w:tc>
        <w:tc>
          <w:tcPr>
            <w:tcW w:type="dxa" w:w="936"/>
          </w:tcPr>
          <w:p>
            <w:r>
              <w:rPr>
                <w:rFonts w:ascii="Times New Roman" w:hAnsi="Times New Roman"/>
                <w:sz w:val="18"/>
              </w:rPr>
              <w:t>0.72 [0.45, 1.02]</w:t>
            </w:r>
          </w:p>
        </w:tc>
        <w:tc>
          <w:tcPr>
            <w:tcW w:type="dxa" w:w="936"/>
          </w:tcPr>
          <w:p>
            <w:r>
              <w:rPr>
                <w:rFonts w:ascii="Times New Roman" w:hAnsi="Times New Roman"/>
                <w:sz w:val="18"/>
              </w:rPr>
              <w:t>3.52</w:t>
            </w:r>
          </w:p>
        </w:tc>
        <w:tc>
          <w:tcPr>
            <w:tcW w:type="dxa" w:w="936"/>
          </w:tcPr>
          <w:p>
            <w:r>
              <w:rPr>
                <w:rFonts w:ascii="Times New Roman" w:hAnsi="Times New Roman"/>
                <w:sz w:val="18"/>
              </w:rPr>
              <w:t>&lt;0.01</w:t>
            </w:r>
          </w:p>
        </w:tc>
      </w:tr>
      <w:tr>
        <w:tc>
          <w:tcPr>
            <w:tcW w:type="dxa" w:w="936"/>
          </w:tcPr>
          <w:p>
            <w:r>
              <w:rPr>
                <w:rFonts w:ascii="Times New Roman" w:hAnsi="Times New Roman"/>
                <w:sz w:val="18"/>
              </w:rPr>
              <w:t>Karl Malone</w:t>
            </w:r>
          </w:p>
        </w:tc>
        <w:tc>
          <w:tcPr>
            <w:tcW w:type="dxa" w:w="936"/>
          </w:tcPr>
          <w:p>
            <w:r>
              <w:rPr>
                <w:rFonts w:ascii="Times New Roman" w:hAnsi="Times New Roman"/>
                <w:sz w:val="18"/>
              </w:rPr>
              <w:t>2.52 [2.28, 2.76]</w:t>
            </w:r>
          </w:p>
        </w:tc>
        <w:tc>
          <w:tcPr>
            <w:tcW w:type="dxa" w:w="936"/>
          </w:tcPr>
          <w:p>
            <w:r>
              <w:rPr>
                <w:rFonts w:ascii="Times New Roman" w:hAnsi="Times New Roman"/>
                <w:sz w:val="18"/>
              </w:rPr>
              <w:t>29.5 [28.2, 30.8]</w:t>
            </w:r>
          </w:p>
        </w:tc>
        <w:tc>
          <w:tcPr>
            <w:tcW w:type="dxa" w:w="936"/>
          </w:tcPr>
          <w:p>
            <w:r>
              <w:rPr>
                <w:rFonts w:ascii="Times New Roman" w:hAnsi="Times New Roman"/>
                <w:sz w:val="18"/>
              </w:rPr>
              <w:t>5.8 [4.9, 6.8]</w:t>
            </w:r>
          </w:p>
        </w:tc>
        <w:tc>
          <w:tcPr>
            <w:tcW w:type="dxa" w:w="936"/>
          </w:tcPr>
          <w:p>
            <w:r>
              <w:rPr>
                <w:rFonts w:ascii="Times New Roman" w:hAnsi="Times New Roman"/>
                <w:sz w:val="18"/>
              </w:rPr>
              <w:t>.022 [.012, .035]</w:t>
            </w:r>
          </w:p>
        </w:tc>
        <w:tc>
          <w:tcPr>
            <w:tcW w:type="dxa" w:w="936"/>
          </w:tcPr>
          <w:p>
            <w:r>
              <w:rPr>
                <w:rFonts w:ascii="Times New Roman" w:hAnsi="Times New Roman"/>
                <w:sz w:val="18"/>
              </w:rPr>
              <w:t>38.8 [34.2, 43.5]</w:t>
            </w:r>
          </w:p>
        </w:tc>
        <w:tc>
          <w:tcPr>
            <w:tcW w:type="dxa" w:w="936"/>
          </w:tcPr>
          <w:p>
            <w:r>
              <w:rPr>
                <w:rFonts w:ascii="Times New Roman" w:hAnsi="Times New Roman"/>
                <w:sz w:val="18"/>
              </w:rPr>
              <w:t>0.92 [0.85, 0.99]</w:t>
            </w:r>
          </w:p>
        </w:tc>
        <w:tc>
          <w:tcPr>
            <w:tcW w:type="dxa" w:w="936"/>
          </w:tcPr>
          <w:p>
            <w:r>
              <w:rPr>
                <w:rFonts w:ascii="Times New Roman" w:hAnsi="Times New Roman"/>
                <w:sz w:val="18"/>
              </w:rPr>
              <w:t>0.28 [0.12, 0.48]</w:t>
            </w:r>
          </w:p>
        </w:tc>
        <w:tc>
          <w:tcPr>
            <w:tcW w:type="dxa" w:w="936"/>
          </w:tcPr>
          <w:p>
            <w:r>
              <w:rPr>
                <w:rFonts w:ascii="Times New Roman" w:hAnsi="Times New Roman"/>
                <w:sz w:val="18"/>
              </w:rPr>
              <w:t>3.42</w:t>
            </w:r>
          </w:p>
        </w:tc>
        <w:tc>
          <w:tcPr>
            <w:tcW w:type="dxa" w:w="936"/>
          </w:tcPr>
          <w:p>
            <w:r>
              <w:rPr>
                <w:rFonts w:ascii="Times New Roman" w:hAnsi="Times New Roman"/>
                <w:sz w:val="18"/>
              </w:rPr>
              <w:t>&lt;0.01</w:t>
            </w:r>
          </w:p>
        </w:tc>
      </w:tr>
      <w:tr>
        <w:tc>
          <w:tcPr>
            <w:tcW w:type="dxa" w:w="936"/>
          </w:tcPr>
          <w:p>
            <w:r>
              <w:rPr>
                <w:rFonts w:ascii="Times New Roman" w:hAnsi="Times New Roman"/>
                <w:sz w:val="18"/>
              </w:rPr>
              <w:t>Kevin Garnett</w:t>
            </w:r>
          </w:p>
        </w:tc>
        <w:tc>
          <w:tcPr>
            <w:tcW w:type="dxa" w:w="936"/>
          </w:tcPr>
          <w:p>
            <w:r>
              <w:rPr>
                <w:rFonts w:ascii="Times New Roman" w:hAnsi="Times New Roman"/>
                <w:sz w:val="18"/>
              </w:rPr>
              <w:t>2.72 [2.45, 2.99]</w:t>
            </w:r>
          </w:p>
        </w:tc>
        <w:tc>
          <w:tcPr>
            <w:tcW w:type="dxa" w:w="936"/>
          </w:tcPr>
          <w:p>
            <w:r>
              <w:rPr>
                <w:rFonts w:ascii="Times New Roman" w:hAnsi="Times New Roman"/>
                <w:sz w:val="18"/>
              </w:rPr>
              <w:t>27.0 [25.8, 28.2]</w:t>
            </w:r>
          </w:p>
        </w:tc>
        <w:tc>
          <w:tcPr>
            <w:tcW w:type="dxa" w:w="936"/>
          </w:tcPr>
          <w:p>
            <w:r>
              <w:rPr>
                <w:rFonts w:ascii="Times New Roman" w:hAnsi="Times New Roman"/>
                <w:sz w:val="18"/>
              </w:rPr>
              <w:t>4.5 [3.6, 5.5]</w:t>
            </w:r>
          </w:p>
        </w:tc>
        <w:tc>
          <w:tcPr>
            <w:tcW w:type="dxa" w:w="936"/>
          </w:tcPr>
          <w:p>
            <w:r>
              <w:rPr>
                <w:rFonts w:ascii="Times New Roman" w:hAnsi="Times New Roman"/>
                <w:sz w:val="18"/>
              </w:rPr>
              <w:t>.032 [.019, .048]</w:t>
            </w:r>
          </w:p>
        </w:tc>
        <w:tc>
          <w:tcPr>
            <w:tcW w:type="dxa" w:w="936"/>
          </w:tcPr>
          <w:p>
            <w:r>
              <w:rPr>
                <w:rFonts w:ascii="Times New Roman" w:hAnsi="Times New Roman"/>
                <w:sz w:val="18"/>
              </w:rPr>
              <w:t>30.8 [26.5, 35.2]</w:t>
            </w:r>
          </w:p>
        </w:tc>
        <w:tc>
          <w:tcPr>
            <w:tcW w:type="dxa" w:w="936"/>
          </w:tcPr>
          <w:p>
            <w:r>
              <w:rPr>
                <w:rFonts w:ascii="Times New Roman" w:hAnsi="Times New Roman"/>
                <w:sz w:val="18"/>
              </w:rPr>
              <w:t>0.98 [0.90, 1.06]</w:t>
            </w:r>
          </w:p>
        </w:tc>
        <w:tc>
          <w:tcPr>
            <w:tcW w:type="dxa" w:w="936"/>
          </w:tcPr>
          <w:p>
            <w:r>
              <w:rPr>
                <w:rFonts w:ascii="Times New Roman" w:hAnsi="Times New Roman"/>
                <w:sz w:val="18"/>
              </w:rPr>
              <w:t>0.58 [0.35, 0.84]</w:t>
            </w:r>
          </w:p>
        </w:tc>
        <w:tc>
          <w:tcPr>
            <w:tcW w:type="dxa" w:w="936"/>
          </w:tcPr>
          <w:p>
            <w:r>
              <w:rPr>
                <w:rFonts w:ascii="Times New Roman" w:hAnsi="Times New Roman"/>
                <w:sz w:val="18"/>
              </w:rPr>
              <w:t>3.35</w:t>
            </w:r>
          </w:p>
        </w:tc>
        <w:tc>
          <w:tcPr>
            <w:tcW w:type="dxa" w:w="936"/>
          </w:tcPr>
          <w:p>
            <w:r>
              <w:rPr>
                <w:rFonts w:ascii="Times New Roman" w:hAnsi="Times New Roman"/>
                <w:sz w:val="18"/>
              </w:rPr>
              <w:t>&lt;0.01</w:t>
            </w:r>
          </w:p>
        </w:tc>
      </w:tr>
      <w:tr>
        <w:tc>
          <w:tcPr>
            <w:tcW w:type="dxa" w:w="936"/>
          </w:tcPr>
          <w:p>
            <w:r>
              <w:rPr>
                <w:rFonts w:ascii="Times New Roman" w:hAnsi="Times New Roman"/>
                <w:sz w:val="18"/>
              </w:rPr>
              <w:t>Oscar Robertson</w:t>
            </w:r>
          </w:p>
        </w:tc>
        <w:tc>
          <w:tcPr>
            <w:tcW w:type="dxa" w:w="936"/>
          </w:tcPr>
          <w:p>
            <w:r>
              <w:rPr>
                <w:rFonts w:ascii="Times New Roman" w:hAnsi="Times New Roman"/>
                <w:sz w:val="18"/>
              </w:rPr>
              <w:t>2.82 [2.42, 3.22]</w:t>
            </w:r>
          </w:p>
        </w:tc>
        <w:tc>
          <w:tcPr>
            <w:tcW w:type="dxa" w:w="936"/>
          </w:tcPr>
          <w:p>
            <w:r>
              <w:rPr>
                <w:rFonts w:ascii="Times New Roman" w:hAnsi="Times New Roman"/>
                <w:sz w:val="18"/>
              </w:rPr>
              <w:t>26.5 [24.8, 28.2]</w:t>
            </w:r>
          </w:p>
        </w:tc>
        <w:tc>
          <w:tcPr>
            <w:tcW w:type="dxa" w:w="936"/>
          </w:tcPr>
          <w:p>
            <w:r>
              <w:rPr>
                <w:rFonts w:ascii="Times New Roman" w:hAnsi="Times New Roman"/>
                <w:sz w:val="18"/>
              </w:rPr>
              <w:t>4.2 [3.2, 5.3]</w:t>
            </w:r>
          </w:p>
        </w:tc>
        <w:tc>
          <w:tcPr>
            <w:tcW w:type="dxa" w:w="936"/>
          </w:tcPr>
          <w:p>
            <w:r>
              <w:rPr>
                <w:rFonts w:ascii="Times New Roman" w:hAnsi="Times New Roman"/>
                <w:sz w:val="18"/>
              </w:rPr>
              <w:t>.040 [.024, .060]</w:t>
            </w:r>
          </w:p>
        </w:tc>
        <w:tc>
          <w:tcPr>
            <w:tcW w:type="dxa" w:w="936"/>
          </w:tcPr>
          <w:p>
            <w:r>
              <w:rPr>
                <w:rFonts w:ascii="Times New Roman" w:hAnsi="Times New Roman"/>
                <w:sz w:val="18"/>
              </w:rPr>
              <w:t>26.2 [21.2, 31.5]</w:t>
            </w:r>
          </w:p>
        </w:tc>
        <w:tc>
          <w:tcPr>
            <w:tcW w:type="dxa" w:w="936"/>
          </w:tcPr>
          <w:p>
            <w:r>
              <w:rPr>
                <w:rFonts w:ascii="Times New Roman" w:hAnsi="Times New Roman"/>
                <w:sz w:val="18"/>
              </w:rPr>
              <w:t>0.96 [0.86, 1.06]</w:t>
            </w:r>
          </w:p>
        </w:tc>
        <w:tc>
          <w:tcPr>
            <w:tcW w:type="dxa" w:w="936"/>
          </w:tcPr>
          <w:p>
            <w:r>
              <w:rPr>
                <w:rFonts w:ascii="Times New Roman" w:hAnsi="Times New Roman"/>
                <w:sz w:val="18"/>
              </w:rPr>
              <w:t>0.62 [0.35, 0.92]</w:t>
            </w:r>
          </w:p>
        </w:tc>
        <w:tc>
          <w:tcPr>
            <w:tcW w:type="dxa" w:w="936"/>
          </w:tcPr>
          <w:p>
            <w:r>
              <w:rPr>
                <w:rFonts w:ascii="Times New Roman" w:hAnsi="Times New Roman"/>
                <w:sz w:val="18"/>
              </w:rPr>
              <w:t>3.28</w:t>
            </w:r>
          </w:p>
        </w:tc>
        <w:tc>
          <w:tcPr>
            <w:tcW w:type="dxa" w:w="936"/>
          </w:tcPr>
          <w:p>
            <w:r>
              <w:rPr>
                <w:rFonts w:ascii="Times New Roman" w:hAnsi="Times New Roman"/>
                <w:sz w:val="18"/>
              </w:rPr>
              <w:t>&lt;0.01</w:t>
            </w:r>
          </w:p>
        </w:tc>
      </w:tr>
      <w:tr>
        <w:tc>
          <w:tcPr>
            <w:tcW w:type="dxa" w:w="936"/>
          </w:tcPr>
          <w:p>
            <w:r>
              <w:rPr>
                <w:rFonts w:ascii="Times New Roman" w:hAnsi="Times New Roman"/>
                <w:sz w:val="18"/>
              </w:rPr>
              <w:t>Julius Erving</w:t>
            </w:r>
          </w:p>
        </w:tc>
        <w:tc>
          <w:tcPr>
            <w:tcW w:type="dxa" w:w="936"/>
          </w:tcPr>
          <w:p>
            <w:r>
              <w:rPr>
                <w:rFonts w:ascii="Times New Roman" w:hAnsi="Times New Roman"/>
                <w:sz w:val="18"/>
              </w:rPr>
              <w:t>2.65 [2.32, 2.98]</w:t>
            </w:r>
          </w:p>
        </w:tc>
        <w:tc>
          <w:tcPr>
            <w:tcW w:type="dxa" w:w="936"/>
          </w:tcPr>
          <w:p>
            <w:r>
              <w:rPr>
                <w:rFonts w:ascii="Times New Roman" w:hAnsi="Times New Roman"/>
                <w:sz w:val="18"/>
              </w:rPr>
              <w:t>27.5 [26.0, 29.0]</w:t>
            </w:r>
          </w:p>
        </w:tc>
        <w:tc>
          <w:tcPr>
            <w:tcW w:type="dxa" w:w="936"/>
          </w:tcPr>
          <w:p>
            <w:r>
              <w:rPr>
                <w:rFonts w:ascii="Times New Roman" w:hAnsi="Times New Roman"/>
                <w:sz w:val="18"/>
              </w:rPr>
              <w:t>4.5 [3.5, 5.6]</w:t>
            </w:r>
          </w:p>
        </w:tc>
        <w:tc>
          <w:tcPr>
            <w:tcW w:type="dxa" w:w="936"/>
          </w:tcPr>
          <w:p>
            <w:r>
              <w:rPr>
                <w:rFonts w:ascii="Times New Roman" w:hAnsi="Times New Roman"/>
                <w:sz w:val="18"/>
              </w:rPr>
              <w:t>.035 [.020, .054]</w:t>
            </w:r>
          </w:p>
        </w:tc>
        <w:tc>
          <w:tcPr>
            <w:tcW w:type="dxa" w:w="936"/>
          </w:tcPr>
          <w:p>
            <w:r>
              <w:rPr>
                <w:rFonts w:ascii="Times New Roman" w:hAnsi="Times New Roman"/>
                <w:sz w:val="18"/>
              </w:rPr>
              <w:t>27.5 [22.8, 32.5]</w:t>
            </w:r>
          </w:p>
        </w:tc>
        <w:tc>
          <w:tcPr>
            <w:tcW w:type="dxa" w:w="936"/>
          </w:tcPr>
          <w:p>
            <w:r>
              <w:rPr>
                <w:rFonts w:ascii="Times New Roman" w:hAnsi="Times New Roman"/>
                <w:sz w:val="18"/>
              </w:rPr>
              <w:t>0.99 [0.90, 1.08]</w:t>
            </w:r>
          </w:p>
        </w:tc>
        <w:tc>
          <w:tcPr>
            <w:tcW w:type="dxa" w:w="936"/>
          </w:tcPr>
          <w:p>
            <w:r>
              <w:rPr>
                <w:rFonts w:ascii="Times New Roman" w:hAnsi="Times New Roman"/>
                <w:sz w:val="18"/>
              </w:rPr>
              <w:t>0.82 [0.52, 1.15]</w:t>
            </w:r>
          </w:p>
        </w:tc>
        <w:tc>
          <w:tcPr>
            <w:tcW w:type="dxa" w:w="936"/>
          </w:tcPr>
          <w:p>
            <w:r>
              <w:rPr>
                <w:rFonts w:ascii="Times New Roman" w:hAnsi="Times New Roman"/>
                <w:sz w:val="18"/>
              </w:rPr>
              <w:t>3.15</w:t>
            </w:r>
          </w:p>
        </w:tc>
        <w:tc>
          <w:tcPr>
            <w:tcW w:type="dxa" w:w="936"/>
          </w:tcPr>
          <w:p>
            <w:r>
              <w:rPr>
                <w:rFonts w:ascii="Times New Roman" w:hAnsi="Times New Roman"/>
                <w:sz w:val="18"/>
              </w:rPr>
              <w:t>&lt;0.01</w:t>
            </w:r>
          </w:p>
        </w:tc>
      </w:tr>
      <w:tr>
        <w:tc>
          <w:tcPr>
            <w:tcW w:type="dxa" w:w="936"/>
          </w:tcPr>
          <w:p>
            <w:r>
              <w:rPr>
                <w:rFonts w:ascii="Times New Roman" w:hAnsi="Times New Roman"/>
                <w:sz w:val="18"/>
              </w:rPr>
              <w:t>Moses Malone</w:t>
            </w:r>
          </w:p>
        </w:tc>
        <w:tc>
          <w:tcPr>
            <w:tcW w:type="dxa" w:w="936"/>
          </w:tcPr>
          <w:p>
            <w:r>
              <w:rPr>
                <w:rFonts w:ascii="Times New Roman" w:hAnsi="Times New Roman"/>
                <w:sz w:val="18"/>
              </w:rPr>
              <w:t>2.48 [2.18, 2.78]</w:t>
            </w:r>
          </w:p>
        </w:tc>
        <w:tc>
          <w:tcPr>
            <w:tcW w:type="dxa" w:w="936"/>
          </w:tcPr>
          <w:p>
            <w:r>
              <w:rPr>
                <w:rFonts w:ascii="Times New Roman" w:hAnsi="Times New Roman"/>
                <w:sz w:val="18"/>
              </w:rPr>
              <w:t>28.0 [26.5, 29.5]</w:t>
            </w:r>
          </w:p>
        </w:tc>
        <w:tc>
          <w:tcPr>
            <w:tcW w:type="dxa" w:w="936"/>
          </w:tcPr>
          <w:p>
            <w:r>
              <w:rPr>
                <w:rFonts w:ascii="Times New Roman" w:hAnsi="Times New Roman"/>
                <w:sz w:val="18"/>
              </w:rPr>
              <w:t>4.8 [3.8, 5.9]</w:t>
            </w:r>
          </w:p>
        </w:tc>
        <w:tc>
          <w:tcPr>
            <w:tcW w:type="dxa" w:w="936"/>
          </w:tcPr>
          <w:p>
            <w:r>
              <w:rPr>
                <w:rFonts w:ascii="Times New Roman" w:hAnsi="Times New Roman"/>
                <w:sz w:val="18"/>
              </w:rPr>
              <w:t>.030 [.017, .046]</w:t>
            </w:r>
          </w:p>
        </w:tc>
        <w:tc>
          <w:tcPr>
            <w:tcW w:type="dxa" w:w="936"/>
          </w:tcPr>
          <w:p>
            <w:r>
              <w:rPr>
                <w:rFonts w:ascii="Times New Roman" w:hAnsi="Times New Roman"/>
                <w:sz w:val="18"/>
              </w:rPr>
              <w:t>29.8 [25.2, 34.8]</w:t>
            </w:r>
          </w:p>
        </w:tc>
        <w:tc>
          <w:tcPr>
            <w:tcW w:type="dxa" w:w="936"/>
          </w:tcPr>
          <w:p>
            <w:r>
              <w:rPr>
                <w:rFonts w:ascii="Times New Roman" w:hAnsi="Times New Roman"/>
                <w:sz w:val="18"/>
              </w:rPr>
              <w:t>0.97 [0.88, 1.06]</w:t>
            </w:r>
          </w:p>
        </w:tc>
        <w:tc>
          <w:tcPr>
            <w:tcW w:type="dxa" w:w="936"/>
          </w:tcPr>
          <w:p>
            <w:r>
              <w:rPr>
                <w:rFonts w:ascii="Times New Roman" w:hAnsi="Times New Roman"/>
                <w:sz w:val="18"/>
              </w:rPr>
              <w:t>0.72 [0.42, 1.05]</w:t>
            </w:r>
          </w:p>
        </w:tc>
        <w:tc>
          <w:tcPr>
            <w:tcW w:type="dxa" w:w="936"/>
          </w:tcPr>
          <w:p>
            <w:r>
              <w:rPr>
                <w:rFonts w:ascii="Times New Roman" w:hAnsi="Times New Roman"/>
                <w:sz w:val="18"/>
              </w:rPr>
              <w:t>3.08</w:t>
            </w:r>
          </w:p>
        </w:tc>
        <w:tc>
          <w:tcPr>
            <w:tcW w:type="dxa" w:w="936"/>
          </w:tcPr>
          <w:p>
            <w:r>
              <w:rPr>
                <w:rFonts w:ascii="Times New Roman" w:hAnsi="Times New Roman"/>
                <w:sz w:val="18"/>
              </w:rPr>
              <w:t>&lt;0.01</w:t>
            </w:r>
          </w:p>
        </w:tc>
      </w:tr>
      <w:tr>
        <w:tc>
          <w:tcPr>
            <w:tcW w:type="dxa" w:w="936"/>
          </w:tcPr>
          <w:p>
            <w:r>
              <w:rPr>
                <w:rFonts w:ascii="Times New Roman" w:hAnsi="Times New Roman"/>
                <w:sz w:val="18"/>
              </w:rPr>
              <w:t>Charles Barkley</w:t>
            </w:r>
          </w:p>
        </w:tc>
        <w:tc>
          <w:tcPr>
            <w:tcW w:type="dxa" w:w="936"/>
          </w:tcPr>
          <w:p>
            <w:r>
              <w:rPr>
                <w:rFonts w:ascii="Times New Roman" w:hAnsi="Times New Roman"/>
                <w:sz w:val="18"/>
              </w:rPr>
              <w:t>2.58 [2.32, 2.84]</w:t>
            </w:r>
          </w:p>
        </w:tc>
        <w:tc>
          <w:tcPr>
            <w:tcW w:type="dxa" w:w="936"/>
          </w:tcPr>
          <w:p>
            <w:r>
              <w:rPr>
                <w:rFonts w:ascii="Times New Roman" w:hAnsi="Times New Roman"/>
                <w:sz w:val="18"/>
              </w:rPr>
              <w:t>28.2 [27.0, 29.4]</w:t>
            </w:r>
          </w:p>
        </w:tc>
        <w:tc>
          <w:tcPr>
            <w:tcW w:type="dxa" w:w="936"/>
          </w:tcPr>
          <w:p>
            <w:r>
              <w:rPr>
                <w:rFonts w:ascii="Times New Roman" w:hAnsi="Times New Roman"/>
                <w:sz w:val="18"/>
              </w:rPr>
              <w:t>4.0 [3.2, 4.9]</w:t>
            </w:r>
          </w:p>
        </w:tc>
        <w:tc>
          <w:tcPr>
            <w:tcW w:type="dxa" w:w="936"/>
          </w:tcPr>
          <w:p>
            <w:r>
              <w:rPr>
                <w:rFonts w:ascii="Times New Roman" w:hAnsi="Times New Roman"/>
                <w:sz w:val="18"/>
              </w:rPr>
              <w:t>.038 [.024, .055]</w:t>
            </w:r>
          </w:p>
        </w:tc>
        <w:tc>
          <w:tcPr>
            <w:tcW w:type="dxa" w:w="936"/>
          </w:tcPr>
          <w:p>
            <w:r>
              <w:rPr>
                <w:rFonts w:ascii="Times New Roman" w:hAnsi="Times New Roman"/>
                <w:sz w:val="18"/>
              </w:rPr>
              <w:t>24.8 [21.2, 28.5]</w:t>
            </w:r>
          </w:p>
        </w:tc>
        <w:tc>
          <w:tcPr>
            <w:tcW w:type="dxa" w:w="936"/>
          </w:tcPr>
          <w:p>
            <w:r>
              <w:rPr>
                <w:rFonts w:ascii="Times New Roman" w:hAnsi="Times New Roman"/>
                <w:sz w:val="18"/>
              </w:rPr>
              <w:t>0.95 [0.87, 1.03]</w:t>
            </w:r>
          </w:p>
        </w:tc>
        <w:tc>
          <w:tcPr>
            <w:tcW w:type="dxa" w:w="936"/>
          </w:tcPr>
          <w:p>
            <w:r>
              <w:rPr>
                <w:rFonts w:ascii="Times New Roman" w:hAnsi="Times New Roman"/>
                <w:sz w:val="18"/>
              </w:rPr>
              <w:t>0.00</w:t>
            </w:r>
          </w:p>
        </w:tc>
        <w:tc>
          <w:tcPr>
            <w:tcW w:type="dxa" w:w="936"/>
          </w:tcPr>
          <w:p>
            <w:r>
              <w:rPr>
                <w:rFonts w:ascii="Times New Roman" w:hAnsi="Times New Roman"/>
                <w:sz w:val="18"/>
              </w:rPr>
              <w:t>2.85</w:t>
            </w:r>
          </w:p>
        </w:tc>
        <w:tc>
          <w:tcPr>
            <w:tcW w:type="dxa" w:w="936"/>
          </w:tcPr>
          <w:p>
            <w:r>
              <w:rPr>
                <w:rFonts w:ascii="Times New Roman" w:hAnsi="Times New Roman"/>
                <w:sz w:val="18"/>
              </w:rPr>
              <w:t>&lt;0.01</w:t>
            </w:r>
          </w:p>
        </w:tc>
      </w:tr>
      <w:tr>
        <w:tc>
          <w:tcPr>
            <w:tcW w:type="dxa" w:w="936"/>
          </w:tcPr>
          <w:p>
            <w:r>
              <w:rPr>
                <w:rFonts w:ascii="Times New Roman" w:hAnsi="Times New Roman"/>
                <w:sz w:val="18"/>
              </w:rPr>
              <w:t>Dirk Nowitzki</w:t>
            </w:r>
          </w:p>
        </w:tc>
        <w:tc>
          <w:tcPr>
            <w:tcW w:type="dxa" w:w="936"/>
          </w:tcPr>
          <w:p>
            <w:r>
              <w:rPr>
                <w:rFonts w:ascii="Times New Roman" w:hAnsi="Times New Roman"/>
                <w:sz w:val="18"/>
              </w:rPr>
              <w:t>2.35 [2.10, 2.60]</w:t>
            </w:r>
          </w:p>
        </w:tc>
        <w:tc>
          <w:tcPr>
            <w:tcW w:type="dxa" w:w="936"/>
          </w:tcPr>
          <w:p>
            <w:r>
              <w:rPr>
                <w:rFonts w:ascii="Times New Roman" w:hAnsi="Times New Roman"/>
                <w:sz w:val="18"/>
              </w:rPr>
              <w:t>29.0 [27.8, 30.2]</w:t>
            </w:r>
          </w:p>
        </w:tc>
        <w:tc>
          <w:tcPr>
            <w:tcW w:type="dxa" w:w="936"/>
          </w:tcPr>
          <w:p>
            <w:r>
              <w:rPr>
                <w:rFonts w:ascii="Times New Roman" w:hAnsi="Times New Roman"/>
                <w:sz w:val="18"/>
              </w:rPr>
              <w:t>5.2 [4.2, 6.3]</w:t>
            </w:r>
          </w:p>
        </w:tc>
        <w:tc>
          <w:tcPr>
            <w:tcW w:type="dxa" w:w="936"/>
          </w:tcPr>
          <w:p>
            <w:r>
              <w:rPr>
                <w:rFonts w:ascii="Times New Roman" w:hAnsi="Times New Roman"/>
                <w:sz w:val="18"/>
              </w:rPr>
              <w:t>.025 [.014, .039]</w:t>
            </w:r>
          </w:p>
        </w:tc>
        <w:tc>
          <w:tcPr>
            <w:tcW w:type="dxa" w:w="936"/>
          </w:tcPr>
          <w:p>
            <w:r>
              <w:rPr>
                <w:rFonts w:ascii="Times New Roman" w:hAnsi="Times New Roman"/>
                <w:sz w:val="18"/>
              </w:rPr>
              <w:t>30.5 [26.2, 35.0]</w:t>
            </w:r>
          </w:p>
        </w:tc>
        <w:tc>
          <w:tcPr>
            <w:tcW w:type="dxa" w:w="936"/>
          </w:tcPr>
          <w:p>
            <w:r>
              <w:rPr>
                <w:rFonts w:ascii="Times New Roman" w:hAnsi="Times New Roman"/>
                <w:sz w:val="18"/>
              </w:rPr>
              <w:t>0.98 [0.90, 1.06]</w:t>
            </w:r>
          </w:p>
        </w:tc>
        <w:tc>
          <w:tcPr>
            <w:tcW w:type="dxa" w:w="936"/>
          </w:tcPr>
          <w:p>
            <w:r>
              <w:rPr>
                <w:rFonts w:ascii="Times New Roman" w:hAnsi="Times New Roman"/>
                <w:sz w:val="18"/>
              </w:rPr>
              <w:t>0.55 [0.32, 0.80]</w:t>
            </w:r>
          </w:p>
        </w:tc>
        <w:tc>
          <w:tcPr>
            <w:tcW w:type="dxa" w:w="936"/>
          </w:tcPr>
          <w:p>
            <w:r>
              <w:rPr>
                <w:rFonts w:ascii="Times New Roman" w:hAnsi="Times New Roman"/>
                <w:sz w:val="18"/>
              </w:rPr>
              <w:t>2.72</w:t>
            </w:r>
          </w:p>
        </w:tc>
        <w:tc>
          <w:tcPr>
            <w:tcW w:type="dxa" w:w="936"/>
          </w:tcPr>
          <w:p>
            <w:r>
              <w:rPr>
                <w:rFonts w:ascii="Times New Roman" w:hAnsi="Times New Roman"/>
                <w:sz w:val="18"/>
              </w:rPr>
              <w:t>&lt;0.01</w:t>
            </w:r>
          </w:p>
        </w:tc>
      </w:tr>
      <w:tr>
        <w:tc>
          <w:tcPr>
            <w:tcW w:type="dxa" w:w="936"/>
          </w:tcPr>
          <w:p>
            <w:r>
              <w:rPr>
                <w:rFonts w:ascii="Times New Roman" w:hAnsi="Times New Roman"/>
                <w:sz w:val="18"/>
              </w:rPr>
              <w:t>David Robinson</w:t>
            </w:r>
          </w:p>
        </w:tc>
        <w:tc>
          <w:tcPr>
            <w:tcW w:type="dxa" w:w="936"/>
          </w:tcPr>
          <w:p>
            <w:r>
              <w:rPr>
                <w:rFonts w:ascii="Times New Roman" w:hAnsi="Times New Roman"/>
                <w:sz w:val="18"/>
              </w:rPr>
              <w:t>2.72 [2.42, 3.02]</w:t>
            </w:r>
          </w:p>
        </w:tc>
        <w:tc>
          <w:tcPr>
            <w:tcW w:type="dxa" w:w="936"/>
          </w:tcPr>
          <w:p>
            <w:r>
              <w:rPr>
                <w:rFonts w:ascii="Times New Roman" w:hAnsi="Times New Roman"/>
                <w:sz w:val="18"/>
              </w:rPr>
              <w:t>28.5 [27.0, 30.0]</w:t>
            </w:r>
          </w:p>
        </w:tc>
        <w:tc>
          <w:tcPr>
            <w:tcW w:type="dxa" w:w="936"/>
          </w:tcPr>
          <w:p>
            <w:r>
              <w:rPr>
                <w:rFonts w:ascii="Times New Roman" w:hAnsi="Times New Roman"/>
                <w:sz w:val="18"/>
              </w:rPr>
              <w:t>3.5 [2.6, 4.5]</w:t>
            </w:r>
          </w:p>
        </w:tc>
        <w:tc>
          <w:tcPr>
            <w:tcW w:type="dxa" w:w="936"/>
          </w:tcPr>
          <w:p>
            <w:r>
              <w:rPr>
                <w:rFonts w:ascii="Times New Roman" w:hAnsi="Times New Roman"/>
                <w:sz w:val="18"/>
              </w:rPr>
              <w:t>.045 [.028, .065]</w:t>
            </w:r>
          </w:p>
        </w:tc>
        <w:tc>
          <w:tcPr>
            <w:tcW w:type="dxa" w:w="936"/>
          </w:tcPr>
          <w:p>
            <w:r>
              <w:rPr>
                <w:rFonts w:ascii="Times New Roman" w:hAnsi="Times New Roman"/>
                <w:sz w:val="18"/>
              </w:rPr>
              <w:t>21.8 [18.2, 25.5]</w:t>
            </w:r>
          </w:p>
        </w:tc>
        <w:tc>
          <w:tcPr>
            <w:tcW w:type="dxa" w:w="936"/>
          </w:tcPr>
          <w:p>
            <w:r>
              <w:rPr>
                <w:rFonts w:ascii="Times New Roman" w:hAnsi="Times New Roman"/>
                <w:sz w:val="18"/>
              </w:rPr>
              <w:t>1.02 [0.93, 1.11]</w:t>
            </w:r>
          </w:p>
        </w:tc>
        <w:tc>
          <w:tcPr>
            <w:tcW w:type="dxa" w:w="936"/>
          </w:tcPr>
          <w:p>
            <w:r>
              <w:rPr>
                <w:rFonts w:ascii="Times New Roman" w:hAnsi="Times New Roman"/>
                <w:sz w:val="18"/>
              </w:rPr>
              <w:t>0.62 [0.38, 0.88]</w:t>
            </w:r>
          </w:p>
        </w:tc>
        <w:tc>
          <w:tcPr>
            <w:tcW w:type="dxa" w:w="936"/>
          </w:tcPr>
          <w:p>
            <w:r>
              <w:rPr>
                <w:rFonts w:ascii="Times New Roman" w:hAnsi="Times New Roman"/>
                <w:sz w:val="18"/>
              </w:rPr>
              <w:t>2.65</w:t>
            </w:r>
          </w:p>
        </w:tc>
        <w:tc>
          <w:tcPr>
            <w:tcW w:type="dxa" w:w="936"/>
          </w:tcPr>
          <w:p>
            <w:r>
              <w:rPr>
                <w:rFonts w:ascii="Times New Roman" w:hAnsi="Times New Roman"/>
                <w:sz w:val="18"/>
              </w:rPr>
              <w:t>&lt;0.01</w:t>
            </w:r>
          </w:p>
        </w:tc>
      </w:tr>
      <w:tr>
        <w:tc>
          <w:tcPr>
            <w:tcW w:type="dxa" w:w="936"/>
          </w:tcPr>
          <w:p>
            <w:r>
              <w:rPr>
                <w:rFonts w:ascii="Times New Roman" w:hAnsi="Times New Roman"/>
                <w:sz w:val="18"/>
              </w:rPr>
              <w:t>Jerry West</w:t>
            </w:r>
          </w:p>
        </w:tc>
        <w:tc>
          <w:tcPr>
            <w:tcW w:type="dxa" w:w="936"/>
          </w:tcPr>
          <w:p>
            <w:r>
              <w:rPr>
                <w:rFonts w:ascii="Times New Roman" w:hAnsi="Times New Roman"/>
                <w:sz w:val="18"/>
              </w:rPr>
              <w:t>2.68 [2.28, 3.08]</w:t>
            </w:r>
          </w:p>
        </w:tc>
        <w:tc>
          <w:tcPr>
            <w:tcW w:type="dxa" w:w="936"/>
          </w:tcPr>
          <w:p>
            <w:r>
              <w:rPr>
                <w:rFonts w:ascii="Times New Roman" w:hAnsi="Times New Roman"/>
                <w:sz w:val="18"/>
              </w:rPr>
              <w:t>28.0 [26.2, 29.8]</w:t>
            </w:r>
          </w:p>
        </w:tc>
        <w:tc>
          <w:tcPr>
            <w:tcW w:type="dxa" w:w="936"/>
          </w:tcPr>
          <w:p>
            <w:r>
              <w:rPr>
                <w:rFonts w:ascii="Times New Roman" w:hAnsi="Times New Roman"/>
                <w:sz w:val="18"/>
              </w:rPr>
              <w:t>4.0 [3.0, 5.1]</w:t>
            </w:r>
          </w:p>
        </w:tc>
        <w:tc>
          <w:tcPr>
            <w:tcW w:type="dxa" w:w="936"/>
          </w:tcPr>
          <w:p>
            <w:r>
              <w:rPr>
                <w:rFonts w:ascii="Times New Roman" w:hAnsi="Times New Roman"/>
                <w:sz w:val="18"/>
              </w:rPr>
              <w:t>.042 [.025, .062]</w:t>
            </w:r>
          </w:p>
        </w:tc>
        <w:tc>
          <w:tcPr>
            <w:tcW w:type="dxa" w:w="936"/>
          </w:tcPr>
          <w:p>
            <w:r>
              <w:rPr>
                <w:rFonts w:ascii="Times New Roman" w:hAnsi="Times New Roman"/>
                <w:sz w:val="18"/>
              </w:rPr>
              <w:t>24.5 [19.8, 29.5]</w:t>
            </w:r>
          </w:p>
        </w:tc>
        <w:tc>
          <w:tcPr>
            <w:tcW w:type="dxa" w:w="936"/>
          </w:tcPr>
          <w:p>
            <w:r>
              <w:rPr>
                <w:rFonts w:ascii="Times New Roman" w:hAnsi="Times New Roman"/>
                <w:sz w:val="18"/>
              </w:rPr>
              <w:t>1.01 [0.90, 1.12]</w:t>
            </w:r>
          </w:p>
        </w:tc>
        <w:tc>
          <w:tcPr>
            <w:tcW w:type="dxa" w:w="936"/>
          </w:tcPr>
          <w:p>
            <w:r>
              <w:rPr>
                <w:rFonts w:ascii="Times New Roman" w:hAnsi="Times New Roman"/>
                <w:sz w:val="18"/>
              </w:rPr>
              <w:t>0.48 [0.25, 0.75]</w:t>
            </w:r>
          </w:p>
        </w:tc>
        <w:tc>
          <w:tcPr>
            <w:tcW w:type="dxa" w:w="936"/>
          </w:tcPr>
          <w:p>
            <w:r>
              <w:rPr>
                <w:rFonts w:ascii="Times New Roman" w:hAnsi="Times New Roman"/>
                <w:sz w:val="18"/>
              </w:rPr>
              <w:t>2.58</w:t>
            </w:r>
          </w:p>
        </w:tc>
        <w:tc>
          <w:tcPr>
            <w:tcW w:type="dxa" w:w="936"/>
          </w:tcPr>
          <w:p>
            <w:r>
              <w:rPr>
                <w:rFonts w:ascii="Times New Roman" w:hAnsi="Times New Roman"/>
                <w:sz w:val="18"/>
              </w:rPr>
              <w:t>&lt;0.01</w:t>
            </w:r>
          </w:p>
        </w:tc>
      </w:tr>
      <w:tr>
        <w:tc>
          <w:tcPr>
            <w:tcW w:type="dxa" w:w="936"/>
          </w:tcPr>
          <w:p>
            <w:r>
              <w:rPr>
                <w:rFonts w:ascii="Times New Roman" w:hAnsi="Times New Roman"/>
                <w:sz w:val="18"/>
              </w:rPr>
              <w:t>Bob Pettit</w:t>
            </w:r>
          </w:p>
        </w:tc>
        <w:tc>
          <w:tcPr>
            <w:tcW w:type="dxa" w:w="936"/>
          </w:tcPr>
          <w:p>
            <w:r>
              <w:rPr>
                <w:rFonts w:ascii="Times New Roman" w:hAnsi="Times New Roman"/>
                <w:sz w:val="18"/>
              </w:rPr>
              <w:t>2.45 [2.02, 2.88]</w:t>
            </w:r>
          </w:p>
        </w:tc>
        <w:tc>
          <w:tcPr>
            <w:tcW w:type="dxa" w:w="936"/>
          </w:tcPr>
          <w:p>
            <w:r>
              <w:rPr>
                <w:rFonts w:ascii="Times New Roman" w:hAnsi="Times New Roman"/>
                <w:sz w:val="18"/>
              </w:rPr>
              <w:t>26.5 [24.5, 28.5]</w:t>
            </w:r>
          </w:p>
        </w:tc>
        <w:tc>
          <w:tcPr>
            <w:tcW w:type="dxa" w:w="936"/>
          </w:tcPr>
          <w:p>
            <w:r>
              <w:rPr>
                <w:rFonts w:ascii="Times New Roman" w:hAnsi="Times New Roman"/>
                <w:sz w:val="18"/>
              </w:rPr>
              <w:t>3.8 [2.8, 4.9]</w:t>
            </w:r>
          </w:p>
        </w:tc>
        <w:tc>
          <w:tcPr>
            <w:tcW w:type="dxa" w:w="936"/>
          </w:tcPr>
          <w:p>
            <w:r>
              <w:rPr>
                <w:rFonts w:ascii="Times New Roman" w:hAnsi="Times New Roman"/>
                <w:sz w:val="18"/>
              </w:rPr>
              <w:t>.048 [.028, .072]</w:t>
            </w:r>
          </w:p>
        </w:tc>
        <w:tc>
          <w:tcPr>
            <w:tcW w:type="dxa" w:w="936"/>
          </w:tcPr>
          <w:p>
            <w:r>
              <w:rPr>
                <w:rFonts w:ascii="Times New Roman" w:hAnsi="Times New Roman"/>
                <w:sz w:val="18"/>
              </w:rPr>
              <w:t>19.2 [15.0, 23.8]</w:t>
            </w:r>
          </w:p>
        </w:tc>
        <w:tc>
          <w:tcPr>
            <w:tcW w:type="dxa" w:w="936"/>
          </w:tcPr>
          <w:p>
            <w:r>
              <w:rPr>
                <w:rFonts w:ascii="Times New Roman" w:hAnsi="Times New Roman"/>
                <w:sz w:val="18"/>
              </w:rPr>
              <w:t>0.98 [0.85, 1.11]</w:t>
            </w:r>
          </w:p>
        </w:tc>
        <w:tc>
          <w:tcPr>
            <w:tcW w:type="dxa" w:w="936"/>
          </w:tcPr>
          <w:p>
            <w:r>
              <w:rPr>
                <w:rFonts w:ascii="Times New Roman" w:hAnsi="Times New Roman"/>
                <w:sz w:val="18"/>
              </w:rPr>
              <w:t>0.42 [0.18, 0.70]</w:t>
            </w:r>
          </w:p>
        </w:tc>
        <w:tc>
          <w:tcPr>
            <w:tcW w:type="dxa" w:w="936"/>
          </w:tcPr>
          <w:p>
            <w:r>
              <w:rPr>
                <w:rFonts w:ascii="Times New Roman" w:hAnsi="Times New Roman"/>
                <w:sz w:val="18"/>
              </w:rPr>
              <w:t>2.22</w:t>
            </w:r>
          </w:p>
        </w:tc>
        <w:tc>
          <w:tcPr>
            <w:tcW w:type="dxa" w:w="936"/>
          </w:tcPr>
          <w:p>
            <w:r>
              <w:rPr>
                <w:rFonts w:ascii="Times New Roman" w:hAnsi="Times New Roman"/>
                <w:sz w:val="18"/>
              </w:rPr>
              <w:t>&lt;0.01</w:t>
            </w:r>
          </w:p>
        </w:tc>
      </w:tr>
    </w:tbl>
    <w:p/>
    <w:p>
      <w:r>
        <w:br w:type="page"/>
      </w:r>
    </w:p>
    <w:p>
      <w:pPr>
        <w:pStyle w:val="Heading1"/>
      </w:pPr>
      <w:r>
        <w:t>Supplementary Figures</w:t>
      </w:r>
    </w:p>
    <w:p>
      <w:r>
        <w:t>Figures are presented as data tables with plotting instructions. Publication-quality visualizations are generated by the replication code in the companion repository.</w:t>
      </w:r>
    </w:p>
    <w:p>
      <w:pPr>
        <w:pStyle w:val="Heading2"/>
      </w:pPr>
      <w:r>
        <w:t>Figure S1. BPLS Posterior Career Arc Data (Top 10 Players)</w:t>
      </w:r>
    </w:p>
    <w:p>
      <w:r>
        <w:t>Latent ability trajectories θ_i(a) plotted against age, showing posterior mean (solid line) and 90% credible band (shaded). Data below provides the posterior mean θ at each age for plotting.</w:t>
      </w:r>
    </w:p>
    <w:p>
      <w:pPr>
        <w:pStyle w:val="Heading3"/>
      </w:pPr>
      <w:r>
        <w:t>S1a. Michael Jordan Career Arc</w:t>
      </w:r>
    </w:p>
    <w:tbl>
      <w:tblPr>
        <w:tblStyle w:val="LightShading-Accent1"/>
        <w:tblW w:type="auto" w:w="0"/>
        <w:jc w:val="center"/>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r>
              <w:rPr>
                <w:rFonts w:ascii="Times New Roman" w:hAnsi="Times New Roman"/>
                <w:b/>
                <w:sz w:val="18"/>
              </w:rPr>
              <w:t>Age</w:t>
            </w:r>
          </w:p>
        </w:tc>
        <w:tc>
          <w:tcPr>
            <w:tcW w:type="dxa" w:w="520"/>
          </w:tcPr>
          <w:p>
            <w:r>
              <w:rPr>
                <w:rFonts w:ascii="Times New Roman" w:hAnsi="Times New Roman"/>
                <w:b/>
                <w:sz w:val="18"/>
              </w:rPr>
              <w:t>21</w:t>
            </w:r>
          </w:p>
        </w:tc>
        <w:tc>
          <w:tcPr>
            <w:tcW w:type="dxa" w:w="520"/>
          </w:tcPr>
          <w:p>
            <w:r>
              <w:rPr>
                <w:rFonts w:ascii="Times New Roman" w:hAnsi="Times New Roman"/>
                <w:b/>
                <w:sz w:val="18"/>
              </w:rPr>
              <w:t>22</w:t>
            </w:r>
          </w:p>
        </w:tc>
        <w:tc>
          <w:tcPr>
            <w:tcW w:type="dxa" w:w="520"/>
          </w:tcPr>
          <w:p>
            <w:r>
              <w:rPr>
                <w:rFonts w:ascii="Times New Roman" w:hAnsi="Times New Roman"/>
                <w:b/>
                <w:sz w:val="18"/>
              </w:rPr>
              <w:t>23</w:t>
            </w:r>
          </w:p>
        </w:tc>
        <w:tc>
          <w:tcPr>
            <w:tcW w:type="dxa" w:w="520"/>
          </w:tcPr>
          <w:p>
            <w:r>
              <w:rPr>
                <w:rFonts w:ascii="Times New Roman" w:hAnsi="Times New Roman"/>
                <w:b/>
                <w:sz w:val="18"/>
              </w:rPr>
              <w:t>24</w:t>
            </w:r>
          </w:p>
        </w:tc>
        <w:tc>
          <w:tcPr>
            <w:tcW w:type="dxa" w:w="520"/>
          </w:tcPr>
          <w:p>
            <w:r>
              <w:rPr>
                <w:rFonts w:ascii="Times New Roman" w:hAnsi="Times New Roman"/>
                <w:b/>
                <w:sz w:val="18"/>
              </w:rPr>
              <w:t>25</w:t>
            </w:r>
          </w:p>
        </w:tc>
        <w:tc>
          <w:tcPr>
            <w:tcW w:type="dxa" w:w="520"/>
          </w:tcPr>
          <w:p>
            <w:r>
              <w:rPr>
                <w:rFonts w:ascii="Times New Roman" w:hAnsi="Times New Roman"/>
                <w:b/>
                <w:sz w:val="18"/>
              </w:rPr>
              <w:t>26</w:t>
            </w:r>
          </w:p>
        </w:tc>
        <w:tc>
          <w:tcPr>
            <w:tcW w:type="dxa" w:w="520"/>
          </w:tcPr>
          <w:p>
            <w:r>
              <w:rPr>
                <w:rFonts w:ascii="Times New Roman" w:hAnsi="Times New Roman"/>
                <w:b/>
                <w:sz w:val="18"/>
              </w:rPr>
              <w:t>27</w:t>
            </w:r>
          </w:p>
        </w:tc>
        <w:tc>
          <w:tcPr>
            <w:tcW w:type="dxa" w:w="520"/>
          </w:tcPr>
          <w:p>
            <w:r>
              <w:rPr>
                <w:rFonts w:ascii="Times New Roman" w:hAnsi="Times New Roman"/>
                <w:b/>
                <w:sz w:val="18"/>
              </w:rPr>
              <w:t>28</w:t>
            </w:r>
          </w:p>
        </w:tc>
        <w:tc>
          <w:tcPr>
            <w:tcW w:type="dxa" w:w="520"/>
          </w:tcPr>
          <w:p>
            <w:r>
              <w:rPr>
                <w:rFonts w:ascii="Times New Roman" w:hAnsi="Times New Roman"/>
                <w:b/>
                <w:sz w:val="18"/>
              </w:rPr>
              <w:t>29</w:t>
            </w:r>
          </w:p>
        </w:tc>
        <w:tc>
          <w:tcPr>
            <w:tcW w:type="dxa" w:w="520"/>
          </w:tcPr>
          <w:p>
            <w:r>
              <w:rPr>
                <w:rFonts w:ascii="Times New Roman" w:hAnsi="Times New Roman"/>
                <w:b/>
                <w:sz w:val="18"/>
              </w:rPr>
              <w:t>30</w:t>
            </w:r>
          </w:p>
        </w:tc>
        <w:tc>
          <w:tcPr>
            <w:tcW w:type="dxa" w:w="520"/>
          </w:tcPr>
          <w:p>
            <w:r>
              <w:rPr>
                <w:rFonts w:ascii="Times New Roman" w:hAnsi="Times New Roman"/>
                <w:b/>
                <w:sz w:val="18"/>
              </w:rPr>
              <w:t>31</w:t>
            </w:r>
          </w:p>
        </w:tc>
        <w:tc>
          <w:tcPr>
            <w:tcW w:type="dxa" w:w="520"/>
          </w:tcPr>
          <w:p>
            <w:r>
              <w:rPr>
                <w:rFonts w:ascii="Times New Roman" w:hAnsi="Times New Roman"/>
                <w:b/>
                <w:sz w:val="18"/>
              </w:rPr>
              <w:t>34</w:t>
            </w:r>
          </w:p>
        </w:tc>
        <w:tc>
          <w:tcPr>
            <w:tcW w:type="dxa" w:w="520"/>
          </w:tcPr>
          <w:p>
            <w:r>
              <w:rPr>
                <w:rFonts w:ascii="Times New Roman" w:hAnsi="Times New Roman"/>
                <w:b/>
                <w:sz w:val="18"/>
              </w:rPr>
              <w:t>35</w:t>
            </w:r>
          </w:p>
        </w:tc>
        <w:tc>
          <w:tcPr>
            <w:tcW w:type="dxa" w:w="520"/>
          </w:tcPr>
          <w:p>
            <w:r>
              <w:rPr>
                <w:rFonts w:ascii="Times New Roman" w:hAnsi="Times New Roman"/>
                <w:b/>
                <w:sz w:val="18"/>
              </w:rPr>
              <w:t>36</w:t>
            </w:r>
          </w:p>
        </w:tc>
        <w:tc>
          <w:tcPr>
            <w:tcW w:type="dxa" w:w="520"/>
          </w:tcPr>
          <w:p>
            <w:r>
              <w:rPr>
                <w:rFonts w:ascii="Times New Roman" w:hAnsi="Times New Roman"/>
                <w:b/>
                <w:sz w:val="18"/>
              </w:rPr>
              <w:t>37</w:t>
            </w:r>
          </w:p>
        </w:tc>
        <w:tc>
          <w:tcPr>
            <w:tcW w:type="dxa" w:w="520"/>
          </w:tcPr>
          <w:p>
            <w:r>
              <w:rPr>
                <w:rFonts w:ascii="Times New Roman" w:hAnsi="Times New Roman"/>
                <w:b/>
                <w:sz w:val="18"/>
              </w:rPr>
              <w:t>38</w:t>
            </w:r>
          </w:p>
        </w:tc>
        <w:tc>
          <w:tcPr>
            <w:tcW w:type="dxa" w:w="520"/>
          </w:tcPr>
          <w:p>
            <w:r>
              <w:rPr>
                <w:rFonts w:ascii="Times New Roman" w:hAnsi="Times New Roman"/>
                <w:b/>
                <w:sz w:val="18"/>
              </w:rPr>
              <w:t>39</w:t>
            </w:r>
          </w:p>
        </w:tc>
      </w:tr>
      <w:tr>
        <w:tc>
          <w:tcPr>
            <w:tcW w:type="dxa" w:w="520"/>
          </w:tcPr>
          <w:p>
            <w:r>
              <w:rPr>
                <w:rFonts w:ascii="Times New Roman" w:hAnsi="Times New Roman"/>
                <w:sz w:val="18"/>
              </w:rPr>
              <w:t>RS BPM (obs.)</w:t>
            </w:r>
          </w:p>
        </w:tc>
        <w:tc>
          <w:tcPr>
            <w:tcW w:type="dxa" w:w="520"/>
          </w:tcPr>
          <w:p>
            <w:r>
              <w:rPr>
                <w:rFonts w:ascii="Times New Roman" w:hAnsi="Times New Roman"/>
                <w:sz w:val="18"/>
              </w:rPr>
              <w:t>+5.5</w:t>
            </w:r>
          </w:p>
        </w:tc>
        <w:tc>
          <w:tcPr>
            <w:tcW w:type="dxa" w:w="520"/>
          </w:tcPr>
          <w:p>
            <w:r>
              <w:rPr>
                <w:rFonts w:ascii="Times New Roman" w:hAnsi="Times New Roman"/>
                <w:sz w:val="18"/>
              </w:rPr>
              <w:t>+5.8</w:t>
            </w:r>
          </w:p>
        </w:tc>
        <w:tc>
          <w:tcPr>
            <w:tcW w:type="dxa" w:w="520"/>
          </w:tcPr>
          <w:p>
            <w:r>
              <w:rPr>
                <w:rFonts w:ascii="Times New Roman" w:hAnsi="Times New Roman"/>
                <w:sz w:val="18"/>
              </w:rPr>
              <w:t>+7.2</w:t>
            </w:r>
          </w:p>
        </w:tc>
        <w:tc>
          <w:tcPr>
            <w:tcW w:type="dxa" w:w="520"/>
          </w:tcPr>
          <w:p>
            <w:r>
              <w:rPr>
                <w:rFonts w:ascii="Times New Roman" w:hAnsi="Times New Roman"/>
                <w:sz w:val="18"/>
              </w:rPr>
              <w:t>+8.2</w:t>
            </w:r>
          </w:p>
        </w:tc>
        <w:tc>
          <w:tcPr>
            <w:tcW w:type="dxa" w:w="520"/>
          </w:tcPr>
          <w:p>
            <w:r>
              <w:rPr>
                <w:rFonts w:ascii="Times New Roman" w:hAnsi="Times New Roman"/>
                <w:sz w:val="18"/>
              </w:rPr>
              <w:t>+9.2</w:t>
            </w:r>
          </w:p>
        </w:tc>
        <w:tc>
          <w:tcPr>
            <w:tcW w:type="dxa" w:w="520"/>
          </w:tcPr>
          <w:p>
            <w:r>
              <w:rPr>
                <w:rFonts w:ascii="Times New Roman" w:hAnsi="Times New Roman"/>
                <w:sz w:val="18"/>
              </w:rPr>
              <w:t>+9.8</w:t>
            </w:r>
          </w:p>
        </w:tc>
        <w:tc>
          <w:tcPr>
            <w:tcW w:type="dxa" w:w="520"/>
          </w:tcPr>
          <w:p>
            <w:r>
              <w:rPr>
                <w:rFonts w:ascii="Times New Roman" w:hAnsi="Times New Roman"/>
                <w:sz w:val="18"/>
              </w:rPr>
              <w:t>+9.6</w:t>
            </w:r>
          </w:p>
        </w:tc>
        <w:tc>
          <w:tcPr>
            <w:tcW w:type="dxa" w:w="520"/>
          </w:tcPr>
          <w:p>
            <w:r>
              <w:rPr>
                <w:rFonts w:ascii="Times New Roman" w:hAnsi="Times New Roman"/>
                <w:sz w:val="18"/>
              </w:rPr>
              <w:t>+9.2</w:t>
            </w:r>
          </w:p>
        </w:tc>
        <w:tc>
          <w:tcPr>
            <w:tcW w:type="dxa" w:w="520"/>
          </w:tcPr>
          <w:p>
            <w:r>
              <w:rPr>
                <w:rFonts w:ascii="Times New Roman" w:hAnsi="Times New Roman"/>
                <w:sz w:val="18"/>
              </w:rPr>
              <w:t>+8.8</w:t>
            </w:r>
          </w:p>
        </w:tc>
        <w:tc>
          <w:tcPr>
            <w:tcW w:type="dxa" w:w="520"/>
          </w:tcPr>
          <w:p>
            <w:r>
              <w:rPr>
                <w:rFonts w:ascii="Times New Roman" w:hAnsi="Times New Roman"/>
                <w:sz w:val="18"/>
              </w:rPr>
              <w:t>+8.6</w:t>
            </w:r>
          </w:p>
        </w:tc>
        <w:tc>
          <w:tcPr>
            <w:tcW w:type="dxa" w:w="520"/>
          </w:tcPr>
          <w:p>
            <w:r>
              <w:rPr>
                <w:rFonts w:ascii="Times New Roman" w:hAnsi="Times New Roman"/>
                <w:sz w:val="18"/>
              </w:rPr>
              <w:t>+7.8</w:t>
            </w:r>
          </w:p>
        </w:tc>
        <w:tc>
          <w:tcPr>
            <w:tcW w:type="dxa" w:w="520"/>
          </w:tcPr>
          <w:p>
            <w:r>
              <w:rPr>
                <w:rFonts w:ascii="Times New Roman" w:hAnsi="Times New Roman"/>
                <w:sz w:val="18"/>
              </w:rPr>
              <w:t>+8.2</w:t>
            </w:r>
          </w:p>
        </w:tc>
        <w:tc>
          <w:tcPr>
            <w:tcW w:type="dxa" w:w="520"/>
          </w:tcPr>
          <w:p>
            <w:r>
              <w:rPr>
                <w:rFonts w:ascii="Times New Roman" w:hAnsi="Times New Roman"/>
                <w:sz w:val="18"/>
              </w:rPr>
              <w:t>+7.8</w:t>
            </w:r>
          </w:p>
        </w:tc>
        <w:tc>
          <w:tcPr>
            <w:tcW w:type="dxa" w:w="520"/>
          </w:tcPr>
          <w:p>
            <w:r>
              <w:rPr>
                <w:rFonts w:ascii="Times New Roman" w:hAnsi="Times New Roman"/>
                <w:sz w:val="18"/>
              </w:rPr>
              <w:t>+7.1</w:t>
            </w:r>
          </w:p>
        </w:tc>
        <w:tc>
          <w:tcPr>
            <w:tcW w:type="dxa" w:w="520"/>
          </w:tcPr>
          <w:p>
            <w:r>
              <w:rPr>
                <w:rFonts w:ascii="Times New Roman" w:hAnsi="Times New Roman"/>
                <w:sz w:val="18"/>
              </w:rPr>
              <w:t>+4.2</w:t>
            </w:r>
          </w:p>
        </w:tc>
        <w:tc>
          <w:tcPr>
            <w:tcW w:type="dxa" w:w="520"/>
          </w:tcPr>
          <w:p>
            <w:r>
              <w:rPr>
                <w:rFonts w:ascii="Times New Roman" w:hAnsi="Times New Roman"/>
                <w:sz w:val="18"/>
              </w:rPr>
              <w:t>+3.8</w:t>
            </w:r>
          </w:p>
        </w:tc>
        <w:tc>
          <w:tcPr>
            <w:tcW w:type="dxa" w:w="520"/>
          </w:tcPr>
          <w:p>
            <w:r>
              <w:rPr>
                <w:rFonts w:ascii="Times New Roman" w:hAnsi="Times New Roman"/>
                <w:sz w:val="18"/>
              </w:rPr>
              <w:t>+2.5</w:t>
            </w:r>
          </w:p>
        </w:tc>
      </w:tr>
      <w:tr>
        <w:tc>
          <w:tcPr>
            <w:tcW w:type="dxa" w:w="520"/>
          </w:tcPr>
          <w:p>
            <w:r>
              <w:rPr>
                <w:rFonts w:ascii="Times New Roman" w:hAnsi="Times New Roman"/>
                <w:sz w:val="18"/>
              </w:rPr>
              <w:t>θ (post. mean)</w:t>
            </w:r>
          </w:p>
        </w:tc>
        <w:tc>
          <w:tcPr>
            <w:tcW w:type="dxa" w:w="520"/>
          </w:tcPr>
          <w:p>
            <w:r>
              <w:rPr>
                <w:rFonts w:ascii="Times New Roman" w:hAnsi="Times New Roman"/>
                <w:sz w:val="18"/>
              </w:rPr>
              <w:t>2.4</w:t>
            </w:r>
          </w:p>
        </w:tc>
        <w:tc>
          <w:tcPr>
            <w:tcW w:type="dxa" w:w="520"/>
          </w:tcPr>
          <w:p>
            <w:r>
              <w:rPr>
                <w:rFonts w:ascii="Times New Roman" w:hAnsi="Times New Roman"/>
                <w:sz w:val="18"/>
              </w:rPr>
              <w:t>2.7</w:t>
            </w:r>
          </w:p>
        </w:tc>
        <w:tc>
          <w:tcPr>
            <w:tcW w:type="dxa" w:w="520"/>
          </w:tcPr>
          <w:p>
            <w:r>
              <w:rPr>
                <w:rFonts w:ascii="Times New Roman" w:hAnsi="Times New Roman"/>
                <w:sz w:val="18"/>
              </w:rPr>
              <w:t>3.1</w:t>
            </w:r>
          </w:p>
        </w:tc>
        <w:tc>
          <w:tcPr>
            <w:tcW w:type="dxa" w:w="520"/>
          </w:tcPr>
          <w:p>
            <w:r>
              <w:rPr>
                <w:rFonts w:ascii="Times New Roman" w:hAnsi="Times New Roman"/>
                <w:sz w:val="18"/>
              </w:rPr>
              <w:t>3.4</w:t>
            </w:r>
          </w:p>
        </w:tc>
        <w:tc>
          <w:tcPr>
            <w:tcW w:type="dxa" w:w="520"/>
          </w:tcPr>
          <w:p>
            <w:r>
              <w:rPr>
                <w:rFonts w:ascii="Times New Roman" w:hAnsi="Times New Roman"/>
                <w:sz w:val="18"/>
              </w:rPr>
              <w:t>3.6</w:t>
            </w:r>
          </w:p>
        </w:tc>
        <w:tc>
          <w:tcPr>
            <w:tcW w:type="dxa" w:w="520"/>
          </w:tcPr>
          <w:p>
            <w:r>
              <w:rPr>
                <w:rFonts w:ascii="Times New Roman" w:hAnsi="Times New Roman"/>
                <w:sz w:val="18"/>
              </w:rPr>
              <w:t>3.72</w:t>
            </w:r>
          </w:p>
        </w:tc>
        <w:tc>
          <w:tcPr>
            <w:tcW w:type="dxa" w:w="520"/>
          </w:tcPr>
          <w:p>
            <w:r>
              <w:rPr>
                <w:rFonts w:ascii="Times New Roman" w:hAnsi="Times New Roman"/>
                <w:sz w:val="18"/>
              </w:rPr>
              <w:t>3.70</w:t>
            </w:r>
          </w:p>
        </w:tc>
        <w:tc>
          <w:tcPr>
            <w:tcW w:type="dxa" w:w="520"/>
          </w:tcPr>
          <w:p>
            <w:r>
              <w:rPr>
                <w:rFonts w:ascii="Times New Roman" w:hAnsi="Times New Roman"/>
                <w:sz w:val="18"/>
              </w:rPr>
              <w:t>3.62</w:t>
            </w:r>
          </w:p>
        </w:tc>
        <w:tc>
          <w:tcPr>
            <w:tcW w:type="dxa" w:w="520"/>
          </w:tcPr>
          <w:p>
            <w:r>
              <w:rPr>
                <w:rFonts w:ascii="Times New Roman" w:hAnsi="Times New Roman"/>
                <w:sz w:val="18"/>
              </w:rPr>
              <w:t>3.48</w:t>
            </w:r>
          </w:p>
        </w:tc>
        <w:tc>
          <w:tcPr>
            <w:tcW w:type="dxa" w:w="520"/>
          </w:tcPr>
          <w:p>
            <w:r>
              <w:rPr>
                <w:rFonts w:ascii="Times New Roman" w:hAnsi="Times New Roman"/>
                <w:sz w:val="18"/>
              </w:rPr>
              <w:t>3.38</w:t>
            </w:r>
          </w:p>
        </w:tc>
        <w:tc>
          <w:tcPr>
            <w:tcW w:type="dxa" w:w="520"/>
          </w:tcPr>
          <w:p>
            <w:r>
              <w:rPr>
                <w:rFonts w:ascii="Times New Roman" w:hAnsi="Times New Roman"/>
                <w:sz w:val="18"/>
              </w:rPr>
              <w:t>3.15</w:t>
            </w:r>
          </w:p>
        </w:tc>
        <w:tc>
          <w:tcPr>
            <w:tcW w:type="dxa" w:w="520"/>
          </w:tcPr>
          <w:p>
            <w:r>
              <w:rPr>
                <w:rFonts w:ascii="Times New Roman" w:hAnsi="Times New Roman"/>
                <w:sz w:val="18"/>
              </w:rPr>
              <w:t>3.22</w:t>
            </w:r>
          </w:p>
        </w:tc>
        <w:tc>
          <w:tcPr>
            <w:tcW w:type="dxa" w:w="520"/>
          </w:tcPr>
          <w:p>
            <w:r>
              <w:rPr>
                <w:rFonts w:ascii="Times New Roman" w:hAnsi="Times New Roman"/>
                <w:sz w:val="18"/>
              </w:rPr>
              <w:t>3.05</w:t>
            </w:r>
          </w:p>
        </w:tc>
        <w:tc>
          <w:tcPr>
            <w:tcW w:type="dxa" w:w="520"/>
          </w:tcPr>
          <w:p>
            <w:r>
              <w:rPr>
                <w:rFonts w:ascii="Times New Roman" w:hAnsi="Times New Roman"/>
                <w:sz w:val="18"/>
              </w:rPr>
              <w:t>2.78</w:t>
            </w:r>
          </w:p>
        </w:tc>
        <w:tc>
          <w:tcPr>
            <w:tcW w:type="dxa" w:w="520"/>
          </w:tcPr>
          <w:p>
            <w:r>
              <w:rPr>
                <w:rFonts w:ascii="Times New Roman" w:hAnsi="Times New Roman"/>
                <w:sz w:val="18"/>
              </w:rPr>
              <w:t>1.85</w:t>
            </w:r>
          </w:p>
        </w:tc>
        <w:tc>
          <w:tcPr>
            <w:tcW w:type="dxa" w:w="520"/>
          </w:tcPr>
          <w:p>
            <w:r>
              <w:rPr>
                <w:rFonts w:ascii="Times New Roman" w:hAnsi="Times New Roman"/>
                <w:sz w:val="18"/>
              </w:rPr>
              <w:t>1.62</w:t>
            </w:r>
          </w:p>
        </w:tc>
        <w:tc>
          <w:tcPr>
            <w:tcW w:type="dxa" w:w="520"/>
          </w:tcPr>
          <w:p>
            <w:r>
              <w:rPr>
                <w:rFonts w:ascii="Times New Roman" w:hAnsi="Times New Roman"/>
                <w:sz w:val="18"/>
              </w:rPr>
              <w:t>1.28</w:t>
            </w:r>
          </w:p>
        </w:tc>
      </w:tr>
      <w:tr>
        <w:tc>
          <w:tcPr>
            <w:tcW w:type="dxa" w:w="520"/>
          </w:tcPr>
          <w:p>
            <w:r>
              <w:rPr>
                <w:rFonts w:ascii="Times New Roman" w:hAnsi="Times New Roman"/>
                <w:sz w:val="18"/>
              </w:rPr>
              <w:t>θ (90% CI lo)</w:t>
            </w:r>
          </w:p>
        </w:tc>
        <w:tc>
          <w:tcPr>
            <w:tcW w:type="dxa" w:w="520"/>
          </w:tcPr>
          <w:p>
            <w:r>
              <w:rPr>
                <w:rFonts w:ascii="Times New Roman" w:hAnsi="Times New Roman"/>
                <w:sz w:val="18"/>
              </w:rPr>
              <w:t>2.0</w:t>
            </w:r>
          </w:p>
        </w:tc>
        <w:tc>
          <w:tcPr>
            <w:tcW w:type="dxa" w:w="520"/>
          </w:tcPr>
          <w:p>
            <w:r>
              <w:rPr>
                <w:rFonts w:ascii="Times New Roman" w:hAnsi="Times New Roman"/>
                <w:sz w:val="18"/>
              </w:rPr>
              <w:t>2.3</w:t>
            </w:r>
          </w:p>
        </w:tc>
        <w:tc>
          <w:tcPr>
            <w:tcW w:type="dxa" w:w="520"/>
          </w:tcPr>
          <w:p>
            <w:r>
              <w:rPr>
                <w:rFonts w:ascii="Times New Roman" w:hAnsi="Times New Roman"/>
                <w:sz w:val="18"/>
              </w:rPr>
              <w:t>2.7</w:t>
            </w:r>
          </w:p>
        </w:tc>
        <w:tc>
          <w:tcPr>
            <w:tcW w:type="dxa" w:w="520"/>
          </w:tcPr>
          <w:p>
            <w:r>
              <w:rPr>
                <w:rFonts w:ascii="Times New Roman" w:hAnsi="Times New Roman"/>
                <w:sz w:val="18"/>
              </w:rPr>
              <w:t>3.0</w:t>
            </w:r>
          </w:p>
        </w:tc>
        <w:tc>
          <w:tcPr>
            <w:tcW w:type="dxa" w:w="520"/>
          </w:tcPr>
          <w:p>
            <w:r>
              <w:rPr>
                <w:rFonts w:ascii="Times New Roman" w:hAnsi="Times New Roman"/>
                <w:sz w:val="18"/>
              </w:rPr>
              <w:t>3.2</w:t>
            </w:r>
          </w:p>
        </w:tc>
        <w:tc>
          <w:tcPr>
            <w:tcW w:type="dxa" w:w="520"/>
          </w:tcPr>
          <w:p>
            <w:r>
              <w:rPr>
                <w:rFonts w:ascii="Times New Roman" w:hAnsi="Times New Roman"/>
                <w:sz w:val="18"/>
              </w:rPr>
              <w:t>3.41</w:t>
            </w:r>
          </w:p>
        </w:tc>
        <w:tc>
          <w:tcPr>
            <w:tcW w:type="dxa" w:w="520"/>
          </w:tcPr>
          <w:p>
            <w:r>
              <w:rPr>
                <w:rFonts w:ascii="Times New Roman" w:hAnsi="Times New Roman"/>
                <w:sz w:val="18"/>
              </w:rPr>
              <w:t>3.38</w:t>
            </w:r>
          </w:p>
        </w:tc>
        <w:tc>
          <w:tcPr>
            <w:tcW w:type="dxa" w:w="520"/>
          </w:tcPr>
          <w:p>
            <w:r>
              <w:rPr>
                <w:rFonts w:ascii="Times New Roman" w:hAnsi="Times New Roman"/>
                <w:sz w:val="18"/>
              </w:rPr>
              <w:t>3.28</w:t>
            </w:r>
          </w:p>
        </w:tc>
        <w:tc>
          <w:tcPr>
            <w:tcW w:type="dxa" w:w="520"/>
          </w:tcPr>
          <w:p>
            <w:r>
              <w:rPr>
                <w:rFonts w:ascii="Times New Roman" w:hAnsi="Times New Roman"/>
                <w:sz w:val="18"/>
              </w:rPr>
              <w:t>3.12</w:t>
            </w:r>
          </w:p>
        </w:tc>
        <w:tc>
          <w:tcPr>
            <w:tcW w:type="dxa" w:w="520"/>
          </w:tcPr>
          <w:p>
            <w:r>
              <w:rPr>
                <w:rFonts w:ascii="Times New Roman" w:hAnsi="Times New Roman"/>
                <w:sz w:val="18"/>
              </w:rPr>
              <w:t>3.02</w:t>
            </w:r>
          </w:p>
        </w:tc>
        <w:tc>
          <w:tcPr>
            <w:tcW w:type="dxa" w:w="520"/>
          </w:tcPr>
          <w:p>
            <w:r>
              <w:rPr>
                <w:rFonts w:ascii="Times New Roman" w:hAnsi="Times New Roman"/>
                <w:sz w:val="18"/>
              </w:rPr>
              <w:t>2.78</w:t>
            </w:r>
          </w:p>
        </w:tc>
        <w:tc>
          <w:tcPr>
            <w:tcW w:type="dxa" w:w="520"/>
          </w:tcPr>
          <w:p>
            <w:r>
              <w:rPr>
                <w:rFonts w:ascii="Times New Roman" w:hAnsi="Times New Roman"/>
                <w:sz w:val="18"/>
              </w:rPr>
              <w:t>2.85</w:t>
            </w:r>
          </w:p>
        </w:tc>
        <w:tc>
          <w:tcPr>
            <w:tcW w:type="dxa" w:w="520"/>
          </w:tcPr>
          <w:p>
            <w:r>
              <w:rPr>
                <w:rFonts w:ascii="Times New Roman" w:hAnsi="Times New Roman"/>
                <w:sz w:val="18"/>
              </w:rPr>
              <w:t>2.68</w:t>
            </w:r>
          </w:p>
        </w:tc>
        <w:tc>
          <w:tcPr>
            <w:tcW w:type="dxa" w:w="520"/>
          </w:tcPr>
          <w:p>
            <w:r>
              <w:rPr>
                <w:rFonts w:ascii="Times New Roman" w:hAnsi="Times New Roman"/>
                <w:sz w:val="18"/>
              </w:rPr>
              <w:t>2.38</w:t>
            </w:r>
          </w:p>
        </w:tc>
        <w:tc>
          <w:tcPr>
            <w:tcW w:type="dxa" w:w="520"/>
          </w:tcPr>
          <w:p>
            <w:r>
              <w:rPr>
                <w:rFonts w:ascii="Times New Roman" w:hAnsi="Times New Roman"/>
                <w:sz w:val="18"/>
              </w:rPr>
              <w:t>1.42</w:t>
            </w:r>
          </w:p>
        </w:tc>
        <w:tc>
          <w:tcPr>
            <w:tcW w:type="dxa" w:w="520"/>
          </w:tcPr>
          <w:p>
            <w:r>
              <w:rPr>
                <w:rFonts w:ascii="Times New Roman" w:hAnsi="Times New Roman"/>
                <w:sz w:val="18"/>
              </w:rPr>
              <w:t>1.18</w:t>
            </w:r>
          </w:p>
        </w:tc>
        <w:tc>
          <w:tcPr>
            <w:tcW w:type="dxa" w:w="520"/>
          </w:tcPr>
          <w:p>
            <w:r>
              <w:rPr>
                <w:rFonts w:ascii="Times New Roman" w:hAnsi="Times New Roman"/>
                <w:sz w:val="18"/>
              </w:rPr>
              <w:t>0.88</w:t>
            </w:r>
          </w:p>
        </w:tc>
      </w:tr>
      <w:tr>
        <w:tc>
          <w:tcPr>
            <w:tcW w:type="dxa" w:w="520"/>
          </w:tcPr>
          <w:p>
            <w:r>
              <w:rPr>
                <w:rFonts w:ascii="Times New Roman" w:hAnsi="Times New Roman"/>
                <w:sz w:val="18"/>
              </w:rPr>
              <w:t>θ (90% CI hi)</w:t>
            </w:r>
          </w:p>
        </w:tc>
        <w:tc>
          <w:tcPr>
            <w:tcW w:type="dxa" w:w="520"/>
          </w:tcPr>
          <w:p>
            <w:r>
              <w:rPr>
                <w:rFonts w:ascii="Times New Roman" w:hAnsi="Times New Roman"/>
                <w:sz w:val="18"/>
              </w:rPr>
              <w:t>2.8</w:t>
            </w:r>
          </w:p>
        </w:tc>
        <w:tc>
          <w:tcPr>
            <w:tcW w:type="dxa" w:w="520"/>
          </w:tcPr>
          <w:p>
            <w:r>
              <w:rPr>
                <w:rFonts w:ascii="Times New Roman" w:hAnsi="Times New Roman"/>
                <w:sz w:val="18"/>
              </w:rPr>
              <w:t>3.1</w:t>
            </w:r>
          </w:p>
        </w:tc>
        <w:tc>
          <w:tcPr>
            <w:tcW w:type="dxa" w:w="520"/>
          </w:tcPr>
          <w:p>
            <w:r>
              <w:rPr>
                <w:rFonts w:ascii="Times New Roman" w:hAnsi="Times New Roman"/>
                <w:sz w:val="18"/>
              </w:rPr>
              <w:t>3.5</w:t>
            </w:r>
          </w:p>
        </w:tc>
        <w:tc>
          <w:tcPr>
            <w:tcW w:type="dxa" w:w="520"/>
          </w:tcPr>
          <w:p>
            <w:r>
              <w:rPr>
                <w:rFonts w:ascii="Times New Roman" w:hAnsi="Times New Roman"/>
                <w:sz w:val="18"/>
              </w:rPr>
              <w:t>3.8</w:t>
            </w:r>
          </w:p>
        </w:tc>
        <w:tc>
          <w:tcPr>
            <w:tcW w:type="dxa" w:w="520"/>
          </w:tcPr>
          <w:p>
            <w:r>
              <w:rPr>
                <w:rFonts w:ascii="Times New Roman" w:hAnsi="Times New Roman"/>
                <w:sz w:val="18"/>
              </w:rPr>
              <w:t>4.0</w:t>
            </w:r>
          </w:p>
        </w:tc>
        <w:tc>
          <w:tcPr>
            <w:tcW w:type="dxa" w:w="520"/>
          </w:tcPr>
          <w:p>
            <w:r>
              <w:rPr>
                <w:rFonts w:ascii="Times New Roman" w:hAnsi="Times New Roman"/>
                <w:sz w:val="18"/>
              </w:rPr>
              <w:t>4.05</w:t>
            </w:r>
          </w:p>
        </w:tc>
        <w:tc>
          <w:tcPr>
            <w:tcW w:type="dxa" w:w="520"/>
          </w:tcPr>
          <w:p>
            <w:r>
              <w:rPr>
                <w:rFonts w:ascii="Times New Roman" w:hAnsi="Times New Roman"/>
                <w:sz w:val="18"/>
              </w:rPr>
              <w:t>4.02</w:t>
            </w:r>
          </w:p>
        </w:tc>
        <w:tc>
          <w:tcPr>
            <w:tcW w:type="dxa" w:w="520"/>
          </w:tcPr>
          <w:p>
            <w:r>
              <w:rPr>
                <w:rFonts w:ascii="Times New Roman" w:hAnsi="Times New Roman"/>
                <w:sz w:val="18"/>
              </w:rPr>
              <w:t>3.95</w:t>
            </w:r>
          </w:p>
        </w:tc>
        <w:tc>
          <w:tcPr>
            <w:tcW w:type="dxa" w:w="520"/>
          </w:tcPr>
          <w:p>
            <w:r>
              <w:rPr>
                <w:rFonts w:ascii="Times New Roman" w:hAnsi="Times New Roman"/>
                <w:sz w:val="18"/>
              </w:rPr>
              <w:t>3.82</w:t>
            </w:r>
          </w:p>
        </w:tc>
        <w:tc>
          <w:tcPr>
            <w:tcW w:type="dxa" w:w="520"/>
          </w:tcPr>
          <w:p>
            <w:r>
              <w:rPr>
                <w:rFonts w:ascii="Times New Roman" w:hAnsi="Times New Roman"/>
                <w:sz w:val="18"/>
              </w:rPr>
              <w:t>3.72</w:t>
            </w:r>
          </w:p>
        </w:tc>
        <w:tc>
          <w:tcPr>
            <w:tcW w:type="dxa" w:w="520"/>
          </w:tcPr>
          <w:p>
            <w:r>
              <w:rPr>
                <w:rFonts w:ascii="Times New Roman" w:hAnsi="Times New Roman"/>
                <w:sz w:val="18"/>
              </w:rPr>
              <w:t>3.52</w:t>
            </w:r>
          </w:p>
        </w:tc>
        <w:tc>
          <w:tcPr>
            <w:tcW w:type="dxa" w:w="520"/>
          </w:tcPr>
          <w:p>
            <w:r>
              <w:rPr>
                <w:rFonts w:ascii="Times New Roman" w:hAnsi="Times New Roman"/>
                <w:sz w:val="18"/>
              </w:rPr>
              <w:t>3.58</w:t>
            </w:r>
          </w:p>
        </w:tc>
        <w:tc>
          <w:tcPr>
            <w:tcW w:type="dxa" w:w="520"/>
          </w:tcPr>
          <w:p>
            <w:r>
              <w:rPr>
                <w:rFonts w:ascii="Times New Roman" w:hAnsi="Times New Roman"/>
                <w:sz w:val="18"/>
              </w:rPr>
              <w:t>3.42</w:t>
            </w:r>
          </w:p>
        </w:tc>
        <w:tc>
          <w:tcPr>
            <w:tcW w:type="dxa" w:w="520"/>
          </w:tcPr>
          <w:p>
            <w:r>
              <w:rPr>
                <w:rFonts w:ascii="Times New Roman" w:hAnsi="Times New Roman"/>
                <w:sz w:val="18"/>
              </w:rPr>
              <w:t>3.18</w:t>
            </w:r>
          </w:p>
        </w:tc>
        <w:tc>
          <w:tcPr>
            <w:tcW w:type="dxa" w:w="520"/>
          </w:tcPr>
          <w:p>
            <w:r>
              <w:rPr>
                <w:rFonts w:ascii="Times New Roman" w:hAnsi="Times New Roman"/>
                <w:sz w:val="18"/>
              </w:rPr>
              <w:t>2.28</w:t>
            </w:r>
          </w:p>
        </w:tc>
        <w:tc>
          <w:tcPr>
            <w:tcW w:type="dxa" w:w="520"/>
          </w:tcPr>
          <w:p>
            <w:r>
              <w:rPr>
                <w:rFonts w:ascii="Times New Roman" w:hAnsi="Times New Roman"/>
                <w:sz w:val="18"/>
              </w:rPr>
              <w:t>2.08</w:t>
            </w:r>
          </w:p>
        </w:tc>
        <w:tc>
          <w:tcPr>
            <w:tcW w:type="dxa" w:w="520"/>
          </w:tcPr>
          <w:p>
            <w:r>
              <w:rPr>
                <w:rFonts w:ascii="Times New Roman" w:hAnsi="Times New Roman"/>
                <w:sz w:val="18"/>
              </w:rPr>
              <w:t>1.68</w:t>
            </w:r>
          </w:p>
        </w:tc>
      </w:tr>
    </w:tbl>
    <w:p/>
    <w:p>
      <w:pPr>
        <w:pStyle w:val="Heading3"/>
      </w:pPr>
      <w:r>
        <w:t>S1b. LeBron James Career Arc</w:t>
      </w:r>
    </w:p>
    <w:tbl>
      <w:tblPr>
        <w:tblStyle w:val="LightShading-Accent1"/>
        <w:tblW w:type="auto" w:w="0"/>
        <w:jc w:val="center"/>
        <w:tblLook w:firstColumn="1" w:firstRow="1" w:lastColumn="0" w:lastRow="0" w:noHBand="0" w:noVBand="1" w:val="04A0"/>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c>
          <w:tcPr>
            <w:tcW w:type="dxa" w:w="425"/>
          </w:tcPr>
          <w:p>
            <w:r>
              <w:rPr>
                <w:rFonts w:ascii="Times New Roman" w:hAnsi="Times New Roman"/>
                <w:b/>
                <w:sz w:val="18"/>
              </w:rPr>
              <w:t>Age</w:t>
            </w:r>
          </w:p>
        </w:tc>
        <w:tc>
          <w:tcPr>
            <w:tcW w:type="dxa" w:w="425"/>
          </w:tcPr>
          <w:p>
            <w:r>
              <w:rPr>
                <w:rFonts w:ascii="Times New Roman" w:hAnsi="Times New Roman"/>
                <w:b/>
                <w:sz w:val="18"/>
              </w:rPr>
              <w:t>19</w:t>
            </w:r>
          </w:p>
        </w:tc>
        <w:tc>
          <w:tcPr>
            <w:tcW w:type="dxa" w:w="425"/>
          </w:tcPr>
          <w:p>
            <w:r>
              <w:rPr>
                <w:rFonts w:ascii="Times New Roman" w:hAnsi="Times New Roman"/>
                <w:b/>
                <w:sz w:val="18"/>
              </w:rPr>
              <w:t>20</w:t>
            </w:r>
          </w:p>
        </w:tc>
        <w:tc>
          <w:tcPr>
            <w:tcW w:type="dxa" w:w="425"/>
          </w:tcPr>
          <w:p>
            <w:r>
              <w:rPr>
                <w:rFonts w:ascii="Times New Roman" w:hAnsi="Times New Roman"/>
                <w:b/>
                <w:sz w:val="18"/>
              </w:rPr>
              <w:t>21</w:t>
            </w:r>
          </w:p>
        </w:tc>
        <w:tc>
          <w:tcPr>
            <w:tcW w:type="dxa" w:w="425"/>
          </w:tcPr>
          <w:p>
            <w:r>
              <w:rPr>
                <w:rFonts w:ascii="Times New Roman" w:hAnsi="Times New Roman"/>
                <w:b/>
                <w:sz w:val="18"/>
              </w:rPr>
              <w:t>22</w:t>
            </w:r>
          </w:p>
        </w:tc>
        <w:tc>
          <w:tcPr>
            <w:tcW w:type="dxa" w:w="425"/>
          </w:tcPr>
          <w:p>
            <w:r>
              <w:rPr>
                <w:rFonts w:ascii="Times New Roman" w:hAnsi="Times New Roman"/>
                <w:b/>
                <w:sz w:val="18"/>
              </w:rPr>
              <w:t>23</w:t>
            </w:r>
          </w:p>
        </w:tc>
        <w:tc>
          <w:tcPr>
            <w:tcW w:type="dxa" w:w="425"/>
          </w:tcPr>
          <w:p>
            <w:r>
              <w:rPr>
                <w:rFonts w:ascii="Times New Roman" w:hAnsi="Times New Roman"/>
                <w:b/>
                <w:sz w:val="18"/>
              </w:rPr>
              <w:t>24</w:t>
            </w:r>
          </w:p>
        </w:tc>
        <w:tc>
          <w:tcPr>
            <w:tcW w:type="dxa" w:w="425"/>
          </w:tcPr>
          <w:p>
            <w:r>
              <w:rPr>
                <w:rFonts w:ascii="Times New Roman" w:hAnsi="Times New Roman"/>
                <w:b/>
                <w:sz w:val="18"/>
              </w:rPr>
              <w:t>25</w:t>
            </w:r>
          </w:p>
        </w:tc>
        <w:tc>
          <w:tcPr>
            <w:tcW w:type="dxa" w:w="425"/>
          </w:tcPr>
          <w:p>
            <w:r>
              <w:rPr>
                <w:rFonts w:ascii="Times New Roman" w:hAnsi="Times New Roman"/>
                <w:b/>
                <w:sz w:val="18"/>
              </w:rPr>
              <w:t>26</w:t>
            </w:r>
          </w:p>
        </w:tc>
        <w:tc>
          <w:tcPr>
            <w:tcW w:type="dxa" w:w="425"/>
          </w:tcPr>
          <w:p>
            <w:r>
              <w:rPr>
                <w:rFonts w:ascii="Times New Roman" w:hAnsi="Times New Roman"/>
                <w:b/>
                <w:sz w:val="18"/>
              </w:rPr>
              <w:t>27</w:t>
            </w:r>
          </w:p>
        </w:tc>
        <w:tc>
          <w:tcPr>
            <w:tcW w:type="dxa" w:w="425"/>
          </w:tcPr>
          <w:p>
            <w:r>
              <w:rPr>
                <w:rFonts w:ascii="Times New Roman" w:hAnsi="Times New Roman"/>
                <w:b/>
                <w:sz w:val="18"/>
              </w:rPr>
              <w:t>28</w:t>
            </w:r>
          </w:p>
        </w:tc>
        <w:tc>
          <w:tcPr>
            <w:tcW w:type="dxa" w:w="425"/>
          </w:tcPr>
          <w:p>
            <w:r>
              <w:rPr>
                <w:rFonts w:ascii="Times New Roman" w:hAnsi="Times New Roman"/>
                <w:b/>
                <w:sz w:val="18"/>
              </w:rPr>
              <w:t>29</w:t>
            </w:r>
          </w:p>
        </w:tc>
        <w:tc>
          <w:tcPr>
            <w:tcW w:type="dxa" w:w="425"/>
          </w:tcPr>
          <w:p>
            <w:r>
              <w:rPr>
                <w:rFonts w:ascii="Times New Roman" w:hAnsi="Times New Roman"/>
                <w:b/>
                <w:sz w:val="18"/>
              </w:rPr>
              <w:t>30</w:t>
            </w:r>
          </w:p>
        </w:tc>
        <w:tc>
          <w:tcPr>
            <w:tcW w:type="dxa" w:w="425"/>
          </w:tcPr>
          <w:p>
            <w:r>
              <w:rPr>
                <w:rFonts w:ascii="Times New Roman" w:hAnsi="Times New Roman"/>
                <w:b/>
                <w:sz w:val="18"/>
              </w:rPr>
              <w:t>31</w:t>
            </w:r>
          </w:p>
        </w:tc>
        <w:tc>
          <w:tcPr>
            <w:tcW w:type="dxa" w:w="425"/>
          </w:tcPr>
          <w:p>
            <w:r>
              <w:rPr>
                <w:rFonts w:ascii="Times New Roman" w:hAnsi="Times New Roman"/>
                <w:b/>
                <w:sz w:val="18"/>
              </w:rPr>
              <w:t>32</w:t>
            </w:r>
          </w:p>
        </w:tc>
        <w:tc>
          <w:tcPr>
            <w:tcW w:type="dxa" w:w="425"/>
          </w:tcPr>
          <w:p>
            <w:r>
              <w:rPr>
                <w:rFonts w:ascii="Times New Roman" w:hAnsi="Times New Roman"/>
                <w:b/>
                <w:sz w:val="18"/>
              </w:rPr>
              <w:t>33</w:t>
            </w:r>
          </w:p>
        </w:tc>
        <w:tc>
          <w:tcPr>
            <w:tcW w:type="dxa" w:w="425"/>
          </w:tcPr>
          <w:p>
            <w:r>
              <w:rPr>
                <w:rFonts w:ascii="Times New Roman" w:hAnsi="Times New Roman"/>
                <w:b/>
                <w:sz w:val="18"/>
              </w:rPr>
              <w:t>34</w:t>
            </w:r>
          </w:p>
        </w:tc>
        <w:tc>
          <w:tcPr>
            <w:tcW w:type="dxa" w:w="425"/>
          </w:tcPr>
          <w:p>
            <w:r>
              <w:rPr>
                <w:rFonts w:ascii="Times New Roman" w:hAnsi="Times New Roman"/>
                <w:b/>
                <w:sz w:val="18"/>
              </w:rPr>
              <w:t>35</w:t>
            </w:r>
          </w:p>
        </w:tc>
        <w:tc>
          <w:tcPr>
            <w:tcW w:type="dxa" w:w="425"/>
          </w:tcPr>
          <w:p>
            <w:r>
              <w:rPr>
                <w:rFonts w:ascii="Times New Roman" w:hAnsi="Times New Roman"/>
                <w:b/>
                <w:sz w:val="18"/>
              </w:rPr>
              <w:t>36</w:t>
            </w:r>
          </w:p>
        </w:tc>
        <w:tc>
          <w:tcPr>
            <w:tcW w:type="dxa" w:w="425"/>
          </w:tcPr>
          <w:p>
            <w:r>
              <w:rPr>
                <w:rFonts w:ascii="Times New Roman" w:hAnsi="Times New Roman"/>
                <w:b/>
                <w:sz w:val="18"/>
              </w:rPr>
              <w:t>37</w:t>
            </w:r>
          </w:p>
        </w:tc>
        <w:tc>
          <w:tcPr>
            <w:tcW w:type="dxa" w:w="425"/>
          </w:tcPr>
          <w:p>
            <w:r>
              <w:rPr>
                <w:rFonts w:ascii="Times New Roman" w:hAnsi="Times New Roman"/>
                <w:b/>
                <w:sz w:val="18"/>
              </w:rPr>
              <w:t>38</w:t>
            </w:r>
          </w:p>
        </w:tc>
        <w:tc>
          <w:tcPr>
            <w:tcW w:type="dxa" w:w="425"/>
          </w:tcPr>
          <w:p>
            <w:r>
              <w:rPr>
                <w:rFonts w:ascii="Times New Roman" w:hAnsi="Times New Roman"/>
                <w:b/>
                <w:sz w:val="18"/>
              </w:rPr>
              <w:t>39</w:t>
            </w:r>
          </w:p>
        </w:tc>
      </w:tr>
      <w:tr>
        <w:tc>
          <w:tcPr>
            <w:tcW w:type="dxa" w:w="425"/>
          </w:tcPr>
          <w:p>
            <w:r>
              <w:rPr>
                <w:rFonts w:ascii="Times New Roman" w:hAnsi="Times New Roman"/>
                <w:sz w:val="18"/>
              </w:rPr>
              <w:t>RS BPM (obs.)</w:t>
            </w:r>
          </w:p>
        </w:tc>
        <w:tc>
          <w:tcPr>
            <w:tcW w:type="dxa" w:w="425"/>
          </w:tcPr>
          <w:p>
            <w:r>
              <w:rPr>
                <w:rFonts w:ascii="Times New Roman" w:hAnsi="Times New Roman"/>
                <w:sz w:val="18"/>
              </w:rPr>
              <w:t>+3.8</w:t>
            </w:r>
          </w:p>
        </w:tc>
        <w:tc>
          <w:tcPr>
            <w:tcW w:type="dxa" w:w="425"/>
          </w:tcPr>
          <w:p>
            <w:r>
              <w:rPr>
                <w:rFonts w:ascii="Times New Roman" w:hAnsi="Times New Roman"/>
                <w:sz w:val="18"/>
              </w:rPr>
              <w:t>+5.2</w:t>
            </w:r>
          </w:p>
        </w:tc>
        <w:tc>
          <w:tcPr>
            <w:tcW w:type="dxa" w:w="425"/>
          </w:tcPr>
          <w:p>
            <w:r>
              <w:rPr>
                <w:rFonts w:ascii="Times New Roman" w:hAnsi="Times New Roman"/>
                <w:sz w:val="18"/>
              </w:rPr>
              <w:t>+6.8</w:t>
            </w:r>
          </w:p>
        </w:tc>
        <w:tc>
          <w:tcPr>
            <w:tcW w:type="dxa" w:w="425"/>
          </w:tcPr>
          <w:p>
            <w:r>
              <w:rPr>
                <w:rFonts w:ascii="Times New Roman" w:hAnsi="Times New Roman"/>
                <w:sz w:val="18"/>
              </w:rPr>
              <w:t>+7.5</w:t>
            </w:r>
          </w:p>
        </w:tc>
        <w:tc>
          <w:tcPr>
            <w:tcW w:type="dxa" w:w="425"/>
          </w:tcPr>
          <w:p>
            <w:r>
              <w:rPr>
                <w:rFonts w:ascii="Times New Roman" w:hAnsi="Times New Roman"/>
                <w:sz w:val="18"/>
              </w:rPr>
              <w:t>+8.2</w:t>
            </w:r>
          </w:p>
        </w:tc>
        <w:tc>
          <w:tcPr>
            <w:tcW w:type="dxa" w:w="425"/>
          </w:tcPr>
          <w:p>
            <w:r>
              <w:rPr>
                <w:rFonts w:ascii="Times New Roman" w:hAnsi="Times New Roman"/>
                <w:sz w:val="18"/>
              </w:rPr>
              <w:t>+8.8</w:t>
            </w:r>
          </w:p>
        </w:tc>
        <w:tc>
          <w:tcPr>
            <w:tcW w:type="dxa" w:w="425"/>
          </w:tcPr>
          <w:p>
            <w:r>
              <w:rPr>
                <w:rFonts w:ascii="Times New Roman" w:hAnsi="Times New Roman"/>
                <w:sz w:val="18"/>
              </w:rPr>
              <w:t>+8.5</w:t>
            </w:r>
          </w:p>
        </w:tc>
        <w:tc>
          <w:tcPr>
            <w:tcW w:type="dxa" w:w="425"/>
          </w:tcPr>
          <w:p>
            <w:r>
              <w:rPr>
                <w:rFonts w:ascii="Times New Roman" w:hAnsi="Times New Roman"/>
                <w:sz w:val="18"/>
              </w:rPr>
              <w:t>+8.2</w:t>
            </w:r>
          </w:p>
        </w:tc>
        <w:tc>
          <w:tcPr>
            <w:tcW w:type="dxa" w:w="425"/>
          </w:tcPr>
          <w:p>
            <w:r>
              <w:rPr>
                <w:rFonts w:ascii="Times New Roman" w:hAnsi="Times New Roman"/>
                <w:sz w:val="18"/>
              </w:rPr>
              <w:t>+8.6</w:t>
            </w:r>
          </w:p>
        </w:tc>
        <w:tc>
          <w:tcPr>
            <w:tcW w:type="dxa" w:w="425"/>
          </w:tcPr>
          <w:p>
            <w:r>
              <w:rPr>
                <w:rFonts w:ascii="Times New Roman" w:hAnsi="Times New Roman"/>
                <w:sz w:val="18"/>
              </w:rPr>
              <w:t>+8.9</w:t>
            </w:r>
          </w:p>
        </w:tc>
        <w:tc>
          <w:tcPr>
            <w:tcW w:type="dxa" w:w="425"/>
          </w:tcPr>
          <w:p>
            <w:r>
              <w:rPr>
                <w:rFonts w:ascii="Times New Roman" w:hAnsi="Times New Roman"/>
                <w:sz w:val="18"/>
              </w:rPr>
              <w:t>+8.4</w:t>
            </w:r>
          </w:p>
        </w:tc>
        <w:tc>
          <w:tcPr>
            <w:tcW w:type="dxa" w:w="425"/>
          </w:tcPr>
          <w:p>
            <w:r>
              <w:rPr>
                <w:rFonts w:ascii="Times New Roman" w:hAnsi="Times New Roman"/>
                <w:sz w:val="18"/>
              </w:rPr>
              <w:t>+7.8</w:t>
            </w:r>
          </w:p>
        </w:tc>
        <w:tc>
          <w:tcPr>
            <w:tcW w:type="dxa" w:w="425"/>
          </w:tcPr>
          <w:p>
            <w:r>
              <w:rPr>
                <w:rFonts w:ascii="Times New Roman" w:hAnsi="Times New Roman"/>
                <w:sz w:val="18"/>
              </w:rPr>
              <w:t>+7.2</w:t>
            </w:r>
          </w:p>
        </w:tc>
        <w:tc>
          <w:tcPr>
            <w:tcW w:type="dxa" w:w="425"/>
          </w:tcPr>
          <w:p>
            <w:r>
              <w:rPr>
                <w:rFonts w:ascii="Times New Roman" w:hAnsi="Times New Roman"/>
                <w:sz w:val="18"/>
              </w:rPr>
              <w:t>+6.8</w:t>
            </w:r>
          </w:p>
        </w:tc>
        <w:tc>
          <w:tcPr>
            <w:tcW w:type="dxa" w:w="425"/>
          </w:tcPr>
          <w:p>
            <w:r>
              <w:rPr>
                <w:rFonts w:ascii="Times New Roman" w:hAnsi="Times New Roman"/>
                <w:sz w:val="18"/>
              </w:rPr>
              <w:t>+7.5</w:t>
            </w:r>
          </w:p>
        </w:tc>
        <w:tc>
          <w:tcPr>
            <w:tcW w:type="dxa" w:w="425"/>
          </w:tcPr>
          <w:p>
            <w:r>
              <w:rPr>
                <w:rFonts w:ascii="Times New Roman" w:hAnsi="Times New Roman"/>
                <w:sz w:val="18"/>
              </w:rPr>
              <w:t>+6.2</w:t>
            </w:r>
          </w:p>
        </w:tc>
        <w:tc>
          <w:tcPr>
            <w:tcW w:type="dxa" w:w="425"/>
          </w:tcPr>
          <w:p>
            <w:r>
              <w:rPr>
                <w:rFonts w:ascii="Times New Roman" w:hAnsi="Times New Roman"/>
                <w:sz w:val="18"/>
              </w:rPr>
              <w:t>+5.8</w:t>
            </w:r>
          </w:p>
        </w:tc>
        <w:tc>
          <w:tcPr>
            <w:tcW w:type="dxa" w:w="425"/>
          </w:tcPr>
          <w:p>
            <w:r>
              <w:rPr>
                <w:rFonts w:ascii="Times New Roman" w:hAnsi="Times New Roman"/>
                <w:sz w:val="18"/>
              </w:rPr>
              <w:t>+5.2</w:t>
            </w:r>
          </w:p>
        </w:tc>
        <w:tc>
          <w:tcPr>
            <w:tcW w:type="dxa" w:w="425"/>
          </w:tcPr>
          <w:p>
            <w:r>
              <w:rPr>
                <w:rFonts w:ascii="Times New Roman" w:hAnsi="Times New Roman"/>
                <w:sz w:val="18"/>
              </w:rPr>
              <w:t>+4.5</w:t>
            </w:r>
          </w:p>
        </w:tc>
        <w:tc>
          <w:tcPr>
            <w:tcW w:type="dxa" w:w="425"/>
          </w:tcPr>
          <w:p>
            <w:r>
              <w:rPr>
                <w:rFonts w:ascii="Times New Roman" w:hAnsi="Times New Roman"/>
                <w:sz w:val="18"/>
              </w:rPr>
              <w:t>+3.8</w:t>
            </w:r>
          </w:p>
        </w:tc>
        <w:tc>
          <w:tcPr>
            <w:tcW w:type="dxa" w:w="425"/>
          </w:tcPr>
          <w:p>
            <w:r>
              <w:rPr>
                <w:rFonts w:ascii="Times New Roman" w:hAnsi="Times New Roman"/>
                <w:sz w:val="18"/>
              </w:rPr>
              <w:t>+2.8</w:t>
            </w:r>
          </w:p>
        </w:tc>
      </w:tr>
      <w:tr>
        <w:tc>
          <w:tcPr>
            <w:tcW w:type="dxa" w:w="425"/>
          </w:tcPr>
          <w:p>
            <w:r>
              <w:rPr>
                <w:rFonts w:ascii="Times New Roman" w:hAnsi="Times New Roman"/>
                <w:sz w:val="18"/>
              </w:rPr>
              <w:t>θ (post. mean)</w:t>
            </w:r>
          </w:p>
        </w:tc>
        <w:tc>
          <w:tcPr>
            <w:tcW w:type="dxa" w:w="425"/>
          </w:tcPr>
          <w:p>
            <w:r>
              <w:rPr>
                <w:rFonts w:ascii="Times New Roman" w:hAnsi="Times New Roman"/>
                <w:sz w:val="18"/>
              </w:rPr>
              <w:t>1.8</w:t>
            </w:r>
          </w:p>
        </w:tc>
        <w:tc>
          <w:tcPr>
            <w:tcW w:type="dxa" w:w="425"/>
          </w:tcPr>
          <w:p>
            <w:r>
              <w:rPr>
                <w:rFonts w:ascii="Times New Roman" w:hAnsi="Times New Roman"/>
                <w:sz w:val="18"/>
              </w:rPr>
              <w:t>2.2</w:t>
            </w:r>
          </w:p>
        </w:tc>
        <w:tc>
          <w:tcPr>
            <w:tcW w:type="dxa" w:w="425"/>
          </w:tcPr>
          <w:p>
            <w:r>
              <w:rPr>
                <w:rFonts w:ascii="Times New Roman" w:hAnsi="Times New Roman"/>
                <w:sz w:val="18"/>
              </w:rPr>
              <w:t>2.7</w:t>
            </w:r>
          </w:p>
        </w:tc>
        <w:tc>
          <w:tcPr>
            <w:tcW w:type="dxa" w:w="425"/>
          </w:tcPr>
          <w:p>
            <w:r>
              <w:rPr>
                <w:rFonts w:ascii="Times New Roman" w:hAnsi="Times New Roman"/>
                <w:sz w:val="18"/>
              </w:rPr>
              <w:t>3.0</w:t>
            </w:r>
          </w:p>
        </w:tc>
        <w:tc>
          <w:tcPr>
            <w:tcW w:type="dxa" w:w="425"/>
          </w:tcPr>
          <w:p>
            <w:r>
              <w:rPr>
                <w:rFonts w:ascii="Times New Roman" w:hAnsi="Times New Roman"/>
                <w:sz w:val="18"/>
              </w:rPr>
              <w:t>3.2</w:t>
            </w:r>
          </w:p>
        </w:tc>
        <w:tc>
          <w:tcPr>
            <w:tcW w:type="dxa" w:w="425"/>
          </w:tcPr>
          <w:p>
            <w:r>
              <w:rPr>
                <w:rFonts w:ascii="Times New Roman" w:hAnsi="Times New Roman"/>
                <w:sz w:val="18"/>
              </w:rPr>
              <w:t>3.35</w:t>
            </w:r>
          </w:p>
        </w:tc>
        <w:tc>
          <w:tcPr>
            <w:tcW w:type="dxa" w:w="425"/>
          </w:tcPr>
          <w:p>
            <w:r>
              <w:rPr>
                <w:rFonts w:ascii="Times New Roman" w:hAnsi="Times New Roman"/>
                <w:sz w:val="18"/>
              </w:rPr>
              <w:t>3.38</w:t>
            </w:r>
          </w:p>
        </w:tc>
        <w:tc>
          <w:tcPr>
            <w:tcW w:type="dxa" w:w="425"/>
          </w:tcPr>
          <w:p>
            <w:r>
              <w:rPr>
                <w:rFonts w:ascii="Times New Roman" w:hAnsi="Times New Roman"/>
                <w:sz w:val="18"/>
              </w:rPr>
              <w:t>3.35</w:t>
            </w:r>
          </w:p>
        </w:tc>
        <w:tc>
          <w:tcPr>
            <w:tcW w:type="dxa" w:w="425"/>
          </w:tcPr>
          <w:p>
            <w:r>
              <w:rPr>
                <w:rFonts w:ascii="Times New Roman" w:hAnsi="Times New Roman"/>
                <w:sz w:val="18"/>
              </w:rPr>
              <w:t>3.32</w:t>
            </w:r>
          </w:p>
        </w:tc>
        <w:tc>
          <w:tcPr>
            <w:tcW w:type="dxa" w:w="425"/>
          </w:tcPr>
          <w:p>
            <w:r>
              <w:rPr>
                <w:rFonts w:ascii="Times New Roman" w:hAnsi="Times New Roman"/>
                <w:sz w:val="18"/>
              </w:rPr>
              <w:t>3.28</w:t>
            </w:r>
          </w:p>
        </w:tc>
        <w:tc>
          <w:tcPr>
            <w:tcW w:type="dxa" w:w="425"/>
          </w:tcPr>
          <w:p>
            <w:r>
              <w:rPr>
                <w:rFonts w:ascii="Times New Roman" w:hAnsi="Times New Roman"/>
                <w:sz w:val="18"/>
              </w:rPr>
              <w:t>3.22</w:t>
            </w:r>
          </w:p>
        </w:tc>
        <w:tc>
          <w:tcPr>
            <w:tcW w:type="dxa" w:w="425"/>
          </w:tcPr>
          <w:p>
            <w:r>
              <w:rPr>
                <w:rFonts w:ascii="Times New Roman" w:hAnsi="Times New Roman"/>
                <w:sz w:val="18"/>
              </w:rPr>
              <w:t>3.12</w:t>
            </w:r>
          </w:p>
        </w:tc>
        <w:tc>
          <w:tcPr>
            <w:tcW w:type="dxa" w:w="425"/>
          </w:tcPr>
          <w:p>
            <w:r>
              <w:rPr>
                <w:rFonts w:ascii="Times New Roman" w:hAnsi="Times New Roman"/>
                <w:sz w:val="18"/>
              </w:rPr>
              <w:t>3.02</w:t>
            </w:r>
          </w:p>
        </w:tc>
        <w:tc>
          <w:tcPr>
            <w:tcW w:type="dxa" w:w="425"/>
          </w:tcPr>
          <w:p>
            <w:r>
              <w:rPr>
                <w:rFonts w:ascii="Times New Roman" w:hAnsi="Times New Roman"/>
                <w:sz w:val="18"/>
              </w:rPr>
              <w:t>2.88</w:t>
            </w:r>
          </w:p>
        </w:tc>
        <w:tc>
          <w:tcPr>
            <w:tcW w:type="dxa" w:w="425"/>
          </w:tcPr>
          <w:p>
            <w:r>
              <w:rPr>
                <w:rFonts w:ascii="Times New Roman" w:hAnsi="Times New Roman"/>
                <w:sz w:val="18"/>
              </w:rPr>
              <w:t>2.92</w:t>
            </w:r>
          </w:p>
        </w:tc>
        <w:tc>
          <w:tcPr>
            <w:tcW w:type="dxa" w:w="425"/>
          </w:tcPr>
          <w:p>
            <w:r>
              <w:rPr>
                <w:rFonts w:ascii="Times New Roman" w:hAnsi="Times New Roman"/>
                <w:sz w:val="18"/>
              </w:rPr>
              <w:t>2.72</w:t>
            </w:r>
          </w:p>
        </w:tc>
        <w:tc>
          <w:tcPr>
            <w:tcW w:type="dxa" w:w="425"/>
          </w:tcPr>
          <w:p>
            <w:r>
              <w:rPr>
                <w:rFonts w:ascii="Times New Roman" w:hAnsi="Times New Roman"/>
                <w:sz w:val="18"/>
              </w:rPr>
              <w:t>2.58</w:t>
            </w:r>
          </w:p>
        </w:tc>
        <w:tc>
          <w:tcPr>
            <w:tcW w:type="dxa" w:w="425"/>
          </w:tcPr>
          <w:p>
            <w:r>
              <w:rPr>
                <w:rFonts w:ascii="Times New Roman" w:hAnsi="Times New Roman"/>
                <w:sz w:val="18"/>
              </w:rPr>
              <w:t>2.38</w:t>
            </w:r>
          </w:p>
        </w:tc>
        <w:tc>
          <w:tcPr>
            <w:tcW w:type="dxa" w:w="425"/>
          </w:tcPr>
          <w:p>
            <w:r>
              <w:rPr>
                <w:rFonts w:ascii="Times New Roman" w:hAnsi="Times New Roman"/>
                <w:sz w:val="18"/>
              </w:rPr>
              <w:t>2.15</w:t>
            </w:r>
          </w:p>
        </w:tc>
        <w:tc>
          <w:tcPr>
            <w:tcW w:type="dxa" w:w="425"/>
          </w:tcPr>
          <w:p>
            <w:r>
              <w:rPr>
                <w:rFonts w:ascii="Times New Roman" w:hAnsi="Times New Roman"/>
                <w:sz w:val="18"/>
              </w:rPr>
              <w:t>1.88</w:t>
            </w:r>
          </w:p>
        </w:tc>
        <w:tc>
          <w:tcPr>
            <w:tcW w:type="dxa" w:w="425"/>
          </w:tcPr>
          <w:p>
            <w:r>
              <w:rPr>
                <w:rFonts w:ascii="Times New Roman" w:hAnsi="Times New Roman"/>
                <w:sz w:val="18"/>
              </w:rPr>
              <w:t>1.52</w:t>
            </w:r>
          </w:p>
        </w:tc>
      </w:tr>
      <w:tr>
        <w:tc>
          <w:tcPr>
            <w:tcW w:type="dxa" w:w="425"/>
          </w:tcPr>
          <w:p>
            <w:r>
              <w:rPr>
                <w:rFonts w:ascii="Times New Roman" w:hAnsi="Times New Roman"/>
                <w:sz w:val="18"/>
              </w:rPr>
              <w:t>θ (90% CI lo)</w:t>
            </w:r>
          </w:p>
        </w:tc>
        <w:tc>
          <w:tcPr>
            <w:tcW w:type="dxa" w:w="425"/>
          </w:tcPr>
          <w:p>
            <w:r>
              <w:rPr>
                <w:rFonts w:ascii="Times New Roman" w:hAnsi="Times New Roman"/>
                <w:sz w:val="18"/>
              </w:rPr>
              <w:t>1.4</w:t>
            </w:r>
          </w:p>
        </w:tc>
        <w:tc>
          <w:tcPr>
            <w:tcW w:type="dxa" w:w="425"/>
          </w:tcPr>
          <w:p>
            <w:r>
              <w:rPr>
                <w:rFonts w:ascii="Times New Roman" w:hAnsi="Times New Roman"/>
                <w:sz w:val="18"/>
              </w:rPr>
              <w:t>1.8</w:t>
            </w:r>
          </w:p>
        </w:tc>
        <w:tc>
          <w:tcPr>
            <w:tcW w:type="dxa" w:w="425"/>
          </w:tcPr>
          <w:p>
            <w:r>
              <w:rPr>
                <w:rFonts w:ascii="Times New Roman" w:hAnsi="Times New Roman"/>
                <w:sz w:val="18"/>
              </w:rPr>
              <w:t>2.3</w:t>
            </w:r>
          </w:p>
        </w:tc>
        <w:tc>
          <w:tcPr>
            <w:tcW w:type="dxa" w:w="425"/>
          </w:tcPr>
          <w:p>
            <w:r>
              <w:rPr>
                <w:rFonts w:ascii="Times New Roman" w:hAnsi="Times New Roman"/>
                <w:sz w:val="18"/>
              </w:rPr>
              <w:t>2.6</w:t>
            </w:r>
          </w:p>
        </w:tc>
        <w:tc>
          <w:tcPr>
            <w:tcW w:type="dxa" w:w="425"/>
          </w:tcPr>
          <w:p>
            <w:r>
              <w:rPr>
                <w:rFonts w:ascii="Times New Roman" w:hAnsi="Times New Roman"/>
                <w:sz w:val="18"/>
              </w:rPr>
              <w:t>2.8</w:t>
            </w:r>
          </w:p>
        </w:tc>
        <w:tc>
          <w:tcPr>
            <w:tcW w:type="dxa" w:w="425"/>
          </w:tcPr>
          <w:p>
            <w:r>
              <w:rPr>
                <w:rFonts w:ascii="Times New Roman" w:hAnsi="Times New Roman"/>
                <w:sz w:val="18"/>
              </w:rPr>
              <w:t>3.11</w:t>
            </w:r>
          </w:p>
        </w:tc>
        <w:tc>
          <w:tcPr>
            <w:tcW w:type="dxa" w:w="425"/>
          </w:tcPr>
          <w:p>
            <w:r>
              <w:rPr>
                <w:rFonts w:ascii="Times New Roman" w:hAnsi="Times New Roman"/>
                <w:sz w:val="18"/>
              </w:rPr>
              <w:t>3.12</w:t>
            </w:r>
          </w:p>
        </w:tc>
        <w:tc>
          <w:tcPr>
            <w:tcW w:type="dxa" w:w="425"/>
          </w:tcPr>
          <w:p>
            <w:r>
              <w:rPr>
                <w:rFonts w:ascii="Times New Roman" w:hAnsi="Times New Roman"/>
                <w:sz w:val="18"/>
              </w:rPr>
              <w:t>3.08</w:t>
            </w:r>
          </w:p>
        </w:tc>
        <w:tc>
          <w:tcPr>
            <w:tcW w:type="dxa" w:w="425"/>
          </w:tcPr>
          <w:p>
            <w:r>
              <w:rPr>
                <w:rFonts w:ascii="Times New Roman" w:hAnsi="Times New Roman"/>
                <w:sz w:val="18"/>
              </w:rPr>
              <w:t>3.02</w:t>
            </w:r>
          </w:p>
        </w:tc>
        <w:tc>
          <w:tcPr>
            <w:tcW w:type="dxa" w:w="425"/>
          </w:tcPr>
          <w:p>
            <w:r>
              <w:rPr>
                <w:rFonts w:ascii="Times New Roman" w:hAnsi="Times New Roman"/>
                <w:sz w:val="18"/>
              </w:rPr>
              <w:t>2.98</w:t>
            </w:r>
          </w:p>
        </w:tc>
        <w:tc>
          <w:tcPr>
            <w:tcW w:type="dxa" w:w="425"/>
          </w:tcPr>
          <w:p>
            <w:r>
              <w:rPr>
                <w:rFonts w:ascii="Times New Roman" w:hAnsi="Times New Roman"/>
                <w:sz w:val="18"/>
              </w:rPr>
              <w:t>2.92</w:t>
            </w:r>
          </w:p>
        </w:tc>
        <w:tc>
          <w:tcPr>
            <w:tcW w:type="dxa" w:w="425"/>
          </w:tcPr>
          <w:p>
            <w:r>
              <w:rPr>
                <w:rFonts w:ascii="Times New Roman" w:hAnsi="Times New Roman"/>
                <w:sz w:val="18"/>
              </w:rPr>
              <w:t>2.78</w:t>
            </w:r>
          </w:p>
        </w:tc>
        <w:tc>
          <w:tcPr>
            <w:tcW w:type="dxa" w:w="425"/>
          </w:tcPr>
          <w:p>
            <w:r>
              <w:rPr>
                <w:rFonts w:ascii="Times New Roman" w:hAnsi="Times New Roman"/>
                <w:sz w:val="18"/>
              </w:rPr>
              <w:t>2.65</w:t>
            </w:r>
          </w:p>
        </w:tc>
        <w:tc>
          <w:tcPr>
            <w:tcW w:type="dxa" w:w="425"/>
          </w:tcPr>
          <w:p>
            <w:r>
              <w:rPr>
                <w:rFonts w:ascii="Times New Roman" w:hAnsi="Times New Roman"/>
                <w:sz w:val="18"/>
              </w:rPr>
              <w:t>2.48</w:t>
            </w:r>
          </w:p>
        </w:tc>
        <w:tc>
          <w:tcPr>
            <w:tcW w:type="dxa" w:w="425"/>
          </w:tcPr>
          <w:p>
            <w:r>
              <w:rPr>
                <w:rFonts w:ascii="Times New Roman" w:hAnsi="Times New Roman"/>
                <w:sz w:val="18"/>
              </w:rPr>
              <w:t>2.52</w:t>
            </w:r>
          </w:p>
        </w:tc>
        <w:tc>
          <w:tcPr>
            <w:tcW w:type="dxa" w:w="425"/>
          </w:tcPr>
          <w:p>
            <w:r>
              <w:rPr>
                <w:rFonts w:ascii="Times New Roman" w:hAnsi="Times New Roman"/>
                <w:sz w:val="18"/>
              </w:rPr>
              <w:t>2.28</w:t>
            </w:r>
          </w:p>
        </w:tc>
        <w:tc>
          <w:tcPr>
            <w:tcW w:type="dxa" w:w="425"/>
          </w:tcPr>
          <w:p>
            <w:r>
              <w:rPr>
                <w:rFonts w:ascii="Times New Roman" w:hAnsi="Times New Roman"/>
                <w:sz w:val="18"/>
              </w:rPr>
              <w:t>2.12</w:t>
            </w:r>
          </w:p>
        </w:tc>
        <w:tc>
          <w:tcPr>
            <w:tcW w:type="dxa" w:w="425"/>
          </w:tcPr>
          <w:p>
            <w:r>
              <w:rPr>
                <w:rFonts w:ascii="Times New Roman" w:hAnsi="Times New Roman"/>
                <w:sz w:val="18"/>
              </w:rPr>
              <w:t>1.92</w:t>
            </w:r>
          </w:p>
        </w:tc>
        <w:tc>
          <w:tcPr>
            <w:tcW w:type="dxa" w:w="425"/>
          </w:tcPr>
          <w:p>
            <w:r>
              <w:rPr>
                <w:rFonts w:ascii="Times New Roman" w:hAnsi="Times New Roman"/>
                <w:sz w:val="18"/>
              </w:rPr>
              <w:t>1.68</w:t>
            </w:r>
          </w:p>
        </w:tc>
        <w:tc>
          <w:tcPr>
            <w:tcW w:type="dxa" w:w="425"/>
          </w:tcPr>
          <w:p>
            <w:r>
              <w:rPr>
                <w:rFonts w:ascii="Times New Roman" w:hAnsi="Times New Roman"/>
                <w:sz w:val="18"/>
              </w:rPr>
              <w:t>1.38</w:t>
            </w:r>
          </w:p>
        </w:tc>
        <w:tc>
          <w:tcPr>
            <w:tcW w:type="dxa" w:w="425"/>
          </w:tcPr>
          <w:p>
            <w:r>
              <w:rPr>
                <w:rFonts w:ascii="Times New Roman" w:hAnsi="Times New Roman"/>
                <w:sz w:val="18"/>
              </w:rPr>
              <w:t>1.02</w:t>
            </w:r>
          </w:p>
        </w:tc>
      </w:tr>
      <w:tr>
        <w:tc>
          <w:tcPr>
            <w:tcW w:type="dxa" w:w="425"/>
          </w:tcPr>
          <w:p>
            <w:r>
              <w:rPr>
                <w:rFonts w:ascii="Times New Roman" w:hAnsi="Times New Roman"/>
                <w:sz w:val="18"/>
              </w:rPr>
              <w:t>θ (90% CI hi)</w:t>
            </w:r>
          </w:p>
        </w:tc>
        <w:tc>
          <w:tcPr>
            <w:tcW w:type="dxa" w:w="425"/>
          </w:tcPr>
          <w:p>
            <w:r>
              <w:rPr>
                <w:rFonts w:ascii="Times New Roman" w:hAnsi="Times New Roman"/>
                <w:sz w:val="18"/>
              </w:rPr>
              <w:t>2.2</w:t>
            </w:r>
          </w:p>
        </w:tc>
        <w:tc>
          <w:tcPr>
            <w:tcW w:type="dxa" w:w="425"/>
          </w:tcPr>
          <w:p>
            <w:r>
              <w:rPr>
                <w:rFonts w:ascii="Times New Roman" w:hAnsi="Times New Roman"/>
                <w:sz w:val="18"/>
              </w:rPr>
              <w:t>2.6</w:t>
            </w:r>
          </w:p>
        </w:tc>
        <w:tc>
          <w:tcPr>
            <w:tcW w:type="dxa" w:w="425"/>
          </w:tcPr>
          <w:p>
            <w:r>
              <w:rPr>
                <w:rFonts w:ascii="Times New Roman" w:hAnsi="Times New Roman"/>
                <w:sz w:val="18"/>
              </w:rPr>
              <w:t>3.1</w:t>
            </w:r>
          </w:p>
        </w:tc>
        <w:tc>
          <w:tcPr>
            <w:tcW w:type="dxa" w:w="425"/>
          </w:tcPr>
          <w:p>
            <w:r>
              <w:rPr>
                <w:rFonts w:ascii="Times New Roman" w:hAnsi="Times New Roman"/>
                <w:sz w:val="18"/>
              </w:rPr>
              <w:t>3.4</w:t>
            </w:r>
          </w:p>
        </w:tc>
        <w:tc>
          <w:tcPr>
            <w:tcW w:type="dxa" w:w="425"/>
          </w:tcPr>
          <w:p>
            <w:r>
              <w:rPr>
                <w:rFonts w:ascii="Times New Roman" w:hAnsi="Times New Roman"/>
                <w:sz w:val="18"/>
              </w:rPr>
              <w:t>3.6</w:t>
            </w:r>
          </w:p>
        </w:tc>
        <w:tc>
          <w:tcPr>
            <w:tcW w:type="dxa" w:w="425"/>
          </w:tcPr>
          <w:p>
            <w:r>
              <w:rPr>
                <w:rFonts w:ascii="Times New Roman" w:hAnsi="Times New Roman"/>
                <w:sz w:val="18"/>
              </w:rPr>
              <w:t>3.67</w:t>
            </w:r>
          </w:p>
        </w:tc>
        <w:tc>
          <w:tcPr>
            <w:tcW w:type="dxa" w:w="425"/>
          </w:tcPr>
          <w:p>
            <w:r>
              <w:rPr>
                <w:rFonts w:ascii="Times New Roman" w:hAnsi="Times New Roman"/>
                <w:sz w:val="18"/>
              </w:rPr>
              <w:t>3.65</w:t>
            </w:r>
          </w:p>
        </w:tc>
        <w:tc>
          <w:tcPr>
            <w:tcW w:type="dxa" w:w="425"/>
          </w:tcPr>
          <w:p>
            <w:r>
              <w:rPr>
                <w:rFonts w:ascii="Times New Roman" w:hAnsi="Times New Roman"/>
                <w:sz w:val="18"/>
              </w:rPr>
              <w:t>3.62</w:t>
            </w:r>
          </w:p>
        </w:tc>
        <w:tc>
          <w:tcPr>
            <w:tcW w:type="dxa" w:w="425"/>
          </w:tcPr>
          <w:p>
            <w:r>
              <w:rPr>
                <w:rFonts w:ascii="Times New Roman" w:hAnsi="Times New Roman"/>
                <w:sz w:val="18"/>
              </w:rPr>
              <w:t>3.58</w:t>
            </w:r>
          </w:p>
        </w:tc>
        <w:tc>
          <w:tcPr>
            <w:tcW w:type="dxa" w:w="425"/>
          </w:tcPr>
          <w:p>
            <w:r>
              <w:rPr>
                <w:rFonts w:ascii="Times New Roman" w:hAnsi="Times New Roman"/>
                <w:sz w:val="18"/>
              </w:rPr>
              <w:t>3.55</w:t>
            </w:r>
          </w:p>
        </w:tc>
        <w:tc>
          <w:tcPr>
            <w:tcW w:type="dxa" w:w="425"/>
          </w:tcPr>
          <w:p>
            <w:r>
              <w:rPr>
                <w:rFonts w:ascii="Times New Roman" w:hAnsi="Times New Roman"/>
                <w:sz w:val="18"/>
              </w:rPr>
              <w:t>3.48</w:t>
            </w:r>
          </w:p>
        </w:tc>
        <w:tc>
          <w:tcPr>
            <w:tcW w:type="dxa" w:w="425"/>
          </w:tcPr>
          <w:p>
            <w:r>
              <w:rPr>
                <w:rFonts w:ascii="Times New Roman" w:hAnsi="Times New Roman"/>
                <w:sz w:val="18"/>
              </w:rPr>
              <w:t>3.42</w:t>
            </w:r>
          </w:p>
        </w:tc>
        <w:tc>
          <w:tcPr>
            <w:tcW w:type="dxa" w:w="425"/>
          </w:tcPr>
          <w:p>
            <w:r>
              <w:rPr>
                <w:rFonts w:ascii="Times New Roman" w:hAnsi="Times New Roman"/>
                <w:sz w:val="18"/>
              </w:rPr>
              <w:t>3.35</w:t>
            </w:r>
          </w:p>
        </w:tc>
        <w:tc>
          <w:tcPr>
            <w:tcW w:type="dxa" w:w="425"/>
          </w:tcPr>
          <w:p>
            <w:r>
              <w:rPr>
                <w:rFonts w:ascii="Times New Roman" w:hAnsi="Times New Roman"/>
                <w:sz w:val="18"/>
              </w:rPr>
              <w:t>3.28</w:t>
            </w:r>
          </w:p>
        </w:tc>
        <w:tc>
          <w:tcPr>
            <w:tcW w:type="dxa" w:w="425"/>
          </w:tcPr>
          <w:p>
            <w:r>
              <w:rPr>
                <w:rFonts w:ascii="Times New Roman" w:hAnsi="Times New Roman"/>
                <w:sz w:val="18"/>
              </w:rPr>
              <w:t>3.32</w:t>
            </w:r>
          </w:p>
        </w:tc>
        <w:tc>
          <w:tcPr>
            <w:tcW w:type="dxa" w:w="425"/>
          </w:tcPr>
          <w:p>
            <w:r>
              <w:rPr>
                <w:rFonts w:ascii="Times New Roman" w:hAnsi="Times New Roman"/>
                <w:sz w:val="18"/>
              </w:rPr>
              <w:t>3.12</w:t>
            </w:r>
          </w:p>
        </w:tc>
        <w:tc>
          <w:tcPr>
            <w:tcW w:type="dxa" w:w="425"/>
          </w:tcPr>
          <w:p>
            <w:r>
              <w:rPr>
                <w:rFonts w:ascii="Times New Roman" w:hAnsi="Times New Roman"/>
                <w:sz w:val="18"/>
              </w:rPr>
              <w:t>3.02</w:t>
            </w:r>
          </w:p>
        </w:tc>
        <w:tc>
          <w:tcPr>
            <w:tcW w:type="dxa" w:w="425"/>
          </w:tcPr>
          <w:p>
            <w:r>
              <w:rPr>
                <w:rFonts w:ascii="Times New Roman" w:hAnsi="Times New Roman"/>
                <w:sz w:val="18"/>
              </w:rPr>
              <w:t>2.82</w:t>
            </w:r>
          </w:p>
        </w:tc>
        <w:tc>
          <w:tcPr>
            <w:tcW w:type="dxa" w:w="425"/>
          </w:tcPr>
          <w:p>
            <w:r>
              <w:rPr>
                <w:rFonts w:ascii="Times New Roman" w:hAnsi="Times New Roman"/>
                <w:sz w:val="18"/>
              </w:rPr>
              <w:t>2.62</w:t>
            </w:r>
          </w:p>
        </w:tc>
        <w:tc>
          <w:tcPr>
            <w:tcW w:type="dxa" w:w="425"/>
          </w:tcPr>
          <w:p>
            <w:r>
              <w:rPr>
                <w:rFonts w:ascii="Times New Roman" w:hAnsi="Times New Roman"/>
                <w:sz w:val="18"/>
              </w:rPr>
              <w:t>2.38</w:t>
            </w:r>
          </w:p>
        </w:tc>
        <w:tc>
          <w:tcPr>
            <w:tcW w:type="dxa" w:w="425"/>
          </w:tcPr>
          <w:p>
            <w:r>
              <w:rPr>
                <w:rFonts w:ascii="Times New Roman" w:hAnsi="Times New Roman"/>
                <w:sz w:val="18"/>
              </w:rPr>
              <w:t>2.02</w:t>
            </w:r>
          </w:p>
        </w:tc>
      </w:tr>
    </w:tbl>
    <w:p/>
    <w:p>
      <w:r>
        <w:t>Plotting instructions: Plot age (x-axis) vs. θ (y-axis). Solid line = posterior mean. Shaded region between 90% CI lo and hi. Jordan's curve is taller and narrower (higher peak, faster decline). LeBron's curve is lower but vastly wider (the defining visual signature of his career).</w:t>
      </w:r>
    </w:p>
    <w:p>
      <w:pPr>
        <w:pStyle w:val="Heading2"/>
      </w:pPr>
      <w:r>
        <w:t>Figure S2. AHP-SD First-Order Stochastic Dominance Matrix</w:t>
      </w:r>
    </w:p>
    <w:p>
      <w:r>
        <w:t>Pairwise dominance relationships among top 5 candidates. Cell value = P(row player preferred to column player) under 500,000 Dirichlet mixture weight vector draws.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r>
          </w:p>
        </w:tc>
        <w:tc>
          <w:tcPr>
            <w:tcW w:type="dxa" w:w="1560"/>
          </w:tcPr>
          <w:p>
            <w:r>
              <w:rPr>
                <w:rFonts w:ascii="Times New Roman" w:hAnsi="Times New Roman"/>
                <w:b/>
                <w:sz w:val="18"/>
              </w:rPr>
              <w:t>Jordan</w:t>
            </w:r>
          </w:p>
        </w:tc>
        <w:tc>
          <w:tcPr>
            <w:tcW w:type="dxa" w:w="1560"/>
          </w:tcPr>
          <w:p>
            <w:r>
              <w:rPr>
                <w:rFonts w:ascii="Times New Roman" w:hAnsi="Times New Roman"/>
                <w:b/>
                <w:sz w:val="18"/>
              </w:rPr>
              <w:t>LeBron</w:t>
            </w:r>
          </w:p>
        </w:tc>
        <w:tc>
          <w:tcPr>
            <w:tcW w:type="dxa" w:w="1560"/>
          </w:tcPr>
          <w:p>
            <w:r>
              <w:rPr>
                <w:rFonts w:ascii="Times New Roman" w:hAnsi="Times New Roman"/>
                <w:b/>
                <w:sz w:val="18"/>
              </w:rPr>
              <w:t>Kareem</w:t>
            </w:r>
          </w:p>
        </w:tc>
        <w:tc>
          <w:tcPr>
            <w:tcW w:type="dxa" w:w="1560"/>
          </w:tcPr>
          <w:p>
            <w:r>
              <w:rPr>
                <w:rFonts w:ascii="Times New Roman" w:hAnsi="Times New Roman"/>
                <w:b/>
                <w:sz w:val="18"/>
              </w:rPr>
              <w:t>Russell</w:t>
            </w:r>
          </w:p>
        </w:tc>
        <w:tc>
          <w:tcPr>
            <w:tcW w:type="dxa" w:w="1560"/>
          </w:tcPr>
          <w:p>
            <w:r>
              <w:rPr>
                <w:rFonts w:ascii="Times New Roman" w:hAnsi="Times New Roman"/>
                <w:b/>
                <w:sz w:val="18"/>
              </w:rPr>
              <w:t>Duncan</w:t>
            </w:r>
          </w:p>
        </w:tc>
      </w:tr>
      <w:tr>
        <w:tc>
          <w:tcPr>
            <w:tcW w:type="dxa" w:w="1560"/>
          </w:tcPr>
          <w:p>
            <w:r>
              <w:rPr>
                <w:rFonts w:ascii="Times New Roman" w:hAnsi="Times New Roman"/>
                <w:b/>
                <w:sz w:val="18"/>
              </w:rPr>
              <w:t>Jordan</w:t>
            </w:r>
          </w:p>
        </w:tc>
        <w:tc>
          <w:tcPr>
            <w:tcW w:type="dxa" w:w="1560"/>
          </w:tcPr>
          <w:p>
            <w:r>
              <w:rPr>
                <w:rFonts w:ascii="Times New Roman" w:hAnsi="Times New Roman"/>
                <w:sz w:val="18"/>
              </w:rPr>
              <w:t>—</w:t>
            </w:r>
          </w:p>
        </w:tc>
        <w:tc>
          <w:tcPr>
            <w:tcW w:type="dxa" w:w="1560"/>
          </w:tcPr>
          <w:p>
            <w:r>
              <w:rPr>
                <w:rFonts w:ascii="Times New Roman" w:hAnsi="Times New Roman"/>
                <w:sz w:val="18"/>
              </w:rPr>
              <w:t>100.0%</w:t>
            </w:r>
          </w:p>
        </w:tc>
        <w:tc>
          <w:tcPr>
            <w:tcW w:type="dxa" w:w="1560"/>
          </w:tcPr>
          <w:p>
            <w:r>
              <w:rPr>
                <w:rFonts w:ascii="Times New Roman" w:hAnsi="Times New Roman"/>
                <w:sz w:val="18"/>
              </w:rPr>
              <w:t>100.0%</w:t>
            </w:r>
          </w:p>
        </w:tc>
        <w:tc>
          <w:tcPr>
            <w:tcW w:type="dxa" w:w="1560"/>
          </w:tcPr>
          <w:p>
            <w:r>
              <w:rPr>
                <w:rFonts w:ascii="Times New Roman" w:hAnsi="Times New Roman"/>
                <w:sz w:val="18"/>
              </w:rPr>
              <w:t>100.0%</w:t>
            </w:r>
          </w:p>
        </w:tc>
        <w:tc>
          <w:tcPr>
            <w:tcW w:type="dxa" w:w="1560"/>
          </w:tcPr>
          <w:p>
            <w:r>
              <w:rPr>
                <w:rFonts w:ascii="Times New Roman" w:hAnsi="Times New Roman"/>
                <w:sz w:val="18"/>
              </w:rPr>
              <w:t>100.0%</w:t>
            </w:r>
          </w:p>
        </w:tc>
      </w:tr>
      <w:tr>
        <w:tc>
          <w:tcPr>
            <w:tcW w:type="dxa" w:w="1560"/>
          </w:tcPr>
          <w:p>
            <w:r>
              <w:rPr>
                <w:rFonts w:ascii="Times New Roman" w:hAnsi="Times New Roman"/>
                <w:b/>
                <w:sz w:val="18"/>
              </w:rPr>
              <w:t>LeBron</w:t>
            </w:r>
          </w:p>
        </w:tc>
        <w:tc>
          <w:tcPr>
            <w:tcW w:type="dxa" w:w="1560"/>
          </w:tcPr>
          <w:p>
            <w:r>
              <w:rPr>
                <w:rFonts w:ascii="Times New Roman" w:hAnsi="Times New Roman"/>
                <w:sz w:val="18"/>
              </w:rPr>
              <w:t>0.0%</w:t>
            </w:r>
          </w:p>
        </w:tc>
        <w:tc>
          <w:tcPr>
            <w:tcW w:type="dxa" w:w="1560"/>
          </w:tcPr>
          <w:p>
            <w:r>
              <w:rPr>
                <w:rFonts w:ascii="Times New Roman" w:hAnsi="Times New Roman"/>
                <w:sz w:val="18"/>
              </w:rPr>
              <w:t>—</w:t>
            </w:r>
          </w:p>
        </w:tc>
        <w:tc>
          <w:tcPr>
            <w:tcW w:type="dxa" w:w="1560"/>
          </w:tcPr>
          <w:p>
            <w:r>
              <w:rPr>
                <w:rFonts w:ascii="Times New Roman" w:hAnsi="Times New Roman"/>
                <w:sz w:val="18"/>
              </w:rPr>
              <w:t>97.9%</w:t>
            </w:r>
          </w:p>
        </w:tc>
        <w:tc>
          <w:tcPr>
            <w:tcW w:type="dxa" w:w="1560"/>
          </w:tcPr>
          <w:p>
            <w:r>
              <w:rPr>
                <w:rFonts w:ascii="Times New Roman" w:hAnsi="Times New Roman"/>
                <w:sz w:val="18"/>
              </w:rPr>
              <w:t>91.1%</w:t>
            </w:r>
          </w:p>
        </w:tc>
        <w:tc>
          <w:tcPr>
            <w:tcW w:type="dxa" w:w="1560"/>
          </w:tcPr>
          <w:p>
            <w:r>
              <w:rPr>
                <w:rFonts w:ascii="Times New Roman" w:hAnsi="Times New Roman"/>
                <w:sz w:val="18"/>
              </w:rPr>
              <w:t>98.2%</w:t>
            </w:r>
          </w:p>
        </w:tc>
      </w:tr>
      <w:tr>
        <w:tc>
          <w:tcPr>
            <w:tcW w:type="dxa" w:w="1560"/>
          </w:tcPr>
          <w:p>
            <w:r>
              <w:rPr>
                <w:rFonts w:ascii="Times New Roman" w:hAnsi="Times New Roman"/>
                <w:b/>
                <w:sz w:val="18"/>
              </w:rPr>
              <w:t>Kareem</w:t>
            </w:r>
          </w:p>
        </w:tc>
        <w:tc>
          <w:tcPr>
            <w:tcW w:type="dxa" w:w="1560"/>
          </w:tcPr>
          <w:p>
            <w:r>
              <w:rPr>
                <w:rFonts w:ascii="Times New Roman" w:hAnsi="Times New Roman"/>
                <w:sz w:val="18"/>
              </w:rPr>
              <w:t>0.0%</w:t>
            </w:r>
          </w:p>
        </w:tc>
        <w:tc>
          <w:tcPr>
            <w:tcW w:type="dxa" w:w="1560"/>
          </w:tcPr>
          <w:p>
            <w:r>
              <w:rPr>
                <w:rFonts w:ascii="Times New Roman" w:hAnsi="Times New Roman"/>
                <w:sz w:val="18"/>
              </w:rPr>
              <w:t>2.1%</w:t>
            </w:r>
          </w:p>
        </w:tc>
        <w:tc>
          <w:tcPr>
            <w:tcW w:type="dxa" w:w="1560"/>
          </w:tcPr>
          <w:p>
            <w:r>
              <w:rPr>
                <w:rFonts w:ascii="Times New Roman" w:hAnsi="Times New Roman"/>
                <w:sz w:val="18"/>
              </w:rPr>
              <w:t>—</w:t>
            </w:r>
          </w:p>
        </w:tc>
        <w:tc>
          <w:tcPr>
            <w:tcW w:type="dxa" w:w="1560"/>
          </w:tcPr>
          <w:p>
            <w:r>
              <w:rPr>
                <w:rFonts w:ascii="Times New Roman" w:hAnsi="Times New Roman"/>
                <w:sz w:val="18"/>
              </w:rPr>
              <w:t>61.4%</w:t>
            </w:r>
          </w:p>
        </w:tc>
        <w:tc>
          <w:tcPr>
            <w:tcW w:type="dxa" w:w="1560"/>
          </w:tcPr>
          <w:p>
            <w:r>
              <w:rPr>
                <w:rFonts w:ascii="Times New Roman" w:hAnsi="Times New Roman"/>
                <w:sz w:val="18"/>
              </w:rPr>
              <w:t>58.8%</w:t>
            </w:r>
          </w:p>
        </w:tc>
      </w:tr>
      <w:tr>
        <w:tc>
          <w:tcPr>
            <w:tcW w:type="dxa" w:w="1560"/>
          </w:tcPr>
          <w:p>
            <w:r>
              <w:rPr>
                <w:rFonts w:ascii="Times New Roman" w:hAnsi="Times New Roman"/>
                <w:b/>
                <w:sz w:val="18"/>
              </w:rPr>
              <w:t>Russell</w:t>
            </w:r>
          </w:p>
        </w:tc>
        <w:tc>
          <w:tcPr>
            <w:tcW w:type="dxa" w:w="1560"/>
          </w:tcPr>
          <w:p>
            <w:r>
              <w:rPr>
                <w:rFonts w:ascii="Times New Roman" w:hAnsi="Times New Roman"/>
                <w:sz w:val="18"/>
              </w:rPr>
              <w:t>0.0%</w:t>
            </w:r>
          </w:p>
        </w:tc>
        <w:tc>
          <w:tcPr>
            <w:tcW w:type="dxa" w:w="1560"/>
          </w:tcPr>
          <w:p>
            <w:r>
              <w:rPr>
                <w:rFonts w:ascii="Times New Roman" w:hAnsi="Times New Roman"/>
                <w:sz w:val="18"/>
              </w:rPr>
              <w:t>8.9%</w:t>
            </w:r>
          </w:p>
        </w:tc>
        <w:tc>
          <w:tcPr>
            <w:tcW w:type="dxa" w:w="1560"/>
          </w:tcPr>
          <w:p>
            <w:r>
              <w:rPr>
                <w:rFonts w:ascii="Times New Roman" w:hAnsi="Times New Roman"/>
                <w:sz w:val="18"/>
              </w:rPr>
              <w:t>38.6%</w:t>
            </w:r>
          </w:p>
        </w:tc>
        <w:tc>
          <w:tcPr>
            <w:tcW w:type="dxa" w:w="1560"/>
          </w:tcPr>
          <w:p>
            <w:r>
              <w:rPr>
                <w:rFonts w:ascii="Times New Roman" w:hAnsi="Times New Roman"/>
                <w:sz w:val="18"/>
              </w:rPr>
              <w:t>—</w:t>
            </w:r>
          </w:p>
        </w:tc>
        <w:tc>
          <w:tcPr>
            <w:tcW w:type="dxa" w:w="1560"/>
          </w:tcPr>
          <w:p>
            <w:r>
              <w:rPr>
                <w:rFonts w:ascii="Times New Roman" w:hAnsi="Times New Roman"/>
                <w:sz w:val="18"/>
              </w:rPr>
              <w:t>52.3%</w:t>
            </w:r>
          </w:p>
        </w:tc>
      </w:tr>
      <w:tr>
        <w:tc>
          <w:tcPr>
            <w:tcW w:type="dxa" w:w="1560"/>
          </w:tcPr>
          <w:p>
            <w:r>
              <w:rPr>
                <w:rFonts w:ascii="Times New Roman" w:hAnsi="Times New Roman"/>
                <w:b/>
                <w:sz w:val="18"/>
              </w:rPr>
              <w:t>Duncan</w:t>
            </w:r>
          </w:p>
        </w:tc>
        <w:tc>
          <w:tcPr>
            <w:tcW w:type="dxa" w:w="1560"/>
          </w:tcPr>
          <w:p>
            <w:r>
              <w:rPr>
                <w:rFonts w:ascii="Times New Roman" w:hAnsi="Times New Roman"/>
                <w:sz w:val="18"/>
              </w:rPr>
              <w:t>0.0%</w:t>
            </w:r>
          </w:p>
        </w:tc>
        <w:tc>
          <w:tcPr>
            <w:tcW w:type="dxa" w:w="1560"/>
          </w:tcPr>
          <w:p>
            <w:r>
              <w:rPr>
                <w:rFonts w:ascii="Times New Roman" w:hAnsi="Times New Roman"/>
                <w:sz w:val="18"/>
              </w:rPr>
              <w:t>1.8%</w:t>
            </w:r>
          </w:p>
        </w:tc>
        <w:tc>
          <w:tcPr>
            <w:tcW w:type="dxa" w:w="1560"/>
          </w:tcPr>
          <w:p>
            <w:r>
              <w:rPr>
                <w:rFonts w:ascii="Times New Roman" w:hAnsi="Times New Roman"/>
                <w:sz w:val="18"/>
              </w:rPr>
              <w:t>41.2%</w:t>
            </w:r>
          </w:p>
        </w:tc>
        <w:tc>
          <w:tcPr>
            <w:tcW w:type="dxa" w:w="1560"/>
          </w:tcPr>
          <w:p>
            <w:r>
              <w:rPr>
                <w:rFonts w:ascii="Times New Roman" w:hAnsi="Times New Roman"/>
                <w:sz w:val="18"/>
              </w:rPr>
              <w:t>47.7%</w:t>
            </w:r>
          </w:p>
        </w:tc>
        <w:tc>
          <w:tcPr>
            <w:tcW w:type="dxa" w:w="1560"/>
          </w:tcPr>
          <w:p>
            <w:r>
              <w:rPr>
                <w:rFonts w:ascii="Times New Roman" w:hAnsi="Times New Roman"/>
                <w:sz w:val="18"/>
              </w:rPr>
              <w:t>—</w:t>
            </w:r>
          </w:p>
        </w:tc>
      </w:tr>
    </w:tbl>
    <w:p/>
    <w:p>
      <w:r>
        <w:t>Jordan achieves 100% dominance over every other candidate. LeBron achieves &gt;90% dominance over all non-Jordan candidates. The 3–5 positions show genuine competition, with Kareem holding a slight edge over Russell and Duncan.</w:t>
      </w:r>
    </w:p>
    <w:p>
      <w:pPr>
        <w:pStyle w:val="Heading2"/>
      </w:pPr>
      <w:r>
        <w:t>Figure S3. EARD Sensitivity: GOAT Probability vs. TPD Form and Playoff Weight</w:t>
      </w:r>
    </w:p>
    <w:p>
      <w:r>
        <w:t>Two-dimensional sensitivity grid showing P(Jordan = GOAT) as the TPD functional form (log, sqrt, linear) and playoff weight (α from 0.3 to 0.7) are varied.</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TPD Form \ Playoff Wt</w:t>
            </w:r>
          </w:p>
        </w:tc>
        <w:tc>
          <w:tcPr>
            <w:tcW w:type="dxa" w:w="1560"/>
          </w:tcPr>
          <w:p>
            <w:r>
              <w:rPr>
                <w:rFonts w:ascii="Times New Roman" w:hAnsi="Times New Roman"/>
                <w:b/>
                <w:sz w:val="18"/>
              </w:rPr>
              <w:t>α=0.30</w:t>
            </w:r>
          </w:p>
        </w:tc>
        <w:tc>
          <w:tcPr>
            <w:tcW w:type="dxa" w:w="1560"/>
          </w:tcPr>
          <w:p>
            <w:r>
              <w:rPr>
                <w:rFonts w:ascii="Times New Roman" w:hAnsi="Times New Roman"/>
                <w:b/>
                <w:sz w:val="18"/>
              </w:rPr>
              <w:t>α=0.40 (base)</w:t>
            </w:r>
          </w:p>
        </w:tc>
        <w:tc>
          <w:tcPr>
            <w:tcW w:type="dxa" w:w="1560"/>
          </w:tcPr>
          <w:p>
            <w:r>
              <w:rPr>
                <w:rFonts w:ascii="Times New Roman" w:hAnsi="Times New Roman"/>
                <w:b/>
                <w:sz w:val="18"/>
              </w:rPr>
              <w:t>α=0.50</w:t>
            </w:r>
          </w:p>
        </w:tc>
        <w:tc>
          <w:tcPr>
            <w:tcW w:type="dxa" w:w="1560"/>
          </w:tcPr>
          <w:p>
            <w:r>
              <w:rPr>
                <w:rFonts w:ascii="Times New Roman" w:hAnsi="Times New Roman"/>
                <w:b/>
                <w:sz w:val="18"/>
              </w:rPr>
              <w:t>α=0.60 (base)</w:t>
            </w:r>
          </w:p>
        </w:tc>
        <w:tc>
          <w:tcPr>
            <w:tcW w:type="dxa" w:w="1560"/>
          </w:tcPr>
          <w:p>
            <w:r>
              <w:rPr>
                <w:rFonts w:ascii="Times New Roman" w:hAnsi="Times New Roman"/>
                <w:b/>
                <w:sz w:val="18"/>
              </w:rPr>
              <w:t>α=0.70</w:t>
            </w:r>
          </w:p>
        </w:tc>
      </w:tr>
      <w:tr>
        <w:tc>
          <w:tcPr>
            <w:tcW w:type="dxa" w:w="1560"/>
          </w:tcPr>
          <w:p>
            <w:r>
              <w:rPr>
                <w:rFonts w:ascii="Times New Roman" w:hAnsi="Times New Roman"/>
                <w:b/>
                <w:sz w:val="18"/>
              </w:rPr>
              <w:t>Logarithmic (base)</w:t>
            </w:r>
          </w:p>
        </w:tc>
        <w:tc>
          <w:tcPr>
            <w:tcW w:type="dxa" w:w="1560"/>
          </w:tcPr>
          <w:p>
            <w:r>
              <w:rPr>
                <w:rFonts w:ascii="Times New Roman" w:hAnsi="Times New Roman"/>
                <w:sz w:val="18"/>
              </w:rPr>
              <w:t>0.88</w:t>
            </w:r>
          </w:p>
        </w:tc>
        <w:tc>
          <w:tcPr>
            <w:tcW w:type="dxa" w:w="1560"/>
          </w:tcPr>
          <w:p>
            <w:r>
              <w:rPr>
                <w:rFonts w:ascii="Times New Roman" w:hAnsi="Times New Roman"/>
                <w:sz w:val="18"/>
              </w:rPr>
              <w:t>0.91</w:t>
            </w:r>
          </w:p>
        </w:tc>
        <w:tc>
          <w:tcPr>
            <w:tcW w:type="dxa" w:w="1560"/>
          </w:tcPr>
          <w:p>
            <w:r>
              <w:rPr>
                <w:rFonts w:ascii="Times New Roman" w:hAnsi="Times New Roman"/>
                <w:sz w:val="18"/>
              </w:rPr>
              <w:t>0.93</w:t>
            </w:r>
          </w:p>
        </w:tc>
        <w:tc>
          <w:tcPr>
            <w:tcW w:type="dxa" w:w="1560"/>
          </w:tcPr>
          <w:p>
            <w:r>
              <w:rPr>
                <w:rFonts w:ascii="Times New Roman" w:hAnsi="Times New Roman"/>
                <w:sz w:val="18"/>
              </w:rPr>
              <w:t>0.94</w:t>
            </w:r>
          </w:p>
        </w:tc>
        <w:tc>
          <w:tcPr>
            <w:tcW w:type="dxa" w:w="1560"/>
          </w:tcPr>
          <w:p>
            <w:r>
              <w:rPr>
                <w:rFonts w:ascii="Times New Roman" w:hAnsi="Times New Roman"/>
                <w:sz w:val="18"/>
              </w:rPr>
              <w:t>0.96</w:t>
            </w:r>
          </w:p>
        </w:tc>
      </w:tr>
      <w:tr>
        <w:tc>
          <w:tcPr>
            <w:tcW w:type="dxa" w:w="1560"/>
          </w:tcPr>
          <w:p>
            <w:r>
              <w:rPr>
                <w:rFonts w:ascii="Times New Roman" w:hAnsi="Times New Roman"/>
                <w:b/>
                <w:sz w:val="18"/>
              </w:rPr>
              <w:t>Square root</w:t>
            </w:r>
          </w:p>
        </w:tc>
        <w:tc>
          <w:tcPr>
            <w:tcW w:type="dxa" w:w="1560"/>
          </w:tcPr>
          <w:p>
            <w:r>
              <w:rPr>
                <w:rFonts w:ascii="Times New Roman" w:hAnsi="Times New Roman"/>
                <w:sz w:val="18"/>
              </w:rPr>
              <w:t>0.85</w:t>
            </w:r>
          </w:p>
        </w:tc>
        <w:tc>
          <w:tcPr>
            <w:tcW w:type="dxa" w:w="1560"/>
          </w:tcPr>
          <w:p>
            <w:r>
              <w:rPr>
                <w:rFonts w:ascii="Times New Roman" w:hAnsi="Times New Roman"/>
                <w:sz w:val="18"/>
              </w:rPr>
              <w:t>0.88</w:t>
            </w:r>
          </w:p>
        </w:tc>
        <w:tc>
          <w:tcPr>
            <w:tcW w:type="dxa" w:w="1560"/>
          </w:tcPr>
          <w:p>
            <w:r>
              <w:rPr>
                <w:rFonts w:ascii="Times New Roman" w:hAnsi="Times New Roman"/>
                <w:sz w:val="18"/>
              </w:rPr>
              <w:t>0.90</w:t>
            </w:r>
          </w:p>
        </w:tc>
        <w:tc>
          <w:tcPr>
            <w:tcW w:type="dxa" w:w="1560"/>
          </w:tcPr>
          <w:p>
            <w:r>
              <w:rPr>
                <w:rFonts w:ascii="Times New Roman" w:hAnsi="Times New Roman"/>
                <w:sz w:val="18"/>
              </w:rPr>
              <w:t>0.92</w:t>
            </w:r>
          </w:p>
        </w:tc>
        <w:tc>
          <w:tcPr>
            <w:tcW w:type="dxa" w:w="1560"/>
          </w:tcPr>
          <w:p>
            <w:r>
              <w:rPr>
                <w:rFonts w:ascii="Times New Roman" w:hAnsi="Times New Roman"/>
                <w:sz w:val="18"/>
              </w:rPr>
              <w:t>0.94</w:t>
            </w:r>
          </w:p>
        </w:tc>
      </w:tr>
      <w:tr>
        <w:tc>
          <w:tcPr>
            <w:tcW w:type="dxa" w:w="1560"/>
          </w:tcPr>
          <w:p>
            <w:r>
              <w:rPr>
                <w:rFonts w:ascii="Times New Roman" w:hAnsi="Times New Roman"/>
                <w:b/>
                <w:sz w:val="18"/>
              </w:rPr>
              <w:t>Linear</w:t>
            </w:r>
          </w:p>
        </w:tc>
        <w:tc>
          <w:tcPr>
            <w:tcW w:type="dxa" w:w="1560"/>
          </w:tcPr>
          <w:p>
            <w:r>
              <w:rPr>
                <w:rFonts w:ascii="Times New Roman" w:hAnsi="Times New Roman"/>
                <w:sz w:val="18"/>
              </w:rPr>
              <w:t>0.82</w:t>
            </w:r>
          </w:p>
        </w:tc>
        <w:tc>
          <w:tcPr>
            <w:tcW w:type="dxa" w:w="1560"/>
          </w:tcPr>
          <w:p>
            <w:r>
              <w:rPr>
                <w:rFonts w:ascii="Times New Roman" w:hAnsi="Times New Roman"/>
                <w:sz w:val="18"/>
              </w:rPr>
              <w:t>0.85</w:t>
            </w:r>
          </w:p>
        </w:tc>
        <w:tc>
          <w:tcPr>
            <w:tcW w:type="dxa" w:w="1560"/>
          </w:tcPr>
          <w:p>
            <w:r>
              <w:rPr>
                <w:rFonts w:ascii="Times New Roman" w:hAnsi="Times New Roman"/>
                <w:sz w:val="18"/>
              </w:rPr>
              <w:t>0.88</w:t>
            </w:r>
          </w:p>
        </w:tc>
        <w:tc>
          <w:tcPr>
            <w:tcW w:type="dxa" w:w="1560"/>
          </w:tcPr>
          <w:p>
            <w:r>
              <w:rPr>
                <w:rFonts w:ascii="Times New Roman" w:hAnsi="Times New Roman"/>
                <w:sz w:val="18"/>
              </w:rPr>
              <w:t>0.90</w:t>
            </w:r>
          </w:p>
        </w:tc>
        <w:tc>
          <w:tcPr>
            <w:tcW w:type="dxa" w:w="1560"/>
          </w:tcPr>
          <w:p>
            <w:r>
              <w:rPr>
                <w:rFonts w:ascii="Times New Roman" w:hAnsi="Times New Roman"/>
                <w:sz w:val="18"/>
              </w:rPr>
              <w:t>0.92</w:t>
            </w:r>
          </w:p>
        </w:tc>
      </w:tr>
      <w:tr>
        <w:tc>
          <w:tcPr>
            <w:tcW w:type="dxa" w:w="1560"/>
          </w:tcPr>
          <w:p>
            <w:r>
              <w:rPr>
                <w:rFonts w:ascii="Times New Roman" w:hAnsi="Times New Roman"/>
                <w:b/>
                <w:sz w:val="18"/>
              </w:rPr>
              <w:t>No TPD adjustment</w:t>
            </w:r>
          </w:p>
        </w:tc>
        <w:tc>
          <w:tcPr>
            <w:tcW w:type="dxa" w:w="1560"/>
          </w:tcPr>
          <w:p>
            <w:r>
              <w:rPr>
                <w:rFonts w:ascii="Times New Roman" w:hAnsi="Times New Roman"/>
                <w:sz w:val="18"/>
              </w:rPr>
              <w:t>0.78</w:t>
            </w:r>
          </w:p>
        </w:tc>
        <w:tc>
          <w:tcPr>
            <w:tcW w:type="dxa" w:w="1560"/>
          </w:tcPr>
          <w:p>
            <w:r>
              <w:rPr>
                <w:rFonts w:ascii="Times New Roman" w:hAnsi="Times New Roman"/>
                <w:sz w:val="18"/>
              </w:rPr>
              <w:t>0.82</w:t>
            </w:r>
          </w:p>
        </w:tc>
        <w:tc>
          <w:tcPr>
            <w:tcW w:type="dxa" w:w="1560"/>
          </w:tcPr>
          <w:p>
            <w:r>
              <w:rPr>
                <w:rFonts w:ascii="Times New Roman" w:hAnsi="Times New Roman"/>
                <w:sz w:val="18"/>
              </w:rPr>
              <w:t>0.85</w:t>
            </w:r>
          </w:p>
        </w:tc>
        <w:tc>
          <w:tcPr>
            <w:tcW w:type="dxa" w:w="1560"/>
          </w:tcPr>
          <w:p>
            <w:r>
              <w:rPr>
                <w:rFonts w:ascii="Times New Roman" w:hAnsi="Times New Roman"/>
                <w:sz w:val="18"/>
              </w:rPr>
              <w:t>0.88</w:t>
            </w:r>
          </w:p>
        </w:tc>
        <w:tc>
          <w:tcPr>
            <w:tcW w:type="dxa" w:w="1560"/>
          </w:tcPr>
          <w:p>
            <w:r>
              <w:rPr>
                <w:rFonts w:ascii="Times New Roman" w:hAnsi="Times New Roman"/>
                <w:sz w:val="18"/>
              </w:rPr>
              <w:t>0.90</w:t>
            </w:r>
          </w:p>
        </w:tc>
      </w:tr>
    </w:tbl>
    <w:p/>
    <w:p>
      <w:r>
        <w:t>Jordan's GOAT probability exceeds 0.78 in all 20 cells. The result is most sensitive to playoff weight (moving from 0.30 to 0.70 increases P(Jordan) by ~8 percentage points) and least sensitive to TPD form (~6 pp spread across forms at any given playoff weight).</w:t>
      </w:r>
    </w:p>
    <w:p>
      <w:pPr>
        <w:pStyle w:val="Heading2"/>
      </w:pPr>
      <w:r>
        <w:t>Figure S4. CWIM Sensitivity Grid: Jordan vs. LeBron Across 10 Parameter Specifications</w:t>
      </w:r>
    </w:p>
    <w:tbl>
      <w:tblPr>
        <w:tblStyle w:val="LightShading-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8"/>
              </w:rPr>
              <w:t>Specification</w:t>
            </w:r>
          </w:p>
        </w:tc>
        <w:tc>
          <w:tcPr>
            <w:tcW w:type="dxa" w:w="1040"/>
          </w:tcPr>
          <w:p>
            <w:r>
              <w:rPr>
                <w:rFonts w:ascii="Times New Roman" w:hAnsi="Times New Roman"/>
                <w:b/>
                <w:sz w:val="18"/>
              </w:rPr>
              <w:t>λ (PO lev.)</w:t>
            </w:r>
          </w:p>
        </w:tc>
        <w:tc>
          <w:tcPr>
            <w:tcW w:type="dxa" w:w="1040"/>
          </w:tcPr>
          <w:p>
            <w:r>
              <w:rPr>
                <w:rFonts w:ascii="Times New Roman" w:hAnsi="Times New Roman"/>
                <w:b/>
                <w:sz w:val="18"/>
              </w:rPr>
              <w:t>α (CPA)</w:t>
            </w:r>
          </w:p>
        </w:tc>
        <w:tc>
          <w:tcPr>
            <w:tcW w:type="dxa" w:w="1040"/>
          </w:tcPr>
          <w:p>
            <w:r>
              <w:rPr>
                <w:rFonts w:ascii="Times New Roman" w:hAnsi="Times New Roman"/>
                <w:b/>
                <w:sz w:val="18"/>
              </w:rPr>
              <w:t>Repl. Level</w:t>
            </w:r>
          </w:p>
        </w:tc>
        <w:tc>
          <w:tcPr>
            <w:tcW w:type="dxa" w:w="1040"/>
          </w:tcPr>
          <w:p>
            <w:r>
              <w:rPr>
                <w:rFonts w:ascii="Times New Roman" w:hAnsi="Times New Roman"/>
                <w:b/>
                <w:sz w:val="18"/>
              </w:rPr>
              <w:t>Era Adj.</w:t>
            </w:r>
          </w:p>
        </w:tc>
        <w:tc>
          <w:tcPr>
            <w:tcW w:type="dxa" w:w="1040"/>
          </w:tcPr>
          <w:p>
            <w:r>
              <w:rPr>
                <w:rFonts w:ascii="Times New Roman" w:hAnsi="Times New Roman"/>
                <w:b/>
                <w:sz w:val="18"/>
              </w:rPr>
              <w:t>Jordan CWIM</w:t>
            </w:r>
          </w:p>
        </w:tc>
        <w:tc>
          <w:tcPr>
            <w:tcW w:type="dxa" w:w="1040"/>
          </w:tcPr>
          <w:p>
            <w:r>
              <w:rPr>
                <w:rFonts w:ascii="Times New Roman" w:hAnsi="Times New Roman"/>
                <w:b/>
                <w:sz w:val="18"/>
              </w:rPr>
              <w:t>LeBron CWIM</w:t>
            </w:r>
          </w:p>
        </w:tc>
        <w:tc>
          <w:tcPr>
            <w:tcW w:type="dxa" w:w="1040"/>
          </w:tcPr>
          <w:p>
            <w:r>
              <w:rPr>
                <w:rFonts w:ascii="Times New Roman" w:hAnsi="Times New Roman"/>
                <w:b/>
                <w:sz w:val="18"/>
              </w:rPr>
              <w:t>Gap</w:t>
            </w:r>
          </w:p>
        </w:tc>
        <w:tc>
          <w:tcPr>
            <w:tcW w:type="dxa" w:w="1040"/>
          </w:tcPr>
          <w:p>
            <w:r>
              <w:rPr>
                <w:rFonts w:ascii="Times New Roman" w:hAnsi="Times New Roman"/>
                <w:b/>
                <w:sz w:val="18"/>
              </w:rPr>
              <w:t>Winner</w:t>
            </w:r>
          </w:p>
        </w:tc>
      </w:tr>
      <w:tr>
        <w:tc>
          <w:tcPr>
            <w:tcW w:type="dxa" w:w="1040"/>
          </w:tcPr>
          <w:p>
            <w:r>
              <w:rPr>
                <w:rFonts w:ascii="Times New Roman" w:hAnsi="Times New Roman"/>
                <w:b/>
                <w:sz w:val="18"/>
              </w:rPr>
              <w:t>Base case</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243.7</w:t>
            </w:r>
          </w:p>
        </w:tc>
        <w:tc>
          <w:tcPr>
            <w:tcW w:type="dxa" w:w="1040"/>
          </w:tcPr>
          <w:p>
            <w:r>
              <w:rPr>
                <w:rFonts w:ascii="Times New Roman" w:hAnsi="Times New Roman"/>
                <w:sz w:val="18"/>
              </w:rPr>
              <w:t>232.1</w:t>
            </w:r>
          </w:p>
        </w:tc>
        <w:tc>
          <w:tcPr>
            <w:tcW w:type="dxa" w:w="1040"/>
          </w:tcPr>
          <w:p>
            <w:r>
              <w:rPr>
                <w:rFonts w:ascii="Times New Roman" w:hAnsi="Times New Roman"/>
                <w:sz w:val="18"/>
              </w:rPr>
              <w:t>+11.6</w:t>
            </w:r>
          </w:p>
        </w:tc>
        <w:tc>
          <w:tcPr>
            <w:tcW w:type="dxa" w:w="1040"/>
          </w:tcPr>
          <w:p>
            <w:r>
              <w:rPr>
                <w:rFonts w:ascii="Times New Roman" w:hAnsi="Times New Roman"/>
                <w:sz w:val="18"/>
              </w:rPr>
              <w:t>Jordan</w:t>
            </w:r>
          </w:p>
        </w:tc>
      </w:tr>
      <w:tr>
        <w:tc>
          <w:tcPr>
            <w:tcW w:type="dxa" w:w="1040"/>
          </w:tcPr>
          <w:p>
            <w:r>
              <w:rPr>
                <w:rFonts w:ascii="Times New Roman" w:hAnsi="Times New Roman"/>
                <w:b/>
                <w:sz w:val="18"/>
              </w:rPr>
              <w:t>Low PO leverage</w:t>
            </w:r>
          </w:p>
        </w:tc>
        <w:tc>
          <w:tcPr>
            <w:tcW w:type="dxa" w:w="1040"/>
          </w:tcPr>
          <w:p>
            <w:r>
              <w:rPr>
                <w:rFonts w:ascii="Times New Roman" w:hAnsi="Times New Roman"/>
                <w:sz w:val="18"/>
              </w:rPr>
              <w:t>2.0</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227.1</w:t>
            </w:r>
          </w:p>
        </w:tc>
        <w:tc>
          <w:tcPr>
            <w:tcW w:type="dxa" w:w="1040"/>
          </w:tcPr>
          <w:p>
            <w:r>
              <w:rPr>
                <w:rFonts w:ascii="Times New Roman" w:hAnsi="Times New Roman"/>
                <w:sz w:val="18"/>
              </w:rPr>
              <w:t>222.8</w:t>
            </w:r>
          </w:p>
        </w:tc>
        <w:tc>
          <w:tcPr>
            <w:tcW w:type="dxa" w:w="1040"/>
          </w:tcPr>
          <w:p>
            <w:r>
              <w:rPr>
                <w:rFonts w:ascii="Times New Roman" w:hAnsi="Times New Roman"/>
                <w:sz w:val="18"/>
              </w:rPr>
              <w:t>+4.3</w:t>
            </w:r>
          </w:p>
        </w:tc>
        <w:tc>
          <w:tcPr>
            <w:tcW w:type="dxa" w:w="1040"/>
          </w:tcPr>
          <w:p>
            <w:r>
              <w:rPr>
                <w:rFonts w:ascii="Times New Roman" w:hAnsi="Times New Roman"/>
                <w:sz w:val="18"/>
              </w:rPr>
              <w:t>Jordan</w:t>
            </w:r>
          </w:p>
        </w:tc>
      </w:tr>
      <w:tr>
        <w:tc>
          <w:tcPr>
            <w:tcW w:type="dxa" w:w="1040"/>
          </w:tcPr>
          <w:p>
            <w:r>
              <w:rPr>
                <w:rFonts w:ascii="Times New Roman" w:hAnsi="Times New Roman"/>
                <w:b/>
                <w:sz w:val="18"/>
              </w:rPr>
              <w:t>High PO leverage</w:t>
            </w:r>
          </w:p>
        </w:tc>
        <w:tc>
          <w:tcPr>
            <w:tcW w:type="dxa" w:w="1040"/>
          </w:tcPr>
          <w:p>
            <w:r>
              <w:rPr>
                <w:rFonts w:ascii="Times New Roman" w:hAnsi="Times New Roman"/>
                <w:sz w:val="18"/>
              </w:rPr>
              <w:t>5.0</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268.4</w:t>
            </w:r>
          </w:p>
        </w:tc>
        <w:tc>
          <w:tcPr>
            <w:tcW w:type="dxa" w:w="1040"/>
          </w:tcPr>
          <w:p>
            <w:r>
              <w:rPr>
                <w:rFonts w:ascii="Times New Roman" w:hAnsi="Times New Roman"/>
                <w:sz w:val="18"/>
              </w:rPr>
              <w:t>244.6</w:t>
            </w:r>
          </w:p>
        </w:tc>
        <w:tc>
          <w:tcPr>
            <w:tcW w:type="dxa" w:w="1040"/>
          </w:tcPr>
          <w:p>
            <w:r>
              <w:rPr>
                <w:rFonts w:ascii="Times New Roman" w:hAnsi="Times New Roman"/>
                <w:sz w:val="18"/>
              </w:rPr>
              <w:t>+23.8</w:t>
            </w:r>
          </w:p>
        </w:tc>
        <w:tc>
          <w:tcPr>
            <w:tcW w:type="dxa" w:w="1040"/>
          </w:tcPr>
          <w:p>
            <w:r>
              <w:rPr>
                <w:rFonts w:ascii="Times New Roman" w:hAnsi="Times New Roman"/>
                <w:sz w:val="18"/>
              </w:rPr>
              <w:t>Jordan</w:t>
            </w:r>
          </w:p>
        </w:tc>
      </w:tr>
      <w:tr>
        <w:tc>
          <w:tcPr>
            <w:tcW w:type="dxa" w:w="1040"/>
          </w:tcPr>
          <w:p>
            <w:r>
              <w:rPr>
                <w:rFonts w:ascii="Times New Roman" w:hAnsi="Times New Roman"/>
                <w:b/>
                <w:sz w:val="18"/>
              </w:rPr>
              <w:t>No CPA bonus</w:t>
            </w:r>
          </w:p>
        </w:tc>
        <w:tc>
          <w:tcPr>
            <w:tcW w:type="dxa" w:w="1040"/>
          </w:tcPr>
          <w:p>
            <w:r>
              <w:rPr>
                <w:rFonts w:ascii="Times New Roman" w:hAnsi="Times New Roman"/>
                <w:sz w:val="18"/>
              </w:rPr>
              <w:t>3.2</w:t>
            </w:r>
          </w:p>
        </w:tc>
        <w:tc>
          <w:tcPr>
            <w:tcW w:type="dxa" w:w="1040"/>
          </w:tcPr>
          <w:p>
            <w:r>
              <w:rPr>
                <w:rFonts w:ascii="Times New Roman" w:hAnsi="Times New Roman"/>
                <w:sz w:val="18"/>
              </w:rPr>
              <w:t>0.0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218.5</w:t>
            </w:r>
          </w:p>
        </w:tc>
        <w:tc>
          <w:tcPr>
            <w:tcW w:type="dxa" w:w="1040"/>
          </w:tcPr>
          <w:p>
            <w:r>
              <w:rPr>
                <w:rFonts w:ascii="Times New Roman" w:hAnsi="Times New Roman"/>
                <w:sz w:val="18"/>
              </w:rPr>
              <w:t>204.9</w:t>
            </w:r>
          </w:p>
        </w:tc>
        <w:tc>
          <w:tcPr>
            <w:tcW w:type="dxa" w:w="1040"/>
          </w:tcPr>
          <w:p>
            <w:r>
              <w:rPr>
                <w:rFonts w:ascii="Times New Roman" w:hAnsi="Times New Roman"/>
                <w:sz w:val="18"/>
              </w:rPr>
              <w:t>+13.6</w:t>
            </w:r>
          </w:p>
        </w:tc>
        <w:tc>
          <w:tcPr>
            <w:tcW w:type="dxa" w:w="1040"/>
          </w:tcPr>
          <w:p>
            <w:r>
              <w:rPr>
                <w:rFonts w:ascii="Times New Roman" w:hAnsi="Times New Roman"/>
                <w:sz w:val="18"/>
              </w:rPr>
              <w:t>Jordan</w:t>
            </w:r>
          </w:p>
        </w:tc>
      </w:tr>
      <w:tr>
        <w:tc>
          <w:tcPr>
            <w:tcW w:type="dxa" w:w="1040"/>
          </w:tcPr>
          <w:p>
            <w:r>
              <w:rPr>
                <w:rFonts w:ascii="Times New Roman" w:hAnsi="Times New Roman"/>
                <w:b/>
                <w:sz w:val="18"/>
              </w:rPr>
              <w:t>High CPA bonus</w:t>
            </w:r>
          </w:p>
        </w:tc>
        <w:tc>
          <w:tcPr>
            <w:tcW w:type="dxa" w:w="1040"/>
          </w:tcPr>
          <w:p>
            <w:r>
              <w:rPr>
                <w:rFonts w:ascii="Times New Roman" w:hAnsi="Times New Roman"/>
                <w:sz w:val="18"/>
              </w:rPr>
              <w:t>3.2</w:t>
            </w:r>
          </w:p>
        </w:tc>
        <w:tc>
          <w:tcPr>
            <w:tcW w:type="dxa" w:w="1040"/>
          </w:tcPr>
          <w:p>
            <w:r>
              <w:rPr>
                <w:rFonts w:ascii="Times New Roman" w:hAnsi="Times New Roman"/>
                <w:sz w:val="18"/>
              </w:rPr>
              <w:t>15.0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262.7</w:t>
            </w:r>
          </w:p>
        </w:tc>
        <w:tc>
          <w:tcPr>
            <w:tcW w:type="dxa" w:w="1040"/>
          </w:tcPr>
          <w:p>
            <w:r>
              <w:rPr>
                <w:rFonts w:ascii="Times New Roman" w:hAnsi="Times New Roman"/>
                <w:sz w:val="18"/>
              </w:rPr>
              <w:t>254.1</w:t>
            </w:r>
          </w:p>
        </w:tc>
        <w:tc>
          <w:tcPr>
            <w:tcW w:type="dxa" w:w="1040"/>
          </w:tcPr>
          <w:p>
            <w:r>
              <w:rPr>
                <w:rFonts w:ascii="Times New Roman" w:hAnsi="Times New Roman"/>
                <w:sz w:val="18"/>
              </w:rPr>
              <w:t>+8.6</w:t>
            </w:r>
          </w:p>
        </w:tc>
        <w:tc>
          <w:tcPr>
            <w:tcW w:type="dxa" w:w="1040"/>
          </w:tcPr>
          <w:p>
            <w:r>
              <w:rPr>
                <w:rFonts w:ascii="Times New Roman" w:hAnsi="Times New Roman"/>
                <w:sz w:val="18"/>
              </w:rPr>
              <w:t>Jordan</w:t>
            </w:r>
          </w:p>
        </w:tc>
      </w:tr>
      <w:tr>
        <w:tc>
          <w:tcPr>
            <w:tcW w:type="dxa" w:w="1040"/>
          </w:tcPr>
          <w:p>
            <w:r>
              <w:rPr>
                <w:rFonts w:ascii="Times New Roman" w:hAnsi="Times New Roman"/>
                <w:b/>
                <w:sz w:val="18"/>
              </w:rPr>
              <w:t>Strict repl.</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10th pct</w:t>
            </w:r>
          </w:p>
        </w:tc>
        <w:tc>
          <w:tcPr>
            <w:tcW w:type="dxa" w:w="1040"/>
          </w:tcPr>
          <w:p>
            <w:r>
              <w:rPr>
                <w:rFonts w:ascii="Times New Roman" w:hAnsi="Times New Roman"/>
                <w:sz w:val="18"/>
              </w:rPr>
              <w:t>Applied</w:t>
            </w:r>
          </w:p>
        </w:tc>
        <w:tc>
          <w:tcPr>
            <w:tcW w:type="dxa" w:w="1040"/>
          </w:tcPr>
          <w:p>
            <w:r>
              <w:rPr>
                <w:rFonts w:ascii="Times New Roman" w:hAnsi="Times New Roman"/>
                <w:sz w:val="18"/>
              </w:rPr>
              <w:t>258.9</w:t>
            </w:r>
          </w:p>
        </w:tc>
        <w:tc>
          <w:tcPr>
            <w:tcW w:type="dxa" w:w="1040"/>
          </w:tcPr>
          <w:p>
            <w:r>
              <w:rPr>
                <w:rFonts w:ascii="Times New Roman" w:hAnsi="Times New Roman"/>
                <w:sz w:val="18"/>
              </w:rPr>
              <w:t>247.3</w:t>
            </w:r>
          </w:p>
        </w:tc>
        <w:tc>
          <w:tcPr>
            <w:tcW w:type="dxa" w:w="1040"/>
          </w:tcPr>
          <w:p>
            <w:r>
              <w:rPr>
                <w:rFonts w:ascii="Times New Roman" w:hAnsi="Times New Roman"/>
                <w:sz w:val="18"/>
              </w:rPr>
              <w:t>+11.6</w:t>
            </w:r>
          </w:p>
        </w:tc>
        <w:tc>
          <w:tcPr>
            <w:tcW w:type="dxa" w:w="1040"/>
          </w:tcPr>
          <w:p>
            <w:r>
              <w:rPr>
                <w:rFonts w:ascii="Times New Roman" w:hAnsi="Times New Roman"/>
                <w:sz w:val="18"/>
              </w:rPr>
              <w:t>Jordan</w:t>
            </w:r>
          </w:p>
        </w:tc>
      </w:tr>
      <w:tr>
        <w:tc>
          <w:tcPr>
            <w:tcW w:type="dxa" w:w="1040"/>
          </w:tcPr>
          <w:p>
            <w:r>
              <w:rPr>
                <w:rFonts w:ascii="Times New Roman" w:hAnsi="Times New Roman"/>
                <w:b/>
                <w:sz w:val="18"/>
              </w:rPr>
              <w:t>Loose repl.</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25th pct</w:t>
            </w:r>
          </w:p>
        </w:tc>
        <w:tc>
          <w:tcPr>
            <w:tcW w:type="dxa" w:w="1040"/>
          </w:tcPr>
          <w:p>
            <w:r>
              <w:rPr>
                <w:rFonts w:ascii="Times New Roman" w:hAnsi="Times New Roman"/>
                <w:sz w:val="18"/>
              </w:rPr>
              <w:t>Applied</w:t>
            </w:r>
          </w:p>
        </w:tc>
        <w:tc>
          <w:tcPr>
            <w:tcW w:type="dxa" w:w="1040"/>
          </w:tcPr>
          <w:p>
            <w:r>
              <w:rPr>
                <w:rFonts w:ascii="Times New Roman" w:hAnsi="Times New Roman"/>
                <w:sz w:val="18"/>
              </w:rPr>
              <w:t>221.4</w:t>
            </w:r>
          </w:p>
        </w:tc>
        <w:tc>
          <w:tcPr>
            <w:tcW w:type="dxa" w:w="1040"/>
          </w:tcPr>
          <w:p>
            <w:r>
              <w:rPr>
                <w:rFonts w:ascii="Times New Roman" w:hAnsi="Times New Roman"/>
                <w:sz w:val="18"/>
              </w:rPr>
              <w:t>213.6</w:t>
            </w:r>
          </w:p>
        </w:tc>
        <w:tc>
          <w:tcPr>
            <w:tcW w:type="dxa" w:w="1040"/>
          </w:tcPr>
          <w:p>
            <w:r>
              <w:rPr>
                <w:rFonts w:ascii="Times New Roman" w:hAnsi="Times New Roman"/>
                <w:sz w:val="18"/>
              </w:rPr>
              <w:t>+7.8</w:t>
            </w:r>
          </w:p>
        </w:tc>
        <w:tc>
          <w:tcPr>
            <w:tcW w:type="dxa" w:w="1040"/>
          </w:tcPr>
          <w:p>
            <w:r>
              <w:rPr>
                <w:rFonts w:ascii="Times New Roman" w:hAnsi="Times New Roman"/>
                <w:sz w:val="18"/>
              </w:rPr>
              <w:t>Jordan</w:t>
            </w:r>
          </w:p>
        </w:tc>
      </w:tr>
      <w:tr>
        <w:tc>
          <w:tcPr>
            <w:tcW w:type="dxa" w:w="1040"/>
          </w:tcPr>
          <w:p>
            <w:r>
              <w:rPr>
                <w:rFonts w:ascii="Times New Roman" w:hAnsi="Times New Roman"/>
                <w:b/>
                <w:sz w:val="18"/>
              </w:rPr>
              <w:t>No era adj.</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Removed</w:t>
            </w:r>
          </w:p>
        </w:tc>
        <w:tc>
          <w:tcPr>
            <w:tcW w:type="dxa" w:w="1040"/>
          </w:tcPr>
          <w:p>
            <w:r>
              <w:rPr>
                <w:rFonts w:ascii="Times New Roman" w:hAnsi="Times New Roman"/>
                <w:sz w:val="18"/>
              </w:rPr>
              <w:t>241.2</w:t>
            </w:r>
          </w:p>
        </w:tc>
        <w:tc>
          <w:tcPr>
            <w:tcW w:type="dxa" w:w="1040"/>
          </w:tcPr>
          <w:p>
            <w:r>
              <w:rPr>
                <w:rFonts w:ascii="Times New Roman" w:hAnsi="Times New Roman"/>
                <w:sz w:val="18"/>
              </w:rPr>
              <w:t>232.5</w:t>
            </w:r>
          </w:p>
        </w:tc>
        <w:tc>
          <w:tcPr>
            <w:tcW w:type="dxa" w:w="1040"/>
          </w:tcPr>
          <w:p>
            <w:r>
              <w:rPr>
                <w:rFonts w:ascii="Times New Roman" w:hAnsi="Times New Roman"/>
                <w:sz w:val="18"/>
              </w:rPr>
              <w:t>+8.7</w:t>
            </w:r>
          </w:p>
        </w:tc>
        <w:tc>
          <w:tcPr>
            <w:tcW w:type="dxa" w:w="1040"/>
          </w:tcPr>
          <w:p>
            <w:r>
              <w:rPr>
                <w:rFonts w:ascii="Times New Roman" w:hAnsi="Times New Roman"/>
                <w:sz w:val="18"/>
              </w:rPr>
              <w:t>Jordan</w:t>
            </w:r>
          </w:p>
        </w:tc>
      </w:tr>
      <w:tr>
        <w:tc>
          <w:tcPr>
            <w:tcW w:type="dxa" w:w="1040"/>
          </w:tcPr>
          <w:p>
            <w:r>
              <w:rPr>
                <w:rFonts w:ascii="Times New Roman" w:hAnsi="Times New Roman"/>
                <w:b/>
                <w:sz w:val="18"/>
              </w:rPr>
              <w:t>High Method A wt</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239.8</w:t>
            </w:r>
          </w:p>
        </w:tc>
        <w:tc>
          <w:tcPr>
            <w:tcW w:type="dxa" w:w="1040"/>
          </w:tcPr>
          <w:p>
            <w:r>
              <w:rPr>
                <w:rFonts w:ascii="Times New Roman" w:hAnsi="Times New Roman"/>
                <w:sz w:val="18"/>
              </w:rPr>
              <w:t>236.4</w:t>
            </w:r>
          </w:p>
        </w:tc>
        <w:tc>
          <w:tcPr>
            <w:tcW w:type="dxa" w:w="1040"/>
          </w:tcPr>
          <w:p>
            <w:r>
              <w:rPr>
                <w:rFonts w:ascii="Times New Roman" w:hAnsi="Times New Roman"/>
                <w:sz w:val="18"/>
              </w:rPr>
              <w:t>+3.4</w:t>
            </w:r>
          </w:p>
        </w:tc>
        <w:tc>
          <w:tcPr>
            <w:tcW w:type="dxa" w:w="1040"/>
          </w:tcPr>
          <w:p>
            <w:r>
              <w:rPr>
                <w:rFonts w:ascii="Times New Roman" w:hAnsi="Times New Roman"/>
                <w:sz w:val="18"/>
              </w:rPr>
              <w:t>Jordan</w:t>
            </w:r>
          </w:p>
        </w:tc>
      </w:tr>
      <w:tr>
        <w:tc>
          <w:tcPr>
            <w:tcW w:type="dxa" w:w="1040"/>
          </w:tcPr>
          <w:p>
            <w:r>
              <w:rPr>
                <w:rFonts w:ascii="Times New Roman" w:hAnsi="Times New Roman"/>
                <w:b/>
                <w:sz w:val="18"/>
              </w:rPr>
              <w:t>Best 15 seasons</w:t>
            </w:r>
          </w:p>
        </w:tc>
        <w:tc>
          <w:tcPr>
            <w:tcW w:type="dxa" w:w="1040"/>
          </w:tcPr>
          <w:p>
            <w:r>
              <w:rPr>
                <w:rFonts w:ascii="Times New Roman" w:hAnsi="Times New Roman"/>
                <w:sz w:val="18"/>
              </w:rPr>
              <w:t>3.2</w:t>
            </w:r>
          </w:p>
        </w:tc>
        <w:tc>
          <w:tcPr>
            <w:tcW w:type="dxa" w:w="1040"/>
          </w:tcPr>
          <w:p>
            <w:r>
              <w:rPr>
                <w:rFonts w:ascii="Times New Roman" w:hAnsi="Times New Roman"/>
                <w:sz w:val="18"/>
              </w:rPr>
              <w:t>8.0</w:t>
            </w:r>
          </w:p>
        </w:tc>
        <w:tc>
          <w:tcPr>
            <w:tcW w:type="dxa" w:w="1040"/>
          </w:tcPr>
          <w:p>
            <w:r>
              <w:rPr>
                <w:rFonts w:ascii="Times New Roman" w:hAnsi="Times New Roman"/>
                <w:sz w:val="18"/>
              </w:rPr>
              <w:t>15th pct</w:t>
            </w:r>
          </w:p>
        </w:tc>
        <w:tc>
          <w:tcPr>
            <w:tcW w:type="dxa" w:w="1040"/>
          </w:tcPr>
          <w:p>
            <w:r>
              <w:rPr>
                <w:rFonts w:ascii="Times New Roman" w:hAnsi="Times New Roman"/>
                <w:sz w:val="18"/>
              </w:rPr>
              <w:t>Applied</w:t>
            </w:r>
          </w:p>
        </w:tc>
        <w:tc>
          <w:tcPr>
            <w:tcW w:type="dxa" w:w="1040"/>
          </w:tcPr>
          <w:p>
            <w:r>
              <w:rPr>
                <w:rFonts w:ascii="Times New Roman" w:hAnsi="Times New Roman"/>
                <w:sz w:val="18"/>
              </w:rPr>
              <w:t>243.7</w:t>
            </w:r>
          </w:p>
        </w:tc>
        <w:tc>
          <w:tcPr>
            <w:tcW w:type="dxa" w:w="1040"/>
          </w:tcPr>
          <w:p>
            <w:r>
              <w:rPr>
                <w:rFonts w:ascii="Times New Roman" w:hAnsi="Times New Roman"/>
                <w:sz w:val="18"/>
              </w:rPr>
              <w:t>218.6</w:t>
            </w:r>
          </w:p>
        </w:tc>
        <w:tc>
          <w:tcPr>
            <w:tcW w:type="dxa" w:w="1040"/>
          </w:tcPr>
          <w:p>
            <w:r>
              <w:rPr>
                <w:rFonts w:ascii="Times New Roman" w:hAnsi="Times New Roman"/>
                <w:sz w:val="18"/>
              </w:rPr>
              <w:t>+25.1</w:t>
            </w:r>
          </w:p>
        </w:tc>
        <w:tc>
          <w:tcPr>
            <w:tcW w:type="dxa" w:w="1040"/>
          </w:tcPr>
          <w:p>
            <w:r>
              <w:rPr>
                <w:rFonts w:ascii="Times New Roman" w:hAnsi="Times New Roman"/>
                <w:sz w:val="18"/>
              </w:rPr>
              <w:t>Jordan</w:t>
            </w:r>
          </w:p>
        </w:tc>
      </w:tr>
    </w:tbl>
    <w:p/>
    <w:p>
      <w:r>
        <w:t>Jordan leads in all 10 specifications. The narrowest gap (+3.4) occurs under high Method A weighting (emphasizing on/off splits, which are noisier). The widest gap (+25.1) occurs when limiting to best 15 seasons, which penalizes LeBron's longevity advantage.</w:t>
      </w:r>
    </w:p>
    <w:p>
      <w:pPr>
        <w:pStyle w:val="Heading2"/>
      </w:pPr>
      <w:r>
        <w:t>Figure S5. Ensemble GOAT Probability as a Function of Peak-Longevity Ratio r</w:t>
      </w:r>
    </w:p>
    <w:p>
      <w:r>
        <w:t>The BPLS framework's peak-longevity ratio r = β_P / β_L is the single most consequential parameter across all five frameworks. This table shows how ensemble GOAT probability shifts as r varies, holding all other framework parameters at base values.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r = β_P / β_L</w:t>
            </w:r>
          </w:p>
        </w:tc>
        <w:tc>
          <w:tcPr>
            <w:tcW w:type="dxa" w:w="1872"/>
          </w:tcPr>
          <w:p>
            <w:r>
              <w:rPr>
                <w:rFonts w:ascii="Times New Roman" w:hAnsi="Times New Roman"/>
                <w:b/>
                <w:sz w:val="18"/>
              </w:rPr>
              <w:t>P(Jordan)</w:t>
            </w:r>
          </w:p>
        </w:tc>
        <w:tc>
          <w:tcPr>
            <w:tcW w:type="dxa" w:w="1872"/>
          </w:tcPr>
          <w:p>
            <w:r>
              <w:rPr>
                <w:rFonts w:ascii="Times New Roman" w:hAnsi="Times New Roman"/>
                <w:b/>
                <w:sz w:val="18"/>
              </w:rPr>
              <w:t>P(LeBron)</w:t>
            </w:r>
          </w:p>
        </w:tc>
        <w:tc>
          <w:tcPr>
            <w:tcW w:type="dxa" w:w="1872"/>
          </w:tcPr>
          <w:p>
            <w:r>
              <w:rPr>
                <w:rFonts w:ascii="Times New Roman" w:hAnsi="Times New Roman"/>
                <w:b/>
                <w:sz w:val="18"/>
              </w:rPr>
              <w:t>P(Kareem)</w:t>
            </w:r>
          </w:p>
        </w:tc>
        <w:tc>
          <w:tcPr>
            <w:tcW w:type="dxa" w:w="1872"/>
          </w:tcPr>
          <w:p>
            <w:r>
              <w:rPr>
                <w:rFonts w:ascii="Times New Roman" w:hAnsi="Times New Roman"/>
                <w:b/>
                <w:sz w:val="18"/>
              </w:rPr>
              <w:t>Interpretation</w:t>
            </w:r>
          </w:p>
        </w:tc>
      </w:tr>
      <w:tr>
        <w:tc>
          <w:tcPr>
            <w:tcW w:type="dxa" w:w="1872"/>
          </w:tcPr>
          <w:p>
            <w:r>
              <w:rPr>
                <w:rFonts w:ascii="Times New Roman" w:hAnsi="Times New Roman"/>
                <w:b/>
                <w:sz w:val="18"/>
              </w:rPr>
              <w:t>0.50</w:t>
            </w:r>
          </w:p>
        </w:tc>
        <w:tc>
          <w:tcPr>
            <w:tcW w:type="dxa" w:w="1872"/>
          </w:tcPr>
          <w:p>
            <w:r>
              <w:rPr>
                <w:rFonts w:ascii="Times New Roman" w:hAnsi="Times New Roman"/>
                <w:sz w:val="18"/>
              </w:rPr>
              <w:t>0.32</w:t>
            </w:r>
          </w:p>
        </w:tc>
        <w:tc>
          <w:tcPr>
            <w:tcW w:type="dxa" w:w="1872"/>
          </w:tcPr>
          <w:p>
            <w:r>
              <w:rPr>
                <w:rFonts w:ascii="Times New Roman" w:hAnsi="Times New Roman"/>
                <w:sz w:val="18"/>
              </w:rPr>
              <w:t>0.48</w:t>
            </w:r>
          </w:p>
        </w:tc>
        <w:tc>
          <w:tcPr>
            <w:tcW w:type="dxa" w:w="1872"/>
          </w:tcPr>
          <w:p>
            <w:r>
              <w:rPr>
                <w:rFonts w:ascii="Times New Roman" w:hAnsi="Times New Roman"/>
                <w:sz w:val="18"/>
              </w:rPr>
              <w:t>0.12</w:t>
            </w:r>
          </w:p>
        </w:tc>
        <w:tc>
          <w:tcPr>
            <w:tcW w:type="dxa" w:w="1872"/>
          </w:tcPr>
          <w:p>
            <w:r>
              <w:rPr>
                <w:rFonts w:ascii="Times New Roman" w:hAnsi="Times New Roman"/>
                <w:sz w:val="18"/>
              </w:rPr>
              <w:t>Strong longevity preference → LeBron favored</w:t>
            </w:r>
          </w:p>
        </w:tc>
      </w:tr>
      <w:tr>
        <w:tc>
          <w:tcPr>
            <w:tcW w:type="dxa" w:w="1872"/>
          </w:tcPr>
          <w:p>
            <w:r>
              <w:rPr>
                <w:rFonts w:ascii="Times New Roman" w:hAnsi="Times New Roman"/>
                <w:b/>
                <w:sz w:val="18"/>
              </w:rPr>
              <w:t>0.75</w:t>
            </w:r>
          </w:p>
        </w:tc>
        <w:tc>
          <w:tcPr>
            <w:tcW w:type="dxa" w:w="1872"/>
          </w:tcPr>
          <w:p>
            <w:r>
              <w:rPr>
                <w:rFonts w:ascii="Times New Roman" w:hAnsi="Times New Roman"/>
                <w:sz w:val="18"/>
              </w:rPr>
              <w:t>0.44</w:t>
            </w:r>
          </w:p>
        </w:tc>
        <w:tc>
          <w:tcPr>
            <w:tcW w:type="dxa" w:w="1872"/>
          </w:tcPr>
          <w:p>
            <w:r>
              <w:rPr>
                <w:rFonts w:ascii="Times New Roman" w:hAnsi="Times New Roman"/>
                <w:sz w:val="18"/>
              </w:rPr>
              <w:t>0.38</w:t>
            </w:r>
          </w:p>
        </w:tc>
        <w:tc>
          <w:tcPr>
            <w:tcW w:type="dxa" w:w="1872"/>
          </w:tcPr>
          <w:p>
            <w:r>
              <w:rPr>
                <w:rFonts w:ascii="Times New Roman" w:hAnsi="Times New Roman"/>
                <w:sz w:val="18"/>
              </w:rPr>
              <w:t>0.10</w:t>
            </w:r>
          </w:p>
        </w:tc>
        <w:tc>
          <w:tcPr>
            <w:tcW w:type="dxa" w:w="1872"/>
          </w:tcPr>
          <w:p>
            <w:r>
              <w:rPr>
                <w:rFonts w:ascii="Times New Roman" w:hAnsi="Times New Roman"/>
                <w:sz w:val="18"/>
              </w:rPr>
              <w:t>Moderate longevity preference → near tie</w:t>
            </w:r>
          </w:p>
        </w:tc>
      </w:tr>
      <w:tr>
        <w:tc>
          <w:tcPr>
            <w:tcW w:type="dxa" w:w="1872"/>
          </w:tcPr>
          <w:p>
            <w:r>
              <w:rPr>
                <w:rFonts w:ascii="Times New Roman" w:hAnsi="Times New Roman"/>
                <w:b/>
                <w:sz w:val="18"/>
              </w:rPr>
              <w:t>1.00</w:t>
            </w:r>
          </w:p>
        </w:tc>
        <w:tc>
          <w:tcPr>
            <w:tcW w:type="dxa" w:w="1872"/>
          </w:tcPr>
          <w:p>
            <w:r>
              <w:rPr>
                <w:rFonts w:ascii="Times New Roman" w:hAnsi="Times New Roman"/>
                <w:sz w:val="18"/>
              </w:rPr>
              <w:t>0.52</w:t>
            </w:r>
          </w:p>
        </w:tc>
        <w:tc>
          <w:tcPr>
            <w:tcW w:type="dxa" w:w="1872"/>
          </w:tcPr>
          <w:p>
            <w:r>
              <w:rPr>
                <w:rFonts w:ascii="Times New Roman" w:hAnsi="Times New Roman"/>
                <w:sz w:val="18"/>
              </w:rPr>
              <w:t>0.32</w:t>
            </w:r>
          </w:p>
        </w:tc>
        <w:tc>
          <w:tcPr>
            <w:tcW w:type="dxa" w:w="1872"/>
          </w:tcPr>
          <w:p>
            <w:r>
              <w:rPr>
                <w:rFonts w:ascii="Times New Roman" w:hAnsi="Times New Roman"/>
                <w:sz w:val="18"/>
              </w:rPr>
              <w:t>0.09</w:t>
            </w:r>
          </w:p>
        </w:tc>
        <w:tc>
          <w:tcPr>
            <w:tcW w:type="dxa" w:w="1872"/>
          </w:tcPr>
          <w:p>
            <w:r>
              <w:rPr>
                <w:rFonts w:ascii="Times New Roman" w:hAnsi="Times New Roman"/>
                <w:sz w:val="18"/>
              </w:rPr>
              <w:t>Equal weight → slight Jordan edge</w:t>
            </w:r>
          </w:p>
        </w:tc>
      </w:tr>
      <w:tr>
        <w:tc>
          <w:tcPr>
            <w:tcW w:type="dxa" w:w="1872"/>
          </w:tcPr>
          <w:p>
            <w:r>
              <w:rPr>
                <w:rFonts w:ascii="Times New Roman" w:hAnsi="Times New Roman"/>
                <w:b/>
                <w:sz w:val="18"/>
              </w:rPr>
              <w:t>1.05</w:t>
            </w:r>
          </w:p>
        </w:tc>
        <w:tc>
          <w:tcPr>
            <w:tcW w:type="dxa" w:w="1872"/>
          </w:tcPr>
          <w:p>
            <w:r>
              <w:rPr>
                <w:rFonts w:ascii="Times New Roman" w:hAnsi="Times New Roman"/>
                <w:sz w:val="18"/>
              </w:rPr>
              <w:t>0.54</w:t>
            </w:r>
          </w:p>
        </w:tc>
        <w:tc>
          <w:tcPr>
            <w:tcW w:type="dxa" w:w="1872"/>
          </w:tcPr>
          <w:p>
            <w:r>
              <w:rPr>
                <w:rFonts w:ascii="Times New Roman" w:hAnsi="Times New Roman"/>
                <w:sz w:val="18"/>
              </w:rPr>
              <w:t>0.30</w:t>
            </w:r>
          </w:p>
        </w:tc>
        <w:tc>
          <w:tcPr>
            <w:tcW w:type="dxa" w:w="1872"/>
          </w:tcPr>
          <w:p>
            <w:r>
              <w:rPr>
                <w:rFonts w:ascii="Times New Roman" w:hAnsi="Times New Roman"/>
                <w:sz w:val="18"/>
              </w:rPr>
              <w:t>0.09</w:t>
            </w:r>
          </w:p>
        </w:tc>
        <w:tc>
          <w:tcPr>
            <w:tcW w:type="dxa" w:w="1872"/>
          </w:tcPr>
          <w:p>
            <w:r>
              <w:rPr>
                <w:rFonts w:ascii="Times New Roman" w:hAnsi="Times New Roman"/>
                <w:sz w:val="18"/>
              </w:rPr>
              <w:t>Crossover point → Jordan takes lead</w:t>
            </w:r>
          </w:p>
        </w:tc>
      </w:tr>
      <w:tr>
        <w:tc>
          <w:tcPr>
            <w:tcW w:type="dxa" w:w="1872"/>
          </w:tcPr>
          <w:p>
            <w:r>
              <w:rPr>
                <w:rFonts w:ascii="Times New Roman" w:hAnsi="Times New Roman"/>
                <w:b/>
                <w:sz w:val="18"/>
              </w:rPr>
              <w:t>1.42 (learned)</w:t>
            </w:r>
          </w:p>
        </w:tc>
        <w:tc>
          <w:tcPr>
            <w:tcW w:type="dxa" w:w="1872"/>
          </w:tcPr>
          <w:p>
            <w:r>
              <w:rPr>
                <w:rFonts w:ascii="Times New Roman" w:hAnsi="Times New Roman"/>
                <w:sz w:val="18"/>
              </w:rPr>
              <w:t>0.70</w:t>
            </w:r>
          </w:p>
        </w:tc>
        <w:tc>
          <w:tcPr>
            <w:tcW w:type="dxa" w:w="1872"/>
          </w:tcPr>
          <w:p>
            <w:r>
              <w:rPr>
                <w:rFonts w:ascii="Times New Roman" w:hAnsi="Times New Roman"/>
                <w:sz w:val="18"/>
              </w:rPr>
              <w:t>0.21</w:t>
            </w:r>
          </w:p>
        </w:tc>
        <w:tc>
          <w:tcPr>
            <w:tcW w:type="dxa" w:w="1872"/>
          </w:tcPr>
          <w:p>
            <w:r>
              <w:rPr>
                <w:rFonts w:ascii="Times New Roman" w:hAnsi="Times New Roman"/>
                <w:sz w:val="18"/>
              </w:rPr>
              <w:t>0.05</w:t>
            </w:r>
          </w:p>
        </w:tc>
        <w:tc>
          <w:tcPr>
            <w:tcW w:type="dxa" w:w="1872"/>
          </w:tcPr>
          <w:p>
            <w:r>
              <w:rPr>
                <w:rFonts w:ascii="Times New Roman" w:hAnsi="Times New Roman"/>
                <w:sz w:val="18"/>
              </w:rPr>
              <w:t>Revealed-preference estimate → base case</w:t>
            </w:r>
          </w:p>
        </w:tc>
      </w:tr>
      <w:tr>
        <w:tc>
          <w:tcPr>
            <w:tcW w:type="dxa" w:w="1872"/>
          </w:tcPr>
          <w:p>
            <w:r>
              <w:rPr>
                <w:rFonts w:ascii="Times New Roman" w:hAnsi="Times New Roman"/>
                <w:b/>
                <w:sz w:val="18"/>
              </w:rPr>
              <w:t>2.00</w:t>
            </w:r>
          </w:p>
        </w:tc>
        <w:tc>
          <w:tcPr>
            <w:tcW w:type="dxa" w:w="1872"/>
          </w:tcPr>
          <w:p>
            <w:r>
              <w:rPr>
                <w:rFonts w:ascii="Times New Roman" w:hAnsi="Times New Roman"/>
                <w:sz w:val="18"/>
              </w:rPr>
              <w:t>0.78</w:t>
            </w:r>
          </w:p>
        </w:tc>
        <w:tc>
          <w:tcPr>
            <w:tcW w:type="dxa" w:w="1872"/>
          </w:tcPr>
          <w:p>
            <w:r>
              <w:rPr>
                <w:rFonts w:ascii="Times New Roman" w:hAnsi="Times New Roman"/>
                <w:sz w:val="18"/>
              </w:rPr>
              <w:t>0.14</w:t>
            </w:r>
          </w:p>
        </w:tc>
        <w:tc>
          <w:tcPr>
            <w:tcW w:type="dxa" w:w="1872"/>
          </w:tcPr>
          <w:p>
            <w:r>
              <w:rPr>
                <w:rFonts w:ascii="Times New Roman" w:hAnsi="Times New Roman"/>
                <w:sz w:val="18"/>
              </w:rPr>
              <w:t>0.04</w:t>
            </w:r>
          </w:p>
        </w:tc>
        <w:tc>
          <w:tcPr>
            <w:tcW w:type="dxa" w:w="1872"/>
          </w:tcPr>
          <w:p>
            <w:r>
              <w:rPr>
                <w:rFonts w:ascii="Times New Roman" w:hAnsi="Times New Roman"/>
                <w:sz w:val="18"/>
              </w:rPr>
              <w:t>Moderate peak preference → clear Jordan</w:t>
            </w:r>
          </w:p>
        </w:tc>
      </w:tr>
      <w:tr>
        <w:tc>
          <w:tcPr>
            <w:tcW w:type="dxa" w:w="1872"/>
          </w:tcPr>
          <w:p>
            <w:r>
              <w:rPr>
                <w:rFonts w:ascii="Times New Roman" w:hAnsi="Times New Roman"/>
                <w:b/>
                <w:sz w:val="18"/>
              </w:rPr>
              <w:t>2.50</w:t>
            </w:r>
          </w:p>
        </w:tc>
        <w:tc>
          <w:tcPr>
            <w:tcW w:type="dxa" w:w="1872"/>
          </w:tcPr>
          <w:p>
            <w:r>
              <w:rPr>
                <w:rFonts w:ascii="Times New Roman" w:hAnsi="Times New Roman"/>
                <w:sz w:val="18"/>
              </w:rPr>
              <w:t>0.84</w:t>
            </w:r>
          </w:p>
        </w:tc>
        <w:tc>
          <w:tcPr>
            <w:tcW w:type="dxa" w:w="1872"/>
          </w:tcPr>
          <w:p>
            <w:r>
              <w:rPr>
                <w:rFonts w:ascii="Times New Roman" w:hAnsi="Times New Roman"/>
                <w:sz w:val="18"/>
              </w:rPr>
              <w:t>0.09</w:t>
            </w:r>
          </w:p>
        </w:tc>
        <w:tc>
          <w:tcPr>
            <w:tcW w:type="dxa" w:w="1872"/>
          </w:tcPr>
          <w:p>
            <w:r>
              <w:rPr>
                <w:rFonts w:ascii="Times New Roman" w:hAnsi="Times New Roman"/>
                <w:sz w:val="18"/>
              </w:rPr>
              <w:t>0.03</w:t>
            </w:r>
          </w:p>
        </w:tc>
        <w:tc>
          <w:tcPr>
            <w:tcW w:type="dxa" w:w="1872"/>
          </w:tcPr>
          <w:p>
            <w:r>
              <w:rPr>
                <w:rFonts w:ascii="Times New Roman" w:hAnsi="Times New Roman"/>
                <w:sz w:val="18"/>
              </w:rPr>
              <w:t>Strong peak preference → dominant Jordan</w:t>
            </w:r>
          </w:p>
        </w:tc>
      </w:tr>
      <w:tr>
        <w:tc>
          <w:tcPr>
            <w:tcW w:type="dxa" w:w="1872"/>
          </w:tcPr>
          <w:p>
            <w:r>
              <w:rPr>
                <w:rFonts w:ascii="Times New Roman" w:hAnsi="Times New Roman"/>
                <w:b/>
                <w:sz w:val="18"/>
              </w:rPr>
              <w:t>3.00</w:t>
            </w:r>
          </w:p>
        </w:tc>
        <w:tc>
          <w:tcPr>
            <w:tcW w:type="dxa" w:w="1872"/>
          </w:tcPr>
          <w:p>
            <w:r>
              <w:rPr>
                <w:rFonts w:ascii="Times New Roman" w:hAnsi="Times New Roman"/>
                <w:sz w:val="18"/>
              </w:rPr>
              <w:t>0.88</w:t>
            </w:r>
          </w:p>
        </w:tc>
        <w:tc>
          <w:tcPr>
            <w:tcW w:type="dxa" w:w="1872"/>
          </w:tcPr>
          <w:p>
            <w:r>
              <w:rPr>
                <w:rFonts w:ascii="Times New Roman" w:hAnsi="Times New Roman"/>
                <w:sz w:val="18"/>
              </w:rPr>
              <w:t>0.06</w:t>
            </w:r>
          </w:p>
        </w:tc>
        <w:tc>
          <w:tcPr>
            <w:tcW w:type="dxa" w:w="1872"/>
          </w:tcPr>
          <w:p>
            <w:r>
              <w:rPr>
                <w:rFonts w:ascii="Times New Roman" w:hAnsi="Times New Roman"/>
                <w:sz w:val="18"/>
              </w:rPr>
              <w:t>0.02</w:t>
            </w:r>
          </w:p>
        </w:tc>
        <w:tc>
          <w:tcPr>
            <w:tcW w:type="dxa" w:w="1872"/>
          </w:tcPr>
          <w:p>
            <w:r>
              <w:rPr>
                <w:rFonts w:ascii="Times New Roman" w:hAnsi="Times New Roman"/>
                <w:sz w:val="18"/>
              </w:rPr>
              <w:t>Extreme peak preference → near-certain Jordan</w:t>
            </w:r>
          </w:p>
        </w:tc>
      </w:tr>
    </w:tbl>
    <w:p/>
    <w:p>
      <w:r>
        <w:t>The crossover occurs at r ≈ 1.05. The revealed-preference estimate (r = 1.42) is well into Jordan's favored territory. LeBron achieves plurality probability only when r &lt; 0.85, requiring longevity to be weighted substantially more than peak — a position that contradicts the consensus revealed in expert rankings.</w:t>
      </w:r>
    </w:p>
    <w:p>
      <w:r>
        <w:br w:type="page"/>
      </w:r>
    </w:p>
    <w:p>
      <w:pPr>
        <w:pStyle w:val="Heading1"/>
      </w:pPr>
      <w:r>
        <w:t>Appendix A. BPLS Revealed-Preference Utility Weights</w:t>
      </w:r>
    </w:p>
    <w:p>
      <w:r>
        <w:t>Posterior distributions for the four utility weights learned from 14 published all-time rankings via Plackett-Luce observation model.</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Weight</w:t>
            </w:r>
          </w:p>
        </w:tc>
        <w:tc>
          <w:tcPr>
            <w:tcW w:type="dxa" w:w="2340"/>
          </w:tcPr>
          <w:p>
            <w:r>
              <w:rPr>
                <w:rFonts w:ascii="Times New Roman" w:hAnsi="Times New Roman"/>
                <w:b/>
                <w:sz w:val="18"/>
              </w:rPr>
              <w:t>Posterior Mean</w:t>
            </w:r>
          </w:p>
        </w:tc>
        <w:tc>
          <w:tcPr>
            <w:tcW w:type="dxa" w:w="2340"/>
          </w:tcPr>
          <w:p>
            <w:r>
              <w:rPr>
                <w:rFonts w:ascii="Times New Roman" w:hAnsi="Times New Roman"/>
                <w:b/>
                <w:sz w:val="18"/>
              </w:rPr>
              <w:t>90% CI</w:t>
            </w:r>
          </w:p>
        </w:tc>
        <w:tc>
          <w:tcPr>
            <w:tcW w:type="dxa" w:w="2340"/>
          </w:tcPr>
          <w:p>
            <w:r>
              <w:rPr>
                <w:rFonts w:ascii="Times New Roman" w:hAnsi="Times New Roman"/>
                <w:b/>
                <w:sz w:val="18"/>
              </w:rPr>
              <w:t>Interpretation</w:t>
            </w:r>
          </w:p>
        </w:tc>
      </w:tr>
      <w:tr>
        <w:tc>
          <w:tcPr>
            <w:tcW w:type="dxa" w:w="2340"/>
          </w:tcPr>
          <w:p>
            <w:r>
              <w:rPr>
                <w:rFonts w:ascii="Times New Roman" w:hAnsi="Times New Roman"/>
                <w:b/>
                <w:sz w:val="18"/>
              </w:rPr>
              <w:t>β_P (Peak)</w:t>
            </w:r>
          </w:p>
        </w:tc>
        <w:tc>
          <w:tcPr>
            <w:tcW w:type="dxa" w:w="2340"/>
          </w:tcPr>
          <w:p>
            <w:r>
              <w:rPr>
                <w:rFonts w:ascii="Times New Roman" w:hAnsi="Times New Roman"/>
                <w:sz w:val="18"/>
              </w:rPr>
              <w:t>1.42</w:t>
            </w:r>
          </w:p>
        </w:tc>
        <w:tc>
          <w:tcPr>
            <w:tcW w:type="dxa" w:w="2340"/>
          </w:tcPr>
          <w:p>
            <w:r>
              <w:rPr>
                <w:rFonts w:ascii="Times New Roman" w:hAnsi="Times New Roman"/>
                <w:sz w:val="18"/>
              </w:rPr>
              <w:t>[1.05, 1.81]</w:t>
            </w:r>
          </w:p>
        </w:tc>
        <w:tc>
          <w:tcPr>
            <w:tcW w:type="dxa" w:w="2340"/>
          </w:tcPr>
          <w:p>
            <w:r>
              <w:rPr>
                <w:rFonts w:ascii="Times New Roman" w:hAnsi="Times New Roman"/>
                <w:sz w:val="18"/>
              </w:rPr>
              <w:t>Peak ability weighted ~42% more than longevity</w:t>
            </w:r>
          </w:p>
        </w:tc>
      </w:tr>
      <w:tr>
        <w:tc>
          <w:tcPr>
            <w:tcW w:type="dxa" w:w="2340"/>
          </w:tcPr>
          <w:p>
            <w:r>
              <w:rPr>
                <w:rFonts w:ascii="Times New Roman" w:hAnsi="Times New Roman"/>
                <w:b/>
                <w:sz w:val="18"/>
              </w:rPr>
              <w:t>β_L (Longevity)</w:t>
            </w:r>
          </w:p>
        </w:tc>
        <w:tc>
          <w:tcPr>
            <w:tcW w:type="dxa" w:w="2340"/>
          </w:tcPr>
          <w:p>
            <w:r>
              <w:rPr>
                <w:rFonts w:ascii="Times New Roman" w:hAnsi="Times New Roman"/>
                <w:sz w:val="18"/>
              </w:rPr>
              <w:t>1.00</w:t>
            </w:r>
          </w:p>
        </w:tc>
        <w:tc>
          <w:tcPr>
            <w:tcW w:type="dxa" w:w="2340"/>
          </w:tcPr>
          <w:p>
            <w:r>
              <w:rPr>
                <w:rFonts w:ascii="Times New Roman" w:hAnsi="Times New Roman"/>
                <w:sz w:val="18"/>
              </w:rPr>
              <w:t>[0.72, 1.30]</w:t>
            </w:r>
          </w:p>
        </w:tc>
        <w:tc>
          <w:tcPr>
            <w:tcW w:type="dxa" w:w="2340"/>
          </w:tcPr>
          <w:p>
            <w:r>
              <w:rPr>
                <w:rFonts w:ascii="Times New Roman" w:hAnsi="Times New Roman"/>
                <w:sz w:val="18"/>
              </w:rPr>
              <w:t>Reference scale</w:t>
            </w:r>
          </w:p>
        </w:tc>
      </w:tr>
      <w:tr>
        <w:tc>
          <w:tcPr>
            <w:tcW w:type="dxa" w:w="2340"/>
          </w:tcPr>
          <w:p>
            <w:r>
              <w:rPr>
                <w:rFonts w:ascii="Times New Roman" w:hAnsi="Times New Roman"/>
                <w:b/>
                <w:sz w:val="18"/>
              </w:rPr>
              <w:t>β_ρ (Playoff)</w:t>
            </w:r>
          </w:p>
        </w:tc>
        <w:tc>
          <w:tcPr>
            <w:tcW w:type="dxa" w:w="2340"/>
          </w:tcPr>
          <w:p>
            <w:r>
              <w:rPr>
                <w:rFonts w:ascii="Times New Roman" w:hAnsi="Times New Roman"/>
                <w:sz w:val="18"/>
              </w:rPr>
              <w:t>0.83</w:t>
            </w:r>
          </w:p>
        </w:tc>
        <w:tc>
          <w:tcPr>
            <w:tcW w:type="dxa" w:w="2340"/>
          </w:tcPr>
          <w:p>
            <w:r>
              <w:rPr>
                <w:rFonts w:ascii="Times New Roman" w:hAnsi="Times New Roman"/>
                <w:sz w:val="18"/>
              </w:rPr>
              <w:t>[0.48, 1.19]</w:t>
            </w:r>
          </w:p>
        </w:tc>
        <w:tc>
          <w:tcPr>
            <w:tcW w:type="dxa" w:w="2340"/>
          </w:tcPr>
          <w:p>
            <w:r>
              <w:rPr>
                <w:rFonts w:ascii="Times New Roman" w:hAnsi="Times New Roman"/>
                <w:sz w:val="18"/>
              </w:rPr>
              <w:t>Meaningful but secondary</w:t>
            </w:r>
          </w:p>
        </w:tc>
      </w:tr>
      <w:tr>
        <w:tc>
          <w:tcPr>
            <w:tcW w:type="dxa" w:w="2340"/>
          </w:tcPr>
          <w:p>
            <w:r>
              <w:rPr>
                <w:rFonts w:ascii="Times New Roman" w:hAnsi="Times New Roman"/>
                <w:b/>
                <w:sz w:val="18"/>
              </w:rPr>
              <w:t>β_C (Championship)</w:t>
            </w:r>
          </w:p>
        </w:tc>
        <w:tc>
          <w:tcPr>
            <w:tcW w:type="dxa" w:w="2340"/>
          </w:tcPr>
          <w:p>
            <w:r>
              <w:rPr>
                <w:rFonts w:ascii="Times New Roman" w:hAnsi="Times New Roman"/>
                <w:sz w:val="18"/>
              </w:rPr>
              <w:t>0.71</w:t>
            </w:r>
          </w:p>
        </w:tc>
        <w:tc>
          <w:tcPr>
            <w:tcW w:type="dxa" w:w="2340"/>
          </w:tcPr>
          <w:p>
            <w:r>
              <w:rPr>
                <w:rFonts w:ascii="Times New Roman" w:hAnsi="Times New Roman"/>
                <w:sz w:val="18"/>
              </w:rPr>
              <w:t>[0.38, 1.06]</w:t>
            </w:r>
          </w:p>
        </w:tc>
        <w:tc>
          <w:tcPr>
            <w:tcW w:type="dxa" w:w="2340"/>
          </w:tcPr>
          <w:p>
            <w:r>
              <w:rPr>
                <w:rFonts w:ascii="Times New Roman" w:hAnsi="Times New Roman"/>
                <w:sz w:val="18"/>
              </w:rPr>
              <w:t>Contributes but less than peak or longevity</w:t>
            </w:r>
          </w:p>
        </w:tc>
      </w:tr>
    </w:tbl>
    <w:p/>
    <w:p>
      <w:pPr>
        <w:pStyle w:val="Heading1"/>
      </w:pPr>
      <w:r>
        <w:t>Appendix B. BPLS Sensitivity to Peak-Longevity Ratio</w:t>
      </w:r>
    </w:p>
    <w:p>
      <w:r>
        <w:t>GOAT probability as a function of r = β_P / β_L, with β_ρ and β_C held at posterior means.</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r</w:t>
            </w:r>
          </w:p>
        </w:tc>
        <w:tc>
          <w:tcPr>
            <w:tcW w:type="dxa" w:w="1170"/>
          </w:tcPr>
          <w:p>
            <w:r>
              <w:rPr>
                <w:rFonts w:ascii="Times New Roman" w:hAnsi="Times New Roman"/>
                <w:b/>
                <w:sz w:val="18"/>
              </w:rPr>
              <w:t>0.50</w:t>
            </w:r>
          </w:p>
        </w:tc>
        <w:tc>
          <w:tcPr>
            <w:tcW w:type="dxa" w:w="1170"/>
          </w:tcPr>
          <w:p>
            <w:r>
              <w:rPr>
                <w:rFonts w:ascii="Times New Roman" w:hAnsi="Times New Roman"/>
                <w:b/>
                <w:sz w:val="18"/>
              </w:rPr>
              <w:t>0.75</w:t>
            </w:r>
          </w:p>
        </w:tc>
        <w:tc>
          <w:tcPr>
            <w:tcW w:type="dxa" w:w="1170"/>
          </w:tcPr>
          <w:p>
            <w:r>
              <w:rPr>
                <w:rFonts w:ascii="Times New Roman" w:hAnsi="Times New Roman"/>
                <w:b/>
                <w:sz w:val="18"/>
              </w:rPr>
              <w:t>1.00</w:t>
            </w:r>
          </w:p>
        </w:tc>
        <w:tc>
          <w:tcPr>
            <w:tcW w:type="dxa" w:w="1170"/>
          </w:tcPr>
          <w:p>
            <w:r>
              <w:rPr>
                <w:rFonts w:ascii="Times New Roman" w:hAnsi="Times New Roman"/>
                <w:b/>
                <w:sz w:val="18"/>
              </w:rPr>
              <w:t>1.42*</w:t>
            </w:r>
          </w:p>
        </w:tc>
        <w:tc>
          <w:tcPr>
            <w:tcW w:type="dxa" w:w="1170"/>
          </w:tcPr>
          <w:p>
            <w:r>
              <w:rPr>
                <w:rFonts w:ascii="Times New Roman" w:hAnsi="Times New Roman"/>
                <w:b/>
                <w:sz w:val="18"/>
              </w:rPr>
              <w:t>2.00</w:t>
            </w:r>
          </w:p>
        </w:tc>
        <w:tc>
          <w:tcPr>
            <w:tcW w:type="dxa" w:w="1170"/>
          </w:tcPr>
          <w:p>
            <w:r>
              <w:rPr>
                <w:rFonts w:ascii="Times New Roman" w:hAnsi="Times New Roman"/>
                <w:b/>
                <w:sz w:val="18"/>
              </w:rPr>
              <w:t>2.50</w:t>
            </w:r>
          </w:p>
        </w:tc>
        <w:tc>
          <w:tcPr>
            <w:tcW w:type="dxa" w:w="1170"/>
          </w:tcPr>
          <w:p>
            <w:r>
              <w:rPr>
                <w:rFonts w:ascii="Times New Roman" w:hAnsi="Times New Roman"/>
                <w:b/>
                <w:sz w:val="18"/>
              </w:rPr>
              <w:t>3.00</w:t>
            </w:r>
          </w:p>
        </w:tc>
      </w:tr>
      <w:tr>
        <w:tc>
          <w:tcPr>
            <w:tcW w:type="dxa" w:w="1170"/>
          </w:tcPr>
          <w:p>
            <w:r>
              <w:rPr>
                <w:rFonts w:ascii="Times New Roman" w:hAnsi="Times New Roman"/>
                <w:b/>
                <w:sz w:val="18"/>
              </w:rPr>
              <w:t>P(Jordan)</w:t>
            </w:r>
          </w:p>
        </w:tc>
        <w:tc>
          <w:tcPr>
            <w:tcW w:type="dxa" w:w="1170"/>
          </w:tcPr>
          <w:p>
            <w:r>
              <w:rPr>
                <w:rFonts w:ascii="Times New Roman" w:hAnsi="Times New Roman"/>
                <w:sz w:val="18"/>
              </w:rPr>
              <w:t>0.12</w:t>
            </w:r>
          </w:p>
        </w:tc>
        <w:tc>
          <w:tcPr>
            <w:tcW w:type="dxa" w:w="1170"/>
          </w:tcPr>
          <w:p>
            <w:r>
              <w:rPr>
                <w:rFonts w:ascii="Times New Roman" w:hAnsi="Times New Roman"/>
                <w:sz w:val="18"/>
              </w:rPr>
              <w:t>0.24</w:t>
            </w:r>
          </w:p>
        </w:tc>
        <w:tc>
          <w:tcPr>
            <w:tcW w:type="dxa" w:w="1170"/>
          </w:tcPr>
          <w:p>
            <w:r>
              <w:rPr>
                <w:rFonts w:ascii="Times New Roman" w:hAnsi="Times New Roman"/>
                <w:sz w:val="18"/>
              </w:rPr>
              <w:t>0.35</w:t>
            </w:r>
          </w:p>
        </w:tc>
        <w:tc>
          <w:tcPr>
            <w:tcW w:type="dxa" w:w="1170"/>
          </w:tcPr>
          <w:p>
            <w:r>
              <w:rPr>
                <w:rFonts w:ascii="Times New Roman" w:hAnsi="Times New Roman"/>
                <w:sz w:val="18"/>
              </w:rPr>
              <w:t>0.48</w:t>
            </w:r>
          </w:p>
        </w:tc>
        <w:tc>
          <w:tcPr>
            <w:tcW w:type="dxa" w:w="1170"/>
          </w:tcPr>
          <w:p>
            <w:r>
              <w:rPr>
                <w:rFonts w:ascii="Times New Roman" w:hAnsi="Times New Roman"/>
                <w:sz w:val="18"/>
              </w:rPr>
              <w:t>0.61</w:t>
            </w:r>
          </w:p>
        </w:tc>
        <w:tc>
          <w:tcPr>
            <w:tcW w:type="dxa" w:w="1170"/>
          </w:tcPr>
          <w:p>
            <w:r>
              <w:rPr>
                <w:rFonts w:ascii="Times New Roman" w:hAnsi="Times New Roman"/>
                <w:sz w:val="18"/>
              </w:rPr>
              <w:t>0.69</w:t>
            </w:r>
          </w:p>
        </w:tc>
        <w:tc>
          <w:tcPr>
            <w:tcW w:type="dxa" w:w="1170"/>
          </w:tcPr>
          <w:p>
            <w:r>
              <w:rPr>
                <w:rFonts w:ascii="Times New Roman" w:hAnsi="Times New Roman"/>
                <w:sz w:val="18"/>
              </w:rPr>
              <w:t>0.74</w:t>
            </w:r>
          </w:p>
        </w:tc>
      </w:tr>
      <w:tr>
        <w:tc>
          <w:tcPr>
            <w:tcW w:type="dxa" w:w="1170"/>
          </w:tcPr>
          <w:p>
            <w:r>
              <w:rPr>
                <w:rFonts w:ascii="Times New Roman" w:hAnsi="Times New Roman"/>
                <w:b/>
                <w:sz w:val="18"/>
              </w:rPr>
              <w:t>P(LeBron)</w:t>
            </w:r>
          </w:p>
        </w:tc>
        <w:tc>
          <w:tcPr>
            <w:tcW w:type="dxa" w:w="1170"/>
          </w:tcPr>
          <w:p>
            <w:r>
              <w:rPr>
                <w:rFonts w:ascii="Times New Roman" w:hAnsi="Times New Roman"/>
                <w:sz w:val="18"/>
              </w:rPr>
              <w:t>0.55</w:t>
            </w:r>
          </w:p>
        </w:tc>
        <w:tc>
          <w:tcPr>
            <w:tcW w:type="dxa" w:w="1170"/>
          </w:tcPr>
          <w:p>
            <w:r>
              <w:rPr>
                <w:rFonts w:ascii="Times New Roman" w:hAnsi="Times New Roman"/>
                <w:sz w:val="18"/>
              </w:rPr>
              <w:t>0.44</w:t>
            </w:r>
          </w:p>
        </w:tc>
        <w:tc>
          <w:tcPr>
            <w:tcW w:type="dxa" w:w="1170"/>
          </w:tcPr>
          <w:p>
            <w:r>
              <w:rPr>
                <w:rFonts w:ascii="Times New Roman" w:hAnsi="Times New Roman"/>
                <w:sz w:val="18"/>
              </w:rPr>
              <w:t>0.37</w:t>
            </w:r>
          </w:p>
        </w:tc>
        <w:tc>
          <w:tcPr>
            <w:tcW w:type="dxa" w:w="1170"/>
          </w:tcPr>
          <w:p>
            <w:r>
              <w:rPr>
                <w:rFonts w:ascii="Times New Roman" w:hAnsi="Times New Roman"/>
                <w:sz w:val="18"/>
              </w:rPr>
              <w:t>0.31</w:t>
            </w:r>
          </w:p>
        </w:tc>
        <w:tc>
          <w:tcPr>
            <w:tcW w:type="dxa" w:w="1170"/>
          </w:tcPr>
          <w:p>
            <w:r>
              <w:rPr>
                <w:rFonts w:ascii="Times New Roman" w:hAnsi="Times New Roman"/>
                <w:sz w:val="18"/>
              </w:rPr>
              <w:t>0.19</w:t>
            </w:r>
          </w:p>
        </w:tc>
        <w:tc>
          <w:tcPr>
            <w:tcW w:type="dxa" w:w="1170"/>
          </w:tcPr>
          <w:p>
            <w:r>
              <w:rPr>
                <w:rFonts w:ascii="Times New Roman" w:hAnsi="Times New Roman"/>
                <w:sz w:val="18"/>
              </w:rPr>
              <w:t>0.12</w:t>
            </w:r>
          </w:p>
        </w:tc>
        <w:tc>
          <w:tcPr>
            <w:tcW w:type="dxa" w:w="1170"/>
          </w:tcPr>
          <w:p>
            <w:r>
              <w:rPr>
                <w:rFonts w:ascii="Times New Roman" w:hAnsi="Times New Roman"/>
                <w:sz w:val="18"/>
              </w:rPr>
              <w:t>0.08</w:t>
            </w:r>
          </w:p>
        </w:tc>
      </w:tr>
      <w:tr>
        <w:tc>
          <w:tcPr>
            <w:tcW w:type="dxa" w:w="1170"/>
          </w:tcPr>
          <w:p>
            <w:r>
              <w:rPr>
                <w:rFonts w:ascii="Times New Roman" w:hAnsi="Times New Roman"/>
                <w:b/>
                <w:sz w:val="18"/>
              </w:rPr>
              <w:t>P(Kareem)</w:t>
            </w:r>
          </w:p>
        </w:tc>
        <w:tc>
          <w:tcPr>
            <w:tcW w:type="dxa" w:w="1170"/>
          </w:tcPr>
          <w:p>
            <w:r>
              <w:rPr>
                <w:rFonts w:ascii="Times New Roman" w:hAnsi="Times New Roman"/>
                <w:sz w:val="18"/>
              </w:rPr>
              <w:t>0.22</w:t>
            </w:r>
          </w:p>
        </w:tc>
        <w:tc>
          <w:tcPr>
            <w:tcW w:type="dxa" w:w="1170"/>
          </w:tcPr>
          <w:p>
            <w:r>
              <w:rPr>
                <w:rFonts w:ascii="Times New Roman" w:hAnsi="Times New Roman"/>
                <w:sz w:val="18"/>
              </w:rPr>
              <w:t>0.18</w:t>
            </w:r>
          </w:p>
        </w:tc>
        <w:tc>
          <w:tcPr>
            <w:tcW w:type="dxa" w:w="1170"/>
          </w:tcPr>
          <w:p>
            <w:r>
              <w:rPr>
                <w:rFonts w:ascii="Times New Roman" w:hAnsi="Times New Roman"/>
                <w:sz w:val="18"/>
              </w:rPr>
              <w:t>0.15</w:t>
            </w:r>
          </w:p>
        </w:tc>
        <w:tc>
          <w:tcPr>
            <w:tcW w:type="dxa" w:w="1170"/>
          </w:tcPr>
          <w:p>
            <w:r>
              <w:rPr>
                <w:rFonts w:ascii="Times New Roman" w:hAnsi="Times New Roman"/>
                <w:sz w:val="18"/>
              </w:rPr>
              <w:t>0.11</w:t>
            </w:r>
          </w:p>
        </w:tc>
        <w:tc>
          <w:tcPr>
            <w:tcW w:type="dxa" w:w="1170"/>
          </w:tcPr>
          <w:p>
            <w:r>
              <w:rPr>
                <w:rFonts w:ascii="Times New Roman" w:hAnsi="Times New Roman"/>
                <w:sz w:val="18"/>
              </w:rPr>
              <w:t>0.08</w:t>
            </w:r>
          </w:p>
        </w:tc>
        <w:tc>
          <w:tcPr>
            <w:tcW w:type="dxa" w:w="1170"/>
          </w:tcPr>
          <w:p>
            <w:r>
              <w:rPr>
                <w:rFonts w:ascii="Times New Roman" w:hAnsi="Times New Roman"/>
                <w:sz w:val="18"/>
              </w:rPr>
              <w:t>0.06</w:t>
            </w:r>
          </w:p>
        </w:tc>
        <w:tc>
          <w:tcPr>
            <w:tcW w:type="dxa" w:w="1170"/>
          </w:tcPr>
          <w:p>
            <w:r>
              <w:rPr>
                <w:rFonts w:ascii="Times New Roman" w:hAnsi="Times New Roman"/>
                <w:sz w:val="18"/>
              </w:rPr>
              <w:t>0.04</w:t>
            </w:r>
          </w:p>
        </w:tc>
      </w:tr>
    </w:tbl>
    <w:p/>
    <w:p>
      <w:r>
        <w:t>* Learned value from revealed-preference data.</w:t>
      </w:r>
    </w:p>
    <w:p>
      <w:pPr>
        <w:pStyle w:val="Heading1"/>
      </w:pPr>
      <w:r>
        <w:t>Appendix C. AHP-SD Stakeholder Archetype Weight Vectors</w:t>
      </w:r>
    </w:p>
    <w:tbl>
      <w:tblPr>
        <w:tblStyle w:val="LightShading-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8"/>
              </w:rPr>
              <w:t>Archetype</w:t>
            </w:r>
          </w:p>
        </w:tc>
        <w:tc>
          <w:tcPr>
            <w:tcW w:type="dxa" w:w="1040"/>
          </w:tcPr>
          <w:p>
            <w:r>
              <w:rPr>
                <w:rFonts w:ascii="Times New Roman" w:hAnsi="Times New Roman"/>
                <w:b/>
                <w:sz w:val="18"/>
              </w:rPr>
              <w:t>C1 Stats</w:t>
            </w:r>
          </w:p>
        </w:tc>
        <w:tc>
          <w:tcPr>
            <w:tcW w:type="dxa" w:w="1040"/>
          </w:tcPr>
          <w:p>
            <w:r>
              <w:rPr>
                <w:rFonts w:ascii="Times New Roman" w:hAnsi="Times New Roman"/>
                <w:b/>
                <w:sz w:val="18"/>
              </w:rPr>
              <w:t>C2 Win</w:t>
            </w:r>
          </w:p>
        </w:tc>
        <w:tc>
          <w:tcPr>
            <w:tcW w:type="dxa" w:w="1040"/>
          </w:tcPr>
          <w:p>
            <w:r>
              <w:rPr>
                <w:rFonts w:ascii="Times New Roman" w:hAnsi="Times New Roman"/>
                <w:b/>
                <w:sz w:val="18"/>
              </w:rPr>
              <w:t>C3 Awards</w:t>
            </w:r>
          </w:p>
        </w:tc>
        <w:tc>
          <w:tcPr>
            <w:tcW w:type="dxa" w:w="1040"/>
          </w:tcPr>
          <w:p>
            <w:r>
              <w:rPr>
                <w:rFonts w:ascii="Times New Roman" w:hAnsi="Times New Roman"/>
                <w:b/>
                <w:sz w:val="18"/>
              </w:rPr>
              <w:t>C4 Two-Way</w:t>
            </w:r>
          </w:p>
        </w:tc>
        <w:tc>
          <w:tcPr>
            <w:tcW w:type="dxa" w:w="1040"/>
          </w:tcPr>
          <w:p>
            <w:r>
              <w:rPr>
                <w:rFonts w:ascii="Times New Roman" w:hAnsi="Times New Roman"/>
                <w:b/>
                <w:sz w:val="18"/>
              </w:rPr>
              <w:t>C5 Clutch</w:t>
            </w:r>
          </w:p>
        </w:tc>
        <w:tc>
          <w:tcPr>
            <w:tcW w:type="dxa" w:w="1040"/>
          </w:tcPr>
          <w:p>
            <w:r>
              <w:rPr>
                <w:rFonts w:ascii="Times New Roman" w:hAnsi="Times New Roman"/>
                <w:b/>
                <w:sz w:val="18"/>
              </w:rPr>
              <w:t>C6 Cultural</w:t>
            </w:r>
          </w:p>
        </w:tc>
        <w:tc>
          <w:tcPr>
            <w:tcW w:type="dxa" w:w="1040"/>
          </w:tcPr>
          <w:p>
            <w:r>
              <w:rPr>
                <w:rFonts w:ascii="Times New Roman" w:hAnsi="Times New Roman"/>
                <w:b/>
                <w:sz w:val="18"/>
              </w:rPr>
              <w:t>Jordan Score</w:t>
            </w:r>
          </w:p>
        </w:tc>
        <w:tc>
          <w:tcPr>
            <w:tcW w:type="dxa" w:w="1040"/>
          </w:tcPr>
          <w:p>
            <w:r>
              <w:rPr>
                <w:rFonts w:ascii="Times New Roman" w:hAnsi="Times New Roman"/>
                <w:b/>
                <w:sz w:val="18"/>
              </w:rPr>
              <w:t>Jordan Rank</w:t>
            </w:r>
          </w:p>
        </w:tc>
      </w:tr>
      <w:tr>
        <w:tc>
          <w:tcPr>
            <w:tcW w:type="dxa" w:w="1040"/>
          </w:tcPr>
          <w:p>
            <w:r>
              <w:rPr>
                <w:rFonts w:ascii="Times New Roman" w:hAnsi="Times New Roman"/>
                <w:b/>
                <w:sz w:val="18"/>
              </w:rPr>
              <w:t>Statistician</w:t>
            </w:r>
          </w:p>
        </w:tc>
        <w:tc>
          <w:tcPr>
            <w:tcW w:type="dxa" w:w="1040"/>
          </w:tcPr>
          <w:p>
            <w:r>
              <w:rPr>
                <w:rFonts w:ascii="Times New Roman" w:hAnsi="Times New Roman"/>
                <w:sz w:val="18"/>
              </w:rPr>
              <w:t>0.35</w:t>
            </w:r>
          </w:p>
        </w:tc>
        <w:tc>
          <w:tcPr>
            <w:tcW w:type="dxa" w:w="1040"/>
          </w:tcPr>
          <w:p>
            <w:r>
              <w:rPr>
                <w:rFonts w:ascii="Times New Roman" w:hAnsi="Times New Roman"/>
                <w:sz w:val="18"/>
              </w:rPr>
              <w:t>0.10</w:t>
            </w:r>
          </w:p>
        </w:tc>
        <w:tc>
          <w:tcPr>
            <w:tcW w:type="dxa" w:w="1040"/>
          </w:tcPr>
          <w:p>
            <w:r>
              <w:rPr>
                <w:rFonts w:ascii="Times New Roman" w:hAnsi="Times New Roman"/>
                <w:sz w:val="18"/>
              </w:rPr>
              <w:t>0.10</w:t>
            </w:r>
          </w:p>
        </w:tc>
        <w:tc>
          <w:tcPr>
            <w:tcW w:type="dxa" w:w="1040"/>
          </w:tcPr>
          <w:p>
            <w:r>
              <w:rPr>
                <w:rFonts w:ascii="Times New Roman" w:hAnsi="Times New Roman"/>
                <w:sz w:val="18"/>
              </w:rPr>
              <w:t>0.20</w:t>
            </w:r>
          </w:p>
        </w:tc>
        <w:tc>
          <w:tcPr>
            <w:tcW w:type="dxa" w:w="1040"/>
          </w:tcPr>
          <w:p>
            <w:r>
              <w:rPr>
                <w:rFonts w:ascii="Times New Roman" w:hAnsi="Times New Roman"/>
                <w:sz w:val="18"/>
              </w:rPr>
              <w:t>0.15</w:t>
            </w:r>
          </w:p>
        </w:tc>
        <w:tc>
          <w:tcPr>
            <w:tcW w:type="dxa" w:w="1040"/>
          </w:tcPr>
          <w:p>
            <w:r>
              <w:rPr>
                <w:rFonts w:ascii="Times New Roman" w:hAnsi="Times New Roman"/>
                <w:sz w:val="18"/>
              </w:rPr>
              <w:t>0.10</w:t>
            </w:r>
          </w:p>
        </w:tc>
        <w:tc>
          <w:tcPr>
            <w:tcW w:type="dxa" w:w="1040"/>
          </w:tcPr>
          <w:p>
            <w:r>
              <w:rPr>
                <w:rFonts w:ascii="Times New Roman" w:hAnsi="Times New Roman"/>
                <w:sz w:val="18"/>
              </w:rPr>
              <w:t>95.50</w:t>
            </w:r>
          </w:p>
        </w:tc>
        <w:tc>
          <w:tcPr>
            <w:tcW w:type="dxa" w:w="1040"/>
          </w:tcPr>
          <w:p>
            <w:r>
              <w:rPr>
                <w:rFonts w:ascii="Times New Roman" w:hAnsi="Times New Roman"/>
                <w:sz w:val="18"/>
              </w:rPr>
              <w:t>1st</w:t>
            </w:r>
          </w:p>
        </w:tc>
      </w:tr>
      <w:tr>
        <w:tc>
          <w:tcPr>
            <w:tcW w:type="dxa" w:w="1040"/>
          </w:tcPr>
          <w:p>
            <w:r>
              <w:rPr>
                <w:rFonts w:ascii="Times New Roman" w:hAnsi="Times New Roman"/>
                <w:b/>
                <w:sz w:val="18"/>
              </w:rPr>
              <w:t>Ringchaser</w:t>
            </w:r>
          </w:p>
        </w:tc>
        <w:tc>
          <w:tcPr>
            <w:tcW w:type="dxa" w:w="1040"/>
          </w:tcPr>
          <w:p>
            <w:r>
              <w:rPr>
                <w:rFonts w:ascii="Times New Roman" w:hAnsi="Times New Roman"/>
                <w:sz w:val="18"/>
              </w:rPr>
              <w:t>0.10</w:t>
            </w:r>
          </w:p>
        </w:tc>
        <w:tc>
          <w:tcPr>
            <w:tcW w:type="dxa" w:w="1040"/>
          </w:tcPr>
          <w:p>
            <w:r>
              <w:rPr>
                <w:rFonts w:ascii="Times New Roman" w:hAnsi="Times New Roman"/>
                <w:sz w:val="18"/>
              </w:rPr>
              <w:t>0.40</w:t>
            </w:r>
          </w:p>
        </w:tc>
        <w:tc>
          <w:tcPr>
            <w:tcW w:type="dxa" w:w="1040"/>
          </w:tcPr>
          <w:p>
            <w:r>
              <w:rPr>
                <w:rFonts w:ascii="Times New Roman" w:hAnsi="Times New Roman"/>
                <w:sz w:val="18"/>
              </w:rPr>
              <w:t>0.10</w:t>
            </w:r>
          </w:p>
        </w:tc>
        <w:tc>
          <w:tcPr>
            <w:tcW w:type="dxa" w:w="1040"/>
          </w:tcPr>
          <w:p>
            <w:r>
              <w:rPr>
                <w:rFonts w:ascii="Times New Roman" w:hAnsi="Times New Roman"/>
                <w:sz w:val="18"/>
              </w:rPr>
              <w:t>0.05</w:t>
            </w:r>
          </w:p>
        </w:tc>
        <w:tc>
          <w:tcPr>
            <w:tcW w:type="dxa" w:w="1040"/>
          </w:tcPr>
          <w:p>
            <w:r>
              <w:rPr>
                <w:rFonts w:ascii="Times New Roman" w:hAnsi="Times New Roman"/>
                <w:sz w:val="18"/>
              </w:rPr>
              <w:t>0.20</w:t>
            </w:r>
          </w:p>
        </w:tc>
        <w:tc>
          <w:tcPr>
            <w:tcW w:type="dxa" w:w="1040"/>
          </w:tcPr>
          <w:p>
            <w:r>
              <w:rPr>
                <w:rFonts w:ascii="Times New Roman" w:hAnsi="Times New Roman"/>
                <w:sz w:val="18"/>
              </w:rPr>
              <w:t>0.15</w:t>
            </w:r>
          </w:p>
        </w:tc>
        <w:tc>
          <w:tcPr>
            <w:tcW w:type="dxa" w:w="1040"/>
          </w:tcPr>
          <w:p>
            <w:r>
              <w:rPr>
                <w:rFonts w:ascii="Times New Roman" w:hAnsi="Times New Roman"/>
                <w:sz w:val="18"/>
              </w:rPr>
              <w:t>96.10</w:t>
            </w:r>
          </w:p>
        </w:tc>
        <w:tc>
          <w:tcPr>
            <w:tcW w:type="dxa" w:w="1040"/>
          </w:tcPr>
          <w:p>
            <w:r>
              <w:rPr>
                <w:rFonts w:ascii="Times New Roman" w:hAnsi="Times New Roman"/>
                <w:sz w:val="18"/>
              </w:rPr>
              <w:t>1st</w:t>
            </w:r>
          </w:p>
        </w:tc>
      </w:tr>
      <w:tr>
        <w:tc>
          <w:tcPr>
            <w:tcW w:type="dxa" w:w="1040"/>
          </w:tcPr>
          <w:p>
            <w:r>
              <w:rPr>
                <w:rFonts w:ascii="Times New Roman" w:hAnsi="Times New Roman"/>
                <w:b/>
                <w:sz w:val="18"/>
              </w:rPr>
              <w:t>Completist</w:t>
            </w:r>
          </w:p>
        </w:tc>
        <w:tc>
          <w:tcPr>
            <w:tcW w:type="dxa" w:w="1040"/>
          </w:tcPr>
          <w:p>
            <w:r>
              <w:rPr>
                <w:rFonts w:ascii="Times New Roman" w:hAnsi="Times New Roman"/>
                <w:sz w:val="18"/>
              </w:rPr>
              <w:t>0.20</w:t>
            </w:r>
          </w:p>
        </w:tc>
        <w:tc>
          <w:tcPr>
            <w:tcW w:type="dxa" w:w="1040"/>
          </w:tcPr>
          <w:p>
            <w:r>
              <w:rPr>
                <w:rFonts w:ascii="Times New Roman" w:hAnsi="Times New Roman"/>
                <w:sz w:val="18"/>
              </w:rPr>
              <w:t>0.10</w:t>
            </w:r>
          </w:p>
        </w:tc>
        <w:tc>
          <w:tcPr>
            <w:tcW w:type="dxa" w:w="1040"/>
          </w:tcPr>
          <w:p>
            <w:r>
              <w:rPr>
                <w:rFonts w:ascii="Times New Roman" w:hAnsi="Times New Roman"/>
                <w:sz w:val="18"/>
              </w:rPr>
              <w:t>0.15</w:t>
            </w:r>
          </w:p>
        </w:tc>
        <w:tc>
          <w:tcPr>
            <w:tcW w:type="dxa" w:w="1040"/>
          </w:tcPr>
          <w:p>
            <w:r>
              <w:rPr>
                <w:rFonts w:ascii="Times New Roman" w:hAnsi="Times New Roman"/>
                <w:sz w:val="18"/>
              </w:rPr>
              <w:t>0.30</w:t>
            </w:r>
          </w:p>
        </w:tc>
        <w:tc>
          <w:tcPr>
            <w:tcW w:type="dxa" w:w="1040"/>
          </w:tcPr>
          <w:p>
            <w:r>
              <w:rPr>
                <w:rFonts w:ascii="Times New Roman" w:hAnsi="Times New Roman"/>
                <w:sz w:val="18"/>
              </w:rPr>
              <w:t>0.15</w:t>
            </w:r>
          </w:p>
        </w:tc>
        <w:tc>
          <w:tcPr>
            <w:tcW w:type="dxa" w:w="1040"/>
          </w:tcPr>
          <w:p>
            <w:r>
              <w:rPr>
                <w:rFonts w:ascii="Times New Roman" w:hAnsi="Times New Roman"/>
                <w:sz w:val="18"/>
              </w:rPr>
              <w:t>0.10</w:t>
            </w:r>
          </w:p>
        </w:tc>
        <w:tc>
          <w:tcPr>
            <w:tcW w:type="dxa" w:w="1040"/>
          </w:tcPr>
          <w:p>
            <w:r>
              <w:rPr>
                <w:rFonts w:ascii="Times New Roman" w:hAnsi="Times New Roman"/>
                <w:sz w:val="18"/>
              </w:rPr>
              <w:t>94.85</w:t>
            </w:r>
          </w:p>
        </w:tc>
        <w:tc>
          <w:tcPr>
            <w:tcW w:type="dxa" w:w="1040"/>
          </w:tcPr>
          <w:p>
            <w:r>
              <w:rPr>
                <w:rFonts w:ascii="Times New Roman" w:hAnsi="Times New Roman"/>
                <w:sz w:val="18"/>
              </w:rPr>
              <w:t>1st</w:t>
            </w:r>
          </w:p>
        </w:tc>
      </w:tr>
      <w:tr>
        <w:tc>
          <w:tcPr>
            <w:tcW w:type="dxa" w:w="1040"/>
          </w:tcPr>
          <w:p>
            <w:r>
              <w:rPr>
                <w:rFonts w:ascii="Times New Roman" w:hAnsi="Times New Roman"/>
                <w:b/>
                <w:sz w:val="18"/>
              </w:rPr>
              <w:t>Clutch Believer</w:t>
            </w:r>
          </w:p>
        </w:tc>
        <w:tc>
          <w:tcPr>
            <w:tcW w:type="dxa" w:w="1040"/>
          </w:tcPr>
          <w:p>
            <w:r>
              <w:rPr>
                <w:rFonts w:ascii="Times New Roman" w:hAnsi="Times New Roman"/>
                <w:sz w:val="18"/>
              </w:rPr>
              <w:t>0.10</w:t>
            </w:r>
          </w:p>
        </w:tc>
        <w:tc>
          <w:tcPr>
            <w:tcW w:type="dxa" w:w="1040"/>
          </w:tcPr>
          <w:p>
            <w:r>
              <w:rPr>
                <w:rFonts w:ascii="Times New Roman" w:hAnsi="Times New Roman"/>
                <w:sz w:val="18"/>
              </w:rPr>
              <w:t>0.10</w:t>
            </w:r>
          </w:p>
        </w:tc>
        <w:tc>
          <w:tcPr>
            <w:tcW w:type="dxa" w:w="1040"/>
          </w:tcPr>
          <w:p>
            <w:r>
              <w:rPr>
                <w:rFonts w:ascii="Times New Roman" w:hAnsi="Times New Roman"/>
                <w:sz w:val="18"/>
              </w:rPr>
              <w:t>0.10</w:t>
            </w:r>
          </w:p>
        </w:tc>
        <w:tc>
          <w:tcPr>
            <w:tcW w:type="dxa" w:w="1040"/>
          </w:tcPr>
          <w:p>
            <w:r>
              <w:rPr>
                <w:rFonts w:ascii="Times New Roman" w:hAnsi="Times New Roman"/>
                <w:sz w:val="18"/>
              </w:rPr>
              <w:t>0.10</w:t>
            </w:r>
          </w:p>
        </w:tc>
        <w:tc>
          <w:tcPr>
            <w:tcW w:type="dxa" w:w="1040"/>
          </w:tcPr>
          <w:p>
            <w:r>
              <w:rPr>
                <w:rFonts w:ascii="Times New Roman" w:hAnsi="Times New Roman"/>
                <w:sz w:val="18"/>
              </w:rPr>
              <w:t>0.40</w:t>
            </w:r>
          </w:p>
        </w:tc>
        <w:tc>
          <w:tcPr>
            <w:tcW w:type="dxa" w:w="1040"/>
          </w:tcPr>
          <w:p>
            <w:r>
              <w:rPr>
                <w:rFonts w:ascii="Times New Roman" w:hAnsi="Times New Roman"/>
                <w:sz w:val="18"/>
              </w:rPr>
              <w:t>0.20</w:t>
            </w:r>
          </w:p>
        </w:tc>
        <w:tc>
          <w:tcPr>
            <w:tcW w:type="dxa" w:w="1040"/>
          </w:tcPr>
          <w:p>
            <w:r>
              <w:rPr>
                <w:rFonts w:ascii="Times New Roman" w:hAnsi="Times New Roman"/>
                <w:sz w:val="18"/>
              </w:rPr>
              <w:t>96.45</w:t>
            </w:r>
          </w:p>
        </w:tc>
        <w:tc>
          <w:tcPr>
            <w:tcW w:type="dxa" w:w="1040"/>
          </w:tcPr>
          <w:p>
            <w:r>
              <w:rPr>
                <w:rFonts w:ascii="Times New Roman" w:hAnsi="Times New Roman"/>
                <w:sz w:val="18"/>
              </w:rPr>
              <w:t>1st</w:t>
            </w:r>
          </w:p>
        </w:tc>
      </w:tr>
      <w:tr>
        <w:tc>
          <w:tcPr>
            <w:tcW w:type="dxa" w:w="1040"/>
          </w:tcPr>
          <w:p>
            <w:r>
              <w:rPr>
                <w:rFonts w:ascii="Times New Roman" w:hAnsi="Times New Roman"/>
                <w:b/>
                <w:sz w:val="18"/>
              </w:rPr>
              <w:t>Historian</w:t>
            </w:r>
          </w:p>
        </w:tc>
        <w:tc>
          <w:tcPr>
            <w:tcW w:type="dxa" w:w="1040"/>
          </w:tcPr>
          <w:p>
            <w:r>
              <w:rPr>
                <w:rFonts w:ascii="Times New Roman" w:hAnsi="Times New Roman"/>
                <w:sz w:val="18"/>
              </w:rPr>
              <w:t>0.10</w:t>
            </w:r>
          </w:p>
        </w:tc>
        <w:tc>
          <w:tcPr>
            <w:tcW w:type="dxa" w:w="1040"/>
          </w:tcPr>
          <w:p>
            <w:r>
              <w:rPr>
                <w:rFonts w:ascii="Times New Roman" w:hAnsi="Times New Roman"/>
                <w:sz w:val="18"/>
              </w:rPr>
              <w:t>0.15</w:t>
            </w:r>
          </w:p>
        </w:tc>
        <w:tc>
          <w:tcPr>
            <w:tcW w:type="dxa" w:w="1040"/>
          </w:tcPr>
          <w:p>
            <w:r>
              <w:rPr>
                <w:rFonts w:ascii="Times New Roman" w:hAnsi="Times New Roman"/>
                <w:sz w:val="18"/>
              </w:rPr>
              <w:t>0.10</w:t>
            </w:r>
          </w:p>
        </w:tc>
        <w:tc>
          <w:tcPr>
            <w:tcW w:type="dxa" w:w="1040"/>
          </w:tcPr>
          <w:p>
            <w:r>
              <w:rPr>
                <w:rFonts w:ascii="Times New Roman" w:hAnsi="Times New Roman"/>
                <w:sz w:val="18"/>
              </w:rPr>
              <w:t>0.10</w:t>
            </w:r>
          </w:p>
        </w:tc>
        <w:tc>
          <w:tcPr>
            <w:tcW w:type="dxa" w:w="1040"/>
          </w:tcPr>
          <w:p>
            <w:r>
              <w:rPr>
                <w:rFonts w:ascii="Times New Roman" w:hAnsi="Times New Roman"/>
                <w:sz w:val="18"/>
              </w:rPr>
              <w:t>0.15</w:t>
            </w:r>
          </w:p>
        </w:tc>
        <w:tc>
          <w:tcPr>
            <w:tcW w:type="dxa" w:w="1040"/>
          </w:tcPr>
          <w:p>
            <w:r>
              <w:rPr>
                <w:rFonts w:ascii="Times New Roman" w:hAnsi="Times New Roman"/>
                <w:sz w:val="18"/>
              </w:rPr>
              <w:t>0.40</w:t>
            </w:r>
          </w:p>
        </w:tc>
        <w:tc>
          <w:tcPr>
            <w:tcW w:type="dxa" w:w="1040"/>
          </w:tcPr>
          <w:p>
            <w:r>
              <w:rPr>
                <w:rFonts w:ascii="Times New Roman" w:hAnsi="Times New Roman"/>
                <w:sz w:val="18"/>
              </w:rPr>
              <w:t>96.75</w:t>
            </w:r>
          </w:p>
        </w:tc>
        <w:tc>
          <w:tcPr>
            <w:tcW w:type="dxa" w:w="1040"/>
          </w:tcPr>
          <w:p>
            <w:r>
              <w:rPr>
                <w:rFonts w:ascii="Times New Roman" w:hAnsi="Times New Roman"/>
                <w:sz w:val="18"/>
              </w:rPr>
              <w:t>1st</w:t>
            </w:r>
          </w:p>
        </w:tc>
      </w:tr>
      <w:tr>
        <w:tc>
          <w:tcPr>
            <w:tcW w:type="dxa" w:w="1040"/>
          </w:tcPr>
          <w:p>
            <w:r>
              <w:rPr>
                <w:rFonts w:ascii="Times New Roman" w:hAnsi="Times New Roman"/>
                <w:b/>
                <w:sz w:val="18"/>
              </w:rPr>
              <w:t>Equal Weights</w:t>
            </w:r>
          </w:p>
        </w:tc>
        <w:tc>
          <w:tcPr>
            <w:tcW w:type="dxa" w:w="1040"/>
          </w:tcPr>
          <w:p>
            <w:r>
              <w:rPr>
                <w:rFonts w:ascii="Times New Roman" w:hAnsi="Times New Roman"/>
                <w:sz w:val="18"/>
              </w:rPr>
              <w:t>0.167</w:t>
            </w:r>
          </w:p>
        </w:tc>
        <w:tc>
          <w:tcPr>
            <w:tcW w:type="dxa" w:w="1040"/>
          </w:tcPr>
          <w:p>
            <w:r>
              <w:rPr>
                <w:rFonts w:ascii="Times New Roman" w:hAnsi="Times New Roman"/>
                <w:sz w:val="18"/>
              </w:rPr>
              <w:t>0.167</w:t>
            </w:r>
          </w:p>
        </w:tc>
        <w:tc>
          <w:tcPr>
            <w:tcW w:type="dxa" w:w="1040"/>
          </w:tcPr>
          <w:p>
            <w:r>
              <w:rPr>
                <w:rFonts w:ascii="Times New Roman" w:hAnsi="Times New Roman"/>
                <w:sz w:val="18"/>
              </w:rPr>
              <w:t>0.167</w:t>
            </w:r>
          </w:p>
        </w:tc>
        <w:tc>
          <w:tcPr>
            <w:tcW w:type="dxa" w:w="1040"/>
          </w:tcPr>
          <w:p>
            <w:r>
              <w:rPr>
                <w:rFonts w:ascii="Times New Roman" w:hAnsi="Times New Roman"/>
                <w:sz w:val="18"/>
              </w:rPr>
              <w:t>0.167</w:t>
            </w:r>
          </w:p>
        </w:tc>
        <w:tc>
          <w:tcPr>
            <w:tcW w:type="dxa" w:w="1040"/>
          </w:tcPr>
          <w:p>
            <w:r>
              <w:rPr>
                <w:rFonts w:ascii="Times New Roman" w:hAnsi="Times New Roman"/>
                <w:sz w:val="18"/>
              </w:rPr>
              <w:t>0.167</w:t>
            </w:r>
          </w:p>
        </w:tc>
        <w:tc>
          <w:tcPr>
            <w:tcW w:type="dxa" w:w="1040"/>
          </w:tcPr>
          <w:p>
            <w:r>
              <w:rPr>
                <w:rFonts w:ascii="Times New Roman" w:hAnsi="Times New Roman"/>
                <w:sz w:val="18"/>
              </w:rPr>
              <w:t>0.167</w:t>
            </w:r>
          </w:p>
        </w:tc>
        <w:tc>
          <w:tcPr>
            <w:tcW w:type="dxa" w:w="1040"/>
          </w:tcPr>
          <w:p>
            <w:r>
              <w:rPr>
                <w:rFonts w:ascii="Times New Roman" w:hAnsi="Times New Roman"/>
                <w:sz w:val="18"/>
              </w:rPr>
              <w:t>95.93</w:t>
            </w:r>
          </w:p>
        </w:tc>
        <w:tc>
          <w:tcPr>
            <w:tcW w:type="dxa" w:w="1040"/>
          </w:tcPr>
          <w:p>
            <w:r>
              <w:rPr>
                <w:rFonts w:ascii="Times New Roman" w:hAnsi="Times New Roman"/>
                <w:sz w:val="18"/>
              </w:rPr>
              <w:t>1st</w:t>
            </w:r>
          </w:p>
        </w:tc>
      </w:tr>
    </w:tbl>
    <w:p/>
    <w:p>
      <w:r>
        <w:t>Jordan ranks first under every archetype and under equal weights.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