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700" w:hRule="atLeast"/>
        </w:trPr>
        <w:tc>
          <w:tcPr>
            <w:tcW w:type="dxa" w:w="9026"/>
            <w:shd w:fill="365F91" w:color="auto" w:val="clear"/>
            <w:tcMar>
              <w:top w:type="dxa" w:w="120"/>
              <w:left w:type="dxa" w:w="200"/>
              <w:bottom w:type="dxa" w:w="120"/>
              <w:right w:type="dxa" w:w="200"/>
            </w:tcMar>
          </w:tcPr>
          <w:p>
            <w:r>
              <w:rPr>
                <w:rFonts w:ascii="맑은 고딕" w:cs="맑은 고딕" w:eastAsia="맑은 고딕" w:hAnsi="맑은 고딕"/>
                <w:b/>
                <w:bCs/>
                <w:color w:val="FFFFFF"/>
                <w:sz w:val="40"/>
                <w:szCs w:val="40"/>
              </w:rPr>
              <w:t xml:space="preserve">사용자 가이드</w:t>
            </w:r>
          </w:p>
        </w:tc>
      </w:tr>
    </w:tbl>
    <w:p>
      <w:pPr>
        <w:spacing w:before="1800"/>
      </w:pPr>
      <w:r>
        <w:rPr>
          <w:rFonts w:ascii="맑은 고딕" w:cs="맑은 고딕" w:eastAsia="맑은 고딕" w:hAnsi="맑은 고딕"/>
          <w:b/>
          <w:bCs/>
          <w:color w:val="365F91"/>
          <w:sz w:val="56"/>
          <w:szCs w:val="56"/>
        </w:rPr>
        <w:t xml:space="preserve">소프트웨어 프로젝트 시뮬레이터</w:t>
      </w:r>
    </w:p>
    <w:p>
      <w:pPr>
        <w:spacing w:before="120"/>
      </w:pPr>
      <w:r>
        <w:rPr>
          <w:rFonts w:ascii="맑은 고딕" w:cs="맑은 고딕" w:eastAsia="맑은 고딕" w:hAnsi="맑은 고딕"/>
          <w:color w:val="595959"/>
          <w:sz w:val="28"/>
          <w:szCs w:val="28"/>
        </w:rPr>
        <w:t xml:space="preserve">Software Project Dynamics Simulator (SPD)</w:t>
      </w:r>
    </w:p>
    <w:p>
      <w:pPr>
        <w:spacing w:before="1400"/>
      </w:pPr>
      <w:r>
        <w:rPr>
          <w:rFonts w:ascii="맑은 고딕" w:cs="맑은 고딕" w:eastAsia="맑은 고딕" w:hAnsi="맑은 고딕"/>
          <w:b/>
          <w:bCs/>
          <w:sz w:val="30"/>
          <w:szCs w:val="30"/>
        </w:rPr>
        <w:t xml:space="preserve">Version 1.0</w:t>
      </w:r>
    </w:p>
    <w:p>
      <w:pPr>
        <w:spacing w:before="80"/>
      </w:pPr>
      <w:r>
        <w:rPr>
          <w:rFonts w:ascii="맑은 고딕" w:cs="맑은 고딕" w:eastAsia="맑은 고딕" w:hAnsi="맑은 고딕"/>
          <w:b/>
          <w:bCs/>
          <w:sz w:val="30"/>
          <w:szCs w:val="30"/>
        </w:rPr>
        <w:t xml:space="preserve">2026-10-30</w:t>
      </w:r>
    </w:p>
    <w:p>
      <w:pPr>
        <w:sectPr>
          <w:pgSz w:w="11906" w:h="16838" w:orient="portrait"/>
          <w:pgMar w:top="1440" w:right="1440" w:bottom="1440" w:left="1440" w:header="708" w:footer="708" w:gutter="0"/>
          <w:pgNumType/>
          <w:docGrid w:linePitch="360"/>
        </w:sectPr>
      </w:pPr>
      <w:r>
        <w:br w:type="page"/>
      </w:r>
    </w:p>
    <w:p>
      <w:pPr>
        <w:spacing w:after="160"/>
      </w:pPr>
      <w:r>
        <w:rPr>
          <w:rFonts w:ascii="맑은 고딕" w:cs="맑은 고딕" w:eastAsia="맑은 고딕" w:hAnsi="맑은 고딕"/>
          <w:b/>
          <w:bCs/>
          <w:color w:val="365F91"/>
          <w:sz w:val="28"/>
          <w:szCs w:val="28"/>
        </w:rPr>
        <w:t xml:space="preserve">제·개정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026"/>
        <w:gridCol w:w="1200"/>
      </w:tblGrid>
      <w:tr>
        <w:trPr>
          <w:tblHeader/>
        </w:trPr>
        <w:tc>
          <w:tcPr>
            <w:tcW w:type="dxa" w:w="1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버전</w:t>
            </w:r>
          </w:p>
        </w:tc>
        <w:tc>
          <w:tcPr>
            <w:tcW w:type="dxa" w:w="1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변경일자</w:t>
            </w:r>
          </w:p>
        </w:tc>
        <w:tc>
          <w:tcPr>
            <w:tcW w:type="dxa" w:w="50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제·개정 내용</w:t>
            </w:r>
          </w:p>
        </w:tc>
        <w:tc>
          <w:tcPr>
            <w:tcW w:type="dxa" w:w="1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작성자</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2026-10-30</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초안 작성(SPD 0.1.0 기준: 홈·실험·시나리오·통제·위험 분석·검증·보고서·모델, AI 보조 개발 확장 모델과 비용 층, macOS 설치 파일)</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문성욱</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r>
    </w:tbl>
    <w:p>
      <w:r>
        <w:br w:type="page"/>
      </w:r>
    </w:p>
    <w:p>
      <w:pPr>
        <w:spacing w:after="160"/>
      </w:pPr>
      <w:r>
        <w:rPr>
          <w:rFonts w:ascii="맑은 고딕" w:cs="맑은 고딕" w:eastAsia="맑은 고딕" w:hAnsi="맑은 고딕"/>
          <w:b/>
          <w:bCs/>
          <w:color w:val="365F91"/>
          <w:sz w:val="28"/>
          <w:szCs w:val="28"/>
        </w:rPr>
        <w:t xml:space="preserve">Index / 목차</w:t>
      </w:r>
    </w:p>
    <w:sdt>
      <w:sdtPr>
        <w:alias w:val="목차"/>
        <w:docPartObj>
          <w:docPartGallery w:val="Table of Contents"/>
          <w:docPartUnique/>
        </w:docPartObj>
      </w:sdtPr>
      <w:sdtContent>
        <w:p>
          <w:pPr>
            <w:pStyle w:val="TOC1"/>
            <w:tabs>
              <w:tab w:val="right" w:pos="9026" w:leader="dot"/>
            </w:tabs>
          </w:pPr>
          <w:r>
            <w:fldChar w:fldCharType="begin" w:dirty="true"/>
            <w:instrText xml:space="preserve">TOC \h \o "1-3"</w:instrText>
            <w:fldChar w:fldCharType="separate"/>
          </w:r>
          <w:hyperlink w:history="1" w:anchor="_Toc1">
            <w:r>
              <w:t xml:space="preserve">개요</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SPD 개요</w:t>
            </w:r>
            <w:r>
              <w:tab/>
            </w:r>
            <w:r>
              <w:fldChar w:fldCharType="begin" w:dirty="true"/>
              <w:instrText xml:space="preserve">PAGEREF _Toc2 \h</w:instrText>
              <w:fldChar w:fldCharType="separate"/>
              <w:fldChar w:fldCharType="end"/>
            </w:r>
          </w:hyperlink>
        </w:p>
        <w:p>
          <w:pPr>
            <w:pStyle w:val="TOC3"/>
            <w:tabs>
              <w:tab w:val="right" w:pos="9026" w:leader="dot"/>
            </w:tabs>
          </w:pPr>
          <w:hyperlink w:history="1" w:anchor="_Toc3">
            <w:r>
              <w:t xml:space="preserve">정의</w:t>
            </w:r>
            <w:r>
              <w:tab/>
            </w:r>
            <w:r>
              <w:fldChar w:fldCharType="begin" w:dirty="true"/>
              <w:instrText xml:space="preserve">PAGEREF _Toc3 \h</w:instrText>
              <w:fldChar w:fldCharType="separate"/>
              <w:fldChar w:fldCharType="end"/>
            </w:r>
          </w:hyperlink>
        </w:p>
        <w:p>
          <w:pPr>
            <w:pStyle w:val="TOC3"/>
            <w:tabs>
              <w:tab w:val="right" w:pos="9026" w:leader="dot"/>
            </w:tabs>
          </w:pPr>
          <w:hyperlink w:history="1" w:anchor="_Toc4">
            <w:r>
              <w:t xml:space="preserve">사용 목적</w:t>
            </w:r>
            <w:r>
              <w:tab/>
            </w:r>
            <w:r>
              <w:fldChar w:fldCharType="begin" w:dirty="true"/>
              <w:instrText xml:space="preserve">PAGEREF _Toc4 \h</w:instrText>
              <w:fldChar w:fldCharType="separate"/>
              <w:fldChar w:fldCharType="end"/>
            </w:r>
          </w:hyperlink>
        </w:p>
        <w:p>
          <w:pPr>
            <w:pStyle w:val="TOC3"/>
            <w:tabs>
              <w:tab w:val="right" w:pos="9026" w:leader="dot"/>
            </w:tabs>
          </w:pPr>
          <w:hyperlink w:history="1" w:anchor="_Toc5">
            <w:r>
              <w:t xml:space="preserve">기대 효과</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SPD 주요 기능</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SPD 모델 구성</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설치와 실행</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실행 환경</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설치 파일로 설치(권장)</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설치 파일 만들기(개발자)</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소스에서 실행(개발자)</w:t>
            </w:r>
            <w:r>
              <w:tab/>
            </w:r>
            <w:r>
              <w:fldChar w:fldCharType="begin" w:dirty="true"/>
              <w:instrText xml:space="preserve">PAGEREF _Toc12 \h</w:instrText>
              <w:fldChar w:fldCharType="separate"/>
              <w:fldChar w:fldCharType="end"/>
            </w:r>
          </w:hyperlink>
        </w:p>
        <w:p>
          <w:pPr>
            <w:pStyle w:val="TOC3"/>
            <w:tabs>
              <w:tab w:val="right" w:pos="9026" w:leader="dot"/>
            </w:tabs>
          </w:pPr>
          <w:hyperlink w:history="1" w:anchor="_Toc13">
            <w:r>
              <w:t xml:space="preserve">의존 패키지 설치</w:t>
            </w:r>
            <w:r>
              <w:tab/>
            </w:r>
            <w:r>
              <w:fldChar w:fldCharType="begin" w:dirty="true"/>
              <w:instrText xml:space="preserve">PAGEREF _Toc13 \h</w:instrText>
              <w:fldChar w:fldCharType="separate"/>
              <w:fldChar w:fldCharType="end"/>
            </w:r>
          </w:hyperlink>
        </w:p>
        <w:p>
          <w:pPr>
            <w:pStyle w:val="TOC3"/>
            <w:tabs>
              <w:tab w:val="right" w:pos="9026" w:leader="dot"/>
            </w:tabs>
          </w:pPr>
          <w:hyperlink w:history="1" w:anchor="_Toc14">
            <w:r>
              <w:t xml:space="preserve">앱 실행</w:t>
            </w:r>
            <w:r>
              <w:tab/>
            </w:r>
            <w:r>
              <w:fldChar w:fldCharType="begin" w:dirty="true"/>
              <w:instrText xml:space="preserve">PAGEREF _Toc14 \h</w:instrText>
              <w:fldChar w:fldCharType="separate"/>
              <w:fldChar w:fldCharType="end"/>
            </w:r>
          </w:hyperlink>
        </w:p>
        <w:p>
          <w:pPr>
            <w:pStyle w:val="TOC3"/>
            <w:tabs>
              <w:tab w:val="right" w:pos="9026" w:leader="dot"/>
            </w:tabs>
          </w:pPr>
          <w:hyperlink w:history="1" w:anchor="_Toc15">
            <w:r>
              <w:t xml:space="preserve">점검(선택)</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프로젝트 구성(참고)</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화면 구성과 기본 조작</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화면 구성</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프로젝트 만들기와 열기</w:t>
            </w:r>
            <w:r>
              <w:tab/>
            </w:r>
            <w:r>
              <w:fldChar w:fldCharType="begin" w:dirty="true"/>
              <w:instrText xml:space="preserve">PAGEREF _Toc19 \h</w:instrText>
              <w:fldChar w:fldCharType="separate"/>
              <w:fldChar w:fldCharType="end"/>
            </w:r>
          </w:hyperlink>
        </w:p>
        <w:p>
          <w:pPr>
            <w:pStyle w:val="TOC3"/>
            <w:tabs>
              <w:tab w:val="right" w:pos="9026" w:leader="dot"/>
            </w:tabs>
          </w:pPr>
          <w:hyperlink w:history="1" w:anchor="_Toc20">
            <w:r>
              <w:t xml:space="preserve">새 프로젝트</w:t>
            </w:r>
            <w:r>
              <w:tab/>
            </w:r>
            <w:r>
              <w:fldChar w:fldCharType="begin" w:dirty="true"/>
              <w:instrText xml:space="preserve">PAGEREF _Toc20 \h</w:instrText>
              <w:fldChar w:fldCharType="separate"/>
              <w:fldChar w:fldCharType="end"/>
            </w:r>
          </w:hyperlink>
        </w:p>
        <w:p>
          <w:pPr>
            <w:pStyle w:val="TOC3"/>
            <w:tabs>
              <w:tab w:val="right" w:pos="9026" w:leader="dot"/>
            </w:tabs>
          </w:pPr>
          <w:hyperlink w:history="1" w:anchor="_Toc21">
            <w:r>
              <w:t xml:space="preserve">예제 열기</w:t>
            </w:r>
            <w:r>
              <w:tab/>
            </w:r>
            <w:r>
              <w:fldChar w:fldCharType="begin" w:dirty="true"/>
              <w:instrText xml:space="preserve">PAGEREF _Toc21 \h</w:instrText>
              <w:fldChar w:fldCharType="separate"/>
              <w:fldChar w:fldCharType="end"/>
            </w:r>
          </w:hyperlink>
        </w:p>
        <w:p>
          <w:pPr>
            <w:pStyle w:val="TOC3"/>
            <w:tabs>
              <w:tab w:val="right" w:pos="9026" w:leader="dot"/>
            </w:tabs>
          </w:pPr>
          <w:hyperlink w:history="1" w:anchor="_Toc22">
            <w:r>
              <w:t xml:space="preserve">저장과 열기</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도움말과 설정</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실험: 값을 넣어 실행하기</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실행하기</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파라미터 입력</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그래프와 실행 결과</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시나리오: 정책 대안 비교</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시나리오 만들기</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실행과 비교</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계획 채택</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통제: 진행 중인 프로젝트 관리</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실적 입력</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지표 읽기</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재예측과 시정 조치 시험</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현장 계획 곡선 사용</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위험 분석: 불확실성 다루기</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입력과 실행</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결과 읽기</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검증: 모델 신뢰도 점검</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데이터 비교</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극단·교란 시험</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구조 점검</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보정</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보고서: 문서로 내보내기</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보고서 만들기</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모델: 선택과 편집</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모델 열기</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모델 편집기</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AI 보조 개발 모델 사용</w:t>
            </w:r>
            <w:r>
              <w:tab/>
            </w:r>
            <w:r>
              <w:fldChar w:fldCharType="begin" w:dirty="true"/>
              <w:instrText xml:space="preserve">PAGEREF _Toc50 \h</w:instrText>
              <w:fldChar w:fldCharType="separate"/>
              <w:fldChar w:fldCharType="end"/>
            </w:r>
          </w:hyperlink>
        </w:p>
        <w:p>
          <w:pPr>
            <w:pStyle w:val="TOC2"/>
            <w:tabs>
              <w:tab w:val="right" w:pos="9026" w:leader="dot"/>
            </w:tabs>
          </w:pPr>
          <w:hyperlink w:history="1" w:anchor="_Toc51">
            <w:r>
              <w:t xml:space="preserve">기본 원칙</w:t>
            </w:r>
            <w:r>
              <w:tab/>
            </w:r>
            <w:r>
              <w:fldChar w:fldCharType="begin" w:dirty="true"/>
              <w:instrText xml:space="preserve">PAGEREF _Toc51 \h</w:instrText>
              <w:fldChar w:fldCharType="separate"/>
              <w:fldChar w:fldCharType="end"/>
            </w:r>
          </w:hyperlink>
        </w:p>
        <w:p>
          <w:pPr>
            <w:pStyle w:val="TOC2"/>
            <w:tabs>
              <w:tab w:val="right" w:pos="9026" w:leader="dot"/>
            </w:tabs>
          </w:pPr>
          <w:hyperlink w:history="1" w:anchor="_Toc52">
            <w:r>
              <w:t xml:space="preserve">파라미터 묶음</w:t>
            </w:r>
            <w:r>
              <w:tab/>
            </w:r>
            <w:r>
              <w:fldChar w:fldCharType="begin" w:dirty="true"/>
              <w:instrText xml:space="preserve">PAGEREF _Toc52 \h</w:instrText>
              <w:fldChar w:fldCharType="separate"/>
              <w:fldChar w:fldCharType="end"/>
            </w:r>
          </w:hyperlink>
        </w:p>
        <w:p>
          <w:pPr>
            <w:pStyle w:val="TOC2"/>
            <w:tabs>
              <w:tab w:val="right" w:pos="9026" w:leader="dot"/>
            </w:tabs>
          </w:pPr>
          <w:hyperlink w:history="1" w:anchor="_Toc53">
            <w:r>
              <w:t xml:space="preserve">예시 프리셋과 시나리오</w:t>
            </w:r>
            <w:r>
              <w:tab/>
            </w:r>
            <w:r>
              <w:fldChar w:fldCharType="begin" w:dirty="true"/>
              <w:instrText xml:space="preserve">PAGEREF _Toc53 \h</w:instrText>
              <w:fldChar w:fldCharType="separate"/>
              <w:fldChar w:fldCharType="end"/>
            </w:r>
          </w:hyperlink>
        </w:p>
        <w:p>
          <w:pPr>
            <w:pStyle w:val="TOC2"/>
            <w:tabs>
              <w:tab w:val="right" w:pos="9026" w:leader="dot"/>
            </w:tabs>
          </w:pPr>
          <w:hyperlink w:history="1" w:anchor="_Toc54">
            <w:r>
              <w:t xml:space="preserve">사용 순서</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사용 시나리오 따라 하기</w:t>
            </w:r>
            <w:r>
              <w:tab/>
            </w:r>
            <w:r>
              <w:fldChar w:fldCharType="begin" w:dirty="true"/>
              <w:instrText xml:space="preserve">PAGEREF _Toc55 \h</w:instrText>
              <w:fldChar w:fldCharType="separate"/>
              <w:fldChar w:fldCharType="end"/>
            </w:r>
          </w:hyperlink>
        </w:p>
        <w:p>
          <w:pPr>
            <w:pStyle w:val="TOC2"/>
            <w:tabs>
              <w:tab w:val="right" w:pos="9026" w:leader="dot"/>
            </w:tabs>
          </w:pPr>
          <w:hyperlink w:history="1" w:anchor="_Toc56">
            <w:r>
              <w:t xml:space="preserve">Brooks 법칙: 늦은 인력 투입 보기</w:t>
            </w:r>
            <w:r>
              <w:tab/>
            </w:r>
            <w:r>
              <w:fldChar w:fldCharType="begin" w:dirty="true"/>
              <w:instrText xml:space="preserve">PAGEREF _Toc56 \h</w:instrText>
              <w:fldChar w:fldCharType="separate"/>
              <w:fldChar w:fldCharType="end"/>
            </w:r>
          </w:hyperlink>
        </w:p>
        <w:p>
          <w:pPr>
            <w:pStyle w:val="TOC2"/>
            <w:tabs>
              <w:tab w:val="right" w:pos="9026" w:leader="dot"/>
            </w:tabs>
          </w:pPr>
          <w:hyperlink w:history="1" w:anchor="_Toc57">
            <w:r>
              <w:t xml:space="preserve">계획을 세우고 채택하기</w:t>
            </w:r>
            <w:r>
              <w:tab/>
            </w:r>
            <w:r>
              <w:fldChar w:fldCharType="begin" w:dirty="true"/>
              <w:instrText xml:space="preserve">PAGEREF _Toc57 \h</w:instrText>
              <w:fldChar w:fldCharType="separate"/>
              <w:fldChar w:fldCharType="end"/>
            </w:r>
          </w:hyperlink>
        </w:p>
        <w:p>
          <w:pPr>
            <w:pStyle w:val="TOC2"/>
            <w:tabs>
              <w:tab w:val="right" w:pos="9026" w:leader="dot"/>
            </w:tabs>
          </w:pPr>
          <w:hyperlink w:history="1" w:anchor="_Toc58">
            <w:r>
              <w:t xml:space="preserve">진행하면서 통제하기</w:t>
            </w:r>
            <w:r>
              <w:tab/>
            </w:r>
            <w:r>
              <w:fldChar w:fldCharType="begin" w:dirty="true"/>
              <w:instrText xml:space="preserve">PAGEREF _Toc58 \h</w:instrText>
              <w:fldChar w:fldCharType="separate"/>
              <w:fldChar w:fldCharType="end"/>
            </w:r>
          </w:hyperlink>
        </w:p>
        <w:p>
          <w:pPr>
            <w:pStyle w:val="TOC2"/>
            <w:tabs>
              <w:tab w:val="right" w:pos="9026" w:leader="dot"/>
            </w:tabs>
          </w:pPr>
          <w:hyperlink w:history="1" w:anchor="_Toc59">
            <w:r>
              <w:t xml:space="preserve">불확실성과 신뢰도 확인하기</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문제 해결</w:t>
            </w:r>
            <w:r>
              <w:tab/>
            </w:r>
            <w:r>
              <w:fldChar w:fldCharType="begin" w:dirty="true"/>
              <w:instrText xml:space="preserve">PAGEREF _Toc60 \h</w:instrText>
              <w:fldChar w:fldCharType="separate"/>
              <w:fldChar w:fldCharType="end"/>
            </w:r>
          </w:hyperlink>
        </w:p>
        <w:p>
          <w:pPr>
            <w:pStyle w:val="TOC1"/>
            <w:tabs>
              <w:tab w:val="right" w:pos="9026" w:leader="dot"/>
            </w:tabs>
          </w:pPr>
          <w:hyperlink w:history="1" w:anchor="_Toc61">
            <w:r>
              <w:t xml:space="preserve">부록</w:t>
            </w:r>
            <w:r>
              <w:tab/>
            </w:r>
            <w:r>
              <w:fldChar w:fldCharType="begin" w:dirty="true"/>
              <w:instrText xml:space="preserve">PAGEREF _Toc61 \h</w:instrText>
              <w:fldChar w:fldCharType="separate"/>
              <w:fldChar w:fldCharType="end"/>
            </w:r>
          </w:hyperlink>
        </w:p>
        <w:p>
          <w:pPr>
            <w:pStyle w:val="TOC2"/>
            <w:tabs>
              <w:tab w:val="right" w:pos="9026" w:leader="dot"/>
            </w:tabs>
          </w:pPr>
          <w:hyperlink w:history="1" w:anchor="_Toc62">
            <w:r>
              <w:t xml:space="preserve">A. 단축키</w:t>
            </w:r>
            <w:r>
              <w:tab/>
            </w:r>
            <w:r>
              <w:fldChar w:fldCharType="begin" w:dirty="true"/>
              <w:instrText xml:space="preserve">PAGEREF _Toc62 \h</w:instrText>
              <w:fldChar w:fldCharType="separate"/>
              <w:fldChar w:fldCharType="end"/>
            </w:r>
          </w:hyperlink>
        </w:p>
        <w:p>
          <w:pPr>
            <w:pStyle w:val="TOC2"/>
            <w:tabs>
              <w:tab w:val="right" w:pos="9026" w:leader="dot"/>
            </w:tabs>
          </w:pPr>
          <w:hyperlink w:history="1" w:anchor="_Toc63">
            <w:r>
              <w:t xml:space="preserve">B. 단위</w:t>
            </w:r>
            <w:r>
              <w:tab/>
            </w:r>
            <w:r>
              <w:fldChar w:fldCharType="begin" w:dirty="true"/>
              <w:instrText xml:space="preserve">PAGEREF _Toc63 \h</w:instrText>
              <w:fldChar w:fldCharType="separate"/>
              <w:fldChar w:fldCharType="end"/>
            </w:r>
          </w:hyperlink>
        </w:p>
        <w:p>
          <w:pPr>
            <w:pStyle w:val="TOC2"/>
            <w:tabs>
              <w:tab w:val="right" w:pos="9026" w:leader="dot"/>
            </w:tabs>
          </w:pPr>
          <w:hyperlink w:history="1" w:anchor="_Toc64">
            <w:r>
              <w:t xml:space="preserve">C. 용어</w:t>
            </w:r>
            <w:r>
              <w:tab/>
            </w:r>
            <w:r>
              <w:fldChar w:fldCharType="begin" w:dirty="true"/>
              <w:instrText xml:space="preserve">PAGEREF _Toc64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440" w:right="1440" w:bottom="1300" w:left="1440" w:header="709" w:footer="500" w:gutter="0"/>
          <w:pgNumType/>
          <w:docGrid w:linePitch="360"/>
        </w:sectPr>
      </w:pPr>
    </w:p>
    <w:p>
      <w:pPr>
        <w:pStyle w:val="Heading1"/>
        <w:pageBreakBefore/>
        <w:numPr>
          <w:ilvl w:val="0"/>
          <w:numId w:val="2"/>
        </w:numPr>
      </w:pPr>
      <w:bookmarkStart w:name="_Toc1" w:id="1"/>
      <w:r>
        <w:rPr>
          <w:rFonts w:ascii="맑은 고딕" w:cs="맑은 고딕" w:eastAsia="맑은 고딕" w:hAnsi="맑은 고딕"/>
        </w:rPr>
        <w:t xml:space="preserve">개요</w:t>
      </w:r>
      <w:bookmarkEnd w:id="1"/>
    </w:p>
    <w:p>
      <w:pPr>
        <w:spacing w:after="100" w:line="300"/>
      </w:pPr>
      <w:r>
        <w:rPr>
          <w:rFonts w:ascii="맑은 고딕" w:cs="맑은 고딕" w:eastAsia="맑은 고딕" w:hAnsi="맑은 고딕"/>
        </w:rPr>
        <w:t xml:space="preserve">본 문서는 </w:t>
      </w:r>
      <w:r>
        <w:rPr>
          <w:rFonts w:ascii="맑은 고딕" w:cs="맑은 고딕" w:eastAsia="맑은 고딕" w:hAnsi="맑은 고딕"/>
          <w:b/>
          <w:bCs/>
        </w:rPr>
        <w:t xml:space="preserve">소프트웨어 프로젝트 시뮬레이터(SPD, Software Project Dynamics Simulator)</w:t>
      </w:r>
      <w:r>
        <w:rPr>
          <w:rFonts w:ascii="맑은 고딕" w:cs="맑은 고딕" w:eastAsia="맑은 고딕" w:hAnsi="맑은 고딕"/>
        </w:rPr>
        <w:t xml:space="preserve">의 사용자 가이드이다. 사용자가 SPD를 실행하고, 프로젝트의 일정·인력·품질을 시뮬레이션하고, 정책 대안을 비교하고, 진행 중인 프로젝트를 통제하는 데 필요한 정보를 제공하는 것을 목적으로 한다.</w:t>
      </w:r>
    </w:p>
    <w:p>
      <w:pPr>
        <w:spacing w:after="100" w:line="300"/>
      </w:pPr>
      <w:r>
        <w:rPr>
          <w:rFonts w:ascii="맑은 고딕" w:cs="맑은 고딕" w:eastAsia="맑은 고딕" w:hAnsi="맑은 고딕"/>
        </w:rPr>
        <w:t xml:space="preserve">화면 캡처는 통합 프로젝트 모델(4섹터 단순판)의 내장 예제를 복사본으로 열어 만든 것이다. 같은 순서를 따라 하면 같은 화면을 볼 수 있다.</w:t>
      </w:r>
    </w:p>
    <w:p>
      <w:pPr>
        <w:pStyle w:val="Heading2"/>
        <w:numPr>
          <w:ilvl w:val="1"/>
          <w:numId w:val="2"/>
        </w:numPr>
      </w:pPr>
      <w:bookmarkStart w:name="_Toc2" w:id="2"/>
      <w:r>
        <w:rPr>
          <w:rFonts w:ascii="맑은 고딕" w:cs="맑은 고딕" w:eastAsia="맑은 고딕" w:hAnsi="맑은 고딕"/>
        </w:rPr>
        <w:t xml:space="preserve">SPD 개요</w:t>
      </w:r>
      <w:bookmarkEnd w:id="2"/>
    </w:p>
    <w:p>
      <w:pPr>
        <w:pStyle w:val="Heading3"/>
        <w:numPr>
          <w:ilvl w:val="2"/>
          <w:numId w:val="2"/>
        </w:numPr>
      </w:pPr>
      <w:bookmarkStart w:name="_Toc3" w:id="3"/>
      <w:r>
        <w:rPr>
          <w:rFonts w:ascii="맑은 고딕" w:cs="맑은 고딕" w:eastAsia="맑은 고딕" w:hAnsi="맑은 고딕"/>
        </w:rPr>
        <w:t xml:space="preserve">정의</w:t>
      </w:r>
      <w:bookmarkEnd w:id="3"/>
    </w:p>
    <w:p>
      <w:pPr>
        <w:spacing w:after="100" w:line="300"/>
      </w:pPr>
      <w:r>
        <w:rPr>
          <w:rFonts w:ascii="맑은 고딕" w:cs="맑은 고딕" w:eastAsia="맑은 고딕" w:hAnsi="맑은 고딕"/>
        </w:rPr>
        <w:t xml:space="preserve">SPD는 </w:t>
      </w:r>
      <w:r>
        <w:rPr>
          <w:rFonts w:ascii="맑은 고딕" w:cs="맑은 고딕" w:eastAsia="맑은 고딕" w:hAnsi="맑은 고딕"/>
          <w:b/>
          <w:bCs/>
        </w:rPr>
        <w:t xml:space="preserve">시스템 다이내믹스</w:t>
      </w:r>
      <w:r>
        <w:rPr>
          <w:rFonts w:ascii="맑은 고딕" w:cs="맑은 고딕" w:eastAsia="맑은 고딕" w:hAnsi="맑은 고딕"/>
        </w:rPr>
        <w:t xml:space="preserve">로 소프트웨어 프로젝트를 모델링한 시뮬레이터이다. 남은 요구사항, 인원, 누적 공수처럼 시간에 따라 쌓이는 양(Level)과, 이를 바꾸는 흐름(Rate)이 서로 되먹임하는 구조로 프로젝트를 표현한다. 모델은 Madachy, 『Software Process Dynamics』(2008)를 바탕으로 한다. 모든 계산은 사용자의 컴퓨터에서 이루어지며 네트워크가 필요 없다.</w:t>
      </w:r>
    </w:p>
    <w:p>
      <w:pPr>
        <w:pStyle w:val="Heading3"/>
        <w:numPr>
          <w:ilvl w:val="2"/>
          <w:numId w:val="2"/>
        </w:numPr>
      </w:pPr>
      <w:bookmarkStart w:name="_Toc4" w:id="4"/>
      <w:r>
        <w:rPr>
          <w:rFonts w:ascii="맑은 고딕" w:cs="맑은 고딕" w:eastAsia="맑은 고딕" w:hAnsi="맑은 고딕"/>
        </w:rPr>
        <w:t xml:space="preserve">사용 목적</w:t>
      </w:r>
      <w:bookmarkEnd w:id="4"/>
    </w:p>
    <w:p>
      <w:pPr>
        <w:spacing w:after="100" w:line="300"/>
      </w:pPr>
      <w:r>
        <w:rPr>
          <w:rFonts w:ascii="맑은 고딕" w:cs="맑은 고딕" w:eastAsia="맑은 고딕" w:hAnsi="맑은 고딕"/>
        </w:rPr>
        <w:t xml:space="preserve">일정이 밀릴 때 인력을 더 투입하면 어떻게 되는가, 계획을 얼마나 낙관해도 되는가, QA에 시간을 줄이면 무엇이 달라지는가처럼 </w:t>
      </w:r>
      <w:r>
        <w:rPr>
          <w:rFonts w:ascii="맑은 고딕" w:cs="맑은 고딕" w:eastAsia="맑은 고딕" w:hAnsi="맑은 고딕"/>
          <w:b/>
          <w:bCs/>
        </w:rPr>
        <w:t xml:space="preserve">“만약 ~라면”</w:t>
      </w:r>
      <w:r>
        <w:rPr>
          <w:rFonts w:ascii="맑은 고딕" w:cs="맑은 고딕" w:eastAsia="맑은 고딕" w:hAnsi="맑은 고딕"/>
        </w:rPr>
        <w:t xml:space="preserve"> 질문을 프로젝트를 시작하기 전과 진행 중에 실험하기 위한 도구이다.</w:t>
      </w:r>
    </w:p>
    <w:p>
      <w:pPr>
        <w:pStyle w:val="Heading3"/>
        <w:numPr>
          <w:ilvl w:val="2"/>
          <w:numId w:val="2"/>
        </w:numPr>
      </w:pPr>
      <w:bookmarkStart w:name="_Toc5" w:id="5"/>
      <w:r>
        <w:rPr>
          <w:rFonts w:ascii="맑은 고딕" w:cs="맑은 고딕" w:eastAsia="맑은 고딕" w:hAnsi="맑은 고딕"/>
        </w:rPr>
        <w:t xml:space="preserve">기대 효과</w:t>
      </w:r>
      <w:bookmarkEnd w:id="5"/>
    </w:p>
    <w:p>
      <w:pPr>
        <w:pStyle w:val="ListParagraph"/>
        <w:numPr>
          <w:ilvl w:val="0"/>
          <w:numId w:val="3"/>
        </w:numPr>
        <w:spacing w:after="40" w:line="290"/>
      </w:pPr>
      <w:r>
        <w:rPr>
          <w:rFonts w:ascii="맑은 고딕" w:cs="맑은 고딕" w:eastAsia="맑은 고딕" w:hAnsi="맑은 고딕"/>
        </w:rPr>
        <w:t xml:space="preserve">정책 대안(채용 시기, 일정 압박, QA 비율 등)을 실제 프로젝트에 적용하기 전에 </w:t>
      </w:r>
      <w:r>
        <w:rPr>
          <w:rFonts w:ascii="맑은 고딕" w:cs="맑은 고딕" w:eastAsia="맑은 고딕" w:hAnsi="맑은 고딕"/>
          <w:b/>
          <w:bCs/>
        </w:rPr>
        <w:t xml:space="preserve">시나리오로 비교</w:t>
      </w:r>
      <w:r>
        <w:rPr>
          <w:rFonts w:ascii="맑은 고딕" w:cs="맑은 고딕" w:eastAsia="맑은 고딕" w:hAnsi="맑은 고딕"/>
        </w:rPr>
        <w:t xml:space="preserve">한다.</w:t>
      </w:r>
    </w:p>
    <w:p>
      <w:pPr>
        <w:pStyle w:val="ListParagraph"/>
        <w:numPr>
          <w:ilvl w:val="0"/>
          <w:numId w:val="3"/>
        </w:numPr>
        <w:spacing w:after="40" w:line="290"/>
      </w:pPr>
      <w:r>
        <w:rPr>
          <w:rFonts w:ascii="맑은 고딕" w:cs="맑은 고딕" w:eastAsia="맑은 고딕" w:hAnsi="맑은 고딕"/>
        </w:rPr>
        <w:t xml:space="preserve">계획 기준선을 고정하고 보고일별 실적을 넣어 </w:t>
      </w:r>
      <w:r>
        <w:rPr>
          <w:rFonts w:ascii="맑은 고딕" w:cs="맑은 고딕" w:eastAsia="맑은 고딕" w:hAnsi="맑은 고딕"/>
          <w:b/>
          <w:bCs/>
        </w:rPr>
        <w:t xml:space="preserve">Earned Value(CPI·SPI)와 재예측</w:t>
      </w:r>
      <w:r>
        <w:rPr>
          <w:rFonts w:ascii="맑은 고딕" w:cs="맑은 고딕" w:eastAsia="맑은 고딕" w:hAnsi="맑은 고딕"/>
        </w:rPr>
        <w:t xml:space="preserve">으로 진행 상황을 통제한다.</w:t>
      </w:r>
    </w:p>
    <w:p>
      <w:pPr>
        <w:pStyle w:val="ListParagraph"/>
        <w:numPr>
          <w:ilvl w:val="0"/>
          <w:numId w:val="3"/>
        </w:numPr>
        <w:spacing w:after="40" w:line="290"/>
      </w:pPr>
      <w:r>
        <w:rPr>
          <w:rFonts w:ascii="맑은 고딕" w:cs="맑은 고딕" w:eastAsia="맑은 고딕" w:hAnsi="맑은 고딕"/>
        </w:rPr>
        <w:t xml:space="preserve">입력의 불확실성을 분포로 주고 완료일의 </w:t>
      </w:r>
      <w:r>
        <w:rPr>
          <w:rFonts w:ascii="맑은 고딕" w:cs="맑은 고딕" w:eastAsia="맑은 고딕" w:hAnsi="맑은 고딕"/>
          <w:b/>
          <w:bCs/>
        </w:rPr>
        <w:t xml:space="preserve">P50·P80·P90</w:t>
      </w:r>
      <w:r>
        <w:rPr>
          <w:rFonts w:ascii="맑은 고딕" w:cs="맑은 고딕" w:eastAsia="맑은 고딕" w:hAnsi="맑은 고딕"/>
        </w:rPr>
        <w:t xml:space="preserve">과 목표 달성 확률을 본다.</w:t>
      </w:r>
    </w:p>
    <w:p>
      <w:pPr>
        <w:pStyle w:val="ListParagraph"/>
        <w:numPr>
          <w:ilvl w:val="0"/>
          <w:numId w:val="3"/>
        </w:numPr>
        <w:spacing w:after="40" w:line="290"/>
      </w:pPr>
      <w:r>
        <w:rPr>
          <w:rFonts w:ascii="맑은 고딕" w:cs="맑은 고딕" w:eastAsia="맑은 고딕" w:hAnsi="맑은 고딕"/>
        </w:rPr>
        <w:t xml:space="preserve">모델의 구조 점검, 극단 조건 시험, 실제 데이터와의 비교로 </w:t>
      </w:r>
      <w:r>
        <w:rPr>
          <w:rFonts w:ascii="맑은 고딕" w:cs="맑은 고딕" w:eastAsia="맑은 고딕" w:hAnsi="맑은 고딕"/>
          <w:b/>
          <w:bCs/>
        </w:rPr>
        <w:t xml:space="preserve">모델에 대한 신뢰를 쌓는다.</w:t>
      </w:r>
    </w:p>
    <w:p>
      <w:pPr>
        <w:pStyle w:val="ListParagraph"/>
        <w:numPr>
          <w:ilvl w:val="0"/>
          <w:numId w:val="3"/>
        </w:numPr>
        <w:spacing w:after="40" w:line="290"/>
      </w:pPr>
      <w:r>
        <w:rPr>
          <w:rFonts w:ascii="맑은 고딕" w:cs="맑은 고딕" w:eastAsia="맑은 고딕" w:hAnsi="맑은 고딕"/>
        </w:rPr>
        <w:t xml:space="preserve">LLM 코딩 에이전트 도입처럼 개발 방식이 바뀐 조직은 </w:t>
      </w:r>
      <w:r>
        <w:rPr>
          <w:rFonts w:ascii="맑은 고딕" w:cs="맑은 고딕" w:eastAsia="맑은 고딕" w:hAnsi="맑은 고딕"/>
          <w:b/>
          <w:bCs/>
        </w:rPr>
        <w:t xml:space="preserve">AI 보조 개발 확장 모델</w:t>
      </w:r>
      <w:r>
        <w:rPr>
          <w:rFonts w:ascii="맑은 고딕" w:cs="맑은 고딕" w:eastAsia="맑은 고딕" w:hAnsi="맑은 고딕"/>
        </w:rPr>
        <w:t xml:space="preserve">로 생성 속도, 검토 부하, 기술 부채의 영향을 따로 실험한다.</w:t>
      </w:r>
    </w:p>
    <w:p>
      <w:pPr>
        <w:pStyle w:val="Heading2"/>
        <w:numPr>
          <w:ilvl w:val="1"/>
          <w:numId w:val="2"/>
        </w:numPr>
      </w:pPr>
      <w:bookmarkStart w:name="_Toc6" w:id="6"/>
      <w:r>
        <w:rPr>
          <w:rFonts w:ascii="맑은 고딕" w:cs="맑은 고딕" w:eastAsia="맑은 고딕" w:hAnsi="맑은 고딕"/>
        </w:rPr>
        <w:t xml:space="preserve">SPD 주요 기능</w:t>
      </w:r>
      <w:bookmarkEnd w:id="6"/>
    </w:p>
    <w:p>
      <w:pPr>
        <w:spacing w:after="100" w:line="300"/>
      </w:pPr>
      <w:r>
        <w:rPr>
          <w:rFonts w:ascii="맑은 고딕" w:cs="맑은 고딕" w:eastAsia="맑은 고딕" w:hAnsi="맑은 고딕"/>
        </w:rPr>
        <w:t xml:space="preserve">화면 위쪽의 탭으로 기능을 전환한다. 흐름은 “홈에서 프로젝트를 만들고 → 실험에서 값을 넣어 실행하고 → 시나리오로 대안을 비교하고 → 채택한 계획으로 통제한다”이다.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탭</w:t>
            </w:r>
          </w:p>
        </w:tc>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하는 일</w:t>
            </w:r>
          </w:p>
        </w:tc>
        <w:tc>
          <w:tcPr>
            <w:tcW w:type="dxa" w:w="47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주요 기능</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홈</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프로젝트를 만들고 연다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새 프로젝트, 파일 열기, 최근 프로젝트, 내장 예제를 복사본으로 열기</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실험</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값을 넣어 실행하고 그래프를 본다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실행·스텝·리셋, 프리셋 한 번에 실행, 파라미터 입력, 실행 결과 표, CSV 저장</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시나리오</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정책 대안을 만들어 비교한다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기준과 달라지는 값만 저장, 전체 실행, 지표 비교, 계획 채택</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통제</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진행 중인 프로젝트를 통제한다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실적 입력, PV·EV·AC, CPI·SPI, 경고, 재예측, 시정 조치 시험</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위험 분석</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입력의 불확실성이 결과에 미치는 영향을 본다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분포 입력, 몬테카를로 반복, 분포·목표·민감도·수렴·비교</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검증</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모델을 믿어도 되는지 점검한다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데이터 비교, 극단·교란 시험, 구조 점검, 파라미터 보정</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보고서</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결과를 문서로 만든다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계획서 요약, 시나리오 비교, 위험 분석, 상태 보고서(HTML·PDF)</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모델을 고르고 편집한다</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 열기, 모델 편집기(변수 표, 다이어그램, 인과 루프, 섹터)</w:t>
            </w:r>
          </w:p>
        </w:tc>
      </w:tr>
    </w:tbl>
    <w:p>
      <w:pPr>
        <w:spacing w:after="80"/>
      </w:pPr>
    </w:p>
    <w:p>
      <w:pPr>
        <w:pStyle w:val="Heading2"/>
        <w:numPr>
          <w:ilvl w:val="1"/>
          <w:numId w:val="2"/>
        </w:numPr>
      </w:pPr>
      <w:bookmarkStart w:name="_Toc7" w:id="7"/>
      <w:r>
        <w:rPr>
          <w:rFonts w:ascii="맑은 고딕" w:cs="맑은 고딕" w:eastAsia="맑은 고딕" w:hAnsi="맑은 고딕"/>
        </w:rPr>
        <w:t xml:space="preserve">SPD 모델 구성</w:t>
      </w:r>
      <w:bookmarkEnd w:id="7"/>
    </w:p>
    <w:p>
      <w:pPr>
        <w:spacing w:after="100" w:line="300"/>
      </w:pPr>
      <w:r>
        <w:rPr>
          <w:rFonts w:ascii="맑은 고딕" w:cs="맑은 고딕" w:eastAsia="맑은 고딕" w:hAnsi="맑은 고딕"/>
        </w:rPr>
        <w:t xml:space="preserve">화면 위쪽의 “모델” 목록에서 모델을 고른다. 모델은 두 종류이다.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구분</w:t>
            </w:r>
          </w:p>
        </w:tc>
        <w:tc>
          <w:tcPr>
            <w:tcW w:type="dxa" w:w="3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모델</w:t>
            </w:r>
          </w:p>
        </w:tc>
        <w:tc>
          <w:tcPr>
            <w:tcW w:type="dxa" w:w="3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용도</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프로젝트 모델</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Brooks 법칙</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늦은 인력 투입이 일정에 미치는 영향. 입문용 단순 모델</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통합 프로젝트 (4섹터 단순판)</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인력·계획·생산·통제 4개 섹터를 연결한 모델. 이 가이드의 기본 예제</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통합 프로젝트 + AI 보조 (확장, 보정 전)</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통합 프로젝트에 AI 보조 개발의 영향(생성 속도, 검토, 기술 부채, 계획 오판)과 비용(맨데이·토큰·이용료의 금액)을 더한 확장 모델</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기본 구조 라이브러리</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생산과 재작업, 인력 학습곡선, Rayleigh 인력 곡선, 인력 체인 3단계, 결함 발생·검출·재작업</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구조 하나만 담은 작은 모델. 구조를 익히는 용도</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읽을 때 유의할 점</w:t>
            </w:r>
          </w:p>
          <w:p>
            <w:pPr>
              <w:spacing w:after="30"/>
            </w:pPr>
            <w:r>
              <w:rPr>
                <w:rFonts w:ascii="맑은 고딕" w:cs="맑은 고딕" w:eastAsia="맑은 고딕" w:hAnsi="맑은 고딕"/>
                <w:b/>
                <w:bCs/>
                <w:sz w:val="19"/>
                <w:szCs w:val="19"/>
              </w:rPr>
              <w:t xml:space="preserve">결과는 예측이 아니라 시나리오 사이의 상대 비교용이다.</w:t>
            </w:r>
            <w:r>
              <w:rPr>
                <w:rFonts w:ascii="맑은 고딕" w:cs="맑은 고딕" w:eastAsia="맑은 고딕" w:hAnsi="맑은 고딕"/>
                <w:sz w:val="19"/>
                <w:szCs w:val="19"/>
              </w:rPr>
              <w:t xml:space="preserve"> 모델이 책과 정량적으로 일치하지 않으며, 통합 프로젝트 모델과 AI 보조 확장 모델은 </w:t>
            </w:r>
            <w:r>
              <w:rPr>
                <w:rFonts w:ascii="맑은 고딕" w:cs="맑은 고딕" w:eastAsia="맑은 고딕" w:hAnsi="맑은 고딕"/>
                <w:b/>
                <w:bCs/>
                <w:sz w:val="19"/>
                <w:szCs w:val="19"/>
              </w:rPr>
              <w:t xml:space="preserve">조직의 실측으로 보정되지 않았다.</w:t>
            </w:r>
          </w:p>
          <w:p>
            <w:pPr>
              <w:spacing w:after="30"/>
            </w:pPr>
            <w:r>
              <w:rPr>
                <w:rFonts w:ascii="맑은 고딕" w:cs="맑은 고딕" w:eastAsia="맑은 고딕" w:hAnsi="맑은 고딕"/>
                <w:sz w:val="19"/>
                <w:szCs w:val="19"/>
              </w:rPr>
              <w:t xml:space="preserve">위험 분석의 확률은 사용자가 가정한 입력 분포에서 이 모델이 내는 값이며 실제 프로젝트의 확률이 아니다.</w:t>
            </w:r>
          </w:p>
          <w:p>
            <w:pPr>
              <w:spacing w:after="30"/>
            </w:pPr>
            <w:r>
              <w:rPr>
                <w:rFonts w:ascii="맑은 고딕" w:cs="맑은 고딕" w:eastAsia="맑은 고딕" w:hAnsi="맑은 고딕"/>
                <w:sz w:val="19"/>
                <w:szCs w:val="19"/>
              </w:rPr>
              <w:t xml:space="preserve">검증은 증명이 아니라 신뢰를 쌓는 활동이며, 모델이 목적에 맞는지는 사람이 판단한다.</w:t>
            </w:r>
          </w:p>
        </w:tc>
      </w:tr>
    </w:tbl>
    <w:p>
      <w:pPr>
        <w:pStyle w:val="Heading1"/>
        <w:pageBreakBefore/>
        <w:numPr>
          <w:ilvl w:val="0"/>
          <w:numId w:val="2"/>
        </w:numPr>
      </w:pPr>
      <w:bookmarkStart w:name="_Toc8" w:id="8"/>
      <w:r>
        <w:rPr>
          <w:rFonts w:ascii="맑은 고딕" w:cs="맑은 고딕" w:eastAsia="맑은 고딕" w:hAnsi="맑은 고딕"/>
        </w:rPr>
        <w:t xml:space="preserve">설치와 실행</w:t>
      </w:r>
      <w:bookmarkEnd w:id="8"/>
    </w:p>
    <w:p>
      <w:pPr>
        <w:pStyle w:val="Heading2"/>
        <w:numPr>
          <w:ilvl w:val="1"/>
          <w:numId w:val="2"/>
        </w:numPr>
      </w:pPr>
      <w:bookmarkStart w:name="_Toc9" w:id="9"/>
      <w:r>
        <w:rPr>
          <w:rFonts w:ascii="맑은 고딕" w:cs="맑은 고딕" w:eastAsia="맑은 고딕" w:hAnsi="맑은 고딕"/>
        </w:rPr>
        <w:t xml:space="preserve">실행 환경</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항목</w:t>
            </w:r>
          </w:p>
        </w:tc>
        <w:tc>
          <w:tcPr>
            <w:tcW w:type="dxa" w:w="68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요구 사항</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운영체제</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macOS(Apple Silicon 설치 파일 기준). 단축키 표기는 macOS(⌘) 기준</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Node.js</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22 이상 (소스에서 실행하거나 설치 파일을 만들 때만 필요)</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네트워크</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필요 없음(모든 계산은 로컬에서 수행)</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화면</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1440 × 900 이상 권장</w:t>
            </w:r>
          </w:p>
        </w:tc>
      </w:tr>
    </w:tbl>
    <w:p>
      <w:pPr>
        <w:spacing w:after="80"/>
      </w:pPr>
    </w:p>
    <w:p>
      <w:pPr>
        <w:pStyle w:val="Heading2"/>
        <w:numPr>
          <w:ilvl w:val="1"/>
          <w:numId w:val="2"/>
        </w:numPr>
      </w:pPr>
      <w:bookmarkStart w:name="_Toc10" w:id="10"/>
      <w:r>
        <w:rPr>
          <w:rFonts w:ascii="맑은 고딕" w:cs="맑은 고딕" w:eastAsia="맑은 고딕" w:hAnsi="맑은 고딕"/>
        </w:rPr>
        <w:t xml:space="preserve">설치 파일로 설치(권장)</w:t>
      </w:r>
      <w:bookmarkEnd w:id="10"/>
    </w:p>
    <w:p>
      <w:pPr>
        <w:spacing w:after="100" w:line="300"/>
      </w:pPr>
      <w:r>
        <w:rPr>
          <w:rFonts w:ascii="맑은 고딕" w:cs="맑은 고딕" w:eastAsia="맑은 고딕" w:hAnsi="맑은 고딕"/>
        </w:rPr>
        <w:t xml:space="preserve">개발 환경 없이 쓰려면 설치 파일을 사용한다. macOS(Apple Silicon)용으로 만들었다.</w:t>
      </w:r>
    </w:p>
    <w:p>
      <w:pPr>
        <w:pStyle w:val="ListParagraph"/>
        <w:numPr>
          <w:ilvl w:val="0"/>
          <w:numId w:val="4"/>
        </w:numPr>
        <w:spacing w:after="40" w:line="290"/>
      </w:pPr>
      <w:r>
        <w:rPr>
          <w:rFonts w:ascii="Consolas" w:cs="Consolas" w:eastAsia="Consolas" w:hAnsi="Consolas"/>
          <w:sz w:val="19"/>
          <w:szCs w:val="19"/>
          <w:shd w:fill="F2F2F2" w:val="clear"/>
        </w:rPr>
        <w:t xml:space="preserve">SPD-0.1.0-arm64.dmg</w:t>
      </w:r>
      <w:r>
        <w:rPr>
          <w:rFonts w:ascii="맑은 고딕" w:cs="맑은 고딕" w:eastAsia="맑은 고딕" w:hAnsi="맑은 고딕"/>
        </w:rPr>
        <w:t xml:space="preserve">를 열고 </w:t>
      </w:r>
      <w:r>
        <w:rPr>
          <w:rFonts w:ascii="맑은 고딕" w:cs="맑은 고딕" w:eastAsia="맑은 고딕" w:hAnsi="맑은 고딕"/>
          <w:b/>
          <w:bCs/>
        </w:rPr>
        <w:t xml:space="preserve">SPD</w:t>
      </w:r>
      <w:r>
        <w:rPr>
          <w:rFonts w:ascii="맑은 고딕" w:cs="맑은 고딕" w:eastAsia="맑은 고딕" w:hAnsi="맑은 고딕"/>
        </w:rPr>
        <w:t xml:space="preserve">를 </w:t>
      </w:r>
      <w:r>
        <w:rPr>
          <w:rFonts w:ascii="맑은 고딕" w:cs="맑은 고딕" w:eastAsia="맑은 고딕" w:hAnsi="맑은 고딕"/>
          <w:b/>
          <w:bCs/>
        </w:rPr>
        <w:t xml:space="preserve">Applications</w:t>
      </w:r>
      <w:r>
        <w:rPr>
          <w:rFonts w:ascii="맑은 고딕" w:cs="맑은 고딕" w:eastAsia="맑은 고딕" w:hAnsi="맑은 고딕"/>
        </w:rPr>
        <w:t xml:space="preserve"> 폴더로 끌어다 놓는다. (zip이면 풀어서 </w:t>
      </w:r>
      <w:r>
        <w:rPr>
          <w:rFonts w:ascii="Consolas" w:cs="Consolas" w:eastAsia="Consolas" w:hAnsi="Consolas"/>
          <w:sz w:val="19"/>
          <w:szCs w:val="19"/>
          <w:shd w:fill="F2F2F2" w:val="clear"/>
        </w:rPr>
        <w:t xml:space="preserve">SPD.app</w:t>
      </w:r>
      <w:r>
        <w:rPr>
          <w:rFonts w:ascii="맑은 고딕" w:cs="맑은 고딕" w:eastAsia="맑은 고딕" w:hAnsi="맑은 고딕"/>
        </w:rPr>
        <w:t xml:space="preserve">을 응용 프로그램 폴더에 둔다.)</w:t>
      </w:r>
    </w:p>
    <w:p>
      <w:pPr>
        <w:pStyle w:val="ListParagraph"/>
        <w:numPr>
          <w:ilvl w:val="0"/>
          <w:numId w:val="4"/>
        </w:numPr>
        <w:spacing w:after="40" w:line="290"/>
      </w:pPr>
      <w:r>
        <w:rPr>
          <w:rFonts w:ascii="맑은 고딕" w:cs="맑은 고딕" w:eastAsia="맑은 고딕" w:hAnsi="맑은 고딕"/>
          <w:b/>
          <w:bCs/>
        </w:rPr>
        <w:t xml:space="preserve">SPD</w:t>
      </w:r>
      <w:r>
        <w:rPr>
          <w:rFonts w:ascii="맑은 고딕" w:cs="맑은 고딕" w:eastAsia="맑은 고딕" w:hAnsi="맑은 고딕"/>
        </w:rPr>
        <w:t xml:space="preserve">를 실행한다. 창 제목은 “소프트웨어 프로젝트 시뮬레이터”이고 Dock과 메뉴 막대의 앱 이름은 </w:t>
      </w:r>
      <w:r>
        <w:rPr>
          <w:rFonts w:ascii="Consolas" w:cs="Consolas" w:eastAsia="Consolas" w:hAnsi="Consolas"/>
          <w:sz w:val="19"/>
          <w:szCs w:val="19"/>
          <w:shd w:fill="F2F2F2" w:val="clear"/>
        </w:rPr>
        <w:t xml:space="preserve">SPD</w:t>
      </w:r>
      <w:r>
        <w:rPr>
          <w:rFonts w:ascii="맑은 고딕" w:cs="맑은 고딕" w:eastAsia="맑은 고딕" w:hAnsi="맑은 고딕"/>
        </w:rPr>
        <w:t xml:space="preserve">이다.</w:t>
      </w:r>
    </w:p>
    <w:p>
      <w:pPr>
        <w:pStyle w:val="ListParagraph"/>
        <w:numPr>
          <w:ilvl w:val="0"/>
          <w:numId w:val="4"/>
        </w:numPr>
        <w:spacing w:after="40" w:line="290"/>
      </w:pPr>
      <w:r>
        <w:rPr>
          <w:rFonts w:ascii="맑은 고딕" w:cs="맑은 고딕" w:eastAsia="맑은 고딕" w:hAnsi="맑은 고딕"/>
        </w:rPr>
        <w:t xml:space="preserve">처음 열 때 “확인되지 않은 개발자” 경고가 뜨면 </w:t>
      </w:r>
      <w:r>
        <w:rPr>
          <w:rFonts w:ascii="맑은 고딕" w:cs="맑은 고딕" w:eastAsia="맑은 고딕" w:hAnsi="맑은 고딕"/>
          <w:b/>
          <w:bCs/>
        </w:rPr>
        <w:t xml:space="preserve">시스템 설정 → 개인정보 보호 및 보안</w:t>
      </w:r>
      <w:r>
        <w:rPr>
          <w:rFonts w:ascii="맑은 고딕" w:cs="맑은 고딕" w:eastAsia="맑은 고딕" w:hAnsi="맑은 고딕"/>
        </w:rPr>
        <w:t xml:space="preserve">에서 </w:t>
      </w:r>
      <w:r>
        <w:rPr>
          <w:rFonts w:ascii="맑은 고딕" w:cs="맑은 고딕" w:eastAsia="맑은 고딕" w:hAnsi="맑은 고딕"/>
          <w:b/>
          <w:bCs/>
        </w:rPr>
        <w:t xml:space="preserve">그래도 열기</w:t>
      </w:r>
      <w:r>
        <w:rPr>
          <w:rFonts w:ascii="맑은 고딕" w:cs="맑은 고딕" w:eastAsia="맑은 고딕" w:hAnsi="맑은 고딕"/>
        </w:rPr>
        <w:t xml:space="preserve">를 누른다(또는 Finder에서 앱을 Control-클릭 → </w:t>
      </w:r>
      <w:r>
        <w:rPr>
          <w:rFonts w:ascii="맑은 고딕" w:cs="맑은 고딕" w:eastAsia="맑은 고딕" w:hAnsi="맑은 고딕"/>
          <w:b/>
          <w:bCs/>
        </w:rPr>
        <w:t xml:space="preserve">열기</w:t>
      </w:r>
      <w:r>
        <w:rPr>
          <w:rFonts w:ascii="맑은 고딕" w:cs="맑은 고딕" w:eastAsia="맑은 고딕" w:hAnsi="맑은 고딕"/>
        </w:rPr>
        <w:t xml:space="preserve">). 한 번만 하면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서명과 아이콘</w:t>
            </w:r>
          </w:p>
          <w:p>
            <w:pPr>
              <w:spacing w:after="30"/>
            </w:pPr>
            <w:r>
              <w:rPr>
                <w:rFonts w:ascii="맑은 고딕" w:cs="맑은 고딕" w:eastAsia="맑은 고딕" w:hAnsi="맑은 고딕"/>
                <w:sz w:val="19"/>
                <w:szCs w:val="19"/>
              </w:rPr>
              <w:t xml:space="preserve">설치 파일은 </w:t>
            </w:r>
            <w:r>
              <w:rPr>
                <w:rFonts w:ascii="맑은 고딕" w:cs="맑은 고딕" w:eastAsia="맑은 고딕" w:hAnsi="맑은 고딕"/>
                <w:b/>
                <w:bCs/>
                <w:sz w:val="19"/>
                <w:szCs w:val="19"/>
              </w:rPr>
              <w:t xml:space="preserve">임시(ad-hoc) 서명</w:t>
            </w:r>
            <w:r>
              <w:rPr>
                <w:rFonts w:ascii="맑은 고딕" w:cs="맑은 고딕" w:eastAsia="맑은 고딕" w:hAnsi="맑은 고딕"/>
                <w:sz w:val="19"/>
                <w:szCs w:val="19"/>
              </w:rPr>
              <w:t xml:space="preserve">만 있고 개발자 인증서로 서명·공증하지 않았다. 그래서 위 경고가 뜬다. 앱 아이콘은 기본 Electron 아이콘이다. 설정, 최근 프로젝트, 자동 저장은 </w:t>
            </w:r>
            <w:r>
              <w:rPr>
                <w:rFonts w:ascii="Consolas" w:cs="Consolas" w:eastAsia="Consolas" w:hAnsi="Consolas"/>
                <w:sz w:val="19"/>
                <w:szCs w:val="19"/>
                <w:shd w:fill="F2F2F2" w:val="clear"/>
              </w:rPr>
              <w:t xml:space="preserve">~/Library/Application Support/@spd/desktop</w:t>
            </w:r>
            <w:r>
              <w:rPr>
                <w:rFonts w:ascii="맑은 고딕" w:cs="맑은 고딕" w:eastAsia="맑은 고딕" w:hAnsi="맑은 고딕"/>
                <w:sz w:val="19"/>
                <w:szCs w:val="19"/>
              </w:rPr>
              <w:t xml:space="preserve">에 저장된다.</w:t>
            </w:r>
          </w:p>
        </w:tc>
      </w:tr>
    </w:tbl>
    <w:p>
      <w:pPr>
        <w:pStyle w:val="Heading2"/>
        <w:numPr>
          <w:ilvl w:val="1"/>
          <w:numId w:val="2"/>
        </w:numPr>
      </w:pPr>
      <w:bookmarkStart w:name="_Toc11" w:id="11"/>
      <w:r>
        <w:rPr>
          <w:rFonts w:ascii="맑은 고딕" w:cs="맑은 고딕" w:eastAsia="맑은 고딕" w:hAnsi="맑은 고딕"/>
        </w:rPr>
        <w:t xml:space="preserve">설치 파일 만들기(개발자)</w:t>
      </w:r>
      <w:bookmarkEnd w:id="11"/>
    </w:p>
    <w:p>
      <w:pPr>
        <w:spacing w:after="100" w:line="300"/>
      </w:pPr>
      <w:r>
        <w:rPr>
          <w:rFonts w:ascii="맑은 고딕" w:cs="맑은 고딕" w:eastAsia="맑은 고딕" w:hAnsi="맑은 고딕"/>
        </w:rPr>
        <w:t xml:space="preserve">소스에서 설치 파일을 만들려면 다음을 실행한다. 결과는 </w:t>
      </w:r>
      <w:r>
        <w:rPr>
          <w:rFonts w:ascii="Consolas" w:cs="Consolas" w:eastAsia="Consolas" w:hAnsi="Consolas"/>
          <w:sz w:val="19"/>
          <w:szCs w:val="19"/>
          <w:shd w:fill="F2F2F2" w:val="clear"/>
        </w:rPr>
        <w:t xml:space="preserve">apps/desktop/release/</w:t>
      </w:r>
      <w:r>
        <w:rPr>
          <w:rFonts w:ascii="맑은 고딕" w:cs="맑은 고딕" w:eastAsia="맑은 고딕" w:hAnsi="맑은 고딕"/>
        </w:rPr>
        <w:t xml:space="preserve">에 생긴다.</w:t>
      </w:r>
    </w:p>
    <w:p>
      <w:pPr>
        <w:shd w:fill="F2F2F2" w:val="clear"/>
        <w:spacing w:after="100"/>
      </w:pPr>
      <w:r>
        <w:rPr>
          <w:rFonts w:ascii="Consolas" w:cs="Consolas" w:eastAsia="Consolas" w:hAnsi="Consolas"/>
          <w:sz w:val="20"/>
          <w:szCs w:val="20"/>
        </w:rPr>
        <w:t xml:space="preserve">npm run dist -w @spd/desktop</w:t>
      </w:r>
    </w:p>
    <w:p>
      <w:pPr>
        <w:spacing w:after="100" w:line="300"/>
      </w:pPr>
      <w:r>
        <w:rPr>
          <w:rFonts w:ascii="맑은 고딕" w:cs="맑은 고딕" w:eastAsia="맑은 고딕" w:hAnsi="맑은 고딕"/>
        </w:rPr>
        <w:t xml:space="preserve">앱 폴더만 빠르게 만들어 시험하려면 </w:t>
      </w:r>
      <w:r>
        <w:rPr>
          <w:rFonts w:ascii="Consolas" w:cs="Consolas" w:eastAsia="Consolas" w:hAnsi="Consolas"/>
          <w:sz w:val="19"/>
          <w:szCs w:val="19"/>
          <w:shd w:fill="F2F2F2" w:val="clear"/>
        </w:rPr>
        <w:t xml:space="preserve">npm run package -w @spd/desktop</w:t>
      </w:r>
      <w:r>
        <w:rPr>
          <w:rFonts w:ascii="맑은 고딕" w:cs="맑은 고딕" w:eastAsia="맑은 고딕" w:hAnsi="맑은 고딕"/>
        </w:rPr>
        <w:t xml:space="preserve">을 쓴다(</w:t>
      </w:r>
      <w:r>
        <w:rPr>
          <w:rFonts w:ascii="Consolas" w:cs="Consolas" w:eastAsia="Consolas" w:hAnsi="Consolas"/>
          <w:sz w:val="19"/>
          <w:szCs w:val="19"/>
          <w:shd w:fill="F2F2F2" w:val="clear"/>
        </w:rPr>
        <w:t xml:space="preserve">release/mac-arm64/SPD.app</w:t>
      </w:r>
      <w:r>
        <w:rPr>
          <w:rFonts w:ascii="맑은 고딕" w:cs="맑은 고딕" w:eastAsia="맑은 고딕" w:hAnsi="맑은 고딕"/>
        </w:rPr>
        <w:t xml:space="preserve">).</w:t>
      </w:r>
    </w:p>
    <w:p>
      <w:pPr>
        <w:pStyle w:val="Heading2"/>
        <w:numPr>
          <w:ilvl w:val="1"/>
          <w:numId w:val="2"/>
        </w:numPr>
      </w:pPr>
      <w:bookmarkStart w:name="_Toc12" w:id="12"/>
      <w:r>
        <w:rPr>
          <w:rFonts w:ascii="맑은 고딕" w:cs="맑은 고딕" w:eastAsia="맑은 고딕" w:hAnsi="맑은 고딕"/>
        </w:rPr>
        <w:t xml:space="preserve">소스에서 실행(개발자)</w:t>
      </w:r>
      <w:bookmarkEnd w:id="12"/>
    </w:p>
    <w:p>
      <w:pPr>
        <w:spacing w:after="100" w:line="300"/>
      </w:pPr>
      <w:r>
        <w:rPr>
          <w:rFonts w:ascii="맑은 고딕" w:cs="맑은 고딕" w:eastAsia="맑은 고딕" w:hAnsi="맑은 고딕"/>
        </w:rPr>
        <w:t xml:space="preserve">SPD는 Electron 기반 데스크톱 앱이며, 소스에서 실행하려면 프로젝트 폴더(</w:t>
      </w:r>
      <w:r>
        <w:rPr>
          <w:rFonts w:ascii="Consolas" w:cs="Consolas" w:eastAsia="Consolas" w:hAnsi="Consolas"/>
          <w:sz w:val="19"/>
          <w:szCs w:val="19"/>
          <w:shd w:fill="F2F2F2" w:val="clear"/>
        </w:rPr>
        <w:t xml:space="preserve">SPD</w:t>
      </w:r>
      <w:r>
        <w:rPr>
          <w:rFonts w:ascii="맑은 고딕" w:cs="맑은 고딕" w:eastAsia="맑은 고딕" w:hAnsi="맑은 고딕"/>
        </w:rPr>
        <w:t xml:space="preserve">)에서 다음 순서로 실행한다.</w:t>
      </w:r>
    </w:p>
    <w:p>
      <w:pPr>
        <w:pStyle w:val="Heading3"/>
        <w:numPr>
          <w:ilvl w:val="2"/>
          <w:numId w:val="2"/>
        </w:numPr>
      </w:pPr>
      <w:bookmarkStart w:name="_Toc13" w:id="13"/>
      <w:r>
        <w:rPr>
          <w:rFonts w:ascii="맑은 고딕" w:cs="맑은 고딕" w:eastAsia="맑은 고딕" w:hAnsi="맑은 고딕"/>
        </w:rPr>
        <w:t xml:space="preserve">의존 패키지 설치</w:t>
      </w:r>
      <w:bookmarkEnd w:id="13"/>
    </w:p>
    <w:p>
      <w:pPr>
        <w:spacing w:after="100" w:line="300"/>
      </w:pPr>
      <w:r>
        <w:rPr>
          <w:rFonts w:ascii="맑은 고딕" w:cs="맑은 고딕" w:eastAsia="맑은 고딕" w:hAnsi="맑은 고딕"/>
        </w:rPr>
        <w:t xml:space="preserve">처음 한 번만 실행한다.</w:t>
      </w:r>
    </w:p>
    <w:p>
      <w:pPr>
        <w:shd w:fill="F2F2F2" w:val="clear"/>
        <w:spacing w:after="100"/>
      </w:pPr>
      <w:r>
        <w:rPr>
          <w:rFonts w:ascii="Consolas" w:cs="Consolas" w:eastAsia="Consolas" w:hAnsi="Consolas"/>
          <w:sz w:val="20"/>
          <w:szCs w:val="20"/>
        </w:rPr>
        <w:t xml:space="preserve">npm install</w:t>
      </w:r>
    </w:p>
    <w:p>
      <w:pPr>
        <w:pStyle w:val="Heading3"/>
        <w:numPr>
          <w:ilvl w:val="2"/>
          <w:numId w:val="2"/>
        </w:numPr>
      </w:pPr>
      <w:bookmarkStart w:name="_Toc14" w:id="14"/>
      <w:r>
        <w:rPr>
          <w:rFonts w:ascii="맑은 고딕" w:cs="맑은 고딕" w:eastAsia="맑은 고딕" w:hAnsi="맑은 고딕"/>
        </w:rPr>
        <w:t xml:space="preserve">앱 실행</w:t>
      </w:r>
      <w:bookmarkEnd w:id="14"/>
    </w:p>
    <w:p>
      <w:pPr>
        <w:shd w:fill="F2F2F2" w:val="clear"/>
        <w:spacing w:after="100"/>
      </w:pPr>
      <w:r>
        <w:rPr>
          <w:rFonts w:ascii="Consolas" w:cs="Consolas" w:eastAsia="Consolas" w:hAnsi="Consolas"/>
          <w:sz w:val="20"/>
          <w:szCs w:val="20"/>
        </w:rPr>
        <w:t xml:space="preserve">npm run dev</w:t>
      </w:r>
    </w:p>
    <w:p>
      <w:pPr>
        <w:spacing w:after="100" w:line="300"/>
      </w:pPr>
      <w:r>
        <w:rPr>
          <w:rFonts w:ascii="맑은 고딕" w:cs="맑은 고딕" w:eastAsia="맑은 고딕" w:hAnsi="맑은 고딕"/>
        </w:rPr>
        <w:t xml:space="preserve">앱 창이 열리고 홈 탭이 보이면 정상이다. 개발 서버가 창과 함께 실행되므로 터미널을 닫으면 앱도 종료된다.</w:t>
      </w:r>
    </w:p>
    <w:p>
      <w:pPr>
        <w:pStyle w:val="Heading3"/>
        <w:numPr>
          <w:ilvl w:val="2"/>
          <w:numId w:val="2"/>
        </w:numPr>
      </w:pPr>
      <w:bookmarkStart w:name="_Toc15" w:id="15"/>
      <w:r>
        <w:rPr>
          <w:rFonts w:ascii="맑은 고딕" w:cs="맑은 고딕" w:eastAsia="맑은 고딕" w:hAnsi="맑은 고딕"/>
        </w:rPr>
        <w:t xml:space="preserve">점검(선택)</w:t>
      </w:r>
      <w:bookmarkEnd w:id="15"/>
    </w:p>
    <w:p>
      <w:pPr>
        <w:spacing w:after="100" w:line="300"/>
      </w:pPr>
      <w:r>
        <w:rPr>
          <w:rFonts w:ascii="맑은 고딕" w:cs="맑은 고딕" w:eastAsia="맑은 고딕" w:hAnsi="맑은 고딕"/>
        </w:rPr>
        <w:t xml:space="preserve">타입 검사와 시험을 한 번에 실행하려면 다음을 사용한다.</w:t>
      </w:r>
    </w:p>
    <w:p>
      <w:pPr>
        <w:shd w:fill="F2F2F2" w:val="clear"/>
        <w:spacing w:after="100"/>
      </w:pPr>
      <w:r>
        <w:rPr>
          <w:rFonts w:ascii="Consolas" w:cs="Consolas" w:eastAsia="Consolas" w:hAnsi="Consolas"/>
          <w:sz w:val="20"/>
          <w:szCs w:val="20"/>
        </w:rPr>
        <w:t xml:space="preserve">npm run check</w:t>
      </w:r>
    </w:p>
    <w:p>
      <w:pPr>
        <w:pStyle w:val="Heading2"/>
        <w:numPr>
          <w:ilvl w:val="1"/>
          <w:numId w:val="2"/>
        </w:numPr>
      </w:pPr>
      <w:bookmarkStart w:name="_Toc16" w:id="16"/>
      <w:r>
        <w:rPr>
          <w:rFonts w:ascii="맑은 고딕" w:cs="맑은 고딕" w:eastAsia="맑은 고딕" w:hAnsi="맑은 고딕"/>
        </w:rPr>
        <w:t xml:space="preserve">프로젝트 구성(참고)</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폴더</w:t>
            </w:r>
          </w:p>
        </w:tc>
        <w:tc>
          <w:tcPr>
            <w:tcW w:type="dxa" w:w="6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내용</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packages/sd-engine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시스템 다이내믹스 계산 엔진(수식, 단위, 적분, 불변식 검사)</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packages/models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내장 모델(Brooks, 통합 프로젝트, 통합 프로젝트 + AI 보조, 기본 구조 라이브러리)</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packages/analysis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시나리오 비교, Earned Value, 재예측, 위험 분석, 검증, 보정</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apps/desktop</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데스크톱 앱(화면, 파일, 보고서)</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docs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분석·설계·구현 문서</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브라우저로 열었을 때</w:t>
            </w:r>
          </w:p>
          <w:p>
            <w:pPr>
              <w:spacing w:after="30"/>
            </w:pPr>
            <w:r>
              <w:rPr>
                <w:rFonts w:ascii="맑은 고딕" w:cs="맑은 고딕" w:eastAsia="맑은 고딕" w:hAnsi="맑은 고딕"/>
                <w:sz w:val="19"/>
                <w:szCs w:val="19"/>
              </w:rPr>
              <w:t xml:space="preserve">화면 개발용으로 </w:t>
            </w:r>
            <w:r>
              <w:rPr>
                <w:rFonts w:ascii="Consolas" w:cs="Consolas" w:eastAsia="Consolas" w:hAnsi="Consolas"/>
                <w:sz w:val="19"/>
                <w:szCs w:val="19"/>
                <w:shd w:fill="F2F2F2" w:val="clear"/>
              </w:rPr>
              <w:t xml:space="preserve">npm run dev:renderer -w @spd/desktop</w:t>
            </w:r>
            <w:r>
              <w:rPr>
                <w:rFonts w:ascii="맑은 고딕" w:cs="맑은 고딕" w:eastAsia="맑은 고딕" w:hAnsi="맑은 고딕"/>
                <w:sz w:val="19"/>
                <w:szCs w:val="19"/>
              </w:rPr>
              <w:t xml:space="preserve">를 실행하면 브라우저에서도 열 수 있다. 이 경우 </w:t>
            </w:r>
            <w:r>
              <w:rPr>
                <w:rFonts w:ascii="맑은 고딕" w:cs="맑은 고딕" w:eastAsia="맑은 고딕" w:hAnsi="맑은 고딕"/>
                <w:b/>
                <w:bCs/>
                <w:sz w:val="19"/>
                <w:szCs w:val="19"/>
              </w:rPr>
              <w:t xml:space="preserve">파일 열기·저장, 최근 프로젝트, CSV·HTML·PDF 저장은 사용할 수 없고</w:t>
            </w:r>
            <w:r>
              <w:rPr>
                <w:rFonts w:ascii="맑은 고딕" w:cs="맑은 고딕" w:eastAsia="맑은 고딕" w:hAnsi="맑은 고딕"/>
                <w:sz w:val="19"/>
                <w:szCs w:val="19"/>
              </w:rPr>
              <w:t xml:space="preserve"> “데스크톱 앱에서만 사용할 수 있습니다”로 표시된다. 일반 사용은 데스크톱 앱으로 한다.</w:t>
            </w:r>
          </w:p>
        </w:tc>
      </w:tr>
    </w:tbl>
    <w:p>
      <w:pPr>
        <w:pStyle w:val="Heading1"/>
        <w:pageBreakBefore/>
        <w:numPr>
          <w:ilvl w:val="0"/>
          <w:numId w:val="2"/>
        </w:numPr>
      </w:pPr>
      <w:bookmarkStart w:name="_Toc17" w:id="17"/>
      <w:r>
        <w:rPr>
          <w:rFonts w:ascii="맑은 고딕" w:cs="맑은 고딕" w:eastAsia="맑은 고딕" w:hAnsi="맑은 고딕"/>
        </w:rPr>
        <w:t xml:space="preserve">화면 구성과 기본 조작</w:t>
      </w:r>
      <w:bookmarkEnd w:id="17"/>
    </w:p>
    <w:p>
      <w:pPr>
        <w:pStyle w:val="Heading2"/>
        <w:numPr>
          <w:ilvl w:val="1"/>
          <w:numId w:val="2"/>
        </w:numPr>
      </w:pPr>
      <w:bookmarkStart w:name="_Toc18" w:id="18"/>
      <w:r>
        <w:rPr>
          <w:rFonts w:ascii="맑은 고딕" w:cs="맑은 고딕" w:eastAsia="맑은 고딕" w:hAnsi="맑은 고딕"/>
        </w:rPr>
        <w:t xml:space="preserve">화면 구성</w:t>
      </w:r>
      <w:bookmarkEnd w:id="18"/>
    </w:p>
    <w:p>
      <w:pPr>
        <w:keepNext/>
        <w:spacing w:after="40" w:before="120"/>
        <w:jc w:val="center"/>
      </w:pPr>
      <w:r>
        <w:drawing>
          <wp:inline distT="0" distB="0" distL="0" distR="0">
            <wp:extent cx="5715000" cy="3971925"/>
            <wp:effectExtent t="0" r="0" b="0" l="0"/>
            <wp:docPr id="1" name="01_home.png" descr="홈 탭(첫 화면)" title="홈 탭(첫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 홈 탭(첫 화면)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rPr>
          <w:tblHeader/>
        </w:trPr>
        <w:tc>
          <w:tcPr>
            <w:tcW w:type="dxa" w:w="9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번호</w:t>
            </w:r>
          </w:p>
        </w:tc>
        <w:tc>
          <w:tcPr>
            <w:tcW w:type="dxa" w:w="1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영역</w:t>
            </w:r>
          </w:p>
        </w:tc>
        <w:tc>
          <w:tcPr>
            <w:tcW w:type="dxa" w:w="63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설명</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제목 줄</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앱 이름, </w:t>
            </w:r>
            <w:r>
              <w:rPr>
                <w:rFonts w:ascii="맑은 고딕" w:cs="맑은 고딕" w:eastAsia="맑은 고딕" w:hAnsi="맑은 고딕"/>
                <w:sz w:val="19"/>
                <w:szCs w:val="19"/>
              </w:rPr>
              <w:t xml:space="preserve">모델</w:t>
            </w:r>
            <w:r>
              <w:rPr>
                <w:rFonts w:ascii="맑은 고딕" w:cs="맑은 고딕" w:eastAsia="맑은 고딕" w:hAnsi="맑은 고딕"/>
                <w:sz w:val="19"/>
                <w:szCs w:val="19"/>
              </w:rPr>
              <w:t xml:space="preserve"> 선택 목록, </w:t>
            </w:r>
            <w:r>
              <w:rPr>
                <w:rFonts w:ascii="맑은 고딕" w:cs="맑은 고딕" w:eastAsia="맑은 고딕" w:hAnsi="맑은 고딕"/>
                <w:sz w:val="19"/>
                <w:szCs w:val="19"/>
              </w:rPr>
              <w:t xml:space="preserve">도움말</w:t>
            </w:r>
            <w:r>
              <w:rPr>
                <w:rFonts w:ascii="맑은 고딕" w:cs="맑은 고딕" w:eastAsia="맑은 고딕" w:hAnsi="맑은 고딕"/>
                <w:sz w:val="19"/>
                <w:szCs w:val="19"/>
              </w:rPr>
              <w:t xml:space="preserve">과 </w:t>
            </w:r>
            <w:r>
              <w:rPr>
                <w:rFonts w:ascii="맑은 고딕" w:cs="맑은 고딕" w:eastAsia="맑은 고딕" w:hAnsi="맑은 고딕"/>
                <w:sz w:val="19"/>
                <w:szCs w:val="19"/>
              </w:rPr>
              <w:t xml:space="preserve">설정</w:t>
            </w:r>
            <w:r>
              <w:rPr>
                <w:rFonts w:ascii="맑은 고딕" w:cs="맑은 고딕" w:eastAsia="맑은 고딕" w:hAnsi="맑은 고딕"/>
                <w:sz w:val="19"/>
                <w:szCs w:val="19"/>
              </w:rPr>
              <w:t xml:space="preserve"> 버튼</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프로젝트 줄</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프로젝트 이름과 저장 상태(“저장 전”, “수정됨”), </w:t>
            </w:r>
            <w:r>
              <w:rPr>
                <w:rFonts w:ascii="맑은 고딕" w:cs="맑은 고딕" w:eastAsia="맑은 고딕" w:hAnsi="맑은 고딕"/>
                <w:sz w:val="19"/>
                <w:szCs w:val="19"/>
              </w:rPr>
              <w:t xml:space="preserve">실행 취소·다시 실행·새 프로젝트·열기…·저장·다른 이름으로 저장…</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탭</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홈, 실험, 시나리오, 통제, 위험 분석, 검증, 보고서, 모델</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작업 영역</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선택한 탭의 내용</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“실행 취소”의 뜻</w:t>
            </w:r>
          </w:p>
          <w:p>
            <w:pPr>
              <w:spacing w:after="30"/>
            </w:pPr>
            <w:r>
              <w:rPr>
                <w:rFonts w:ascii="맑은 고딕" w:cs="맑은 고딕" w:eastAsia="맑은 고딕" w:hAnsi="맑은 고딕"/>
                <w:sz w:val="19"/>
                <w:szCs w:val="19"/>
              </w:rPr>
              <w:t xml:space="preserve">프로젝트 줄의 </w:t>
            </w:r>
            <w:r>
              <w:rPr>
                <w:rFonts w:ascii="맑은 고딕" w:cs="맑은 고딕" w:eastAsia="맑은 고딕" w:hAnsi="맑은 고딕"/>
                <w:b/>
                <w:bCs/>
                <w:sz w:val="19"/>
                <w:szCs w:val="19"/>
              </w:rPr>
              <w:t xml:space="preserve">실행 취소·다시 실행은 시뮬레이션이 아니라 입력 편집을 되돌리는 기능</w:t>
            </w:r>
            <w:r>
              <w:rPr>
                <w:rFonts w:ascii="맑은 고딕" w:cs="맑은 고딕" w:eastAsia="맑은 고딕" w:hAnsi="맑은 고딕"/>
                <w:sz w:val="19"/>
                <w:szCs w:val="19"/>
              </w:rPr>
              <w:t xml:space="preserve">이다. 파라미터, 시나리오, 채택 계획, 실적, 위험 분석·검증 설정의 편집을 되돌린다(최대 100단계). 실행 결과 자체는 되돌리지 않으며, 입력이 바뀌면 결과에는 “오래됨”이 표시되므로 다시 실행하면 된다. 시뮬레이션 실행은 ⌘↩이다.</w:t>
            </w:r>
          </w:p>
        </w:tc>
      </w:tr>
    </w:tbl>
    <w:p>
      <w:pPr>
        <w:pStyle w:val="Heading2"/>
        <w:numPr>
          <w:ilvl w:val="1"/>
          <w:numId w:val="2"/>
        </w:numPr>
      </w:pPr>
      <w:bookmarkStart w:name="_Toc19" w:id="19"/>
      <w:r>
        <w:rPr>
          <w:rFonts w:ascii="맑은 고딕" w:cs="맑은 고딕" w:eastAsia="맑은 고딕" w:hAnsi="맑은 고딕"/>
        </w:rPr>
        <w:t xml:space="preserve">프로젝트 만들기와 열기</w:t>
      </w:r>
      <w:bookmarkEnd w:id="19"/>
    </w:p>
    <w:p>
      <w:pPr>
        <w:pStyle w:val="Heading3"/>
        <w:numPr>
          <w:ilvl w:val="2"/>
          <w:numId w:val="2"/>
        </w:numPr>
      </w:pPr>
      <w:bookmarkStart w:name="_Toc20" w:id="20"/>
      <w:r>
        <w:rPr>
          <w:rFonts w:ascii="맑은 고딕" w:cs="맑은 고딕" w:eastAsia="맑은 고딕" w:hAnsi="맑은 고딕"/>
        </w:rPr>
        <w:t xml:space="preserve">새 프로젝트</w:t>
      </w:r>
      <w:bookmarkEnd w:id="20"/>
    </w:p>
    <w:p>
      <w:pPr>
        <w:pStyle w:val="ListParagraph"/>
        <w:numPr>
          <w:ilvl w:val="0"/>
          <w:numId w:val="5"/>
        </w:numPr>
        <w:spacing w:after="40" w:line="290"/>
      </w:pPr>
      <w:r>
        <w:rPr>
          <w:rFonts w:ascii="맑은 고딕" w:cs="맑은 고딕" w:eastAsia="맑은 고딕" w:hAnsi="맑은 고딕"/>
        </w:rPr>
        <w:t xml:space="preserve">홈 탭 오른쪽의 </w:t>
      </w:r>
      <w:r>
        <w:rPr>
          <w:rFonts w:ascii="맑은 고딕" w:cs="맑은 고딕" w:eastAsia="맑은 고딕" w:hAnsi="맑은 고딕"/>
          <w:b/>
          <w:bCs/>
        </w:rPr>
        <w:t xml:space="preserve">새 프로젝트</w:t>
      </w:r>
      <w:r>
        <w:rPr>
          <w:rFonts w:ascii="맑은 고딕" w:cs="맑은 고딕" w:eastAsia="맑은 고딕" w:hAnsi="맑은 고딕"/>
        </w:rPr>
        <w:t xml:space="preserve">에서 이름, 모델, 설명(선택)을 정한다.</w:t>
      </w:r>
    </w:p>
    <w:p>
      <w:pPr>
        <w:pStyle w:val="ListParagraph"/>
        <w:numPr>
          <w:ilvl w:val="0"/>
          <w:numId w:val="5"/>
        </w:numPr>
        <w:spacing w:after="40" w:line="290"/>
      </w:pPr>
      <w:r>
        <w:rPr>
          <w:rFonts w:ascii="맑은 고딕" w:cs="맑은 고딕" w:eastAsia="맑은 고딕" w:hAnsi="맑은 고딕"/>
          <w:b/>
          <w:bCs/>
        </w:rPr>
        <w:t xml:space="preserve">만들기</w:t>
      </w:r>
      <w:r>
        <w:rPr>
          <w:rFonts w:ascii="맑은 고딕" w:cs="맑은 고딕" w:eastAsia="맑은 고딕" w:hAnsi="맑은 고딕"/>
        </w:rPr>
        <w:t xml:space="preserve">를 누른다. 이름은 처음 저장할 때 파일 이름의 기본값이 된다.</w:t>
      </w:r>
    </w:p>
    <w:p>
      <w:pPr>
        <w:pStyle w:val="ListParagraph"/>
        <w:numPr>
          <w:ilvl w:val="0"/>
          <w:numId w:val="5"/>
        </w:numPr>
        <w:spacing w:after="40" w:line="290"/>
      </w:pPr>
      <w:r>
        <w:rPr>
          <w:rFonts w:ascii="맑은 고딕" w:cs="맑은 고딕" w:eastAsia="맑은 고딕" w:hAnsi="맑은 고딕"/>
        </w:rPr>
        <w:t xml:space="preserve">저장하지 않은 변경이 있으면 먼저 저장 여부를 묻는다.</w:t>
      </w:r>
    </w:p>
    <w:p>
      <w:pPr>
        <w:pStyle w:val="Heading3"/>
        <w:numPr>
          <w:ilvl w:val="2"/>
          <w:numId w:val="2"/>
        </w:numPr>
      </w:pPr>
      <w:bookmarkStart w:name="_Toc21" w:id="21"/>
      <w:r>
        <w:rPr>
          <w:rFonts w:ascii="맑은 고딕" w:cs="맑은 고딕" w:eastAsia="맑은 고딕" w:hAnsi="맑은 고딕"/>
        </w:rPr>
        <w:t xml:space="preserve">예제 열기</w:t>
      </w:r>
      <w:bookmarkEnd w:id="21"/>
    </w:p>
    <w:p>
      <w:pPr>
        <w:spacing w:after="100" w:line="300"/>
      </w:pPr>
      <w:r>
        <w:rPr>
          <w:rFonts w:ascii="맑은 고딕" w:cs="맑은 고딕" w:eastAsia="맑은 고딕" w:hAnsi="맑은 고딕"/>
        </w:rPr>
        <w:t xml:space="preserve">홈 탭 아래쪽의 </w:t>
      </w:r>
      <w:r>
        <w:rPr>
          <w:rFonts w:ascii="맑은 고딕" w:cs="맑은 고딕" w:eastAsia="맑은 고딕" w:hAnsi="맑은 고딕"/>
          <w:b/>
          <w:bCs/>
        </w:rPr>
        <w:t xml:space="preserve">예제</w:t>
      </w:r>
      <w:r>
        <w:rPr>
          <w:rFonts w:ascii="맑은 고딕" w:cs="맑은 고딕" w:eastAsia="맑은 고딕" w:hAnsi="맑은 고딕"/>
        </w:rPr>
        <w:t xml:space="preserve"> 목록에서 </w:t>
      </w:r>
      <w:r>
        <w:rPr>
          <w:rFonts w:ascii="맑은 고딕" w:cs="맑은 고딕" w:eastAsia="맑은 고딕" w:hAnsi="맑은 고딕"/>
          <w:b/>
          <w:bCs/>
        </w:rPr>
        <w:t xml:space="preserve">복사본으로 열기</w:t>
      </w:r>
      <w:r>
        <w:rPr>
          <w:rFonts w:ascii="맑은 고딕" w:cs="맑은 고딕" w:eastAsia="맑은 고딕" w:hAnsi="맑은 고딕"/>
        </w:rPr>
        <w:t xml:space="preserve">를 누른다. 예제마다 시나리오가 미리 들어 있다. </w:t>
      </w:r>
      <w:r>
        <w:rPr>
          <w:rFonts w:ascii="맑은 고딕" w:cs="맑은 고딕" w:eastAsia="맑은 고딕" w:hAnsi="맑은 고딕"/>
          <w:b/>
          <w:bCs/>
        </w:rPr>
        <w:t xml:space="preserve">예제 원본은 바뀌지 않으며</w:t>
      </w:r>
      <w:r>
        <w:rPr>
          <w:rFonts w:ascii="맑은 고딕" w:cs="맑은 고딕" w:eastAsia="맑은 고딕" w:hAnsi="맑은 고딕"/>
        </w:rPr>
        <w:t xml:space="preserve">, 고친 내용은 복사본에만 반영되고 저장하면 새 파일이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예제</w:t>
            </w:r>
          </w:p>
        </w:tc>
        <w:tc>
          <w:tcPr>
            <w:tcW w:type="dxa" w:w="58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들어 있는 시나리오</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Brooks 법칙</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5명 추가, 10명 추가</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통합 프로젝트 (4섹터 단순판)</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과소추정 없음, 일정 촉박(120일), 빠른 채용·동화</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통합 프로젝트 + AI 보조</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전면 적용, 반복 오버헤드, 검토 용량, 규모 의존 검출, 기대 오판, 기술 부채, 리팩터링, 단가 입력 등 12개(시나리오 한도 12개에 닿는다)</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기본 구조 라이브러리 5종</w:t>
            </w:r>
          </w:p>
        </w:tc>
        <w:tc>
          <w:tcPr>
            <w:tcW w:type="dxa" w:w="5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구조별 3개(예: 검출 효율 높음/낮음, 오류 밀도 2배)</w:t>
            </w:r>
          </w:p>
        </w:tc>
      </w:tr>
    </w:tbl>
    <w:p>
      <w:pPr>
        <w:spacing w:after="80"/>
      </w:pPr>
    </w:p>
    <w:p>
      <w:pPr>
        <w:pStyle w:val="Heading3"/>
        <w:numPr>
          <w:ilvl w:val="2"/>
          <w:numId w:val="2"/>
        </w:numPr>
      </w:pPr>
      <w:bookmarkStart w:name="_Toc22" w:id="22"/>
      <w:r>
        <w:rPr>
          <w:rFonts w:ascii="맑은 고딕" w:cs="맑은 고딕" w:eastAsia="맑은 고딕" w:hAnsi="맑은 고딕"/>
        </w:rPr>
        <w:t xml:space="preserve">저장과 열기</w:t>
      </w:r>
      <w:bookmarkEnd w:id="22"/>
    </w:p>
    <w:p>
      <w:pPr>
        <w:pStyle w:val="ListParagraph"/>
        <w:numPr>
          <w:ilvl w:val="0"/>
          <w:numId w:val="3"/>
        </w:numPr>
        <w:spacing w:after="40" w:line="290"/>
      </w:pPr>
      <w:r>
        <w:rPr>
          <w:rFonts w:ascii="맑은 고딕" w:cs="맑은 고딕" w:eastAsia="맑은 고딕" w:hAnsi="맑은 고딕"/>
          <w:b/>
          <w:bCs/>
        </w:rPr>
        <w:t xml:space="preserve">저장</w:t>
      </w:r>
      <w:r>
        <w:rPr>
          <w:rFonts w:ascii="맑은 고딕" w:cs="맑은 고딕" w:eastAsia="맑은 고딕" w:hAnsi="맑은 고딕"/>
        </w:rPr>
        <w:t xml:space="preserve">(⌘S), </w:t>
      </w:r>
      <w:r>
        <w:rPr>
          <w:rFonts w:ascii="맑은 고딕" w:cs="맑은 고딕" w:eastAsia="맑은 고딕" w:hAnsi="맑은 고딕"/>
          <w:b/>
          <w:bCs/>
        </w:rPr>
        <w:t xml:space="preserve">다른 이름으로 저장…</w:t>
      </w:r>
      <w:r>
        <w:rPr>
          <w:rFonts w:ascii="맑은 고딕" w:cs="맑은 고딕" w:eastAsia="맑은 고딕" w:hAnsi="맑은 고딕"/>
        </w:rPr>
        <w:t xml:space="preserve">(⇧⌘S), </w:t>
      </w:r>
      <w:r>
        <w:rPr>
          <w:rFonts w:ascii="맑은 고딕" w:cs="맑은 고딕" w:eastAsia="맑은 고딕" w:hAnsi="맑은 고딕"/>
          <w:b/>
          <w:bCs/>
        </w:rPr>
        <w:t xml:space="preserve">열기…</w:t>
      </w:r>
      <w:r>
        <w:rPr>
          <w:rFonts w:ascii="맑은 고딕" w:cs="맑은 고딕" w:eastAsia="맑은 고딕" w:hAnsi="맑은 고딕"/>
        </w:rPr>
        <w:t xml:space="preserve">(⌘O). 프로젝트 파일의 확장자는 </w:t>
      </w:r>
      <w:r>
        <w:rPr>
          <w:rFonts w:ascii="맑은 고딕" w:cs="맑은 고딕" w:eastAsia="맑은 고딕" w:hAnsi="맑은 고딕"/>
          <w:b/>
          <w:bCs/>
        </w:rPr>
        <w:t xml:space="preserve">`.spd.json`</w:t>
      </w:r>
      <w:r>
        <w:rPr>
          <w:rFonts w:ascii="맑은 고딕" w:cs="맑은 고딕" w:eastAsia="맑은 고딕" w:hAnsi="맑은 고딕"/>
        </w:rPr>
        <w:t xml:space="preserve">이다.</w:t>
      </w:r>
    </w:p>
    <w:p>
      <w:pPr>
        <w:pStyle w:val="ListParagraph"/>
        <w:numPr>
          <w:ilvl w:val="0"/>
          <w:numId w:val="3"/>
        </w:numPr>
        <w:spacing w:after="40" w:line="290"/>
      </w:pPr>
      <w:r>
        <w:rPr>
          <w:rFonts w:ascii="맑은 고딕" w:cs="맑은 고딕" w:eastAsia="맑은 고딕" w:hAnsi="맑은 고딕"/>
        </w:rPr>
        <w:t xml:space="preserve">홈 탭의 </w:t>
      </w:r>
      <w:r>
        <w:rPr>
          <w:rFonts w:ascii="맑은 고딕" w:cs="맑은 고딕" w:eastAsia="맑은 고딕" w:hAnsi="맑은 고딕"/>
          <w:b/>
          <w:bCs/>
        </w:rPr>
        <w:t xml:space="preserve">최근 프로젝트</w:t>
      </w:r>
      <w:r>
        <w:rPr>
          <w:rFonts w:ascii="맑은 고딕" w:cs="맑은 고딕" w:eastAsia="맑은 고딕" w:hAnsi="맑은 고딕"/>
        </w:rPr>
        <w:t xml:space="preserve"> 목록에서 최근에 연 파일을 다시 열 수 있다.</w:t>
      </w:r>
    </w:p>
    <w:p>
      <w:pPr>
        <w:pStyle w:val="ListParagraph"/>
        <w:numPr>
          <w:ilvl w:val="0"/>
          <w:numId w:val="3"/>
        </w:numPr>
        <w:spacing w:after="40" w:line="290"/>
      </w:pPr>
      <w:r>
        <w:rPr>
          <w:rFonts w:ascii="맑은 고딕" w:cs="맑은 고딕" w:eastAsia="맑은 고딕" w:hAnsi="맑은 고딕"/>
        </w:rPr>
        <w:t xml:space="preserve">프로젝트 파일에는 입력값, 시나리오, 채택 계획, 실적, 위험 분석·검증 설정이 들어간다. </w:t>
      </w:r>
      <w:r>
        <w:rPr>
          <w:rFonts w:ascii="맑은 고딕" w:cs="맑은 고딕" w:eastAsia="맑은 고딕" w:hAnsi="맑은 고딕"/>
          <w:b/>
          <w:bCs/>
        </w:rPr>
        <w:t xml:space="preserve">실행 결과는 저장하지 않으므로</w:t>
      </w:r>
      <w:r>
        <w:rPr>
          <w:rFonts w:ascii="맑은 고딕" w:cs="맑은 고딕" w:eastAsia="맑은 고딕" w:hAnsi="맑은 고딕"/>
        </w:rPr>
        <w:t xml:space="preserve"> 연 뒤 다시 실행한다.</w:t>
      </w:r>
    </w:p>
    <w:p>
      <w:pPr>
        <w:pStyle w:val="ListParagraph"/>
        <w:numPr>
          <w:ilvl w:val="0"/>
          <w:numId w:val="3"/>
        </w:numPr>
        <w:spacing w:after="40" w:line="290"/>
      </w:pPr>
      <w:r>
        <w:rPr>
          <w:rFonts w:ascii="맑은 고딕" w:cs="맑은 고딕" w:eastAsia="맑은 고딕" w:hAnsi="맑은 고딕"/>
        </w:rPr>
        <w:t xml:space="preserve">앱 설정(테마)은 프로젝트 파일이 아니라 사용자별로 저장된다.</w:t>
      </w:r>
    </w:p>
    <w:p>
      <w:pPr>
        <w:pStyle w:val="Heading2"/>
        <w:numPr>
          <w:ilvl w:val="1"/>
          <w:numId w:val="2"/>
        </w:numPr>
      </w:pPr>
      <w:bookmarkStart w:name="_Toc23" w:id="23"/>
      <w:r>
        <w:rPr>
          <w:rFonts w:ascii="맑은 고딕" w:cs="맑은 고딕" w:eastAsia="맑은 고딕" w:hAnsi="맑은 고딕"/>
        </w:rPr>
        <w:t xml:space="preserve">도움말과 설정</w:t>
      </w:r>
      <w:bookmarkEnd w:id="23"/>
    </w:p>
    <w:p>
      <w:pPr>
        <w:keepNext/>
        <w:spacing w:after="40" w:before="120"/>
        <w:jc w:val="center"/>
      </w:pPr>
      <w:r>
        <w:drawing>
          <wp:inline distT="0" distB="0" distL="0" distR="0">
            <wp:extent cx="5715000" cy="3971925"/>
            <wp:effectExtent t="0" r="0" b="0" l="0"/>
            <wp:docPr id="2" name="14_help.png" descr="도움말 대화상자(용어 설명)" title="도움말 대화상자(용어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2. 도움말 대화상자(용어 설명)</w:t>
      </w:r>
    </w:p>
    <w:p>
      <w:pPr>
        <w:spacing w:after="100" w:line="300"/>
      </w:pPr>
      <w:r>
        <w:rPr>
          <w:rFonts w:ascii="맑은 고딕" w:cs="맑은 고딕" w:eastAsia="맑은 고딕" w:hAnsi="맑은 고딕"/>
        </w:rPr>
        <w:t xml:space="preserve">제목 줄의 </w:t>
      </w:r>
      <w:r>
        <w:rPr>
          <w:rFonts w:ascii="맑은 고딕" w:cs="맑은 고딕" w:eastAsia="맑은 고딕" w:hAnsi="맑은 고딕"/>
          <w:b/>
          <w:bCs/>
        </w:rPr>
        <w:t xml:space="preserve">도움말</w:t>
      </w:r>
      <w:r>
        <w:rPr>
          <w:rFonts w:ascii="맑은 고딕" w:cs="맑은 고딕" w:eastAsia="맑은 고딕" w:hAnsi="맑은 고딕"/>
        </w:rPr>
        <w:t xml:space="preserve">(F1)에서 네 가지를 볼 수 있다.</w:t>
      </w:r>
    </w:p>
    <w:p>
      <w:pPr>
        <w:pStyle w:val="ListParagraph"/>
        <w:numPr>
          <w:ilvl w:val="0"/>
          <w:numId w:val="3"/>
        </w:numPr>
        <w:spacing w:after="40" w:line="290"/>
      </w:pPr>
      <w:r>
        <w:rPr>
          <w:rFonts w:ascii="맑은 고딕" w:cs="맑은 고딕" w:eastAsia="맑은 고딕" w:hAnsi="맑은 고딕"/>
          <w:b/>
          <w:bCs/>
        </w:rPr>
        <w:t xml:space="preserve">용어 설명</w:t>
      </w:r>
      <w:r>
        <w:rPr>
          <w:rFonts w:ascii="맑은 고딕" w:cs="맑은 고딕" w:eastAsia="맑은 고딕" w:hAnsi="맑은 고딕"/>
        </w:rPr>
        <w:t xml:space="preserve">: 시스템 다이내믹스, 누적량(Level), 흐름(Rate), 되먹임, dt, 시드, CPI, SPI, P50 등 용어. 검색창으로 찾는다.</w:t>
      </w:r>
    </w:p>
    <w:p>
      <w:pPr>
        <w:pStyle w:val="ListParagraph"/>
        <w:numPr>
          <w:ilvl w:val="0"/>
          <w:numId w:val="3"/>
        </w:numPr>
        <w:spacing w:after="40" w:line="290"/>
      </w:pPr>
      <w:r>
        <w:rPr>
          <w:rFonts w:ascii="맑은 고딕" w:cs="맑은 고딕" w:eastAsia="맑은 고딕" w:hAnsi="맑은 고딕"/>
          <w:b/>
          <w:bCs/>
        </w:rPr>
        <w:t xml:space="preserve">예제 안내</w:t>
      </w:r>
      <w:r>
        <w:rPr>
          <w:rFonts w:ascii="맑은 고딕" w:cs="맑은 고딕" w:eastAsia="맑은 고딕" w:hAnsi="맑은 고딕"/>
        </w:rPr>
        <w:t xml:space="preserve">: Brooks 법칙 보기, 새 프로젝트로 계획 세우기, 진행 중인 프로젝트 통제하기, 불확실성과 신뢰도 확인하기 흐름.</w:t>
      </w:r>
    </w:p>
    <w:p>
      <w:pPr>
        <w:pStyle w:val="ListParagraph"/>
        <w:numPr>
          <w:ilvl w:val="0"/>
          <w:numId w:val="3"/>
        </w:numPr>
        <w:spacing w:after="40" w:line="290"/>
      </w:pPr>
      <w:r>
        <w:rPr>
          <w:rFonts w:ascii="맑은 고딕" w:cs="맑은 고딕" w:eastAsia="맑은 고딕" w:hAnsi="맑은 고딕"/>
          <w:b/>
          <w:bCs/>
        </w:rPr>
        <w:t xml:space="preserve">단축키</w:t>
      </w:r>
      <w:r>
        <w:rPr>
          <w:rFonts w:ascii="맑은 고딕" w:cs="맑은 고딕" w:eastAsia="맑은 고딕" w:hAnsi="맑은 고딕"/>
        </w:rPr>
        <w:t xml:space="preserve">: 부록 A 참조.</w:t>
      </w:r>
    </w:p>
    <w:p>
      <w:pPr>
        <w:pStyle w:val="ListParagraph"/>
        <w:numPr>
          <w:ilvl w:val="0"/>
          <w:numId w:val="3"/>
        </w:numPr>
        <w:spacing w:after="40" w:line="290"/>
      </w:pPr>
      <w:r>
        <w:rPr>
          <w:rFonts w:ascii="맑은 고딕" w:cs="맑은 고딕" w:eastAsia="맑은 고딕" w:hAnsi="맑은 고딕"/>
          <w:b/>
          <w:bCs/>
        </w:rPr>
        <w:t xml:space="preserve">앱 정보</w:t>
      </w:r>
      <w:r>
        <w:rPr>
          <w:rFonts w:ascii="맑은 고딕" w:cs="맑은 고딕" w:eastAsia="맑은 고딕" w:hAnsi="맑은 고딕"/>
        </w:rPr>
        <w:t xml:space="preserve">: 앱 설명과 버전(데스크톱 앱에서만).</w:t>
      </w:r>
    </w:p>
    <w:p>
      <w:pPr>
        <w:keepNext/>
        <w:spacing w:after="40" w:before="120"/>
        <w:jc w:val="center"/>
      </w:pPr>
      <w:r>
        <w:drawing>
          <wp:inline distT="0" distB="0" distL="0" distR="0">
            <wp:extent cx="4953000" cy="3438525"/>
            <wp:effectExtent t="0" r="0" b="0" l="0"/>
            <wp:docPr id="3" name="15_settings.png" descr="설정 대화상자" title="설정 대화상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385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3. 설정 대화상자</w:t>
      </w:r>
    </w:p>
    <w:p>
      <w:pPr>
        <w:spacing w:after="100" w:line="300"/>
      </w:pPr>
      <w:r>
        <w:rPr>
          <w:rFonts w:ascii="맑은 고딕" w:cs="맑은 고딕" w:eastAsia="맑은 고딕" w:hAnsi="맑은 고딕"/>
          <w:b/>
          <w:bCs/>
        </w:rPr>
        <w:t xml:space="preserve">설정</w:t>
      </w:r>
      <w:r>
        <w:rPr>
          <w:rFonts w:ascii="맑은 고딕" w:cs="맑은 고딕" w:eastAsia="맑은 고딕" w:hAnsi="맑은 고딕"/>
        </w:rPr>
        <w:t xml:space="preserve">(⌘,)에서는 테마를 </w:t>
      </w:r>
      <w:r>
        <w:rPr>
          <w:rFonts w:ascii="맑은 고딕" w:cs="맑은 고딕" w:eastAsia="맑은 고딕" w:hAnsi="맑은 고딕"/>
          <w:b/>
          <w:bCs/>
        </w:rPr>
        <w:t xml:space="preserve">시스템 설정 따르기 / 밝게 / 어둡게</w:t>
      </w:r>
      <w:r>
        <w:rPr>
          <w:rFonts w:ascii="맑은 고딕" w:cs="맑은 고딕" w:eastAsia="맑은 고딕" w:hAnsi="맑은 고딕"/>
        </w:rPr>
        <w:t xml:space="preserve"> 중에서 고른다. 화면 언어는 한국어, 시간 단위는 일, 규모 단위는 태스크로 고정되어 있다.</w:t>
      </w:r>
    </w:p>
    <w:p>
      <w:pPr>
        <w:pStyle w:val="Heading1"/>
        <w:pageBreakBefore/>
        <w:numPr>
          <w:ilvl w:val="0"/>
          <w:numId w:val="2"/>
        </w:numPr>
      </w:pPr>
      <w:bookmarkStart w:name="_Toc24" w:id="24"/>
      <w:r>
        <w:rPr>
          <w:rFonts w:ascii="맑은 고딕" w:cs="맑은 고딕" w:eastAsia="맑은 고딕" w:hAnsi="맑은 고딕"/>
        </w:rPr>
        <w:t xml:space="preserve">실험: 값을 넣어 실행하기</w:t>
      </w:r>
      <w:bookmarkEnd w:id="24"/>
    </w:p>
    <w:p>
      <w:pPr>
        <w:spacing w:after="100" w:line="300"/>
      </w:pPr>
      <w:r>
        <w:rPr>
          <w:rFonts w:ascii="맑은 고딕" w:cs="맑은 고딕" w:eastAsia="맑은 고딕" w:hAnsi="맑은 고딕"/>
        </w:rPr>
        <w:t xml:space="preserve">실험 탭은 파라미터를 입력하고 시뮬레이션을 실행해 그래프와 결과를 보는 기본 화면이다.</w:t>
      </w:r>
    </w:p>
    <w:p>
      <w:pPr>
        <w:keepNext/>
        <w:spacing w:after="40" w:before="120"/>
        <w:jc w:val="center"/>
      </w:pPr>
      <w:r>
        <w:drawing>
          <wp:inline distT="0" distB="0" distL="0" distR="0">
            <wp:extent cx="5715000" cy="3971925"/>
            <wp:effectExtent t="0" r="0" b="0" l="0"/>
            <wp:docPr id="4" name="02_exp.png" descr="실험 탭(통합 프로젝트 예제, 프리셋 4개를 모두 실행한 결과)" title="실험 탭(통합 프로젝트 예제, 프리셋 4개를 모두 실행한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4. 실험 탭(통합 프로젝트 예제, 프리셋 4개를 모두 실행한 결과)</w:t>
      </w:r>
    </w:p>
    <w:p>
      <w:pPr>
        <w:pStyle w:val="Heading2"/>
        <w:numPr>
          <w:ilvl w:val="1"/>
          <w:numId w:val="2"/>
        </w:numPr>
      </w:pPr>
      <w:bookmarkStart w:name="_Toc25" w:id="25"/>
      <w:r>
        <w:rPr>
          <w:rFonts w:ascii="맑은 고딕" w:cs="맑은 고딕" w:eastAsia="맑은 고딕" w:hAnsi="맑은 고딕"/>
        </w:rPr>
        <w:t xml:space="preserve">실행하기</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버튼</w:t>
            </w:r>
          </w:p>
        </w:tc>
        <w:tc>
          <w:tcPr>
            <w:tcW w:type="dxa" w:w="68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동작</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실행 (⌘↩)</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종료 시각까지 시뮬레이션하고 결과를 </w:t>
            </w:r>
            <w:r>
              <w:rPr>
                <w:rFonts w:ascii="맑은 고딕" w:cs="맑은 고딕" w:eastAsia="맑은 고딕" w:hAnsi="맑은 고딕"/>
                <w:sz w:val="19"/>
                <w:szCs w:val="19"/>
              </w:rPr>
              <w:t xml:space="preserve">실행 결과 표</w:t>
            </w:r>
            <w:r>
              <w:rPr>
                <w:rFonts w:ascii="맑은 고딕" w:cs="맑은 고딕" w:eastAsia="맑은 고딕" w:hAnsi="맑은 고딕"/>
                <w:sz w:val="19"/>
                <w:szCs w:val="19"/>
              </w:rPr>
              <w:t xml:space="preserve">에 한 줄 추가한다. 진행 막대로 진행률을 본다.</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스텝 (⌘.)</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멈춘 상태에서 </w:t>
            </w:r>
            <w:r>
              <w:rPr>
                <w:rFonts w:ascii="맑은 고딕" w:cs="맑은 고딕" w:eastAsia="맑은 고딕" w:hAnsi="맑은 고딕"/>
                <w:sz w:val="19"/>
                <w:szCs w:val="19"/>
              </w:rPr>
              <w:t xml:space="preserve">1일만</w:t>
            </w:r>
            <w:r>
              <w:rPr>
                <w:rFonts w:ascii="맑은 고딕" w:cs="맑은 고딕" w:eastAsia="맑은 고딕" w:hAnsi="맑은 고딕"/>
                <w:sz w:val="19"/>
                <w:szCs w:val="19"/>
              </w:rPr>
              <w:t xml:space="preserve"> 진행하고 다시 멈춘다. 일시정지·계속은 ⇧⌘P.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리셋</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같은 입력으로 시각 0에서 멈춘 새 실행을 시작한다.</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실험 한 번에 실행</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모델에 미리 정의된 </w:t>
            </w:r>
            <w:r>
              <w:rPr>
                <w:rFonts w:ascii="맑은 고딕" w:cs="맑은 고딕" w:eastAsia="맑은 고딕" w:hAnsi="맑은 고딕"/>
                <w:sz w:val="19"/>
                <w:szCs w:val="19"/>
              </w:rPr>
              <w:t xml:space="preserve">프리셋</w:t>
            </w:r>
            <w:r>
              <w:rPr>
                <w:rFonts w:ascii="맑은 고딕" w:cs="맑은 고딕" w:eastAsia="맑은 고딕" w:hAnsi="맑은 고딕"/>
                <w:sz w:val="19"/>
                <w:szCs w:val="19"/>
              </w:rPr>
              <w:t xml:space="preserve">을 한 번에 실행해 그래프에 겹쳐 본다. “모두 실행”은 전체 프리셋을 실행한다. (통합 프로젝트: 현재 설정, 과소추정 없음, 일정 촉박(120일), 빠른 채용·동화)</w:t>
            </w:r>
          </w:p>
        </w:tc>
      </w:tr>
    </w:tbl>
    <w:p>
      <w:pPr>
        <w:spacing w:after="80"/>
      </w:pPr>
    </w:p>
    <w:p>
      <w:pPr>
        <w:pStyle w:val="Heading2"/>
        <w:numPr>
          <w:ilvl w:val="1"/>
          <w:numId w:val="2"/>
        </w:numPr>
      </w:pPr>
      <w:bookmarkStart w:name="_Toc26" w:id="26"/>
      <w:r>
        <w:rPr>
          <w:rFonts w:ascii="맑은 고딕" w:cs="맑은 고딕" w:eastAsia="맑은 고딕" w:hAnsi="맑은 고딕"/>
        </w:rPr>
        <w:t xml:space="preserve">파라미터 입력</w:t>
      </w:r>
      <w:bookmarkEnd w:id="26"/>
    </w:p>
    <w:p>
      <w:pPr>
        <w:spacing w:after="100" w:line="300"/>
      </w:pPr>
      <w:r>
        <w:rPr>
          <w:rFonts w:ascii="맑은 고딕" w:cs="맑은 고딕" w:eastAsia="맑은 고딕" w:hAnsi="맑은 고딕"/>
        </w:rPr>
        <w:t xml:space="preserve">왼쪽 패널에서 값을 입력한다. 파라미터는 묶음별로 나뉘어 있다(통합 프로젝트 모델: 프로젝트와 계획, 인력, 생산성과 소진, 품질, 통제, 실행 설정).</w:t>
      </w:r>
    </w:p>
    <w:p>
      <w:pPr>
        <w:pStyle w:val="ListParagraph"/>
        <w:numPr>
          <w:ilvl w:val="0"/>
          <w:numId w:val="3"/>
        </w:numPr>
        <w:spacing w:after="40" w:line="290"/>
      </w:pPr>
      <w:r>
        <w:rPr>
          <w:rFonts w:ascii="맑은 고딕" w:cs="맑은 고딕" w:eastAsia="맑은 고딕" w:hAnsi="맑은 고딕"/>
        </w:rPr>
        <w:t xml:space="preserve">허용 범위를 벗어나면 입력칸에 </w:t>
      </w:r>
      <w:r>
        <w:rPr>
          <w:rFonts w:ascii="맑은 고딕" w:cs="맑은 고딕" w:eastAsia="맑은 고딕" w:hAnsi="맑은 고딕"/>
          <w:b/>
          <w:bCs/>
        </w:rPr>
        <w:t xml:space="preserve">오류</w:t>
      </w:r>
      <w:r>
        <w:rPr>
          <w:rFonts w:ascii="맑은 고딕" w:cs="맑은 고딕" w:eastAsia="맑은 고딕" w:hAnsi="맑은 고딕"/>
        </w:rPr>
        <w:t xml:space="preserve">가 표시되고 실행할 수 없다.</w:t>
      </w:r>
    </w:p>
    <w:p>
      <w:pPr>
        <w:pStyle w:val="ListParagraph"/>
        <w:numPr>
          <w:ilvl w:val="0"/>
          <w:numId w:val="3"/>
        </w:numPr>
        <w:spacing w:after="40" w:line="290"/>
      </w:pPr>
      <w:r>
        <w:rPr>
          <w:rFonts w:ascii="맑은 고딕" w:cs="맑은 고딕" w:eastAsia="맑은 고딕" w:hAnsi="맑은 고딕"/>
        </w:rPr>
        <w:t xml:space="preserve">“작업 규모”는 </w:t>
      </w:r>
      <w:r>
        <w:rPr>
          <w:rFonts w:ascii="맑은 고딕" w:cs="맑은 고딕" w:eastAsia="맑은 고딕" w:hAnsi="맑은 고딕"/>
          <w:b/>
          <w:bCs/>
        </w:rPr>
        <w:t xml:space="preserve">SLOC로 입력</w:t>
      </w:r>
      <w:r>
        <w:rPr>
          <w:rFonts w:ascii="맑은 고딕" w:cs="맑은 고딕" w:eastAsia="맑은 고딕" w:hAnsi="맑은 고딕"/>
        </w:rPr>
        <w:t xml:space="preserve">을 펼쳐 코드 줄 수로 환산해 넣을 수 있다.</w:t>
      </w:r>
    </w:p>
    <w:p>
      <w:pPr>
        <w:pStyle w:val="ListParagraph"/>
        <w:numPr>
          <w:ilvl w:val="0"/>
          <w:numId w:val="3"/>
        </w:numPr>
        <w:spacing w:after="40" w:line="290"/>
      </w:pPr>
      <w:r>
        <w:rPr>
          <w:rFonts w:ascii="맑은 고딕" w:cs="맑은 고딕" w:eastAsia="맑은 고딕" w:hAnsi="맑은 고딕"/>
          <w:b/>
          <w:bCs/>
        </w:rPr>
        <w:t xml:space="preserve">실행 설정</w:t>
      </w:r>
      <w:r>
        <w:rPr>
          <w:rFonts w:ascii="맑은 고딕" w:cs="맑은 고딕" w:eastAsia="맑은 고딕" w:hAnsi="맑은 고딕"/>
        </w:rPr>
        <w:t xml:space="preserve">: 종료 시각(일), 적분 간격 dt(일), 난수 시드. 종료 시각 안에 일이 끝나지 않으면 완료일이 “미완료”로 보인다.</w:t>
      </w:r>
    </w:p>
    <w:p>
      <w:pPr>
        <w:pStyle w:val="ListParagraph"/>
        <w:numPr>
          <w:ilvl w:val="0"/>
          <w:numId w:val="3"/>
        </w:numPr>
        <w:spacing w:after="40" w:line="290"/>
      </w:pPr>
      <w:r>
        <w:rPr>
          <w:rFonts w:ascii="맑은 고딕" w:cs="맑은 고딕" w:eastAsia="맑은 고딕" w:hAnsi="맑은 고딕"/>
          <w:b/>
          <w:bCs/>
        </w:rPr>
        <w:t xml:space="preserve">기본값으로 되돌리기</w:t>
      </w:r>
      <w:r>
        <w:rPr>
          <w:rFonts w:ascii="맑은 고딕" w:cs="맑은 고딕" w:eastAsia="맑은 고딕" w:hAnsi="맑은 고딕"/>
        </w:rPr>
        <w:t xml:space="preserve">로 입력을 처음 값으로 되돌린다.</w:t>
      </w:r>
    </w:p>
    <w:p>
      <w:pPr>
        <w:pStyle w:val="ListParagraph"/>
        <w:numPr>
          <w:ilvl w:val="0"/>
          <w:numId w:val="3"/>
        </w:numPr>
        <w:spacing w:after="40" w:line="290"/>
      </w:pPr>
      <w:r>
        <w:rPr>
          <w:rFonts w:ascii="맑은 고딕" w:cs="맑은 고딕" w:eastAsia="맑은 고딕" w:hAnsi="맑은 고딕"/>
        </w:rPr>
        <w:t xml:space="preserve">같은 입력과 같은 시드이면 결과는 항상 같다(재현성).</w:t>
      </w:r>
    </w:p>
    <w:p>
      <w:pPr>
        <w:pStyle w:val="Heading2"/>
        <w:numPr>
          <w:ilvl w:val="1"/>
          <w:numId w:val="2"/>
        </w:numPr>
      </w:pPr>
      <w:bookmarkStart w:name="_Toc27" w:id="27"/>
      <w:r>
        <w:rPr>
          <w:rFonts w:ascii="맑은 고딕" w:cs="맑은 고딕" w:eastAsia="맑은 고딕" w:hAnsi="맑은 고딕"/>
        </w:rPr>
        <w:t xml:space="preserve">그래프와 실행 결과</w:t>
      </w:r>
      <w:bookmarkEnd w:id="27"/>
    </w:p>
    <w:p>
      <w:pPr>
        <w:pStyle w:val="ListParagraph"/>
        <w:numPr>
          <w:ilvl w:val="0"/>
          <w:numId w:val="3"/>
        </w:numPr>
        <w:spacing w:after="40" w:line="290"/>
      </w:pPr>
      <w:r>
        <w:rPr>
          <w:rFonts w:ascii="맑은 고딕" w:cs="맑은 고딕" w:eastAsia="맑은 고딕" w:hAnsi="맑은 고딕"/>
          <w:b/>
          <w:bCs/>
        </w:rPr>
        <w:t xml:space="preserve">그래프 변수</w:t>
      </w:r>
      <w:r>
        <w:rPr>
          <w:rFonts w:ascii="맑은 고딕" w:cs="맑은 고딕" w:eastAsia="맑은 고딕" w:hAnsi="맑은 고딕"/>
        </w:rPr>
        <w:t xml:space="preserve">: 그래프에 그릴 변수를 고른다(시험 완료 태스크, 개발 완료 태스크, 총 인원, 누적 투입 공수, 일정 압박 등). 점선은 각 실행의 완료 시각이다.</w:t>
      </w:r>
    </w:p>
    <w:p>
      <w:pPr>
        <w:pStyle w:val="ListParagraph"/>
        <w:numPr>
          <w:ilvl w:val="0"/>
          <w:numId w:val="3"/>
        </w:numPr>
        <w:spacing w:after="40" w:line="290"/>
      </w:pPr>
      <w:r>
        <w:rPr>
          <w:rFonts w:ascii="맑은 고딕" w:cs="맑은 고딕" w:eastAsia="맑은 고딕" w:hAnsi="맑은 고딕"/>
          <w:b/>
          <w:bCs/>
        </w:rPr>
        <w:t xml:space="preserve">실행 결과</w:t>
      </w:r>
      <w:r>
        <w:rPr>
          <w:rFonts w:ascii="맑은 고딕" w:cs="맑은 고딕" w:eastAsia="맑은 고딕" w:hAnsi="맑은 고딕"/>
        </w:rPr>
        <w:t xml:space="preserve"> 표: 표시(체크한 실행만 그래프에 그림), 실행 이름, </w:t>
      </w:r>
      <w:r>
        <w:rPr>
          <w:rFonts w:ascii="맑은 고딕" w:cs="맑은 고딕" w:eastAsia="맑은 고딕" w:hAnsi="맑은 고딕"/>
          <w:b/>
          <w:bCs/>
        </w:rPr>
        <w:t xml:space="preserve">완료일</w:t>
      </w:r>
      <w:r>
        <w:rPr>
          <w:rFonts w:ascii="맑은 고딕" w:cs="맑은 고딕" w:eastAsia="맑은 고딕" w:hAnsi="맑은 고딕"/>
        </w:rPr>
        <w:t xml:space="preserve">, </w:t>
      </w:r>
      <w:r>
        <w:rPr>
          <w:rFonts w:ascii="맑은 고딕" w:cs="맑은 고딕" w:eastAsia="맑은 고딕" w:hAnsi="맑은 고딕"/>
          <w:b/>
          <w:bCs/>
        </w:rPr>
        <w:t xml:space="preserve">첫 실행 대비</w:t>
      </w:r>
      <w:r>
        <w:rPr>
          <w:rFonts w:ascii="맑은 고딕" w:cs="맑은 고딕" w:eastAsia="맑은 고딕" w:hAnsi="맑은 고딕"/>
        </w:rPr>
        <w:t xml:space="preserve">(첫 실행과의 차이), </w:t>
      </w:r>
      <w:r>
        <w:rPr>
          <w:rFonts w:ascii="맑은 고딕" w:cs="맑은 고딕" w:eastAsia="맑은 고딕" w:hAnsi="맑은 고딕"/>
          <w:b/>
          <w:bCs/>
        </w:rPr>
        <w:t xml:space="preserve">최대 인원</w:t>
      </w:r>
      <w:r>
        <w:rPr>
          <w:rFonts w:ascii="맑은 고딕" w:cs="맑은 고딕" w:eastAsia="맑은 고딕" w:hAnsi="맑은 고딕"/>
        </w:rPr>
        <w:t xml:space="preserve">. 줄마다 </w:t>
      </w:r>
      <w:r>
        <w:rPr>
          <w:rFonts w:ascii="맑은 고딕" w:cs="맑은 고딕" w:eastAsia="맑은 고딕" w:hAnsi="맑은 고딕"/>
          <w:b/>
          <w:bCs/>
        </w:rPr>
        <w:t xml:space="preserve">시나리오로</w:t>
      </w:r>
      <w:r>
        <w:rPr>
          <w:rFonts w:ascii="맑은 고딕" w:cs="맑은 고딕" w:eastAsia="맑은 고딕" w:hAnsi="맑은 고딕"/>
        </w:rPr>
        <w:t xml:space="preserve">(이 입력을 시나리오로 저장), </w:t>
      </w:r>
      <w:r>
        <w:rPr>
          <w:rFonts w:ascii="맑은 고딕" w:cs="맑은 고딕" w:eastAsia="맑은 고딕" w:hAnsi="맑은 고딕"/>
          <w:b/>
          <w:bCs/>
        </w:rPr>
        <w:t xml:space="preserve">CSV</w:t>
      </w:r>
      <w:r>
        <w:rPr>
          <w:rFonts w:ascii="맑은 고딕" w:cs="맑은 고딕" w:eastAsia="맑은 고딕" w:hAnsi="맑은 고딕"/>
        </w:rPr>
        <w:t xml:space="preserve">(그 실행의 시계열 저장), </w:t>
      </w:r>
      <w:r>
        <w:rPr>
          <w:rFonts w:ascii="맑은 고딕" w:cs="맑은 고딕" w:eastAsia="맑은 고딕" w:hAnsi="맑은 고딕"/>
          <w:b/>
          <w:bCs/>
        </w:rPr>
        <w:t xml:space="preserve">삭제</w:t>
      </w:r>
      <w:r>
        <w:rPr>
          <w:rFonts w:ascii="맑은 고딕" w:cs="맑은 고딕" w:eastAsia="맑은 고딕" w:hAnsi="맑은 고딕"/>
        </w:rPr>
        <w:t xml:space="preserve">.</w:t>
      </w:r>
    </w:p>
    <w:p>
      <w:pPr>
        <w:pStyle w:val="ListParagraph"/>
        <w:numPr>
          <w:ilvl w:val="0"/>
          <w:numId w:val="3"/>
        </w:numPr>
        <w:spacing w:after="40" w:line="290"/>
      </w:pPr>
      <w:r>
        <w:rPr>
          <w:rFonts w:ascii="맑은 고딕" w:cs="맑은 고딕" w:eastAsia="맑은 고딕" w:hAnsi="맑은 고딕"/>
          <w:b/>
          <w:bCs/>
        </w:rPr>
        <w:t xml:space="preserve">데이터 표</w:t>
      </w:r>
      <w:r>
        <w:rPr>
          <w:rFonts w:ascii="맑은 고딕" w:cs="맑은 고딕" w:eastAsia="맑은 고딕" w:hAnsi="맑은 고딕"/>
        </w:rPr>
        <w:t xml:space="preserve">를 펼치면 선택한 변수의 값을 시각별 표로 본다.</w:t>
      </w:r>
    </w:p>
    <w:p>
      <w:pPr>
        <w:pStyle w:val="ListParagraph"/>
        <w:numPr>
          <w:ilvl w:val="0"/>
          <w:numId w:val="3"/>
        </w:numPr>
        <w:spacing w:after="40" w:line="290"/>
      </w:pPr>
      <w:r>
        <w:rPr>
          <w:rFonts w:ascii="맑은 고딕" w:cs="맑은 고딕" w:eastAsia="맑은 고딕" w:hAnsi="맑은 고딕"/>
          <w:b/>
          <w:bCs/>
        </w:rPr>
        <w:t xml:space="preserve">비교 CSV 저장…</w:t>
      </w:r>
      <w:r>
        <w:rPr>
          <w:rFonts w:ascii="맑은 고딕" w:cs="맑은 고딕" w:eastAsia="맑은 고딕" w:hAnsi="맑은 고딕"/>
        </w:rPr>
        <w:t xml:space="preserve">은 표시한 실행들을 한 CSV로 저장한다. </w:t>
      </w:r>
      <w:r>
        <w:rPr>
          <w:rFonts w:ascii="맑은 고딕" w:cs="맑은 고딕" w:eastAsia="맑은 고딕" w:hAnsi="맑은 고딕"/>
          <w:b/>
          <w:bCs/>
        </w:rPr>
        <w:t xml:space="preserve">기준 행동 가져오기…</w:t>
      </w:r>
      <w:r>
        <w:rPr>
          <w:rFonts w:ascii="맑은 고딕" w:cs="맑은 고딕" w:eastAsia="맑은 고딕" w:hAnsi="맑은 고딕"/>
        </w:rPr>
        <w:t xml:space="preserve">는 실제 프로젝트의 시계열(CSV)을 그래프에 겹쳐 본다(데스크톱 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따라 해 보기: 일정 압박을 120일로 줄이면</w:t>
            </w:r>
          </w:p>
          <w:p>
            <w:pPr>
              <w:spacing w:after="30"/>
            </w:pPr>
            <w:r>
              <w:rPr>
                <w:rFonts w:ascii="맑은 고딕" w:cs="맑은 고딕" w:eastAsia="맑은 고딕" w:hAnsi="맑은 고딕"/>
                <w:sz w:val="19"/>
                <w:szCs w:val="19"/>
              </w:rPr>
              <w:t xml:space="preserve">1) 홈에서 “통합 프로젝트 (4섹터 단순판) 예제”를 복사본으로 연다. 2) 실험 탭에서 </w:t>
            </w:r>
            <w:r>
              <w:rPr>
                <w:rFonts w:ascii="맑은 고딕" w:cs="맑은 고딕" w:eastAsia="맑은 고딕" w:hAnsi="맑은 고딕"/>
                <w:b/>
                <w:bCs/>
                <w:sz w:val="19"/>
                <w:szCs w:val="19"/>
              </w:rPr>
              <w:t xml:space="preserve">모두 실행</w:t>
            </w:r>
            <w:r>
              <w:rPr>
                <w:rFonts w:ascii="맑은 고딕" w:cs="맑은 고딕" w:eastAsia="맑은 고딕" w:hAnsi="맑은 고딕"/>
                <w:sz w:val="19"/>
                <w:szCs w:val="19"/>
              </w:rPr>
              <w:t xml:space="preserve">을 누른다. 3) 실행 결과 표에서 #1 기준(314.3일)과 #3 계획 일정 120일(224.0일)의 </w:t>
            </w:r>
            <w:r>
              <w:rPr>
                <w:rFonts w:ascii="맑은 고딕" w:cs="맑은 고딕" w:eastAsia="맑은 고딕" w:hAnsi="맑은 고딕"/>
                <w:b/>
                <w:bCs/>
                <w:sz w:val="19"/>
                <w:szCs w:val="19"/>
              </w:rPr>
              <w:t xml:space="preserve">완료</w:t>
            </w:r>
            <w:r>
              <w:rPr>
                <w:rFonts w:ascii="맑은 고딕" w:cs="맑은 고딕" w:eastAsia="맑은 고딕" w:hAnsi="맑은 고딕"/>
                <w:sz w:val="19"/>
                <w:szCs w:val="19"/>
              </w:rPr>
              <w:t xml:space="preserve">와 </w:t>
            </w:r>
            <w:r>
              <w:rPr>
                <w:rFonts w:ascii="맑은 고딕" w:cs="맑은 고딕" w:eastAsia="맑은 고딕" w:hAnsi="맑은 고딕"/>
                <w:b/>
                <w:bCs/>
                <w:sz w:val="19"/>
                <w:szCs w:val="19"/>
              </w:rPr>
              <w:t xml:space="preserve">첫 실행 대비</w:t>
            </w:r>
            <w:r>
              <w:rPr>
                <w:rFonts w:ascii="맑은 고딕" w:cs="맑은 고딕" w:eastAsia="맑은 고딕" w:hAnsi="맑은 고딕"/>
                <w:sz w:val="19"/>
                <w:szCs w:val="19"/>
              </w:rPr>
              <w:t xml:space="preserve">를 비교한다. 일정이 촉박하면 완료는 앞당겨지지만 최대 인원이 8명에서 15명으로 늘어난다.</w:t>
            </w:r>
          </w:p>
        </w:tc>
      </w:tr>
    </w:tbl>
    <w:p>
      <w:pPr>
        <w:pStyle w:val="Heading1"/>
        <w:pageBreakBefore/>
        <w:numPr>
          <w:ilvl w:val="0"/>
          <w:numId w:val="2"/>
        </w:numPr>
      </w:pPr>
      <w:bookmarkStart w:name="_Toc28" w:id="28"/>
      <w:r>
        <w:rPr>
          <w:rFonts w:ascii="맑은 고딕" w:cs="맑은 고딕" w:eastAsia="맑은 고딕" w:hAnsi="맑은 고딕"/>
        </w:rPr>
        <w:t xml:space="preserve">시나리오: 정책 대안 비교</w:t>
      </w:r>
      <w:bookmarkEnd w:id="28"/>
    </w:p>
    <w:p>
      <w:pPr>
        <w:spacing w:after="100" w:line="300"/>
      </w:pPr>
      <w:r>
        <w:rPr>
          <w:rFonts w:ascii="맑은 고딕" w:cs="맑은 고딕" w:eastAsia="맑은 고딕" w:hAnsi="맑은 고딕"/>
        </w:rPr>
        <w:t xml:space="preserve">시나리오는 </w:t>
      </w:r>
      <w:r>
        <w:rPr>
          <w:rFonts w:ascii="맑은 고딕" w:cs="맑은 고딕" w:eastAsia="맑은 고딕" w:hAnsi="맑은 고딕"/>
          <w:b/>
          <w:bCs/>
        </w:rPr>
        <w:t xml:space="preserve">기준(기본 설정)에서 달라지는 값만</w:t>
      </w:r>
      <w:r>
        <w:rPr>
          <w:rFonts w:ascii="맑은 고딕" w:cs="맑은 고딕" w:eastAsia="맑은 고딕" w:hAnsi="맑은 고딕"/>
        </w:rPr>
        <w:t xml:space="preserve"> 저장한 정책 대안이다. 기준을 바꾸면 모든 시나리오가 따라 바뀐다. 기준을 포함해 최대 12개까지 만들 수 있다.</w:t>
      </w:r>
    </w:p>
    <w:p>
      <w:pPr>
        <w:keepNext/>
        <w:spacing w:after="40" w:before="120"/>
        <w:jc w:val="center"/>
      </w:pPr>
      <w:r>
        <w:drawing>
          <wp:inline distT="0" distB="0" distL="0" distR="0">
            <wp:extent cx="5715000" cy="3971925"/>
            <wp:effectExtent t="0" r="0" b="0" l="0"/>
            <wp:docPr id="5" name="03_scen.png" descr="시나리오 탭(전체 실행과 비교 표)" title="시나리오 탭(전체 실행과 비교 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5. 시나리오 탭(전체 실행과 비교 표)</w:t>
      </w:r>
    </w:p>
    <w:p>
      <w:pPr>
        <w:pStyle w:val="Heading2"/>
        <w:numPr>
          <w:ilvl w:val="1"/>
          <w:numId w:val="2"/>
        </w:numPr>
      </w:pPr>
      <w:bookmarkStart w:name="_Toc29" w:id="29"/>
      <w:r>
        <w:rPr>
          <w:rFonts w:ascii="맑은 고딕" w:cs="맑은 고딕" w:eastAsia="맑은 고딕" w:hAnsi="맑은 고딕"/>
        </w:rPr>
        <w:t xml:space="preserve">시나리오 만들기</w:t>
      </w:r>
      <w:bookmarkEnd w:id="29"/>
    </w:p>
    <w:p>
      <w:pPr>
        <w:pStyle w:val="ListParagraph"/>
        <w:numPr>
          <w:ilvl w:val="0"/>
          <w:numId w:val="6"/>
        </w:numPr>
        <w:spacing w:after="40" w:line="290"/>
      </w:pPr>
      <w:r>
        <w:rPr>
          <w:rFonts w:ascii="맑은 고딕" w:cs="맑은 고딕" w:eastAsia="맑은 고딕" w:hAnsi="맑은 고딕"/>
        </w:rPr>
        <w:t xml:space="preserve">시나리오 탭 왼쪽의 </w:t>
      </w:r>
      <w:r>
        <w:rPr>
          <w:rFonts w:ascii="맑은 고딕" w:cs="맑은 고딕" w:eastAsia="맑은 고딕" w:hAnsi="맑은 고딕"/>
          <w:b/>
          <w:bCs/>
        </w:rPr>
        <w:t xml:space="preserve">+ 새 시나리오</w:t>
      </w:r>
      <w:r>
        <w:rPr>
          <w:rFonts w:ascii="맑은 고딕" w:cs="맑은 고딕" w:eastAsia="맑은 고딕" w:hAnsi="맑은 고딕"/>
        </w:rPr>
        <w:t xml:space="preserve">를 누른다. 현재 시나리오를 바탕으로 만들려면 </w:t>
      </w:r>
      <w:r>
        <w:rPr>
          <w:rFonts w:ascii="맑은 고딕" w:cs="맑은 고딕" w:eastAsia="맑은 고딕" w:hAnsi="맑은 고딕"/>
          <w:b/>
          <w:bCs/>
        </w:rPr>
        <w:t xml:space="preserve">복제</w:t>
      </w:r>
      <w:r>
        <w:rPr>
          <w:rFonts w:ascii="맑은 고딕" w:cs="맑은 고딕" w:eastAsia="맑은 고딕" w:hAnsi="맑은 고딕"/>
        </w:rPr>
        <w:t xml:space="preserve">를 쓴다.</w:t>
      </w:r>
    </w:p>
    <w:p>
      <w:pPr>
        <w:pStyle w:val="ListParagraph"/>
        <w:numPr>
          <w:ilvl w:val="0"/>
          <w:numId w:val="6"/>
        </w:numPr>
        <w:spacing w:after="40" w:line="290"/>
      </w:pPr>
      <w:r>
        <w:rPr>
          <w:rFonts w:ascii="맑은 고딕" w:cs="맑은 고딕" w:eastAsia="맑은 고딕" w:hAnsi="맑은 고딕"/>
        </w:rPr>
        <w:t xml:space="preserve">이름과 달라지는 파라미터 값을 정한다. 시나리오 목록에는 “1개 변경”처럼 기준과 다른 값의 수가 보인다.</w:t>
      </w:r>
    </w:p>
    <w:p>
      <w:pPr>
        <w:pStyle w:val="ListParagraph"/>
        <w:numPr>
          <w:ilvl w:val="0"/>
          <w:numId w:val="6"/>
        </w:numPr>
        <w:spacing w:after="40" w:line="290"/>
      </w:pPr>
      <w:r>
        <w:rPr>
          <w:rFonts w:ascii="맑은 고딕" w:cs="맑은 고딕" w:eastAsia="맑은 고딕" w:hAnsi="맑은 고딕"/>
        </w:rPr>
        <w:t xml:space="preserve">실험 탭의 실행 결과 표에서 </w:t>
      </w:r>
      <w:r>
        <w:rPr>
          <w:rFonts w:ascii="맑은 고딕" w:cs="맑은 고딕" w:eastAsia="맑은 고딕" w:hAnsi="맑은 고딕"/>
          <w:b/>
          <w:bCs/>
        </w:rPr>
        <w:t xml:space="preserve">시나리오로</w:t>
      </w:r>
      <w:r>
        <w:rPr>
          <w:rFonts w:ascii="맑은 고딕" w:cs="맑은 고딕" w:eastAsia="맑은 고딕" w:hAnsi="맑은 고딕"/>
        </w:rPr>
        <w:t xml:space="preserve">를 눌러 만들 수도 있다.</w:t>
      </w:r>
    </w:p>
    <w:p>
      <w:pPr>
        <w:pStyle w:val="Heading2"/>
        <w:numPr>
          <w:ilvl w:val="1"/>
          <w:numId w:val="2"/>
        </w:numPr>
      </w:pPr>
      <w:bookmarkStart w:name="_Toc30" w:id="30"/>
      <w:r>
        <w:rPr>
          <w:rFonts w:ascii="맑은 고딕" w:cs="맑은 고딕" w:eastAsia="맑은 고딕" w:hAnsi="맑은 고딕"/>
        </w:rPr>
        <w:t xml:space="preserve">실행과 비교</w:t>
      </w:r>
      <w:bookmarkEnd w:id="30"/>
    </w:p>
    <w:p>
      <w:pPr>
        <w:pStyle w:val="ListParagraph"/>
        <w:numPr>
          <w:ilvl w:val="0"/>
          <w:numId w:val="7"/>
        </w:numPr>
        <w:spacing w:after="40" w:line="290"/>
      </w:pPr>
      <w:r>
        <w:rPr>
          <w:rFonts w:ascii="맑은 고딕" w:cs="맑은 고딕" w:eastAsia="맑은 고딕" w:hAnsi="맑은 고딕"/>
          <w:b/>
          <w:bCs/>
        </w:rPr>
        <w:t xml:space="preserve">전체 실행</w:t>
      </w:r>
      <w:r>
        <w:rPr>
          <w:rFonts w:ascii="맑은 고딕" w:cs="맑은 고딕" w:eastAsia="맑은 고딕" w:hAnsi="맑은 고딕"/>
        </w:rPr>
        <w:t xml:space="preserve">을 누른다(입력이 같은 행은 한 번만 계산한다). 상태가 “완료”로 바뀐다. 한 줄만 다시 계산하려면 줄 끝의 </w:t>
      </w:r>
      <w:r>
        <w:rPr>
          <w:rFonts w:ascii="맑은 고딕" w:cs="맑은 고딕" w:eastAsia="맑은 고딕" w:hAnsi="맑은 고딕"/>
          <w:b/>
          <w:bCs/>
        </w:rPr>
        <w:t xml:space="preserve">실행</w:t>
      </w:r>
      <w:r>
        <w:rPr>
          <w:rFonts w:ascii="맑은 고딕" w:cs="맑은 고딕" w:eastAsia="맑은 고딕" w:hAnsi="맑은 고딕"/>
        </w:rPr>
        <w:t xml:space="preserve">을 쓴다.</w:t>
      </w:r>
    </w:p>
    <w:p>
      <w:pPr>
        <w:pStyle w:val="ListParagraph"/>
        <w:numPr>
          <w:ilvl w:val="0"/>
          <w:numId w:val="7"/>
        </w:numPr>
        <w:spacing w:after="40" w:line="290"/>
      </w:pPr>
      <w:r>
        <w:rPr>
          <w:rFonts w:ascii="맑은 고딕" w:cs="맑은 고딕" w:eastAsia="맑은 고딕" w:hAnsi="맑은 고딕"/>
        </w:rPr>
        <w:t xml:space="preserve">아래 </w:t>
      </w:r>
      <w:r>
        <w:rPr>
          <w:rFonts w:ascii="맑은 고딕" w:cs="맑은 고딕" w:eastAsia="맑은 고딕" w:hAnsi="맑은 고딕"/>
          <w:b/>
          <w:bCs/>
        </w:rPr>
        <w:t xml:space="preserve">비교</w:t>
      </w:r>
      <w:r>
        <w:rPr>
          <w:rFonts w:ascii="맑은 고딕" w:cs="맑은 고딕" w:eastAsia="맑은 고딕" w:hAnsi="맑은 고딕"/>
        </w:rPr>
        <w:t xml:space="preserve"> 표에서 지표를 본다: 일정(완료일, 계획 대비 지연), 비용(총 투입 공수), 품질(잔존 결함 추정, 잔존 결함 밀도), 위험(최대 일정 압박) 등.</w:t>
      </w:r>
    </w:p>
    <w:p>
      <w:pPr>
        <w:pStyle w:val="ListParagraph"/>
        <w:numPr>
          <w:ilvl w:val="0"/>
          <w:numId w:val="7"/>
        </w:numPr>
        <w:spacing w:after="40" w:line="290"/>
      </w:pPr>
      <w:r>
        <w:rPr>
          <w:rFonts w:ascii="맑은 고딕" w:cs="맑은 고딕" w:eastAsia="맑은 고딕" w:hAnsi="맑은 고딕"/>
        </w:rPr>
        <w:t xml:space="preserve">기준 대비 차이는 ▼/▲와 </w:t>
      </w:r>
      <w:r>
        <w:rPr>
          <w:rFonts w:ascii="맑은 고딕" w:cs="맑은 고딕" w:eastAsia="맑은 고딕" w:hAnsi="맑은 고딕"/>
          <w:b/>
          <w:bCs/>
        </w:rPr>
        <w:t xml:space="preserve">좋음/나쁨</w:t>
      </w:r>
      <w:r>
        <w:rPr>
          <w:rFonts w:ascii="맑은 고딕" w:cs="맑은 고딕" w:eastAsia="맑은 고딕" w:hAnsi="맑은 고딕"/>
        </w:rPr>
        <w:t xml:space="preserve">으로 표시된다. 예: 일정 촉박(120일)은 완료일이 90.3일 빨라지지만(좋음) 공수는 198 맨데이 늘고(나쁨) 잔존 결함이 4개 늘어난다(나쁨).</w:t>
      </w:r>
    </w:p>
    <w:p>
      <w:pPr>
        <w:pStyle w:val="ListParagraph"/>
        <w:numPr>
          <w:ilvl w:val="0"/>
          <w:numId w:val="7"/>
        </w:numPr>
        <w:spacing w:after="40" w:line="290"/>
      </w:pPr>
      <w:r>
        <w:rPr>
          <w:rFonts w:ascii="맑은 고딕" w:cs="맑은 고딕" w:eastAsia="맑은 고딕" w:hAnsi="맑은 고딕"/>
        </w:rPr>
        <w:t xml:space="preserve">열 머리의 </w:t>
      </w:r>
      <w:r>
        <w:rPr>
          <w:rFonts w:ascii="맑은 고딕" w:cs="맑은 고딕" w:eastAsia="맑은 고딕" w:hAnsi="맑은 고딕"/>
          <w:b/>
          <w:bCs/>
        </w:rPr>
        <w:t xml:space="preserve">차트</w:t>
      </w:r>
      <w:r>
        <w:rPr>
          <w:rFonts w:ascii="맑은 고딕" w:cs="맑은 고딕" w:eastAsia="맑은 고딕" w:hAnsi="맑은 고딕"/>
        </w:rPr>
        <w:t xml:space="preserve"> 체크로 그래프에 겹칠 시나리오를 고른다.</w:t>
      </w:r>
    </w:p>
    <w:p>
      <w:pPr>
        <w:pStyle w:val="Heading2"/>
        <w:numPr>
          <w:ilvl w:val="1"/>
          <w:numId w:val="2"/>
        </w:numPr>
      </w:pPr>
      <w:bookmarkStart w:name="_Toc31" w:id="31"/>
      <w:r>
        <w:rPr>
          <w:rFonts w:ascii="맑은 고딕" w:cs="맑은 고딕" w:eastAsia="맑은 고딕" w:hAnsi="맑은 고딕"/>
        </w:rPr>
        <w:t xml:space="preserve">계획 채택</w:t>
      </w:r>
      <w:bookmarkEnd w:id="31"/>
    </w:p>
    <w:p>
      <w:pPr>
        <w:spacing w:after="100" w:line="300"/>
      </w:pPr>
      <w:r>
        <w:rPr>
          <w:rFonts w:ascii="맑은 고딕" w:cs="맑은 고딕" w:eastAsia="맑은 고딕" w:hAnsi="맑은 고딕"/>
        </w:rPr>
        <w:t xml:space="preserve">가장 나은 시나리오를 </w:t>
      </w:r>
      <w:r>
        <w:rPr>
          <w:rFonts w:ascii="맑은 고딕" w:cs="맑은 고딕" w:eastAsia="맑은 고딕" w:hAnsi="맑은 고딕"/>
          <w:b/>
          <w:bCs/>
        </w:rPr>
        <w:t xml:space="preserve">채택</w:t>
      </w:r>
      <w:r>
        <w:rPr>
          <w:rFonts w:ascii="맑은 고딕" w:cs="맑은 고딕" w:eastAsia="맑은 고딕" w:hAnsi="맑은 고딕"/>
        </w:rPr>
        <w:t xml:space="preserve">하면 그 시나리오의 결과가 </w:t>
      </w:r>
      <w:r>
        <w:rPr>
          <w:rFonts w:ascii="맑은 고딕" w:cs="맑은 고딕" w:eastAsia="맑은 고딕" w:hAnsi="맑은 고딕"/>
          <w:b/>
          <w:bCs/>
        </w:rPr>
        <w:t xml:space="preserve">통제(Earned Value)의 계획 기준선</w:t>
      </w:r>
      <w:r>
        <w:rPr>
          <w:rFonts w:ascii="맑은 고딕" w:cs="맑은 고딕" w:eastAsia="맑은 고딕" w:hAnsi="맑은 고딕"/>
        </w:rPr>
        <w:t xml:space="preserve">으로 저장된다. 최신 결과가 있어야 채택할 수 있다.</w:t>
      </w:r>
    </w:p>
    <w:p>
      <w:pPr>
        <w:keepNext/>
        <w:spacing w:after="40" w:before="120"/>
        <w:jc w:val="center"/>
      </w:pPr>
      <w:r>
        <w:drawing>
          <wp:inline distT="0" distB="0" distL="0" distR="0">
            <wp:extent cx="5715000" cy="3971925"/>
            <wp:effectExtent t="0" r="0" b="0" l="0"/>
            <wp:docPr id="6" name="04_adopt.png" descr="기준 시나리오를 채택한 상태(★ 표시)" title="기준 시나리오를 채택한 상태(★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6. 기준 시나리오를 채택한 상태(★ 표시)</w:t>
      </w:r>
    </w:p>
    <w:p>
      <w:pPr>
        <w:pStyle w:val="ListParagraph"/>
        <w:numPr>
          <w:ilvl w:val="0"/>
          <w:numId w:val="3"/>
        </w:numPr>
        <w:spacing w:after="40" w:line="290"/>
      </w:pPr>
      <w:r>
        <w:rPr>
          <w:rFonts w:ascii="맑은 고딕" w:cs="맑은 고딕" w:eastAsia="맑은 고딕" w:hAnsi="맑은 고딕"/>
        </w:rPr>
        <w:t xml:space="preserve">채택하면 별(★)이 붙고 채택 시각, 계획 완료일, 예산(맨데이)이 기록된다. </w:t>
      </w:r>
      <w:r>
        <w:rPr>
          <w:rFonts w:ascii="맑은 고딕" w:cs="맑은 고딕" w:eastAsia="맑은 고딕" w:hAnsi="맑은 고딕"/>
          <w:b/>
          <w:bCs/>
        </w:rPr>
        <w:t xml:space="preserve">이후 값을 고쳐도 기준선은 바뀌지 않는다.</w:t>
      </w:r>
    </w:p>
    <w:p>
      <w:pPr>
        <w:pStyle w:val="ListParagraph"/>
        <w:numPr>
          <w:ilvl w:val="0"/>
          <w:numId w:val="3"/>
        </w:numPr>
        <w:spacing w:after="40" w:line="290"/>
      </w:pPr>
      <w:r>
        <w:rPr>
          <w:rFonts w:ascii="맑은 고딕" w:cs="맑은 고딕" w:eastAsia="맑은 고딕" w:hAnsi="맑은 고딕"/>
        </w:rPr>
        <w:t xml:space="preserve">계획을 바꾸려면 </w:t>
      </w:r>
      <w:r>
        <w:rPr>
          <w:rFonts w:ascii="맑은 고딕" w:cs="맑은 고딕" w:eastAsia="맑은 고딕" w:hAnsi="맑은 고딕"/>
          <w:b/>
          <w:bCs/>
        </w:rPr>
        <w:t xml:space="preserve">현재 값으로 다시 채택</w:t>
      </w:r>
      <w:r>
        <w:rPr>
          <w:rFonts w:ascii="맑은 고딕" w:cs="맑은 고딕" w:eastAsia="맑은 고딕" w:hAnsi="맑은 고딕"/>
        </w:rPr>
        <w:t xml:space="preserve">을 누른다. 채택을 없애려면 </w:t>
      </w:r>
      <w:r>
        <w:rPr>
          <w:rFonts w:ascii="맑은 고딕" w:cs="맑은 고딕" w:eastAsia="맑은 고딕" w:hAnsi="맑은 고딕"/>
          <w:b/>
          <w:bCs/>
        </w:rPr>
        <w:t xml:space="preserve">채택 해제</w:t>
      </w:r>
      <w:r>
        <w:rPr>
          <w:rFonts w:ascii="맑은 고딕" w:cs="맑은 고딕" w:eastAsia="맑은 고딕" w:hAnsi="맑은 고딕"/>
        </w:rPr>
        <w:t xml:space="preserve">.</w:t>
      </w:r>
    </w:p>
    <w:p>
      <w:pPr>
        <w:pStyle w:val="ListParagraph"/>
        <w:numPr>
          <w:ilvl w:val="0"/>
          <w:numId w:val="3"/>
        </w:numPr>
        <w:spacing w:after="40" w:line="290"/>
      </w:pPr>
      <w:r>
        <w:rPr>
          <w:rFonts w:ascii="맑은 고딕" w:cs="맑은 고딕" w:eastAsia="맑은 고딕" w:hAnsi="맑은 고딕"/>
        </w:rPr>
        <w:t xml:space="preserve">현장 계획서의 곡선을 쓰려면 통제 탭의 </w:t>
      </w:r>
      <w:r>
        <w:rPr>
          <w:rFonts w:ascii="맑은 고딕" w:cs="맑은 고딕" w:eastAsia="맑은 고딕" w:hAnsi="맑은 고딕"/>
          <w:b/>
          <w:bCs/>
        </w:rPr>
        <w:t xml:space="preserve">계획 곡선 CSV를 PV로…</w:t>
      </w:r>
      <w:r>
        <w:rPr>
          <w:rFonts w:ascii="맑은 고딕" w:cs="맑은 고딕" w:eastAsia="맑은 고딕" w:hAnsi="맑은 고딕"/>
        </w:rPr>
        <w:t xml:space="preserve">를 쓴다(4.3절).</w:t>
      </w:r>
    </w:p>
    <w:p>
      <w:pPr>
        <w:pStyle w:val="Heading1"/>
        <w:pageBreakBefore/>
        <w:numPr>
          <w:ilvl w:val="0"/>
          <w:numId w:val="2"/>
        </w:numPr>
      </w:pPr>
      <w:bookmarkStart w:name="_Toc32" w:id="32"/>
      <w:r>
        <w:rPr>
          <w:rFonts w:ascii="맑은 고딕" w:cs="맑은 고딕" w:eastAsia="맑은 고딕" w:hAnsi="맑은 고딕"/>
        </w:rPr>
        <w:t xml:space="preserve">통제: 진행 중인 프로젝트 관리</w:t>
      </w:r>
      <w:bookmarkEnd w:id="32"/>
    </w:p>
    <w:p>
      <w:pPr>
        <w:spacing w:after="100" w:line="300"/>
      </w:pPr>
      <w:r>
        <w:rPr>
          <w:rFonts w:ascii="맑은 고딕" w:cs="맑은 고딕" w:eastAsia="맑은 고딕" w:hAnsi="맑은 고딕"/>
        </w:rPr>
        <w:t xml:space="preserve">통제 탭은 채택한 계획을 기준선으로, 보고일별 실적을 입력해 </w:t>
      </w:r>
      <w:r>
        <w:rPr>
          <w:rFonts w:ascii="맑은 고딕" w:cs="맑은 고딕" w:eastAsia="맑은 고딕" w:hAnsi="맑은 고딕"/>
          <w:b/>
          <w:bCs/>
        </w:rPr>
        <w:t xml:space="preserve">Earned Value 지표</w:t>
      </w:r>
      <w:r>
        <w:rPr>
          <w:rFonts w:ascii="맑은 고딕" w:cs="맑은 고딕" w:eastAsia="맑은 고딕" w:hAnsi="맑은 고딕"/>
        </w:rPr>
        <w:t xml:space="preserve">를 보고, 완료일을 </w:t>
      </w:r>
      <w:r>
        <w:rPr>
          <w:rFonts w:ascii="맑은 고딕" w:cs="맑은 고딕" w:eastAsia="맑은 고딕" w:hAnsi="맑은 고딕"/>
          <w:b/>
          <w:bCs/>
        </w:rPr>
        <w:t xml:space="preserve">재예측</w:t>
      </w:r>
      <w:r>
        <w:rPr>
          <w:rFonts w:ascii="맑은 고딕" w:cs="맑은 고딕" w:eastAsia="맑은 고딕" w:hAnsi="맑은 고딕"/>
        </w:rPr>
        <w:t xml:space="preserve">하고, </w:t>
      </w:r>
      <w:r>
        <w:rPr>
          <w:rFonts w:ascii="맑은 고딕" w:cs="맑은 고딕" w:eastAsia="맑은 고딕" w:hAnsi="맑은 고딕"/>
          <w:b/>
          <w:bCs/>
        </w:rPr>
        <w:t xml:space="preserve">시정 조치</w:t>
      </w:r>
      <w:r>
        <w:rPr>
          <w:rFonts w:ascii="맑은 고딕" w:cs="맑은 고딕" w:eastAsia="맑은 고딕" w:hAnsi="맑은 고딕"/>
        </w:rPr>
        <w:t xml:space="preserve">를 시험한다. 채택한 계획이 없으면 “채택한 계획이 없습니다”가 보인다(실적은 지금도 입력하고 저장할 수 있다).</w:t>
      </w:r>
    </w:p>
    <w:p>
      <w:pPr>
        <w:keepNext/>
        <w:spacing w:after="40" w:before="120"/>
        <w:jc w:val="center"/>
      </w:pPr>
      <w:r>
        <w:drawing>
          <wp:inline distT="0" distB="0" distL="0" distR="0">
            <wp:extent cx="3238500" cy="5667375"/>
            <wp:effectExtent t="0" r="0" b="0" l="0"/>
            <wp:docPr id="7" name="05_ctl.png" descr="통제 탭(보고 3건 입력 후, 지표와 예측)" title="통제 탭(보고 3건 입력 후, 지표와 예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566737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7. 통제 탭(보고 3건 입력 후, 지표와 예측)</w:t>
      </w:r>
    </w:p>
    <w:p>
      <w:pPr>
        <w:pStyle w:val="Heading2"/>
        <w:numPr>
          <w:ilvl w:val="1"/>
          <w:numId w:val="2"/>
        </w:numPr>
      </w:pPr>
      <w:bookmarkStart w:name="_Toc33" w:id="33"/>
      <w:r>
        <w:rPr>
          <w:rFonts w:ascii="맑은 고딕" w:cs="맑은 고딕" w:eastAsia="맑은 고딕" w:hAnsi="맑은 고딕"/>
        </w:rPr>
        <w:t xml:space="preserve">실적 입력</w:t>
      </w:r>
      <w:bookmarkEnd w:id="33"/>
    </w:p>
    <w:p>
      <w:pPr>
        <w:spacing w:after="100" w:line="300"/>
      </w:pPr>
      <w:r>
        <w:rPr>
          <w:rFonts w:ascii="맑은 고딕" w:cs="맑은 고딕" w:eastAsia="맑은 고딕" w:hAnsi="맑은 고딕"/>
        </w:rPr>
        <w:t xml:space="preserve">값은 </w:t>
      </w:r>
      <w:r>
        <w:rPr>
          <w:rFonts w:ascii="맑은 고딕" w:cs="맑은 고딕" w:eastAsia="맑은 고딕" w:hAnsi="맑은 고딕"/>
          <w:b/>
          <w:bCs/>
        </w:rPr>
        <w:t xml:space="preserve">보고일까지의 누적</w:t>
      </w:r>
      <w:r>
        <w:rPr>
          <w:rFonts w:ascii="맑은 고딕" w:cs="맑은 고딕" w:eastAsia="맑은 고딕" w:hAnsi="맑은 고딕"/>
        </w:rPr>
        <w:t xml:space="preserve">이며 공수 단위는 </w:t>
      </w:r>
      <w:r>
        <w:rPr>
          <w:rFonts w:ascii="맑은 고딕" w:cs="맑은 고딕" w:eastAsia="맑은 고딕" w:hAnsi="맑은 고딕"/>
          <w:b/>
          <w:bCs/>
        </w:rPr>
        <w:t xml:space="preserve">맨데이</w:t>
      </w:r>
      <w:r>
        <w:rPr>
          <w:rFonts w:ascii="맑은 고딕" w:cs="맑은 고딕" w:eastAsia="맑은 고딕" w:hAnsi="맑은 고딕"/>
        </w:rPr>
        <w:t xml:space="preserve">이다. 보고는 최대 400건까지 넣을 수 있다.</w:t>
      </w:r>
    </w:p>
    <w:p>
      <w:pPr>
        <w:pStyle w:val="ListParagraph"/>
        <w:numPr>
          <w:ilvl w:val="0"/>
          <w:numId w:val="8"/>
        </w:numPr>
        <w:spacing w:after="40" w:line="290"/>
      </w:pPr>
      <w:r>
        <w:rPr>
          <w:rFonts w:ascii="맑은 고딕" w:cs="맑은 고딕" w:eastAsia="맑은 고딕" w:hAnsi="맑은 고딕"/>
          <w:b/>
          <w:bCs/>
        </w:rPr>
        <w:t xml:space="preserve">+ 보고 추가</w:t>
      </w:r>
      <w:r>
        <w:rPr>
          <w:rFonts w:ascii="맑은 고딕" w:cs="맑은 고딕" w:eastAsia="맑은 고딕" w:hAnsi="맑은 고딕"/>
        </w:rPr>
        <w:t xml:space="preserve">를 누른다.</w:t>
      </w:r>
    </w:p>
    <w:p>
      <w:pPr>
        <w:pStyle w:val="ListParagraph"/>
        <w:numPr>
          <w:ilvl w:val="0"/>
          <w:numId w:val="8"/>
        </w:numPr>
        <w:spacing w:after="40" w:line="290"/>
      </w:pPr>
      <w:r>
        <w:rPr>
          <w:rFonts w:ascii="맑은 고딕" w:cs="맑은 고딕" w:eastAsia="맑은 고딕" w:hAnsi="맑은 고딕"/>
        </w:rPr>
        <w:t xml:space="preserve">보고일(일), 개발 완료·QA 완료·시험 완료(누적 태스크), 누적 공수(맨데이), 투입 인원(선택), 누적 결함(선택), 메모를 입력한다.</w:t>
      </w:r>
    </w:p>
    <w:p>
      <w:pPr>
        <w:pStyle w:val="ListParagraph"/>
        <w:numPr>
          <w:ilvl w:val="0"/>
          <w:numId w:val="8"/>
        </w:numPr>
        <w:spacing w:after="40" w:line="290"/>
      </w:pPr>
      <w:r>
        <w:rPr>
          <w:rFonts w:ascii="맑은 고딕" w:cs="맑은 고딕" w:eastAsia="맑은 고딕" w:hAnsi="맑은 고딕"/>
        </w:rPr>
        <w:t xml:space="preserve">여러 건을 한꺼번에 넣으려면 </w:t>
      </w:r>
      <w:r>
        <w:rPr>
          <w:rFonts w:ascii="맑은 고딕" w:cs="맑은 고딕" w:eastAsia="맑은 고딕" w:hAnsi="맑은 고딕"/>
          <w:b/>
          <w:bCs/>
        </w:rPr>
        <w:t xml:space="preserve">CSV 가져오기…</w:t>
      </w:r>
      <w:r>
        <w:rPr>
          <w:rFonts w:ascii="맑은 고딕" w:cs="맑은 고딕" w:eastAsia="맑은 고딕" w:hAnsi="맑은 고딕"/>
        </w:rPr>
        <w:t xml:space="preserve">, 내보내려면 </w:t>
      </w:r>
      <w:r>
        <w:rPr>
          <w:rFonts w:ascii="맑은 고딕" w:cs="맑은 고딕" w:eastAsia="맑은 고딕" w:hAnsi="맑은 고딕"/>
          <w:b/>
          <w:bCs/>
        </w:rPr>
        <w:t xml:space="preserve">CSV 내보내기…</w:t>
      </w:r>
      <w:r>
        <w:rPr>
          <w:rFonts w:ascii="맑은 고딕" w:cs="맑은 고딕" w:eastAsia="맑은 고딕" w:hAnsi="맑은 고딕"/>
        </w:rPr>
        <w:t xml:space="preserve">를 쓴다. </w:t>
      </w:r>
      <w:r>
        <w:rPr>
          <w:rFonts w:ascii="맑은 고딕" w:cs="맑은 고딕" w:eastAsia="맑은 고딕" w:hAnsi="맑은 고딕"/>
          <w:b/>
          <w:bCs/>
        </w:rPr>
        <w:t xml:space="preserve">증분 입력</w:t>
      </w:r>
      <w:r>
        <w:rPr>
          <w:rFonts w:ascii="맑은 고딕" w:cs="맑은 고딕" w:eastAsia="맑은 고딕" w:hAnsi="맑은 고딕"/>
        </w:rPr>
        <w:t xml:space="preserve">은 직전 보고 대비 늘어난 값으로 입력하는 방식이다.</w:t>
      </w:r>
    </w:p>
    <w:p>
      <w:pPr>
        <w:pStyle w:val="ListParagraph"/>
        <w:numPr>
          <w:ilvl w:val="0"/>
          <w:numId w:val="8"/>
        </w:numPr>
        <w:spacing w:after="40" w:line="290"/>
      </w:pPr>
      <w:r>
        <w:rPr>
          <w:rFonts w:ascii="맑은 고딕" w:cs="맑은 고딕" w:eastAsia="맑은 고딕" w:hAnsi="맑은 고딕"/>
          <w:b/>
          <w:bCs/>
        </w:rPr>
        <w:t xml:space="preserve">보고 기준일</w:t>
      </w:r>
      <w:r>
        <w:rPr>
          <w:rFonts w:ascii="맑은 고딕" w:cs="맑은 고딕" w:eastAsia="맑은 고딕" w:hAnsi="맑은 고딕"/>
        </w:rPr>
        <w:t xml:space="preserve">을 고르면 그 날짜의 지표를 본다(기본은 최근 보고).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진척률 계산</w:t>
            </w:r>
          </w:p>
          <w:p>
            <w:pPr>
              <w:spacing w:after="30"/>
            </w:pPr>
            <w:r>
              <w:rPr>
                <w:rFonts w:ascii="맑은 고딕" w:cs="맑은 고딕" w:eastAsia="맑은 고딕" w:hAnsi="맑은 고딕"/>
                <w:sz w:val="19"/>
                <w:szCs w:val="19"/>
              </w:rPr>
              <w:t xml:space="preserve">개발·QA·시험 완료 태스크에 단계별 인정 비율(개발 50%, QA 20%, 시험 30%)을 곱해 진척률을 계산한다. 열 머리에 인정 비율이 표시된다.</w:t>
            </w:r>
          </w:p>
        </w:tc>
      </w:tr>
    </w:tbl>
    <w:p>
      <w:pPr>
        <w:pStyle w:val="Heading2"/>
        <w:numPr>
          <w:ilvl w:val="1"/>
          <w:numId w:val="2"/>
        </w:numPr>
      </w:pPr>
      <w:bookmarkStart w:name="_Toc34" w:id="34"/>
      <w:r>
        <w:rPr>
          <w:rFonts w:ascii="맑은 고딕" w:cs="맑은 고딕" w:eastAsia="맑은 고딕" w:hAnsi="맑은 고딕"/>
        </w:rPr>
        <w:t xml:space="preserve">지표 읽기</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지표</w:t>
            </w:r>
          </w:p>
        </w:tc>
        <w:tc>
          <w:tcPr>
            <w:tcW w:type="dxa" w:w="68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의미</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PV</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 가치. 계획 곡선의 누적 공수</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EV</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획득 가치. 현재 진척에 도달하는 데 계획이 쓰기로 한 공수</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AC</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실제 비용. 입력한 누적 공수</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CV, SV</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비용 편차(EV−AC)와 일정 편차(EV−PV). 맨데이</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CPI, SPI</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비용 지수(EV/AC)와 일정 지수(EV/PV). 1 미만이면 나쁨</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구간 CPI·SPI</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최근 3개 보고 구간의 증분으로 계산한 지수</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EAC, ETC, VAC</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완료 시 총 공수, 남은 공수, 예산 편차(음수는 초과)</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예상 완료일</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지금의 효율이 남은 작업에도 계속된다는 가정의 추정. 낙관·비관 두 값</w:t>
            </w:r>
          </w:p>
        </w:tc>
      </w:tr>
    </w:tbl>
    <w:p>
      <w:pPr>
        <w:spacing w:after="80"/>
      </w:pPr>
    </w:p>
    <w:p>
      <w:pPr>
        <w:pStyle w:val="ListParagraph"/>
        <w:numPr>
          <w:ilvl w:val="0"/>
          <w:numId w:val="3"/>
        </w:numPr>
        <w:spacing w:after="40" w:line="290"/>
      </w:pPr>
      <w:r>
        <w:rPr>
          <w:rFonts w:ascii="맑은 고딕" w:cs="맑은 고딕" w:eastAsia="맑은 고딕" w:hAnsi="맑은 고딕"/>
          <w:b/>
          <w:bCs/>
        </w:rPr>
        <w:t xml:space="preserve">경고</w:t>
      </w:r>
      <w:r>
        <w:rPr>
          <w:rFonts w:ascii="맑은 고딕" w:cs="맑은 고딕" w:eastAsia="맑은 고딕" w:hAnsi="맑은 고딕"/>
        </w:rPr>
        <w:t xml:space="preserve">: SPI가 주의 임계값(기본 0.9) 또는 위험 임계값(기본 0.8) 아래이면 해당 보고일과 함께 표시한다. 임계값은 </w:t>
      </w:r>
      <w:r>
        <w:rPr>
          <w:rFonts w:ascii="맑은 고딕" w:cs="맑은 고딕" w:eastAsia="맑은 고딕" w:hAnsi="맑은 고딕"/>
          <w:b/>
          <w:bCs/>
        </w:rPr>
        <w:t xml:space="preserve">경고 설정</w:t>
      </w:r>
      <w:r>
        <w:rPr>
          <w:rFonts w:ascii="맑은 고딕" w:cs="맑은 고딕" w:eastAsia="맑은 고딕" w:hAnsi="맑은 고딕"/>
        </w:rPr>
        <w:t xml:space="preserve">에서 바꾼다.</w:t>
      </w:r>
    </w:p>
    <w:p>
      <w:pPr>
        <w:pStyle w:val="ListParagraph"/>
        <w:numPr>
          <w:ilvl w:val="0"/>
          <w:numId w:val="3"/>
        </w:numPr>
        <w:spacing w:after="40" w:line="290"/>
      </w:pPr>
      <w:r>
        <w:rPr>
          <w:rFonts w:ascii="맑은 고딕" w:cs="맑은 고딕" w:eastAsia="맑은 고딕" w:hAnsi="맑은 고딕"/>
        </w:rPr>
        <w:t xml:space="preserve">아래 차트는 PV·EV·AC, 비용·일정 편차(CV, SV), 비용·일정 지수(CPI, SPI)를 보여 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주의</w:t>
            </w:r>
          </w:p>
          <w:p>
            <w:pPr>
              <w:spacing w:after="30"/>
            </w:pPr>
            <w:r>
              <w:rPr>
                <w:rFonts w:ascii="맑은 고딕" w:cs="맑은 고딕" w:eastAsia="맑은 고딕" w:hAnsi="맑은 고딕"/>
                <w:sz w:val="19"/>
                <w:szCs w:val="19"/>
              </w:rPr>
              <w:t xml:space="preserve">예상 완료일과 EAC는 </w:t>
            </w:r>
            <w:r>
              <w:rPr>
                <w:rFonts w:ascii="맑은 고딕" w:cs="맑은 고딕" w:eastAsia="맑은 고딕" w:hAnsi="맑은 고딕"/>
                <w:b/>
                <w:bCs/>
                <w:sz w:val="19"/>
                <w:szCs w:val="19"/>
              </w:rPr>
              <w:t xml:space="preserve">예측이 아니라 현재 효율이 지속된다는 가정의 추정</w:t>
            </w:r>
            <w:r>
              <w:rPr>
                <w:rFonts w:ascii="맑은 고딕" w:cs="맑은 고딕" w:eastAsia="맑은 고딕" w:hAnsi="맑은 고딕"/>
                <w:sz w:val="19"/>
                <w:szCs w:val="19"/>
              </w:rPr>
              <w:t xml:space="preserve">이다. 위 그림의 90일 시점처럼 SPI가 1보다 한참 크게 나오는 경우는 입력한 예시 값의 결과이며 실제 프로젝트를 뜻하지 않는다.</w:t>
            </w:r>
          </w:p>
        </w:tc>
      </w:tr>
    </w:tbl>
    <w:p>
      <w:pPr>
        <w:pStyle w:val="Heading2"/>
        <w:numPr>
          <w:ilvl w:val="1"/>
          <w:numId w:val="2"/>
        </w:numPr>
      </w:pPr>
      <w:bookmarkStart w:name="_Toc35" w:id="35"/>
      <w:r>
        <w:rPr>
          <w:rFonts w:ascii="맑은 고딕" w:cs="맑은 고딕" w:eastAsia="맑은 고딕" w:hAnsi="맑은 고딕"/>
        </w:rPr>
        <w:t xml:space="preserve">재예측과 시정 조치 시험</w:t>
      </w:r>
      <w:bookmarkEnd w:id="35"/>
    </w:p>
    <w:p>
      <w:pPr>
        <w:pStyle w:val="ListParagraph"/>
        <w:numPr>
          <w:ilvl w:val="0"/>
          <w:numId w:val="3"/>
        </w:numPr>
        <w:spacing w:after="40" w:line="290"/>
      </w:pPr>
      <w:r>
        <w:rPr>
          <w:rFonts w:ascii="맑은 고딕" w:cs="맑은 고딕" w:eastAsia="맑은 고딕" w:hAnsi="맑은 고딕"/>
          <w:b/>
          <w:bCs/>
        </w:rPr>
        <w:t xml:space="preserve">재예측 실행</w:t>
      </w:r>
      <w:r>
        <w:rPr>
          <w:rFonts w:ascii="맑은 고딕" w:cs="맑은 고딕" w:eastAsia="맑은 고딕" w:hAnsi="맑은 고딕"/>
        </w:rPr>
        <w:t xml:space="preserve">: 보고 기준일의 실적으로 모델의 상태를 보정해 완료일과 공수를 시뮬레이션으로 다시 계산한다(시뮬레이션 기반 추정). Brooks와 통합 프로젝트 계열 모델에서 쓸 수 있다.</w:t>
      </w:r>
    </w:p>
    <w:p>
      <w:pPr>
        <w:pStyle w:val="ListParagraph"/>
        <w:numPr>
          <w:ilvl w:val="0"/>
          <w:numId w:val="3"/>
        </w:numPr>
        <w:spacing w:after="40" w:line="290"/>
      </w:pPr>
      <w:r>
        <w:rPr>
          <w:rFonts w:ascii="맑은 고딕" w:cs="맑은 고딕" w:eastAsia="맑은 고딕" w:hAnsi="맑은 고딕"/>
          <w:b/>
          <w:bCs/>
        </w:rPr>
        <w:t xml:space="preserve">시정 조치 시험</w:t>
      </w:r>
      <w:r>
        <w:rPr>
          <w:rFonts w:ascii="맑은 고딕" w:cs="맑은 고딕" w:eastAsia="맑은 고딕" w:hAnsi="맑은 고딕"/>
        </w:rPr>
        <w:t xml:space="preserve">: 후보(</w:t>
      </w:r>
      <w:r>
        <w:rPr>
          <w:rFonts w:ascii="맑은 고딕" w:cs="맑은 고딕" w:eastAsia="맑은 고딕" w:hAnsi="맑은 고딕"/>
          <w:b/>
          <w:bCs/>
        </w:rPr>
        <w:t xml:space="preserve">인력 보강, 야근 허용 확대, QA 축소</w:t>
      </w:r>
      <w:r>
        <w:rPr>
          <w:rFonts w:ascii="맑은 고딕" w:cs="맑은 고딕" w:eastAsia="맑은 고딕" w:hAnsi="맑은 고딕"/>
        </w:rPr>
        <w:t xml:space="preserve">)를 최대 6개 추가하고 </w:t>
      </w:r>
      <w:r>
        <w:rPr>
          <w:rFonts w:ascii="맑은 고딕" w:cs="맑은 고딕" w:eastAsia="맑은 고딕" w:hAnsi="맑은 고딕"/>
          <w:b/>
          <w:bCs/>
        </w:rPr>
        <w:t xml:space="preserve">후보 실행</w:t>
      </w:r>
      <w:r>
        <w:rPr>
          <w:rFonts w:ascii="맑은 고딕" w:cs="맑은 고딕" w:eastAsia="맑은 고딕" w:hAnsi="맑은 고딕"/>
        </w:rPr>
        <w:t xml:space="preserve">을 누르면 “조치 없음”과 같은 생산성 보정 계수로 이어 실행한 결과를 나란히 비교한다. 범위 축소는 모델 수식 변경이 필요해 지원하지 않는다.</w:t>
      </w:r>
    </w:p>
    <w:p>
      <w:pPr>
        <w:pStyle w:val="ListParagraph"/>
        <w:numPr>
          <w:ilvl w:val="0"/>
          <w:numId w:val="3"/>
        </w:numPr>
        <w:spacing w:after="40" w:line="290"/>
      </w:pPr>
      <w:r>
        <w:rPr>
          <w:rFonts w:ascii="맑은 고딕" w:cs="맑은 고딕" w:eastAsia="맑은 고딕" w:hAnsi="맑은 고딕"/>
        </w:rPr>
        <w:t xml:space="preserve">마음에 드는 조치가 있으면 계획을 개정하고 기준선을 새로 채택할 수 있다.</w:t>
      </w:r>
    </w:p>
    <w:p>
      <w:pPr>
        <w:pStyle w:val="Heading2"/>
        <w:numPr>
          <w:ilvl w:val="1"/>
          <w:numId w:val="2"/>
        </w:numPr>
      </w:pPr>
      <w:bookmarkStart w:name="_Toc36" w:id="36"/>
      <w:r>
        <w:rPr>
          <w:rFonts w:ascii="맑은 고딕" w:cs="맑은 고딕" w:eastAsia="맑은 고딕" w:hAnsi="맑은 고딕"/>
        </w:rPr>
        <w:t xml:space="preserve">현장 계획 곡선 사용</w:t>
      </w:r>
      <w:bookmarkEnd w:id="36"/>
    </w:p>
    <w:p>
      <w:pPr>
        <w:spacing w:after="100" w:line="300"/>
      </w:pPr>
      <w:r>
        <w:rPr>
          <w:rFonts w:ascii="맑은 고딕" w:cs="맑은 고딕" w:eastAsia="맑은 고딕" w:hAnsi="맑은 고딕"/>
          <w:b/>
          <w:bCs/>
        </w:rPr>
        <w:t xml:space="preserve">계획 곡선 CSV를 PV로…</w:t>
      </w:r>
      <w:r>
        <w:rPr>
          <w:rFonts w:ascii="맑은 고딕" w:cs="맑은 고딕" w:eastAsia="맑은 고딕" w:hAnsi="맑은 고딕"/>
        </w:rPr>
        <w:t xml:space="preserve">를 누르면 현장 계획서의 곡선을 기준선으로 쓸 수 있다. CSV의 열은 </w:t>
      </w:r>
      <w:r>
        <w:rPr>
          <w:rFonts w:ascii="맑은 고딕" w:cs="맑은 고딕" w:eastAsia="맑은 고딕" w:hAnsi="맑은 고딕"/>
          <w:b/>
          <w:bCs/>
        </w:rPr>
        <w:t xml:space="preserve">일, 누적 공수(effort)[, 진척률]</w:t>
      </w:r>
      <w:r>
        <w:rPr>
          <w:rFonts w:ascii="맑은 고딕" w:cs="맑은 고딕" w:eastAsia="맑은 고딕" w:hAnsi="맑은 고딕"/>
        </w:rPr>
        <w:t xml:space="preserve"> 순서이다. 이 경우 시나리오를 채택하지 않아도 통제를 쓸 수 있다.</w:t>
      </w:r>
    </w:p>
    <w:p>
      <w:pPr>
        <w:pStyle w:val="Heading1"/>
        <w:pageBreakBefore/>
        <w:numPr>
          <w:ilvl w:val="0"/>
          <w:numId w:val="2"/>
        </w:numPr>
      </w:pPr>
      <w:bookmarkStart w:name="_Toc37" w:id="37"/>
      <w:r>
        <w:rPr>
          <w:rFonts w:ascii="맑은 고딕" w:cs="맑은 고딕" w:eastAsia="맑은 고딕" w:hAnsi="맑은 고딕"/>
        </w:rPr>
        <w:t xml:space="preserve">위험 분석: 불확실성 다루기</w:t>
      </w:r>
      <w:bookmarkEnd w:id="37"/>
    </w:p>
    <w:p>
      <w:pPr>
        <w:spacing w:after="100" w:line="300"/>
      </w:pPr>
      <w:r>
        <w:rPr>
          <w:rFonts w:ascii="맑은 고딕" w:cs="맑은 고딕" w:eastAsia="맑은 고딕" w:hAnsi="맑은 고딕"/>
        </w:rPr>
        <w:t xml:space="preserve">값을 정확히 모르는 파라미터에 </w:t>
      </w:r>
      <w:r>
        <w:rPr>
          <w:rFonts w:ascii="맑은 고딕" w:cs="맑은 고딕" w:eastAsia="맑은 고딕" w:hAnsi="맑은 고딕"/>
          <w:b/>
          <w:bCs/>
        </w:rPr>
        <w:t xml:space="preserve">분포</w:t>
      </w:r>
      <w:r>
        <w:rPr>
          <w:rFonts w:ascii="맑은 고딕" w:cs="맑은 고딕" w:eastAsia="맑은 고딕" w:hAnsi="맑은 고딕"/>
        </w:rPr>
        <w:t xml:space="preserve">를 주고 시뮬레이션을 수백~수천 번 반복(몬테카를로)해, 완료일 같은 지표가 어떻게 흩어지는지 본다.</w:t>
      </w:r>
    </w:p>
    <w:p>
      <w:pPr>
        <w:keepNext/>
        <w:spacing w:after="40" w:before="120"/>
        <w:jc w:val="center"/>
      </w:pPr>
      <w:r>
        <w:drawing>
          <wp:inline distT="0" distB="0" distL="0" distR="0">
            <wp:extent cx="5715000" cy="3571875"/>
            <wp:effectExtent t="0" r="0" b="0" l="0"/>
            <wp:docPr id="8" name="06_risk0.png" descr="위험 분석 탭(처음 상태)" title="위험 분석 탭(처음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8. 위험 분석 탭(처음 상태)</w:t>
      </w:r>
    </w:p>
    <w:p>
      <w:pPr>
        <w:pStyle w:val="Heading2"/>
        <w:numPr>
          <w:ilvl w:val="1"/>
          <w:numId w:val="2"/>
        </w:numPr>
      </w:pPr>
      <w:bookmarkStart w:name="_Toc38" w:id="38"/>
      <w:r>
        <w:rPr>
          <w:rFonts w:ascii="맑은 고딕" w:cs="맑은 고딕" w:eastAsia="맑은 고딕" w:hAnsi="맑은 고딕"/>
        </w:rPr>
        <w:t xml:space="preserve">입력과 실행</w:t>
      </w:r>
      <w:bookmarkEnd w:id="38"/>
    </w:p>
    <w:p>
      <w:pPr>
        <w:pStyle w:val="ListParagraph"/>
        <w:numPr>
          <w:ilvl w:val="0"/>
          <w:numId w:val="9"/>
        </w:numPr>
        <w:spacing w:after="40" w:line="290"/>
      </w:pPr>
      <w:r>
        <w:rPr>
          <w:rFonts w:ascii="맑은 고딕" w:cs="맑은 고딕" w:eastAsia="맑은 고딕" w:hAnsi="맑은 고딕"/>
        </w:rPr>
        <w:t xml:space="preserve">왼쪽 </w:t>
      </w:r>
      <w:r>
        <w:rPr>
          <w:rFonts w:ascii="맑은 고딕" w:cs="맑은 고딕" w:eastAsia="맑은 고딕" w:hAnsi="맑은 고딕"/>
          <w:b/>
          <w:bCs/>
        </w:rPr>
        <w:t xml:space="preserve">더할 파라미터</w:t>
      </w:r>
      <w:r>
        <w:rPr>
          <w:rFonts w:ascii="맑은 고딕" w:cs="맑은 고딕" w:eastAsia="맑은 고딕" w:hAnsi="맑은 고딕"/>
        </w:rPr>
        <w:t xml:space="preserve">에서 불확실한 파라미터를 고르고 </w:t>
      </w:r>
      <w:r>
        <w:rPr>
          <w:rFonts w:ascii="맑은 고딕" w:cs="맑은 고딕" w:eastAsia="맑은 고딕" w:hAnsi="맑은 고딕"/>
          <w:b/>
          <w:bCs/>
        </w:rPr>
        <w:t xml:space="preserve">+ 추가</w:t>
      </w:r>
      <w:r>
        <w:rPr>
          <w:rFonts w:ascii="맑은 고딕" w:cs="맑은 고딕" w:eastAsia="맑은 고딕" w:hAnsi="맑은 고딕"/>
        </w:rPr>
        <w:t xml:space="preserve">를 누른다. 기본 분포는 </w:t>
      </w:r>
      <w:r>
        <w:rPr>
          <w:rFonts w:ascii="맑은 고딕" w:cs="맑은 고딕" w:eastAsia="맑은 고딕" w:hAnsi="맑은 고딕"/>
          <w:b/>
          <w:bCs/>
        </w:rPr>
        <w:t xml:space="preserve">삼각 분포(최소 0.8배 / 최빈 1배 / 최대 1.3배)</w:t>
      </w:r>
      <w:r>
        <w:rPr>
          <w:rFonts w:ascii="맑은 고딕" w:cs="맑은 고딕" w:eastAsia="맑은 고딕" w:hAnsi="맑은 고딕"/>
        </w:rPr>
        <w:t xml:space="preserve">이며, 허용 범위가 함께 표시된다.</w:t>
      </w:r>
    </w:p>
    <w:p>
      <w:pPr>
        <w:pStyle w:val="ListParagraph"/>
        <w:numPr>
          <w:ilvl w:val="0"/>
          <w:numId w:val="9"/>
        </w:numPr>
        <w:spacing w:after="40" w:line="290"/>
      </w:pPr>
      <w:r>
        <w:rPr>
          <w:rFonts w:ascii="맑은 고딕" w:cs="맑은 고딕" w:eastAsia="맑은 고딕" w:hAnsi="맑은 고딕"/>
        </w:rPr>
        <w:t xml:space="preserve">분포 종류와 최소·최빈·최대를 조정한다. 필요 없는 파라미터는 </w:t>
      </w:r>
      <w:r>
        <w:rPr>
          <w:rFonts w:ascii="맑은 고딕" w:cs="맑은 고딕" w:eastAsia="맑은 고딕" w:hAnsi="맑은 고딕"/>
          <w:b/>
          <w:bCs/>
        </w:rPr>
        <w:t xml:space="preserve">빼기</w:t>
      </w:r>
      <w:r>
        <w:rPr>
          <w:rFonts w:ascii="맑은 고딕" w:cs="맑은 고딕" w:eastAsia="맑은 고딕" w:hAnsi="맑은 고딕"/>
        </w:rPr>
        <w:t xml:space="preserve">로 뺀다.</w:t>
      </w:r>
    </w:p>
    <w:p>
      <w:pPr>
        <w:pStyle w:val="ListParagraph"/>
        <w:numPr>
          <w:ilvl w:val="0"/>
          <w:numId w:val="9"/>
        </w:numPr>
        <w:spacing w:after="40" w:line="290"/>
      </w:pPr>
      <w:r>
        <w:rPr>
          <w:rFonts w:ascii="맑은 고딕" w:cs="맑은 고딕" w:eastAsia="맑은 고딕" w:hAnsi="맑은 고딕"/>
        </w:rPr>
        <w:t xml:space="preserve">위쪽에서 </w:t>
      </w:r>
      <w:r>
        <w:rPr>
          <w:rFonts w:ascii="맑은 고딕" w:cs="맑은 고딕" w:eastAsia="맑은 고딕" w:hAnsi="맑은 고딕"/>
          <w:b/>
          <w:bCs/>
        </w:rPr>
        <w:t xml:space="preserve">대상</w:t>
      </w:r>
      <w:r>
        <w:rPr>
          <w:rFonts w:ascii="맑은 고딕" w:cs="맑은 고딕" w:eastAsia="맑은 고딕" w:hAnsi="맑은 고딕"/>
        </w:rPr>
        <w:t xml:space="preserve">(기준 또는 시나리오), </w:t>
      </w:r>
      <w:r>
        <w:rPr>
          <w:rFonts w:ascii="맑은 고딕" w:cs="맑은 고딕" w:eastAsia="맑은 고딕" w:hAnsi="맑은 고딕"/>
          <w:b/>
          <w:bCs/>
        </w:rPr>
        <w:t xml:space="preserve">반복</w:t>
      </w:r>
      <w:r>
        <w:rPr>
          <w:rFonts w:ascii="맑은 고딕" w:cs="맑은 고딕" w:eastAsia="맑은 고딕" w:hAnsi="맑은 고딕"/>
        </w:rPr>
        <w:t xml:space="preserve">(기본 500, 최대 5,000), </w:t>
      </w:r>
      <w:r>
        <w:rPr>
          <w:rFonts w:ascii="맑은 고딕" w:cs="맑은 고딕" w:eastAsia="맑은 고딕" w:hAnsi="맑은 고딕"/>
          <w:b/>
          <w:bCs/>
        </w:rPr>
        <w:t xml:space="preserve">시드</w:t>
      </w:r>
      <w:r>
        <w:rPr>
          <w:rFonts w:ascii="맑은 고딕" w:cs="맑은 고딕" w:eastAsia="맑은 고딕" w:hAnsi="맑은 고딕"/>
        </w:rPr>
        <w:t xml:space="preserve">를 정하고 </w:t>
      </w:r>
      <w:r>
        <w:rPr>
          <w:rFonts w:ascii="맑은 고딕" w:cs="맑은 고딕" w:eastAsia="맑은 고딕" w:hAnsi="맑은 고딕"/>
          <w:b/>
          <w:bCs/>
        </w:rPr>
        <w:t xml:space="preserve">실행</w:t>
      </w:r>
      <w:r>
        <w:rPr>
          <w:rFonts w:ascii="맑은 고딕" w:cs="맑은 고딕" w:eastAsia="맑은 고딕" w:hAnsi="맑은 고딕"/>
        </w:rPr>
        <w:t xml:space="preserve">을 누른다. 시드가 같으면 결과도 같다.</w:t>
      </w:r>
    </w:p>
    <w:p>
      <w:pPr>
        <w:pStyle w:val="ListParagraph"/>
        <w:numPr>
          <w:ilvl w:val="0"/>
          <w:numId w:val="9"/>
        </w:numPr>
        <w:spacing w:after="40" w:line="290"/>
      </w:pPr>
      <w:r>
        <w:rPr>
          <w:rFonts w:ascii="맑은 고딕" w:cs="맑은 고딕" w:eastAsia="맑은 고딕" w:hAnsi="맑은 고딕"/>
        </w:rPr>
        <w:t xml:space="preserve">종료 시각과 dt는 실험 탭의 설정을 따른다.</w:t>
      </w:r>
    </w:p>
    <w:p>
      <w:pPr>
        <w:keepNext/>
        <w:spacing w:after="40" w:before="120"/>
        <w:jc w:val="center"/>
      </w:pPr>
      <w:r>
        <w:drawing>
          <wp:inline distT="0" distB="0" distL="0" distR="0">
            <wp:extent cx="5715000" cy="3971925"/>
            <wp:effectExtent t="0" r="0" b="0" l="0"/>
            <wp:docPr id="9" name="07_risk.png" descr="위험 분석 결과(작업 규모와 알려진 태스크 비율에 삼각 분포, 500회)" title="위험 분석 결과(작업 규모와 알려진 태스크 비율에 삼각 분포, 500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9. 위험 분석 결과(작업 규모와 알려진 태스크 비율에 삼각 분포, 500회)</w:t>
      </w:r>
    </w:p>
    <w:p>
      <w:pPr>
        <w:pStyle w:val="Heading2"/>
        <w:numPr>
          <w:ilvl w:val="1"/>
          <w:numId w:val="2"/>
        </w:numPr>
      </w:pPr>
      <w:bookmarkStart w:name="_Toc39" w:id="39"/>
      <w:r>
        <w:rPr>
          <w:rFonts w:ascii="맑은 고딕" w:cs="맑은 고딕" w:eastAsia="맑은 고딕" w:hAnsi="맑은 고딕"/>
        </w:rPr>
        <w:t xml:space="preserve">결과 읽기</w:t>
      </w:r>
      <w:bookmarkEnd w:id="3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하위 탭</w:t>
            </w:r>
          </w:p>
        </w:tc>
        <w:tc>
          <w:tcPr>
            <w:tcW w:type="dxa" w:w="7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내용</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분포</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지표의 히스토그램과 누적 분포(신뢰 수준 곡선). </w:t>
            </w:r>
            <w:r>
              <w:rPr>
                <w:rFonts w:ascii="맑은 고딕" w:cs="맑은 고딕" w:eastAsia="맑은 고딕" w:hAnsi="맑은 고딕"/>
                <w:sz w:val="19"/>
                <w:szCs w:val="19"/>
              </w:rPr>
              <w:t xml:space="preserve">P50·P80·P90</w:t>
            </w:r>
            <w:r>
              <w:rPr>
                <w:rFonts w:ascii="맑은 고딕" w:cs="맑은 고딕" w:eastAsia="맑은 고딕" w:hAnsi="맑은 고딕"/>
                <w:sz w:val="19"/>
                <w:szCs w:val="19"/>
              </w:rPr>
              <w:t xml:space="preserve">과 95% 구간, 여유(P80−P50), 평균·표준편차·분위수 표</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목표</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목표값(예: 완료일 300일)을 정하면 그 이하일 확률을 본다</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민감도</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어떤 입력 불확실성이 결과 흩어짐에 가장 크게 기여하는지(토네이도)</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수렴</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반복 수가 충분한지 진단한다</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비교</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시나리오 사이의 분포를 겹쳐 비교한다</w:t>
            </w:r>
          </w:p>
        </w:tc>
      </w:tr>
    </w:tbl>
    <w:p>
      <w:pPr>
        <w:spacing w:after="80"/>
      </w:pPr>
    </w:p>
    <w:p>
      <w:pPr>
        <w:pStyle w:val="ListParagraph"/>
        <w:numPr>
          <w:ilvl w:val="0"/>
          <w:numId w:val="3"/>
        </w:numPr>
        <w:spacing w:after="40" w:line="290"/>
      </w:pPr>
      <w:r>
        <w:rPr>
          <w:rFonts w:ascii="맑은 고딕" w:cs="맑은 고딕" w:eastAsia="맑은 고딕" w:hAnsi="맑은 고딕"/>
        </w:rPr>
        <w:t xml:space="preserve">오른쪽 위 </w:t>
      </w:r>
      <w:r>
        <w:rPr>
          <w:rFonts w:ascii="맑은 고딕" w:cs="맑은 고딕" w:eastAsia="맑은 고딕" w:hAnsi="맑은 고딕"/>
          <w:b/>
          <w:bCs/>
        </w:rPr>
        <w:t xml:space="preserve">지표</w:t>
      </w:r>
      <w:r>
        <w:rPr>
          <w:rFonts w:ascii="맑은 고딕" w:cs="맑은 고딕" w:eastAsia="맑은 고딕" w:hAnsi="맑은 고딕"/>
        </w:rPr>
        <w:t xml:space="preserve">에서 완료일, 총 투입 공수, 최대 인원, 계획 대비 지연 등을 바꿔 본다.</w:t>
      </w:r>
    </w:p>
    <w:p>
      <w:pPr>
        <w:pStyle w:val="ListParagraph"/>
        <w:numPr>
          <w:ilvl w:val="0"/>
          <w:numId w:val="3"/>
        </w:numPr>
        <w:spacing w:after="40" w:line="290"/>
      </w:pPr>
      <w:r>
        <w:rPr>
          <w:rFonts w:ascii="맑은 고딕" w:cs="맑은 고딕" w:eastAsia="맑은 고딕" w:hAnsi="맑은 고딕"/>
          <w:b/>
          <w:bCs/>
        </w:rPr>
        <w:t xml:space="preserve">시간 변화 변수</w:t>
      </w:r>
      <w:r>
        <w:rPr>
          <w:rFonts w:ascii="맑은 고딕" w:cs="맑은 고딕" w:eastAsia="맑은 고딕" w:hAnsi="맑은 고딕"/>
        </w:rPr>
        <w:t xml:space="preserve">를 고르면 그 변수의 시간별 밴드(분위수)도 볼 수 있다.</w:t>
      </w:r>
    </w:p>
    <w:p>
      <w:pPr>
        <w:pStyle w:val="ListParagraph"/>
        <w:numPr>
          <w:ilvl w:val="0"/>
          <w:numId w:val="3"/>
        </w:numPr>
        <w:spacing w:after="40" w:line="290"/>
      </w:pPr>
      <w:r>
        <w:rPr>
          <w:rFonts w:ascii="맑은 고딕" w:cs="맑은 고딕" w:eastAsia="맑은 고딕" w:hAnsi="맑은 고딕"/>
          <w:b/>
          <w:bCs/>
        </w:rPr>
        <w:t xml:space="preserve">반복별 CSV…</w:t>
      </w:r>
      <w:r>
        <w:rPr>
          <w:rFonts w:ascii="맑은 고딕" w:cs="맑은 고딕" w:eastAsia="맑은 고딕" w:hAnsi="맑은 고딕"/>
        </w:rPr>
        <w:t xml:space="preserve">, </w:t>
      </w:r>
      <w:r>
        <w:rPr>
          <w:rFonts w:ascii="맑은 고딕" w:cs="맑은 고딕" w:eastAsia="맑은 고딕" w:hAnsi="맑은 고딕"/>
          <w:b/>
          <w:bCs/>
        </w:rPr>
        <w:t xml:space="preserve">요약 통계 CSV…</w:t>
      </w:r>
      <w:r>
        <w:rPr>
          <w:rFonts w:ascii="맑은 고딕" w:cs="맑은 고딕" w:eastAsia="맑은 고딕" w:hAnsi="맑은 고딕"/>
        </w:rPr>
        <w:t xml:space="preserve">로 결과를 내보낸다(데스크톱 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주의</w:t>
            </w:r>
          </w:p>
          <w:p>
            <w:pPr>
              <w:spacing w:after="30"/>
            </w:pPr>
            <w:r>
              <w:rPr>
                <w:rFonts w:ascii="맑은 고딕" w:cs="맑은 고딕" w:eastAsia="맑은 고딕" w:hAnsi="맑은 고딕"/>
                <w:sz w:val="19"/>
                <w:szCs w:val="19"/>
              </w:rPr>
              <w:t xml:space="preserve">확률은 </w:t>
            </w:r>
            <w:r>
              <w:rPr>
                <w:rFonts w:ascii="맑은 고딕" w:cs="맑은 고딕" w:eastAsia="맑은 고딕" w:hAnsi="맑은 고딕"/>
                <w:b/>
                <w:bCs/>
                <w:sz w:val="19"/>
                <w:szCs w:val="19"/>
              </w:rPr>
              <w:t xml:space="preserve">입력 분포를 가정했을 때 이 모델이 내는 값</w:t>
            </w:r>
            <w:r>
              <w:rPr>
                <w:rFonts w:ascii="맑은 고딕" w:cs="맑은 고딕" w:eastAsia="맑은 고딕" w:hAnsi="맑은 고딕"/>
                <w:sz w:val="19"/>
                <w:szCs w:val="19"/>
              </w:rPr>
              <w:t xml:space="preserve">이며 실제 프로젝트의 확률이 아니다. 절대값보다 시나리오 사이의 상대 비교를 먼저 보고, 반복 수가 충분한지 수렴 탭으로 확인한다.</w:t>
            </w:r>
          </w:p>
        </w:tc>
      </w:tr>
    </w:tbl>
    <w:p>
      <w:pPr>
        <w:pStyle w:val="Heading1"/>
        <w:pageBreakBefore/>
        <w:numPr>
          <w:ilvl w:val="0"/>
          <w:numId w:val="2"/>
        </w:numPr>
      </w:pPr>
      <w:bookmarkStart w:name="_Toc40" w:id="40"/>
      <w:r>
        <w:rPr>
          <w:rFonts w:ascii="맑은 고딕" w:cs="맑은 고딕" w:eastAsia="맑은 고딕" w:hAnsi="맑은 고딕"/>
        </w:rPr>
        <w:t xml:space="preserve">검증: 모델 신뢰도 점검</w:t>
      </w:r>
      <w:bookmarkEnd w:id="40"/>
    </w:p>
    <w:p>
      <w:pPr>
        <w:spacing w:after="100" w:line="300"/>
      </w:pPr>
      <w:r>
        <w:rPr>
          <w:rFonts w:ascii="맑은 고딕" w:cs="맑은 고딕" w:eastAsia="맑은 고딕" w:hAnsi="맑은 고딕"/>
        </w:rPr>
        <w:t xml:space="preserve">검증 탭은 네 하위 탭(데이터 비교, 극단·교란 시험, 구조 점검, 보정)으로 되어 있다. 오른쪽 위 </w:t>
      </w:r>
      <w:r>
        <w:rPr>
          <w:rFonts w:ascii="맑은 고딕" w:cs="맑은 고딕" w:eastAsia="맑은 고딕" w:hAnsi="맑은 고딕"/>
          <w:b/>
          <w:bCs/>
        </w:rPr>
        <w:t xml:space="preserve">대상</w:t>
      </w:r>
      <w:r>
        <w:rPr>
          <w:rFonts w:ascii="맑은 고딕" w:cs="맑은 고딕" w:eastAsia="맑은 고딕" w:hAnsi="맑은 고딕"/>
        </w:rPr>
        <w:t xml:space="preserve">에서 점검할 기준 또는 시나리오를 고른다. 이 화면은 합격·불합격을 선언하지 않고 지표와, 기준을 정했다면 기준 안/밖만 보인다.</w:t>
      </w:r>
    </w:p>
    <w:p>
      <w:pPr>
        <w:pStyle w:val="Heading2"/>
        <w:numPr>
          <w:ilvl w:val="1"/>
          <w:numId w:val="2"/>
        </w:numPr>
      </w:pPr>
      <w:bookmarkStart w:name="_Toc41" w:id="41"/>
      <w:r>
        <w:rPr>
          <w:rFonts w:ascii="맑은 고딕" w:cs="맑은 고딕" w:eastAsia="맑은 고딕" w:hAnsi="맑은 고딕"/>
        </w:rPr>
        <w:t xml:space="preserve">데이터 비교</w:t>
      </w:r>
      <w:bookmarkEnd w:id="41"/>
    </w:p>
    <w:p>
      <w:pPr>
        <w:keepNext/>
        <w:spacing w:after="40" w:before="120"/>
        <w:jc w:val="center"/>
      </w:pPr>
      <w:r>
        <w:drawing>
          <wp:inline distT="0" distB="0" distL="0" distR="0">
            <wp:extent cx="5715000" cy="3571875"/>
            <wp:effectExtent t="0" r="0" b="0" l="0"/>
            <wp:docPr id="10" name="08_val_data.png" descr="검증 탭: 데이터 비교" title="검증 탭: 데이터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10. 검증 탭: 데이터 비교</w:t>
      </w:r>
    </w:p>
    <w:p>
      <w:pPr>
        <w:pStyle w:val="ListParagraph"/>
        <w:numPr>
          <w:ilvl w:val="0"/>
          <w:numId w:val="10"/>
        </w:numPr>
        <w:spacing w:after="40" w:line="290"/>
      </w:pPr>
      <w:r>
        <w:rPr>
          <w:rFonts w:ascii="맑은 고딕" w:cs="맑은 고딕" w:eastAsia="맑은 고딕" w:hAnsi="맑은 고딕"/>
          <w:b/>
          <w:bCs/>
        </w:rPr>
        <w:t xml:space="preserve">+ 가져오기…</w:t>
      </w:r>
      <w:r>
        <w:rPr>
          <w:rFonts w:ascii="맑은 고딕" w:cs="맑은 고딕" w:eastAsia="맑은 고딕" w:hAnsi="맑은 고딕"/>
        </w:rPr>
        <w:t xml:space="preserve">로 과거 프로젝트의 시계열 CSV를 가져온다. 첫 열은 시간, 나머지는 열마다 하나의 시계열이다. 열 이름이 모델 변수와 맞으면 자동으로 연결된다.</w:t>
      </w:r>
    </w:p>
    <w:p>
      <w:pPr>
        <w:pStyle w:val="ListParagraph"/>
        <w:numPr>
          <w:ilvl w:val="0"/>
          <w:numId w:val="10"/>
        </w:numPr>
        <w:spacing w:after="40" w:line="290"/>
      </w:pPr>
      <w:r>
        <w:rPr>
          <w:rFonts w:ascii="맑은 고딕" w:cs="맑은 고딕" w:eastAsia="맑은 고딕" w:hAnsi="맑은 고딕"/>
        </w:rPr>
        <w:t xml:space="preserve">선택적으로 </w:t>
      </w:r>
      <w:r>
        <w:rPr>
          <w:rFonts w:ascii="맑은 고딕" w:cs="맑은 고딕" w:eastAsia="맑은 고딕" w:hAnsi="맑은 고딕"/>
          <w:b/>
          <w:bCs/>
        </w:rPr>
        <w:t xml:space="preserve">허용 기준</w:t>
      </w:r>
      <w:r>
        <w:rPr>
          <w:rFonts w:ascii="맑은 고딕" w:cs="맑은 고딕" w:eastAsia="맑은 고딕" w:hAnsi="맑은 고딕"/>
        </w:rPr>
        <w:t xml:space="preserve">(정규화 RMSE, MRE, MAPE, NSE, 추세 일치율)을 정한다. 정하지 않으면 값만 보인다.</w:t>
      </w:r>
    </w:p>
    <w:p>
      <w:pPr>
        <w:pStyle w:val="ListParagraph"/>
        <w:numPr>
          <w:ilvl w:val="0"/>
          <w:numId w:val="10"/>
        </w:numPr>
        <w:spacing w:after="40" w:line="290"/>
      </w:pPr>
      <w:r>
        <w:rPr>
          <w:rFonts w:ascii="맑은 고딕" w:cs="맑은 고딕" w:eastAsia="맑은 고딕" w:hAnsi="맑은 고딕"/>
          <w:b/>
          <w:bCs/>
        </w:rPr>
        <w:t xml:space="preserve">시뮬레이션 실행</w:t>
      </w:r>
      <w:r>
        <w:rPr>
          <w:rFonts w:ascii="맑은 고딕" w:cs="맑은 고딕" w:eastAsia="맑은 고딕" w:hAnsi="맑은 고딕"/>
        </w:rPr>
        <w:t xml:space="preserve">을 누르면 같은 조건(대상의 유효 파라미터, 실험 탭의 실행 설정)으로 시뮬레이션해 관측과 비교한다. 실제 프로젝트의 알려진 입력(초기 인원, 총 태스크 등)은 그 시나리오에 반영해 둔다.</w:t>
      </w:r>
    </w:p>
    <w:p>
      <w:pPr>
        <w:pStyle w:val="Heading2"/>
        <w:numPr>
          <w:ilvl w:val="1"/>
          <w:numId w:val="2"/>
        </w:numPr>
      </w:pPr>
      <w:bookmarkStart w:name="_Toc42" w:id="42"/>
      <w:r>
        <w:rPr>
          <w:rFonts w:ascii="맑은 고딕" w:cs="맑은 고딕" w:eastAsia="맑은 고딕" w:hAnsi="맑은 고딕"/>
        </w:rPr>
        <w:t xml:space="preserve">극단·교란 시험</w:t>
      </w:r>
      <w:bookmarkEnd w:id="42"/>
    </w:p>
    <w:p>
      <w:pPr>
        <w:keepNext/>
        <w:spacing w:after="40" w:before="120"/>
        <w:jc w:val="center"/>
      </w:pPr>
      <w:r>
        <w:drawing>
          <wp:inline distT="0" distB="0" distL="0" distR="0">
            <wp:extent cx="5715000" cy="3971925"/>
            <wp:effectExtent t="0" r="0" b="0" l="0"/>
            <wp:docPr id="11" name="10_val_extreme.png" descr="극단 조건 시험 결과" title="극단 조건 시험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11. 극단 조건 시험 결과</w:t>
      </w:r>
    </w:p>
    <w:p>
      <w:pPr>
        <w:pStyle w:val="ListParagraph"/>
        <w:numPr>
          <w:ilvl w:val="0"/>
          <w:numId w:val="3"/>
        </w:numPr>
        <w:spacing w:after="40" w:line="290"/>
      </w:pPr>
      <w:r>
        <w:rPr>
          <w:rFonts w:ascii="맑은 고딕" w:cs="맑은 고딕" w:eastAsia="맑은 고딕" w:hAnsi="맑은 고딕"/>
          <w:b/>
          <w:bCs/>
        </w:rPr>
        <w:t xml:space="preserve">극단 조건 시험</w:t>
      </w:r>
      <w:r>
        <w:rPr>
          <w:rFonts w:ascii="맑은 고딕" w:cs="맑은 고딕" w:eastAsia="맑은 고딕" w:hAnsi="맑은 고딕"/>
        </w:rPr>
        <w:t xml:space="preserve">: 파라미터를 하나씩 허용 범위의 최소·최대와 범위 밖 값(0, 현재 값의 ×10, ×0.1)으로 바꿔 실행해 기계적 결함(수치 오류, 음수 Level, 불변식 위반, 종료 시각까지 끝나지 않음)을 찾는다. 결과는 ✓통과 / ▲주의 / ✕실패 / ⓘ정보로 표시한다. </w:t>
      </w:r>
      <w:r>
        <w:rPr>
          <w:rFonts w:ascii="맑은 고딕" w:cs="맑은 고딕" w:eastAsia="맑은 고딕" w:hAnsi="맑은 고딕"/>
          <w:b/>
          <w:bCs/>
        </w:rPr>
        <w:t xml:space="preserve">거동이 말이 되는지는 셀을 열어 지표와 그래프를 보고 사람이 판단한다.</w:t>
      </w:r>
    </w:p>
    <w:p>
      <w:pPr>
        <w:pStyle w:val="ListParagraph"/>
        <w:numPr>
          <w:ilvl w:val="0"/>
          <w:numId w:val="3"/>
        </w:numPr>
        <w:spacing w:after="40" w:line="290"/>
      </w:pPr>
      <w:r>
        <w:rPr>
          <w:rFonts w:ascii="맑은 고딕" w:cs="맑은 고딕" w:eastAsia="맑은 고딕" w:hAnsi="맑은 고딕"/>
          <w:b/>
          <w:bCs/>
        </w:rPr>
        <w:t xml:space="preserve">교란 시험</w:t>
      </w:r>
      <w:r>
        <w:rPr>
          <w:rFonts w:ascii="맑은 고딕" w:cs="맑은 고딕" w:eastAsia="맑은 고딕" w:hAnsi="맑은 고딕"/>
        </w:rPr>
        <w:t xml:space="preserve">: 상수에 스텝·펄스·램프 입력을 걸어 반응을 본다. 상수, 종류, 크기 방식(새 값/배수), 크기, 시작일을 고르고 </w:t>
      </w:r>
      <w:r>
        <w:rPr>
          <w:rFonts w:ascii="맑은 고딕" w:cs="맑은 고딕" w:eastAsia="맑은 고딕" w:hAnsi="맑은 고딕"/>
          <w:b/>
          <w:bCs/>
        </w:rPr>
        <w:t xml:space="preserve">시험 실행</w:t>
      </w:r>
      <w:r>
        <w:rPr>
          <w:rFonts w:ascii="맑은 고딕" w:cs="맑은 고딕" w:eastAsia="맑은 고딕" w:hAnsi="맑은 고딕"/>
        </w:rPr>
        <w:t xml:space="preserve">을 누른다.</w:t>
      </w:r>
    </w:p>
    <w:p>
      <w:pPr>
        <w:pStyle w:val="ListParagraph"/>
        <w:numPr>
          <w:ilvl w:val="0"/>
          <w:numId w:val="3"/>
        </w:numPr>
        <w:spacing w:after="40" w:line="290"/>
      </w:pPr>
      <w:r>
        <w:rPr>
          <w:rFonts w:ascii="맑은 고딕" w:cs="맑은 고딕" w:eastAsia="맑은 고딕" w:hAnsi="맑은 고딕"/>
          <w:b/>
          <w:bCs/>
        </w:rPr>
        <w:t xml:space="preserve">Level 변화 점검</w:t>
      </w:r>
      <w:r>
        <w:rPr>
          <w:rFonts w:ascii="맑은 고딕" w:cs="맑은 고딕" w:eastAsia="맑은 고딕" w:hAnsi="맑은 고딕"/>
        </w:rPr>
        <w:t xml:space="preserve">: 짧은 구간(기본 40일)을 실행해 시작 값에서 변하는 Level을 보여 준다.</w:t>
      </w:r>
    </w:p>
    <w:p>
      <w:pPr>
        <w:pStyle w:val="Heading2"/>
        <w:numPr>
          <w:ilvl w:val="1"/>
          <w:numId w:val="2"/>
        </w:numPr>
      </w:pPr>
      <w:bookmarkStart w:name="_Toc43" w:id="43"/>
      <w:r>
        <w:rPr>
          <w:rFonts w:ascii="맑은 고딕" w:cs="맑은 고딕" w:eastAsia="맑은 고딕" w:hAnsi="맑은 고딕"/>
        </w:rPr>
        <w:t xml:space="preserve">구조 점검</w:t>
      </w:r>
      <w:bookmarkEnd w:id="43"/>
    </w:p>
    <w:p>
      <w:pPr>
        <w:keepNext/>
        <w:spacing w:after="40" w:before="120"/>
        <w:jc w:val="center"/>
      </w:pPr>
      <w:r>
        <w:drawing>
          <wp:inline distT="0" distB="0" distL="0" distR="0">
            <wp:extent cx="5715000" cy="3971925"/>
            <wp:effectExtent t="0" r="0" b="0" l="0"/>
            <wp:docPr id="12" name="09_val_struct.png" descr="구조 점검 결과" title="구조 점검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12. 구조 점검 결과</w:t>
      </w:r>
    </w:p>
    <w:p>
      <w:pPr>
        <w:spacing w:after="100" w:line="300"/>
      </w:pPr>
      <w:r>
        <w:rPr>
          <w:rFonts w:ascii="맑은 고딕" w:cs="맑은 고딕" w:eastAsia="맑은 고딕" w:hAnsi="맑은 고딕"/>
          <w:b/>
          <w:bCs/>
        </w:rPr>
        <w:t xml:space="preserve">구조 점검 실행</w:t>
      </w:r>
      <w:r>
        <w:rPr>
          <w:rFonts w:ascii="맑은 고딕" w:cs="맑은 고딕" w:eastAsia="맑은 고딕" w:hAnsi="맑은 고딕"/>
        </w:rPr>
        <w:t xml:space="preserve">은 모델 정의와 실행에서 기계적으로 확인할 수 있는 구조 문제를 찾는다. 점검마다 </w:t>
      </w:r>
      <w:r>
        <w:rPr>
          <w:rFonts w:ascii="맑은 고딕" w:cs="맑은 고딕" w:eastAsia="맑은 고딕" w:hAnsi="맑은 고딕"/>
          <w:b/>
          <w:bCs/>
        </w:rPr>
        <w:t xml:space="preserve">확인한 것</w:t>
      </w:r>
      <w:r>
        <w:rPr>
          <w:rFonts w:ascii="맑은 고딕" w:cs="맑은 고딕" w:eastAsia="맑은 고딕" w:hAnsi="맑은 고딕"/>
        </w:rPr>
        <w:t xml:space="preserve">과 </w:t>
      </w:r>
      <w:r>
        <w:rPr>
          <w:rFonts w:ascii="맑은 고딕" w:cs="맑은 고딕" w:eastAsia="맑은 고딕" w:hAnsi="맑은 고딕"/>
          <w:b/>
          <w:bCs/>
        </w:rPr>
        <w:t xml:space="preserve">확인하지 못한 것</w:t>
      </w:r>
      <w:r>
        <w:rPr>
          <w:rFonts w:ascii="맑은 고딕" w:cs="맑은 고딕" w:eastAsia="맑은 고딕" w:hAnsi="맑은 고딕"/>
        </w:rPr>
        <w:t xml:space="preserve">을 함께 적는다.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점검</w:t>
            </w:r>
          </w:p>
        </w:tc>
        <w:tc>
          <w:tcPr>
            <w:tcW w:type="dxa" w:w="6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내용</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S1 단위 일관성</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수식의 항별 단위와 Level의 유입·유출 단위가 맞는지</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S2 보존 법칙</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모델이 선언한 불변식(태스크 보존, 오류 보존 등)이 모든 시점에서 성립하는지</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S3 Level 음수</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모든 Level이 0 이상인지</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S4 적분 간격 민감도</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dt를 절반으로 줄였을 때 지표가 얼마나 변하는지(1% 이하 통과, 5% 이하 주의)</w:t>
            </w:r>
          </w:p>
        </w:tc>
      </w:tr>
    </w:tbl>
    <w:p>
      <w:pPr>
        <w:spacing w:after="80"/>
      </w:pPr>
    </w:p>
    <w:p>
      <w:pPr>
        <w:spacing w:after="100" w:line="300"/>
      </w:pPr>
      <w:r>
        <w:rPr>
          <w:rFonts w:ascii="맑은 고딕" w:cs="맑은 고딕" w:eastAsia="맑은 고딕" w:hAnsi="맑은 고딕"/>
        </w:rPr>
        <w:t xml:space="preserve">아래 </w:t>
      </w:r>
      <w:r>
        <w:rPr>
          <w:rFonts w:ascii="맑은 고딕" w:cs="맑은 고딕" w:eastAsia="맑은 고딕" w:hAnsi="맑은 고딕"/>
          <w:b/>
          <w:bCs/>
        </w:rPr>
        <w:t xml:space="preserve">수동 체크리스트</w:t>
      </w:r>
      <w:r>
        <w:rPr>
          <w:rFonts w:ascii="맑은 고딕" w:cs="맑은 고딕" w:eastAsia="맑은 고딕" w:hAnsi="맑은 고딕"/>
        </w:rPr>
        <w:t xml:space="preserve">(16항목)는 책의 검증 시험을 이 앱에서 확인할 수 있는 형태로 풀어 쓴 목록이다. 항목마다 미확인/확인/문제 있음을 고르고 메모를 적으며, 내용은 프로젝트에 저장된다. 통과해도 모델이 현실에 맞다는 뜻은 아니다.</w:t>
      </w:r>
    </w:p>
    <w:p>
      <w:pPr>
        <w:pStyle w:val="Heading2"/>
        <w:numPr>
          <w:ilvl w:val="1"/>
          <w:numId w:val="2"/>
        </w:numPr>
      </w:pPr>
      <w:bookmarkStart w:name="_Toc44" w:id="44"/>
      <w:r>
        <w:rPr>
          <w:rFonts w:ascii="맑은 고딕" w:cs="맑은 고딕" w:eastAsia="맑은 고딕" w:hAnsi="맑은 고딕"/>
        </w:rPr>
        <w:t xml:space="preserve">보정</w:t>
      </w:r>
      <w:bookmarkEnd w:id="44"/>
    </w:p>
    <w:p>
      <w:pPr>
        <w:spacing w:after="100" w:line="300"/>
      </w:pPr>
      <w:r>
        <w:rPr>
          <w:rFonts w:ascii="맑은 고딕" w:cs="맑은 고딕" w:eastAsia="맑은 고딕" w:hAnsi="맑은 고딕"/>
        </w:rPr>
        <w:t xml:space="preserve">실제 데이터에 맞추어 파라미터(최대 5개)를 조정한다. 목적함수는 열별 가중 정규화 RMSE 제곱합이며, 다중 시작 최적화로 계산한다.</w:t>
      </w:r>
    </w:p>
    <w:p>
      <w:pPr>
        <w:pStyle w:val="ListParagraph"/>
        <w:numPr>
          <w:ilvl w:val="0"/>
          <w:numId w:val="3"/>
        </w:numPr>
        <w:spacing w:after="40" w:line="290"/>
      </w:pPr>
      <w:r>
        <w:rPr>
          <w:rFonts w:ascii="맑은 고딕" w:cs="맑은 고딕" w:eastAsia="맑은 고딕" w:hAnsi="맑은 고딕"/>
        </w:rPr>
        <w:t xml:space="preserve">관측이 15점 이상이면 앞 70%로 보정하고 뒤 30%로 </w:t>
      </w:r>
      <w:r>
        <w:rPr>
          <w:rFonts w:ascii="맑은 고딕" w:cs="맑은 고딕" w:eastAsia="맑은 고딕" w:hAnsi="맑은 고딕"/>
          <w:b/>
          <w:bCs/>
        </w:rPr>
        <w:t xml:space="preserve">검증 구간 오차</w:t>
      </w:r>
      <w:r>
        <w:rPr>
          <w:rFonts w:ascii="맑은 고딕" w:cs="맑은 고딕" w:eastAsia="맑은 고딕" w:hAnsi="맑은 고딕"/>
        </w:rPr>
        <w:t xml:space="preserve">를 보여 과적합을 알린다.</w:t>
      </w:r>
    </w:p>
    <w:p>
      <w:pPr>
        <w:pStyle w:val="ListParagraph"/>
        <w:numPr>
          <w:ilvl w:val="0"/>
          <w:numId w:val="3"/>
        </w:numPr>
        <w:spacing w:after="40" w:line="290"/>
      </w:pPr>
      <w:r>
        <w:rPr>
          <w:rFonts w:ascii="맑은 고딕" w:cs="맑은 고딕" w:eastAsia="맑은 고딕" w:hAnsi="맑은 고딕"/>
        </w:rPr>
        <w:t xml:space="preserve">진단: 경계 도달, </w:t>
      </w:r>
      <w:r>
        <w:rPr>
          <w:rFonts w:ascii="맑은 고딕" w:cs="맑은 고딕" w:eastAsia="맑은 고딕" w:hAnsi="맑은 고딕"/>
          <w:b/>
          <w:bCs/>
        </w:rPr>
        <w:t xml:space="preserve">정해지지 않는 파라미터(평탄)</w:t>
      </w:r>
      <w:r>
        <w:rPr>
          <w:rFonts w:ascii="맑은 고딕" w:cs="맑은 고딕" w:eastAsia="맑은 고딕" w:hAnsi="맑은 고딕"/>
        </w:rPr>
        <w:t xml:space="preserve">, 비유일성, 자료 부족, 과적합.</w:t>
      </w:r>
    </w:p>
    <w:p>
      <w:pPr>
        <w:pStyle w:val="ListParagraph"/>
        <w:numPr>
          <w:ilvl w:val="0"/>
          <w:numId w:val="3"/>
        </w:numPr>
        <w:spacing w:after="40" w:line="290"/>
      </w:pPr>
      <w:r>
        <w:rPr>
          <w:rFonts w:ascii="맑은 고딕" w:cs="맑은 고딕" w:eastAsia="맑은 고딕" w:hAnsi="맑은 고딕"/>
        </w:rPr>
        <w:t xml:space="preserve">결과는 </w:t>
      </w:r>
      <w:r>
        <w:rPr>
          <w:rFonts w:ascii="맑은 고딕" w:cs="맑은 고딕" w:eastAsia="맑은 고딕" w:hAnsi="맑은 고딕"/>
          <w:b/>
          <w:bCs/>
        </w:rPr>
        <w:t xml:space="preserve">프리셋</w:t>
      </w:r>
      <w:r>
        <w:rPr>
          <w:rFonts w:ascii="맑은 고딕" w:cs="맑은 고딕" w:eastAsia="맑은 고딕" w:hAnsi="맑은 고딕"/>
        </w:rPr>
        <w:t xml:space="preserve">으로 저장하고 </w:t>
      </w:r>
      <w:r>
        <w:rPr>
          <w:rFonts w:ascii="맑은 고딕" w:cs="맑은 고딕" w:eastAsia="맑은 고딕" w:hAnsi="맑은 고딕"/>
          <w:b/>
          <w:bCs/>
        </w:rPr>
        <w:t xml:space="preserve">새 시나리오로 적용</w:t>
      </w:r>
      <w:r>
        <w:rPr>
          <w:rFonts w:ascii="맑은 고딕" w:cs="맑은 고딕" w:eastAsia="맑은 고딕" w:hAnsi="맑은 고딕"/>
        </w:rPr>
        <w:t xml:space="preserve">(권장) 또는 기본 설정에 적용한다. 프리셋은 JSON으로 내보내고 다른 프로젝트로 가져올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주의</w:t>
            </w:r>
          </w:p>
          <w:p>
            <w:pPr>
              <w:spacing w:after="30"/>
            </w:pPr>
            <w:r>
              <w:rPr>
                <w:rFonts w:ascii="맑은 고딕" w:cs="맑은 고딕" w:eastAsia="맑은 고딕" w:hAnsi="맑은 고딕"/>
                <w:sz w:val="19"/>
                <w:szCs w:val="19"/>
              </w:rPr>
              <w:t xml:space="preserve">보정은 “맞는 값”을 약속하지 않는다. 진단을 함께 읽고, 보정하지 못한 파라미터는 위험 분석의 분포로 다룬다.</w:t>
            </w:r>
          </w:p>
        </w:tc>
      </w:tr>
    </w:tbl>
    <w:p>
      <w:pPr>
        <w:pStyle w:val="Heading1"/>
        <w:pageBreakBefore/>
        <w:numPr>
          <w:ilvl w:val="0"/>
          <w:numId w:val="2"/>
        </w:numPr>
      </w:pPr>
      <w:bookmarkStart w:name="_Toc45" w:id="45"/>
      <w:r>
        <w:rPr>
          <w:rFonts w:ascii="맑은 고딕" w:cs="맑은 고딕" w:eastAsia="맑은 고딕" w:hAnsi="맑은 고딕"/>
        </w:rPr>
        <w:t xml:space="preserve">보고서: 문서로 내보내기</w:t>
      </w:r>
      <w:bookmarkEnd w:id="45"/>
    </w:p>
    <w:p>
      <w:pPr>
        <w:spacing w:after="100" w:line="300"/>
      </w:pPr>
      <w:r>
        <w:rPr>
          <w:rFonts w:ascii="맑은 고딕" w:cs="맑은 고딕" w:eastAsia="맑은 고딕" w:hAnsi="맑은 고딕"/>
        </w:rPr>
        <w:t xml:space="preserve">보고서 탭은 앱의 결과를 한 문서로 묶어 미리 보고 HTML 또는 PDF로 저장한다. 미리보기와 내보내는 파일은 같은 문서이다.</w:t>
      </w:r>
    </w:p>
    <w:p>
      <w:pPr>
        <w:keepNext/>
        <w:spacing w:after="40" w:before="120"/>
        <w:jc w:val="center"/>
      </w:pPr>
      <w:r>
        <w:drawing>
          <wp:inline distT="0" distB="0" distL="0" distR="0">
            <wp:extent cx="5715000" cy="3971925"/>
            <wp:effectExtent t="0" r="0" b="0" l="0"/>
            <wp:docPr id="13" name="11_report.png" descr="보고서 탭(계획서 요약 미리보기)" title="보고서 탭(계획서 요약 미리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13. 보고서 탭(계획서 요약 미리보기)</w:t>
      </w:r>
    </w:p>
    <w:p>
      <w:pPr>
        <w:pStyle w:val="Heading2"/>
        <w:numPr>
          <w:ilvl w:val="1"/>
          <w:numId w:val="2"/>
        </w:numPr>
      </w:pPr>
      <w:bookmarkStart w:name="_Toc46" w:id="46"/>
      <w:r>
        <w:rPr>
          <w:rFonts w:ascii="맑은 고딕" w:cs="맑은 고딕" w:eastAsia="맑은 고딕" w:hAnsi="맑은 고딕"/>
        </w:rPr>
        <w:t xml:space="preserve">보고서 만들기</w:t>
      </w:r>
      <w:bookmarkEnd w:id="46"/>
    </w:p>
    <w:p>
      <w:pPr>
        <w:pStyle w:val="ListParagraph"/>
        <w:numPr>
          <w:ilvl w:val="0"/>
          <w:numId w:val="11"/>
        </w:numPr>
        <w:spacing w:after="40" w:line="290"/>
      </w:pPr>
      <w:r>
        <w:rPr>
          <w:rFonts w:ascii="맑은 고딕" w:cs="맑은 고딕" w:eastAsia="맑은 고딕" w:hAnsi="맑은 고딕"/>
          <w:b/>
          <w:bCs/>
        </w:rPr>
        <w:t xml:space="preserve">종류</w:t>
      </w:r>
      <w:r>
        <w:rPr>
          <w:rFonts w:ascii="맑은 고딕" w:cs="맑은 고딕" w:eastAsia="맑은 고딕" w:hAnsi="맑은 고딕"/>
        </w:rPr>
        <w:t xml:space="preserve">를 고른다: </w:t>
      </w:r>
      <w:r>
        <w:rPr>
          <w:rFonts w:ascii="맑은 고딕" w:cs="맑은 고딕" w:eastAsia="맑은 고딕" w:hAnsi="맑은 고딕"/>
          <w:b/>
          <w:bCs/>
        </w:rPr>
        <w:t xml:space="preserve">계획서 요약, 시나리오 비교, 위험 분석, 상태 보고서</w:t>
      </w:r>
      <w:r>
        <w:rPr>
          <w:rFonts w:ascii="맑은 고딕" w:cs="맑은 고딕" w:eastAsia="맑은 고딕" w:hAnsi="맑은 고딕"/>
        </w:rPr>
        <w:t xml:space="preserve">.</w:t>
      </w:r>
    </w:p>
    <w:p>
      <w:pPr>
        <w:pStyle w:val="ListParagraph"/>
        <w:numPr>
          <w:ilvl w:val="0"/>
          <w:numId w:val="11"/>
        </w:numPr>
        <w:spacing w:after="40" w:line="290"/>
      </w:pPr>
      <w:r>
        <w:rPr>
          <w:rFonts w:ascii="맑은 고딕" w:cs="맑은 고딕" w:eastAsia="맑은 고딕" w:hAnsi="맑은 고딕"/>
        </w:rPr>
        <w:t xml:space="preserve">제목과 작성자(선택)를 입력한다.</w:t>
      </w:r>
    </w:p>
    <w:p>
      <w:pPr>
        <w:pStyle w:val="ListParagraph"/>
        <w:numPr>
          <w:ilvl w:val="0"/>
          <w:numId w:val="11"/>
        </w:numPr>
        <w:spacing w:after="40" w:line="290"/>
      </w:pPr>
      <w:r>
        <w:rPr>
          <w:rFonts w:ascii="맑은 고딕" w:cs="맑은 고딕" w:eastAsia="맑은 고딕" w:hAnsi="맑은 고딕"/>
          <w:b/>
          <w:bCs/>
        </w:rPr>
        <w:t xml:space="preserve">절</w:t>
      </w:r>
      <w:r>
        <w:rPr>
          <w:rFonts w:ascii="맑은 고딕" w:cs="맑은 고딕" w:eastAsia="맑은 고딕" w:hAnsi="맑은 고딕"/>
        </w:rPr>
        <w:t xml:space="preserve">에서 넣을 절을 체크한다. 절 옆의 배지가 상태를 알려 준다: </w:t>
      </w:r>
      <w:r>
        <w:rPr>
          <w:rFonts w:ascii="맑은 고딕" w:cs="맑은 고딕" w:eastAsia="맑은 고딕" w:hAnsi="맑은 고딕"/>
          <w:b/>
          <w:bCs/>
        </w:rPr>
        <w:t xml:space="preserve">최신</w:t>
      </w:r>
      <w:r>
        <w:rPr>
          <w:rFonts w:ascii="맑은 고딕" w:cs="맑은 고딕" w:eastAsia="맑은 고딕" w:hAnsi="맑은 고딕"/>
        </w:rPr>
        <w:t xml:space="preserve">(지금 입력과 맞음), </w:t>
      </w:r>
      <w:r>
        <w:rPr>
          <w:rFonts w:ascii="맑은 고딕" w:cs="맑은 고딕" w:eastAsia="맑은 고딕" w:hAnsi="맑은 고딕"/>
          <w:b/>
          <w:bCs/>
        </w:rPr>
        <w:t xml:space="preserve">오래됨</w:t>
      </w:r>
      <w:r>
        <w:rPr>
          <w:rFonts w:ascii="맑은 고딕" w:cs="맑은 고딕" w:eastAsia="맑은 고딕" w:hAnsi="맑은 고딕"/>
        </w:rPr>
        <w:t xml:space="preserve">, </w:t>
      </w:r>
      <w:r>
        <w:rPr>
          <w:rFonts w:ascii="맑은 고딕" w:cs="맑은 고딕" w:eastAsia="맑은 고딕" w:hAnsi="맑은 고딕"/>
          <w:b/>
          <w:bCs/>
        </w:rPr>
        <w:t xml:space="preserve">해당 없음</w:t>
      </w:r>
      <w:r>
        <w:rPr>
          <w:rFonts w:ascii="맑은 고딕" w:cs="맑은 고딕" w:eastAsia="맑은 고딕" w:hAnsi="맑은 고딕"/>
        </w:rPr>
        <w:t xml:space="preserve">(예: 채택한 계획 없음), </w:t>
      </w:r>
      <w:r>
        <w:rPr>
          <w:rFonts w:ascii="맑은 고딕" w:cs="맑은 고딕" w:eastAsia="맑은 고딕" w:hAnsi="맑은 고딕"/>
          <w:b/>
          <w:bCs/>
        </w:rPr>
        <w:t xml:space="preserve">없음</w:t>
      </w:r>
      <w:r>
        <w:rPr>
          <w:rFonts w:ascii="맑은 고딕" w:cs="맑은 고딕" w:eastAsia="맑은 고딕" w:hAnsi="맑은 고딕"/>
        </w:rPr>
        <w:t xml:space="preserve">(예: 검증 기록 없음). 해당 없음·없음인 절은 이유가 아래에 표시된다.</w:t>
      </w:r>
    </w:p>
    <w:p>
      <w:pPr>
        <w:pStyle w:val="ListParagraph"/>
        <w:numPr>
          <w:ilvl w:val="0"/>
          <w:numId w:val="11"/>
        </w:numPr>
        <w:spacing w:after="40" w:line="290"/>
      </w:pPr>
      <w:r>
        <w:rPr>
          <w:rFonts w:ascii="맑은 고딕" w:cs="맑은 고딕" w:eastAsia="맑은 고딕" w:hAnsi="맑은 고딕"/>
        </w:rPr>
        <w:t xml:space="preserve">결과가 오래되었거나 없으면 </w:t>
      </w:r>
      <w:r>
        <w:rPr>
          <w:rFonts w:ascii="맑은 고딕" w:cs="맑은 고딕" w:eastAsia="맑은 고딕" w:hAnsi="맑은 고딕"/>
          <w:b/>
          <w:bCs/>
        </w:rPr>
        <w:t xml:space="preserve">필요한 결과 만들기</w:t>
      </w:r>
      <w:r>
        <w:rPr>
          <w:rFonts w:ascii="맑은 고딕" w:cs="맑은 고딕" w:eastAsia="맑은 고딕" w:hAnsi="맑은 고딕"/>
        </w:rPr>
        <w:t xml:space="preserve">를 눌러 필요한 실행을 한 번에 만든다.</w:t>
      </w:r>
    </w:p>
    <w:p>
      <w:pPr>
        <w:pStyle w:val="ListParagraph"/>
        <w:numPr>
          <w:ilvl w:val="0"/>
          <w:numId w:val="11"/>
        </w:numPr>
        <w:spacing w:after="40" w:line="290"/>
      </w:pPr>
      <w:r>
        <w:rPr>
          <w:rFonts w:ascii="맑은 고딕" w:cs="맑은 고딕" w:eastAsia="맑은 고딕" w:hAnsi="맑은 고딕"/>
          <w:b/>
          <w:bCs/>
        </w:rPr>
        <w:t xml:space="preserve">미리보기</w:t>
      </w:r>
      <w:r>
        <w:rPr>
          <w:rFonts w:ascii="맑은 고딕" w:cs="맑은 고딕" w:eastAsia="맑은 고딕" w:hAnsi="맑은 고딕"/>
        </w:rPr>
        <w:t xml:space="preserve">를 </w:t>
      </w:r>
      <w:r>
        <w:rPr>
          <w:rFonts w:ascii="맑은 고딕" w:cs="맑은 고딕" w:eastAsia="맑은 고딕" w:hAnsi="맑은 고딕"/>
          <w:b/>
          <w:bCs/>
        </w:rPr>
        <w:t xml:space="preserve">화면</w:t>
      </w:r>
      <w:r>
        <w:rPr>
          <w:rFonts w:ascii="맑은 고딕" w:cs="맑은 고딕" w:eastAsia="맑은 고딕" w:hAnsi="맑은 고딕"/>
        </w:rPr>
        <w:t xml:space="preserve"> 또는 </w:t>
      </w:r>
      <w:r>
        <w:rPr>
          <w:rFonts w:ascii="맑은 고딕" w:cs="맑은 고딕" w:eastAsia="맑은 고딕" w:hAnsi="맑은 고딕"/>
          <w:b/>
          <w:bCs/>
        </w:rPr>
        <w:t xml:space="preserve">A4</w:t>
      </w:r>
      <w:r>
        <w:rPr>
          <w:rFonts w:ascii="맑은 고딕" w:cs="맑은 고딕" w:eastAsia="맑은 고딕" w:hAnsi="맑은 고딕"/>
        </w:rPr>
        <w:t xml:space="preserve">로 확인한다. 차트 크기는 보통/크게를 고른다.</w:t>
      </w:r>
    </w:p>
    <w:p>
      <w:pPr>
        <w:pStyle w:val="ListParagraph"/>
        <w:numPr>
          <w:ilvl w:val="0"/>
          <w:numId w:val="11"/>
        </w:numPr>
        <w:spacing w:after="40" w:line="290"/>
      </w:pPr>
      <w:r>
        <w:rPr>
          <w:rFonts w:ascii="맑은 고딕" w:cs="맑은 고딕" w:eastAsia="맑은 고딕" w:hAnsi="맑은 고딕"/>
          <w:b/>
          <w:bCs/>
        </w:rPr>
        <w:t xml:space="preserve">HTML로 저장…</w:t>
      </w:r>
      <w:r>
        <w:rPr>
          <w:rFonts w:ascii="맑은 고딕" w:cs="맑은 고딕" w:eastAsia="맑은 고딕" w:hAnsi="맑은 고딕"/>
        </w:rPr>
        <w:t xml:space="preserve"> 또는 </w:t>
      </w:r>
      <w:r>
        <w:rPr>
          <w:rFonts w:ascii="맑은 고딕" w:cs="맑은 고딕" w:eastAsia="맑은 고딕" w:hAnsi="맑은 고딕"/>
          <w:b/>
          <w:bCs/>
        </w:rPr>
        <w:t xml:space="preserve">PDF로 저장…</w:t>
      </w:r>
      <w:r>
        <w:rPr>
          <w:rFonts w:ascii="맑은 고딕" w:cs="맑은 고딕" w:eastAsia="맑은 고딕" w:hAnsi="맑은 고딕"/>
        </w:rPr>
        <w:t xml:space="preserve">을 누른다(데스크톱 앱).</w:t>
      </w:r>
    </w:p>
    <w:p>
      <w:pPr>
        <w:pStyle w:val="ListParagraph"/>
        <w:numPr>
          <w:ilvl w:val="0"/>
          <w:numId w:val="3"/>
        </w:numPr>
        <w:spacing w:after="40" w:line="290"/>
      </w:pPr>
      <w:r>
        <w:rPr>
          <w:rFonts w:ascii="맑은 고딕" w:cs="맑은 고딕" w:eastAsia="맑은 고딕" w:hAnsi="맑은 고딕"/>
        </w:rPr>
        <w:t xml:space="preserve">“이 보고서를 읽을 때”와 “만든 조건” 절은 </w:t>
      </w:r>
      <w:r>
        <w:rPr>
          <w:rFonts w:ascii="맑은 고딕" w:cs="맑은 고딕" w:eastAsia="맑은 고딕" w:hAnsi="맑은 고딕"/>
          <w:b/>
          <w:bCs/>
        </w:rPr>
        <w:t xml:space="preserve">항상 포함</w:t>
      </w:r>
      <w:r>
        <w:rPr>
          <w:rFonts w:ascii="맑은 고딕" w:cs="맑은 고딕" w:eastAsia="맑은 고딕" w:hAnsi="맑은 고딕"/>
        </w:rPr>
        <w:t xml:space="preserve">된다. 모델의 한계와 실행 조건(종료 시각, dt, 시드, 모델 버전)을 문서에 남기기 위해서이다.</w:t>
      </w:r>
    </w:p>
    <w:p>
      <w:pPr>
        <w:pStyle w:val="ListParagraph"/>
        <w:numPr>
          <w:ilvl w:val="0"/>
          <w:numId w:val="3"/>
        </w:numPr>
        <w:spacing w:after="40" w:line="290"/>
      </w:pPr>
      <w:r>
        <w:rPr>
          <w:rFonts w:ascii="맑은 고딕" w:cs="맑은 고딕" w:eastAsia="맑은 고딕" w:hAnsi="맑은 고딕"/>
          <w:b/>
          <w:bCs/>
        </w:rPr>
        <w:t xml:space="preserve">오래된 결과 포함(경고 표시와 함께)</w:t>
      </w:r>
      <w:r>
        <w:rPr>
          <w:rFonts w:ascii="맑은 고딕" w:cs="맑은 고딕" w:eastAsia="맑은 고딕" w:hAnsi="맑은 고딕"/>
        </w:rPr>
        <w:t xml:space="preserve">를 켜면 오래된 결과도 경고와 함께 넣는다. 기본은 제외이다.</w:t>
      </w:r>
    </w:p>
    <w:p>
      <w:pPr>
        <w:pStyle w:val="ListParagraph"/>
        <w:numPr>
          <w:ilvl w:val="0"/>
          <w:numId w:val="3"/>
        </w:numPr>
        <w:spacing w:after="40" w:line="290"/>
      </w:pPr>
      <w:r>
        <w:rPr>
          <w:rFonts w:ascii="맑은 고딕" w:cs="맑은 고딕" w:eastAsia="맑은 고딕" w:hAnsi="맑은 고딕"/>
        </w:rPr>
        <w:t xml:space="preserve">통제 상태 보고서는 채택한 계획과 실적이 있어야 한다.</w:t>
      </w:r>
    </w:p>
    <w:p>
      <w:pPr>
        <w:pStyle w:val="Heading1"/>
        <w:pageBreakBefore/>
        <w:numPr>
          <w:ilvl w:val="0"/>
          <w:numId w:val="2"/>
        </w:numPr>
      </w:pPr>
      <w:bookmarkStart w:name="_Toc47" w:id="47"/>
      <w:r>
        <w:rPr>
          <w:rFonts w:ascii="맑은 고딕" w:cs="맑은 고딕" w:eastAsia="맑은 고딕" w:hAnsi="맑은 고딕"/>
        </w:rPr>
        <w:t xml:space="preserve">모델: 선택과 편집</w:t>
      </w:r>
      <w:bookmarkEnd w:id="47"/>
    </w:p>
    <w:p>
      <w:pPr>
        <w:keepNext/>
        <w:spacing w:after="40" w:before="120"/>
        <w:jc w:val="center"/>
      </w:pPr>
      <w:r>
        <w:drawing>
          <wp:inline distT="0" distB="0" distL="0" distR="0">
            <wp:extent cx="5715000" cy="3971925"/>
            <wp:effectExtent t="0" r="0" b="0" l="0"/>
            <wp:docPr id="14" name="12_model.png" descr="모델 탭(열기)" title="모델 탭(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14. 모델 탭(열기)</w:t>
      </w:r>
    </w:p>
    <w:p>
      <w:pPr>
        <w:pStyle w:val="Heading2"/>
        <w:numPr>
          <w:ilvl w:val="1"/>
          <w:numId w:val="2"/>
        </w:numPr>
      </w:pPr>
      <w:bookmarkStart w:name="_Toc48" w:id="48"/>
      <w:r>
        <w:rPr>
          <w:rFonts w:ascii="맑은 고딕" w:cs="맑은 고딕" w:eastAsia="맑은 고딕" w:hAnsi="맑은 고딕"/>
        </w:rPr>
        <w:t xml:space="preserve">모델 열기</w:t>
      </w:r>
      <w:bookmarkEnd w:id="48"/>
    </w:p>
    <w:p>
      <w:pPr>
        <w:pStyle w:val="ListParagraph"/>
        <w:numPr>
          <w:ilvl w:val="0"/>
          <w:numId w:val="3"/>
        </w:numPr>
        <w:spacing w:after="40" w:line="290"/>
      </w:pPr>
      <w:r>
        <w:rPr>
          <w:rFonts w:ascii="맑은 고딕" w:cs="맑은 고딕" w:eastAsia="맑은 고딕" w:hAnsi="맑은 고딕"/>
          <w:b/>
          <w:bCs/>
        </w:rPr>
        <w:t xml:space="preserve">모델 고르기…</w:t>
      </w:r>
      <w:r>
        <w:rPr>
          <w:rFonts w:ascii="맑은 고딕" w:cs="맑은 고딕" w:eastAsia="맑은 고딕" w:hAnsi="맑은 고딕"/>
        </w:rPr>
        <w:t xml:space="preserve">: 내장 모델이나 저장된 사용자 모델을 연다. </w:t>
      </w:r>
      <w:r>
        <w:rPr>
          <w:rFonts w:ascii="맑은 고딕" w:cs="맑은 고딕" w:eastAsia="맑은 고딕" w:hAnsi="맑은 고딕"/>
          <w:b/>
          <w:bCs/>
        </w:rPr>
        <w:t xml:space="preserve">현재 프로젝트의 모델</w:t>
      </w:r>
      <w:r>
        <w:rPr>
          <w:rFonts w:ascii="맑은 고딕" w:cs="맑은 고딕" w:eastAsia="맑은 고딕" w:hAnsi="맑은 고딕"/>
        </w:rPr>
        <w:t xml:space="preserve">은 지금 쓰는 모델이다.</w:t>
      </w:r>
    </w:p>
    <w:p>
      <w:pPr>
        <w:pStyle w:val="ListParagraph"/>
        <w:numPr>
          <w:ilvl w:val="0"/>
          <w:numId w:val="3"/>
        </w:numPr>
        <w:spacing w:after="40" w:line="290"/>
      </w:pPr>
      <w:r>
        <w:rPr>
          <w:rFonts w:ascii="맑은 고딕" w:cs="맑은 고딕" w:eastAsia="맑은 고딕" w:hAnsi="맑은 고딕"/>
          <w:b/>
          <w:bCs/>
        </w:rPr>
        <w:t xml:space="preserve">빈 모델 만들기</w:t>
      </w:r>
      <w:r>
        <w:rPr>
          <w:rFonts w:ascii="맑은 고딕" w:cs="맑은 고딕" w:eastAsia="맑은 고딕" w:hAnsi="맑은 고딕"/>
        </w:rPr>
        <w:t xml:space="preserve">: 빈 모델에서 시작한다.</w:t>
      </w:r>
    </w:p>
    <w:p>
      <w:pPr>
        <w:pStyle w:val="ListParagraph"/>
        <w:numPr>
          <w:ilvl w:val="0"/>
          <w:numId w:val="3"/>
        </w:numPr>
        <w:spacing w:after="40" w:line="290"/>
      </w:pPr>
      <w:r>
        <w:rPr>
          <w:rFonts w:ascii="맑은 고딕" w:cs="맑은 고딕" w:eastAsia="맑은 고딕" w:hAnsi="맑은 고딕"/>
        </w:rPr>
        <w:t xml:space="preserve">내장 모델은 직접 고칠 수 없으며 </w:t>
      </w:r>
      <w:r>
        <w:rPr>
          <w:rFonts w:ascii="맑은 고딕" w:cs="맑은 고딕" w:eastAsia="맑은 고딕" w:hAnsi="맑은 고딕"/>
          <w:b/>
          <w:bCs/>
        </w:rPr>
        <w:t xml:space="preserve">사본</w:t>
      </w:r>
      <w:r>
        <w:rPr>
          <w:rFonts w:ascii="맑은 고딕" w:cs="맑은 고딕" w:eastAsia="맑은 고딕" w:hAnsi="맑은 고딕"/>
        </w:rPr>
        <w:t xml:space="preserve">으로 연다.</w:t>
      </w:r>
    </w:p>
    <w:p>
      <w:pPr>
        <w:pStyle w:val="Heading2"/>
        <w:numPr>
          <w:ilvl w:val="1"/>
          <w:numId w:val="2"/>
        </w:numPr>
      </w:pPr>
      <w:bookmarkStart w:name="_Toc49" w:id="49"/>
      <w:r>
        <w:rPr>
          <w:rFonts w:ascii="맑은 고딕" w:cs="맑은 고딕" w:eastAsia="맑은 고딕" w:hAnsi="맑은 고딕"/>
        </w:rPr>
        <w:t xml:space="preserve">모델 편집기</w:t>
      </w:r>
      <w:bookmarkEnd w:id="49"/>
    </w:p>
    <w:p>
      <w:pPr>
        <w:keepNext/>
        <w:spacing w:after="40" w:before="120"/>
        <w:jc w:val="center"/>
      </w:pPr>
      <w:r>
        <w:drawing>
          <wp:inline distT="0" distB="0" distL="0" distR="0">
            <wp:extent cx="5715000" cy="3971925"/>
            <wp:effectExtent t="0" r="0" b="0" l="0"/>
            <wp:docPr id="15" name="13_editor.png" descr="모델 편집기(변수 표)" title="모델 편집기(변수 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15. 모델 편집기(변수 표)</w:t>
      </w:r>
    </w:p>
    <w:p>
      <w:pPr>
        <w:spacing w:after="100" w:line="300"/>
      </w:pPr>
      <w:r>
        <w:rPr>
          <w:rFonts w:ascii="맑은 고딕" w:cs="맑은 고딕" w:eastAsia="맑은 고딕" w:hAnsi="맑은 고딕"/>
        </w:rPr>
        <w:t xml:space="preserve">모델의 구조를 직접 고쳐 실험·시나리오·통제·위험 분석·검증에서 쓸 수 있다. 왼쪽은 변수 목록과 검색, </w:t>
      </w:r>
      <w:r>
        <w:rPr>
          <w:rFonts w:ascii="맑은 고딕" w:cs="맑은 고딕" w:eastAsia="맑은 고딕" w:hAnsi="맑은 고딕"/>
          <w:b/>
          <w:bCs/>
        </w:rPr>
        <w:t xml:space="preserve">+ 상수 / + Level / + Rate / + Auxiliary</w:t>
      </w:r>
      <w:r>
        <w:rPr>
          <w:rFonts w:ascii="맑은 고딕" w:cs="맑은 고딕" w:eastAsia="맑은 고딕" w:hAnsi="맑은 고딕"/>
        </w:rPr>
        <w:t xml:space="preserve">이며, 가운데는 다음 하위 탭이다.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하위 탭</w:t>
            </w:r>
          </w:p>
        </w:tc>
        <w:tc>
          <w:tcPr>
            <w:tcW w:type="dxa" w:w="70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내용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변수 표</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이름, 종류, 단위, 값·수식, 흐름을 표에서 고친다. 아래에 문제(오류·경고·참고) 요약이 보인다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다이어그램</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변수와 연결을 그림으로 보고 편집한다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인과 루프</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되먹임 구조(강화·균형 루프)를 본다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섹터</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변수를 섹터로 묶어 관리한다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그래프 함수</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곡선 형태의 입력(GRAPH)을 편집한다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구조 팔레트</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자주 쓰는 구조 조각을 가져온다</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앱 연결 정보</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 변수를 앱의 실험 폼, 지표, 그래프에 연결하는 정보</w:t>
            </w:r>
          </w:p>
        </w:tc>
      </w:tr>
    </w:tbl>
    <w:p>
      <w:pPr>
        <w:spacing w:after="80"/>
      </w:pPr>
    </w:p>
    <w:p>
      <w:pPr>
        <w:pStyle w:val="ListParagraph"/>
        <w:numPr>
          <w:ilvl w:val="0"/>
          <w:numId w:val="12"/>
        </w:numPr>
        <w:spacing w:after="40" w:line="290"/>
      </w:pPr>
      <w:r>
        <w:rPr>
          <w:rFonts w:ascii="맑은 고딕" w:cs="맑은 고딕" w:eastAsia="맑은 고딕" w:hAnsi="맑은 고딕"/>
          <w:b/>
          <w:bCs/>
        </w:rPr>
        <w:t xml:space="preserve">현재 모델의 사본 편집</w:t>
      </w:r>
      <w:r>
        <w:rPr>
          <w:rFonts w:ascii="맑은 고딕" w:cs="맑은 고딕" w:eastAsia="맑은 고딕" w:hAnsi="맑은 고딕"/>
        </w:rPr>
        <w:t xml:space="preserve"> 또는 </w:t>
      </w:r>
      <w:r>
        <w:rPr>
          <w:rFonts w:ascii="맑은 고딕" w:cs="맑은 고딕" w:eastAsia="맑은 고딕" w:hAnsi="맑은 고딕"/>
          <w:b/>
          <w:bCs/>
        </w:rPr>
        <w:t xml:space="preserve">빈 모델에서 시작</w:t>
      </w:r>
      <w:r>
        <w:rPr>
          <w:rFonts w:ascii="맑은 고딕" w:cs="맑은 고딕" w:eastAsia="맑은 고딕" w:hAnsi="맑은 고딕"/>
        </w:rPr>
        <w:t xml:space="preserve">을 누른다.</w:t>
      </w:r>
    </w:p>
    <w:p>
      <w:pPr>
        <w:pStyle w:val="ListParagraph"/>
        <w:numPr>
          <w:ilvl w:val="0"/>
          <w:numId w:val="12"/>
        </w:numPr>
        <w:spacing w:after="40" w:line="290"/>
      </w:pPr>
      <w:r>
        <w:rPr>
          <w:rFonts w:ascii="맑은 고딕" w:cs="맑은 고딕" w:eastAsia="맑은 고딕" w:hAnsi="맑은 고딕"/>
        </w:rPr>
        <w:t xml:space="preserve">변수를 고르면 오른쪽에서 이름·수식·흐름을 고칠 수 있다. 되돌리기·다시 하기를 쓸 수 있다.</w:t>
      </w:r>
    </w:p>
    <w:p>
      <w:pPr>
        <w:pStyle w:val="ListParagraph"/>
        <w:numPr>
          <w:ilvl w:val="0"/>
          <w:numId w:val="12"/>
        </w:numPr>
        <w:spacing w:after="40" w:line="290"/>
      </w:pPr>
      <w:r>
        <w:rPr>
          <w:rFonts w:ascii="맑은 고딕" w:cs="맑은 고딕" w:eastAsia="맑은 고딕" w:hAnsi="맑은 고딕"/>
        </w:rPr>
        <w:t xml:space="preserve">문제 패널의 </w:t>
      </w:r>
      <w:r>
        <w:rPr>
          <w:rFonts w:ascii="맑은 고딕" w:cs="맑은 고딕" w:eastAsia="맑은 고딕" w:hAnsi="맑은 고딕"/>
          <w:b/>
          <w:bCs/>
        </w:rPr>
        <w:t xml:space="preserve">오류</w:t>
      </w:r>
      <w:r>
        <w:rPr>
          <w:rFonts w:ascii="맑은 고딕" w:cs="맑은 고딕" w:eastAsia="맑은 고딕" w:hAnsi="맑은 고딕"/>
        </w:rPr>
        <w:t xml:space="preserve">가 0이 되면 </w:t>
      </w:r>
      <w:r>
        <w:rPr>
          <w:rFonts w:ascii="맑은 고딕" w:cs="맑은 고딕" w:eastAsia="맑은 고딕" w:hAnsi="맑은 고딕"/>
          <w:b/>
          <w:bCs/>
        </w:rPr>
        <w:t xml:space="preserve">적용…</w:t>
      </w:r>
      <w:r>
        <w:rPr>
          <w:rFonts w:ascii="맑은 고딕" w:cs="맑은 고딕" w:eastAsia="맑은 고딕" w:hAnsi="맑은 고딕"/>
        </w:rPr>
        <w:t xml:space="preserve">을 눌러 프로젝트에 모델을 적용한다.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편집기가 막는 것과 막지 않는 것</w:t>
            </w:r>
          </w:p>
          <w:p>
            <w:pPr>
              <w:spacing w:after="30"/>
            </w:pPr>
            <w:r>
              <w:rPr>
                <w:rFonts w:ascii="맑은 고딕" w:cs="맑은 고딕" w:eastAsia="맑은 고딕" w:hAnsi="맑은 고딕"/>
                <w:sz w:val="19"/>
                <w:szCs w:val="19"/>
              </w:rPr>
              <w:t xml:space="preserve">편집기는 모델이 옳음을 보증하지 않는다. 막는 것은 </w:t>
            </w:r>
            <w:r>
              <w:rPr>
                <w:rFonts w:ascii="맑은 고딕" w:cs="맑은 고딕" w:eastAsia="맑은 고딕" w:hAnsi="맑은 고딕"/>
                <w:b/>
                <w:bCs/>
                <w:sz w:val="19"/>
                <w:szCs w:val="19"/>
              </w:rPr>
              <w:t xml:space="preserve">형식 오류</w:t>
            </w:r>
            <w:r>
              <w:rPr>
                <w:rFonts w:ascii="맑은 고딕" w:cs="맑은 고딕" w:eastAsia="맑은 고딕" w:hAnsi="맑은 고딕"/>
                <w:sz w:val="19"/>
                <w:szCs w:val="19"/>
              </w:rPr>
              <w:t xml:space="preserve">(문법, 정의되지 않은 변수, 순환 참조, 앱 연결의 불일치)뿐이며, 모델이 현실에 맞는지는 검증 탭의 점검과 사람의 판단이 필요하다. 사용자 모델은 “보정·검증되지 않았을 수 있음” 안내가 함께 표시된다.</w:t>
            </w:r>
          </w:p>
        </w:tc>
      </w:tr>
    </w:tbl>
    <w:p>
      <w:pPr>
        <w:pStyle w:val="Heading1"/>
        <w:pageBreakBefore/>
        <w:numPr>
          <w:ilvl w:val="0"/>
          <w:numId w:val="2"/>
        </w:numPr>
      </w:pPr>
      <w:bookmarkStart w:name="_Toc50" w:id="50"/>
      <w:r>
        <w:rPr>
          <w:rFonts w:ascii="맑은 고딕" w:cs="맑은 고딕" w:eastAsia="맑은 고딕" w:hAnsi="맑은 고딕"/>
        </w:rPr>
        <w:t xml:space="preserve">AI 보조 개발 모델 사용</w:t>
      </w:r>
      <w:bookmarkEnd w:id="50"/>
    </w:p>
    <w:p>
      <w:pPr>
        <w:spacing w:after="100" w:line="300"/>
      </w:pPr>
      <w:r>
        <w:rPr>
          <w:rFonts w:ascii="맑은 고딕" w:cs="맑은 고딕" w:eastAsia="맑은 고딕" w:hAnsi="맑은 고딕"/>
          <w:b/>
          <w:bCs/>
        </w:rPr>
        <w:t xml:space="preserve">통합 프로젝트 + AI 보조 (확장, 보정 전)</w:t>
      </w:r>
      <w:r>
        <w:rPr>
          <w:rFonts w:ascii="맑은 고딕" w:cs="맑은 고딕" w:eastAsia="맑은 고딕" w:hAnsi="맑은 고딕"/>
        </w:rPr>
        <w:t xml:space="preserve"> 모델은 통합 프로젝트 모델에 LLM 코딩 에이전트 같은 AI 도구가 개발에 미치는 영향을 더한 것이다. 조직이 “기능 점수당 생산성이 바뀌었다”고 느끼는 상황에서, 그 변화가 </w:t>
      </w:r>
      <w:r>
        <w:rPr>
          <w:rFonts w:ascii="맑은 고딕" w:cs="맑은 고딕" w:eastAsia="맑은 고딕" w:hAnsi="맑은 고딕"/>
          <w:b/>
          <w:bCs/>
        </w:rPr>
        <w:t xml:space="preserve">생성 속도</w:t>
      </w:r>
      <w:r>
        <w:rPr>
          <w:rFonts w:ascii="맑은 고딕" w:cs="맑은 고딕" w:eastAsia="맑은 고딕" w:hAnsi="맑은 고딕"/>
        </w:rPr>
        <w:t xml:space="preserve">, </w:t>
      </w:r>
      <w:r>
        <w:rPr>
          <w:rFonts w:ascii="맑은 고딕" w:cs="맑은 고딕" w:eastAsia="맑은 고딕" w:hAnsi="맑은 고딕"/>
          <w:b/>
          <w:bCs/>
        </w:rPr>
        <w:t xml:space="preserve">검토 부하</w:t>
      </w:r>
      <w:r>
        <w:rPr>
          <w:rFonts w:ascii="맑은 고딕" w:cs="맑은 고딕" w:eastAsia="맑은 고딕" w:hAnsi="맑은 고딕"/>
        </w:rPr>
        <w:t xml:space="preserve">, </w:t>
      </w:r>
      <w:r>
        <w:rPr>
          <w:rFonts w:ascii="맑은 고딕" w:cs="맑은 고딕" w:eastAsia="맑은 고딕" w:hAnsi="맑은 고딕"/>
          <w:b/>
          <w:bCs/>
        </w:rPr>
        <w:t xml:space="preserve">오류</w:t>
      </w:r>
      <w:r>
        <w:rPr>
          <w:rFonts w:ascii="맑은 고딕" w:cs="맑은 고딕" w:eastAsia="맑은 고딕" w:hAnsi="맑은 고딕"/>
        </w:rPr>
        <w:t xml:space="preserve">, </w:t>
      </w:r>
      <w:r>
        <w:rPr>
          <w:rFonts w:ascii="맑은 고딕" w:cs="맑은 고딕" w:eastAsia="맑은 고딕" w:hAnsi="맑은 고딕"/>
          <w:b/>
          <w:bCs/>
        </w:rPr>
        <w:t xml:space="preserve">기술 부채</w:t>
      </w:r>
      <w:r>
        <w:rPr>
          <w:rFonts w:ascii="맑은 고딕" w:cs="맑은 고딕" w:eastAsia="맑은 고딕" w:hAnsi="맑은 고딕"/>
        </w:rPr>
        <w:t xml:space="preserve">, </w:t>
      </w:r>
      <w:r>
        <w:rPr>
          <w:rFonts w:ascii="맑은 고딕" w:cs="맑은 고딕" w:eastAsia="맑은 고딕" w:hAnsi="맑은 고딕"/>
          <w:b/>
          <w:bCs/>
        </w:rPr>
        <w:t xml:space="preserve">계획의 오판</w:t>
      </w:r>
      <w:r>
        <w:rPr>
          <w:rFonts w:ascii="맑은 고딕" w:cs="맑은 고딕" w:eastAsia="맑은 고딕" w:hAnsi="맑은 고딕"/>
        </w:rPr>
        <w:t xml:space="preserve"> 중 어디서 오는지 따로 실험할 수 있도록 만들었다.</w:t>
      </w:r>
    </w:p>
    <w:p>
      <w:pPr>
        <w:pStyle w:val="Heading2"/>
        <w:numPr>
          <w:ilvl w:val="1"/>
          <w:numId w:val="2"/>
        </w:numPr>
      </w:pPr>
      <w:bookmarkStart w:name="_Toc51" w:id="51"/>
      <w:r>
        <w:rPr>
          <w:rFonts w:ascii="맑은 고딕" w:cs="맑은 고딕" w:eastAsia="맑은 고딕" w:hAnsi="맑은 고딕"/>
        </w:rPr>
        <w:t xml:space="preserve">기본 원칙</w:t>
      </w:r>
      <w:bookmarkEnd w:id="51"/>
    </w:p>
    <w:p>
      <w:pPr>
        <w:pStyle w:val="ListParagraph"/>
        <w:numPr>
          <w:ilvl w:val="0"/>
          <w:numId w:val="3"/>
        </w:numPr>
        <w:spacing w:after="40" w:line="290"/>
      </w:pPr>
      <w:r>
        <w:rPr>
          <w:rFonts w:ascii="맑은 고딕" w:cs="맑은 고딕" w:eastAsia="맑은 고딕" w:hAnsi="맑은 고딕"/>
          <w:b/>
          <w:bCs/>
        </w:rPr>
        <w:t xml:space="preserve">모든 AI 파라미터의 기본값은 “영향 없음”이다.</w:t>
      </w:r>
      <w:r>
        <w:rPr>
          <w:rFonts w:ascii="맑은 고딕" w:cs="맑은 고딕" w:eastAsia="맑은 고딕" w:hAnsi="맑은 고딕"/>
        </w:rPr>
        <w:t xml:space="preserve"> AI 적용 비율이 0이면 모든 결과가 통합 프로젝트 모델과 같다.</w:t>
      </w:r>
    </w:p>
    <w:p>
      <w:pPr>
        <w:pStyle w:val="ListParagraph"/>
        <w:numPr>
          <w:ilvl w:val="0"/>
          <w:numId w:val="3"/>
        </w:numPr>
        <w:spacing w:after="40" w:line="290"/>
      </w:pPr>
      <w:r>
        <w:rPr>
          <w:rFonts w:ascii="맑은 고딕" w:cs="맑은 고딕" w:eastAsia="맑은 고딕" w:hAnsi="맑은 고딕"/>
        </w:rPr>
        <w:t xml:space="preserve">문헌의 값을 기본값으로 쓰지 않았다. 효과의 크기는 조직의 실측으로 정하거나, 위험 분석의 분포로 범위를 본다.</w:t>
      </w:r>
    </w:p>
    <w:p>
      <w:pPr>
        <w:pStyle w:val="ListParagraph"/>
        <w:numPr>
          <w:ilvl w:val="0"/>
          <w:numId w:val="3"/>
        </w:numPr>
        <w:spacing w:after="40" w:line="290"/>
      </w:pPr>
      <w:r>
        <w:rPr>
          <w:rFonts w:ascii="맑은 고딕" w:cs="맑은 고딕" w:eastAsia="맑은 고딕" w:hAnsi="맑은 고딕"/>
        </w:rPr>
        <w:t xml:space="preserve">이 모델은 </w:t>
      </w:r>
      <w:r>
        <w:rPr>
          <w:rFonts w:ascii="맑은 고딕" w:cs="맑은 고딕" w:eastAsia="맑은 고딕" w:hAnsi="맑은 고딕"/>
          <w:b/>
          <w:bCs/>
        </w:rPr>
        <w:t xml:space="preserve">보정되지 않았다.</w:t>
      </w:r>
      <w:r>
        <w:rPr>
          <w:rFonts w:ascii="맑은 고딕" w:cs="맑은 고딕" w:eastAsia="맑은 고딕" w:hAnsi="맑은 고딕"/>
        </w:rPr>
        <w:t xml:space="preserve"> 결과는 정성적 방향과 시나리오 사이의 상대 비교로 읽는다.</w:t>
      </w:r>
    </w:p>
    <w:p>
      <w:pPr>
        <w:pStyle w:val="Heading2"/>
        <w:numPr>
          <w:ilvl w:val="1"/>
          <w:numId w:val="2"/>
        </w:numPr>
      </w:pPr>
      <w:bookmarkStart w:name="_Toc52" w:id="52"/>
      <w:r>
        <w:rPr>
          <w:rFonts w:ascii="맑은 고딕" w:cs="맑은 고딕" w:eastAsia="맑은 고딕" w:hAnsi="맑은 고딕"/>
        </w:rPr>
        <w:t xml:space="preserve">파라미터 묶음</w:t>
      </w:r>
      <w:bookmarkEnd w:id="52"/>
    </w:p>
    <w:p>
      <w:pPr>
        <w:keepNext/>
        <w:spacing w:after="40" w:before="120"/>
        <w:jc w:val="center"/>
      </w:pPr>
      <w:r>
        <w:drawing>
          <wp:inline distT="0" distB="0" distL="0" distR="0">
            <wp:extent cx="5715000" cy="3971925"/>
            <wp:effectExtent t="0" r="0" b="0" l="0"/>
            <wp:docPr id="16" name="16_ai_form.png" descr="실험 탭의 AI 보조 개발 묶음(AI 보조 개발, 검토와 오류)" title="실험 탭의 AI 보조 개발 묶음(AI 보조 개발, 검토와 오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971925"/>
                    </a:xfrm>
                    <a:prstGeom prst="rect">
                      <a:avLst/>
                    </a:prstGeom>
                  </pic:spPr>
                </pic:pic>
              </a:graphicData>
            </a:graphic>
          </wp:inline>
        </w:drawing>
      </w:r>
    </w:p>
    <w:p>
      <w:pPr>
        <w:spacing w:after="160"/>
        <w:jc w:val="center"/>
      </w:pPr>
      <w:r>
        <w:rPr>
          <w:rFonts w:ascii="맑은 고딕" w:cs="맑은 고딕" w:eastAsia="맑은 고딕" w:hAnsi="맑은 고딕"/>
          <w:b/>
          <w:bCs/>
          <w:color w:val="595959"/>
          <w:sz w:val="18"/>
          <w:szCs w:val="18"/>
        </w:rPr>
        <w:t xml:space="preserve">그림 16. 실험 탭의 AI 보조 개발 묶음(AI 보조 개발, 검토와 오류)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묶음</w:t>
            </w:r>
          </w:p>
        </w:tc>
        <w:tc>
          <w:tcPr>
            <w:tcW w:type="dxa" w:w="3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파라미터</w:t>
            </w:r>
          </w:p>
        </w:tc>
        <w:tc>
          <w:tcPr>
            <w:tcW w:type="dxa" w:w="3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묻는 질문</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보조 개발</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적용 비율, 생성 가속(숙련자), 생성 가속(신입), 반복·재시도 오버헤드</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AI가 손으로 하는 개발보다 몇 배 빠른가. 수정·재시도가 이득을 얼마나 깎는가. 숙련자와 신입을 따로 정한다(1보다 작으면 오히려 느려짐)</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보조 개발: 검토와 오류</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태스크당 검토 노력, 숙련자 시간 중 검토에 쓸 수 있는 몫, 검토 부하 인식 지연, 검증 숙련도, 검토로도 못 잡는 오류 비율, 검토 전 AI 오류 밀도</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생성이 빨라질수록 검토가 병목이 되는가. 검토가 밀리면 깊이가 얕아져 오류가 늘어나는가</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검증과 규모(AI와 무관하게 적용)</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검출 효율이 떨어지기 시작하는 기준 규모, 규모 의존 검출 효율 지수, 후기(시험) 발견 오류의 처리 노력 배수</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규모가 커지면 QA가 덜 잡고 늦게 발견될수록 비싼가</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계획과 인식</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계획이 믿는 생성 가속</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계획은 AI 효과를 실제보다 크게(또는 작게) 믿는가</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비용(출력 전용)</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맨데이 단가, AI 생성 태스크당 토큰 비용, AI 이용료(1인 1일), AI 인프라 고정비(1일)</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일정·공수를 금액으로 바꾼다. </w:t>
            </w:r>
            <w:r>
              <w:rPr>
                <w:rFonts w:ascii="맑은 고딕" w:cs="맑은 고딕" w:eastAsia="맑은 고딕" w:hAnsi="맑은 고딕"/>
                <w:sz w:val="19"/>
                <w:szCs w:val="19"/>
              </w:rPr>
              <w:t xml:space="preserve">일정·품질에는 영향을 주지 않는다.</w:t>
            </w:r>
            <w:r>
              <w:rPr>
                <w:rFonts w:ascii="맑은 고딕" w:cs="맑은 고딕" w:eastAsia="맑은 고딕" w:hAnsi="맑은 고딕"/>
                <w:sz w:val="19"/>
                <w:szCs w:val="19"/>
              </w:rPr>
              <w:t xml:space="preserve"> 단가는 조직이 정하며 기본값은 0이다</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기술 부채</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새 태스크당 부채 발생, 부채가 부채를 낳는 정도, AI로 인한 부채 발생 배수(숙련자·신입), 리팩터링 몫과 효율, 부채 노후 시간, 영향 곡선 민감도, 기존 시스템 규모와 초기 부채 비율</w:t>
            </w:r>
          </w:p>
        </w:tc>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코드가 쌓일수록 생산성이 떨어지는가. 리팩터링이 얼마나 막아 주는가. 기존 시스템 위에서 개발하는가</w:t>
            </w:r>
          </w:p>
        </w:tc>
      </w:tr>
    </w:tbl>
    <w:p>
      <w:pPr>
        <w:spacing w:after="80"/>
      </w:pPr>
    </w:p>
    <w:p>
      <w:pPr>
        <w:pStyle w:val="Heading2"/>
        <w:numPr>
          <w:ilvl w:val="1"/>
          <w:numId w:val="2"/>
        </w:numPr>
      </w:pPr>
      <w:bookmarkStart w:name="_Toc53" w:id="53"/>
      <w:r>
        <w:rPr>
          <w:rFonts w:ascii="맑은 고딕" w:cs="맑은 고딕" w:eastAsia="맑은 고딕" w:hAnsi="맑은 고딕"/>
        </w:rPr>
        <w:t xml:space="preserve">예시 프리셋과 시나리오</w:t>
      </w:r>
      <w:bookmarkEnd w:id="53"/>
    </w:p>
    <w:p>
      <w:pPr>
        <w:spacing w:after="100" w:line="300"/>
      </w:pPr>
      <w:r>
        <w:rPr>
          <w:rFonts w:ascii="맑은 고딕" w:cs="맑은 고딕" w:eastAsia="맑은 고딕" w:hAnsi="맑은 고딕"/>
        </w:rPr>
        <w:t xml:space="preserve">실험 탭의 “실험 한 번에 실행”과 홈의 AI 예제에는 이름이 </w:t>
      </w:r>
      <w:r>
        <w:rPr>
          <w:rFonts w:ascii="맑은 고딕" w:cs="맑은 고딕" w:eastAsia="맑은 고딕" w:hAnsi="맑은 고딕"/>
          <w:b/>
          <w:bCs/>
        </w:rPr>
        <w:t xml:space="preserve">“예시:”</w:t>
      </w:r>
      <w:r>
        <w:rPr>
          <w:rFonts w:ascii="맑은 고딕" w:cs="맑은 고딕" w:eastAsia="맑은 고딕" w:hAnsi="맑은 고딕"/>
        </w:rPr>
        <w:t xml:space="preserve">로 시작하는 프리셋이 들어 있다. 값은 설명용이며 근거 있는 값이 아니다.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예시</w:t>
            </w:r>
          </w:p>
        </w:tc>
        <w:tc>
          <w:tcPr>
            <w:tcW w:type="dxa" w:w="50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보여 주려는 것</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전면 적용(숙련 1.3배·신입 1.6배)</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생성 속도만 올렸을 때 일정이 얼마나 줄어드는가</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반복 오버헤드가 이득을 깎음</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재시도·수정 시간이 가속 효과를 줄이는 정도</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익숙한 코드의 숙련자는 느려짐(0.85배)</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숙련자는 AI가 오히려 느릴 수 있는 경우</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검토 용량이 넉넉함 / 검토가 병목</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가속이 커질수록 검토 용량이 병목이 되는 방식</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규모가 커져 QA가 덜 잡고 후기 발견이 2배 비쌈</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큰 프로젝트에서 상호관계 오류가 늦게 드러나는 영향</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AI가 실제로는 빨라지지 않는데 계획은 2배로 믿음</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 오판이 일정·비용·오류에 미치는 영향</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기대가 정확함(실제 2배, 계획도 2배)</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정확한 기대가 최선인지 확인</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부채를 많이 만드는 AI / + 리팩터링 20%</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기술 부채의 누적과 리팩터링의 효과</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단가만 입력 / AI 전면 적용 + 같은 단가</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같은 단가에서 AI가 인건비를 줄이는 만큼 토큰·이용료·인프라가 일부를 되돌리는지(총 비용과 구성)</w:t>
            </w:r>
          </w:p>
        </w:tc>
      </w:tr>
    </w:tbl>
    <w:p>
      <w:pPr>
        <w:spacing w:after="80"/>
      </w:pPr>
    </w:p>
    <w:p>
      <w:pPr>
        <w:pStyle w:val="Heading2"/>
        <w:numPr>
          <w:ilvl w:val="1"/>
          <w:numId w:val="2"/>
        </w:numPr>
      </w:pPr>
      <w:bookmarkStart w:name="_Toc54" w:id="54"/>
      <w:r>
        <w:rPr>
          <w:rFonts w:ascii="맑은 고딕" w:cs="맑은 고딕" w:eastAsia="맑은 고딕" w:hAnsi="맑은 고딕"/>
        </w:rPr>
        <w:t xml:space="preserve">사용 순서</w:t>
      </w:r>
      <w:bookmarkEnd w:id="54"/>
    </w:p>
    <w:p>
      <w:pPr>
        <w:pStyle w:val="ListParagraph"/>
        <w:numPr>
          <w:ilvl w:val="0"/>
          <w:numId w:val="13"/>
        </w:numPr>
        <w:spacing w:after="40" w:line="290"/>
      </w:pPr>
      <w:r>
        <w:rPr>
          <w:rFonts w:ascii="맑은 고딕" w:cs="맑은 고딕" w:eastAsia="맑은 고딕" w:hAnsi="맑은 고딕"/>
        </w:rPr>
        <w:t xml:space="preserve">홈에서 “통합 프로젝트 + AI 보조 (확장, 보정 전) 예제”를 복사본으로 연다.</w:t>
      </w:r>
    </w:p>
    <w:p>
      <w:pPr>
        <w:pStyle w:val="ListParagraph"/>
        <w:numPr>
          <w:ilvl w:val="0"/>
          <w:numId w:val="13"/>
        </w:numPr>
        <w:spacing w:after="40" w:line="290"/>
      </w:pPr>
      <w:r>
        <w:rPr>
          <w:rFonts w:ascii="맑은 고딕" w:cs="맑은 고딕" w:eastAsia="맑은 고딕" w:hAnsi="맑은 고딕"/>
        </w:rPr>
        <w:t xml:space="preserve">시나리오 탭에서 </w:t>
      </w:r>
      <w:r>
        <w:rPr>
          <w:rFonts w:ascii="맑은 고딕" w:cs="맑은 고딕" w:eastAsia="맑은 고딕" w:hAnsi="맑은 고딕"/>
          <w:b/>
          <w:bCs/>
        </w:rPr>
        <w:t xml:space="preserve">전체 실행</w:t>
      </w:r>
      <w:r>
        <w:rPr>
          <w:rFonts w:ascii="맑은 고딕" w:cs="맑은 고딕" w:eastAsia="맑은 고딕" w:hAnsi="맑은 고딕"/>
        </w:rPr>
        <w:t xml:space="preserve">을 눌러 예시 시나리오를 비교한다(실행에 시간이 걸릴 수 있다).</w:t>
      </w:r>
    </w:p>
    <w:p>
      <w:pPr>
        <w:pStyle w:val="ListParagraph"/>
        <w:numPr>
          <w:ilvl w:val="0"/>
          <w:numId w:val="13"/>
        </w:numPr>
        <w:spacing w:after="40" w:line="290"/>
      </w:pPr>
      <w:r>
        <w:rPr>
          <w:rFonts w:ascii="맑은 고딕" w:cs="맑은 고딕" w:eastAsia="맑은 고딕" w:hAnsi="맑은 고딕"/>
        </w:rPr>
        <w:t xml:space="preserve">조직의 실측(같은 규모 과제의 AI 사용·비사용 개발 시간, 과제당 검토 시간, 병합 후 결함 등)으로 파라미터를 정하거나, </w:t>
      </w:r>
      <w:r>
        <w:rPr>
          <w:rFonts w:ascii="맑은 고딕" w:cs="맑은 고딕" w:eastAsia="맑은 고딕" w:hAnsi="맑은 고딕"/>
          <w:b/>
          <w:bCs/>
        </w:rPr>
        <w:t xml:space="preserve">검증 탭의 보정</w:t>
      </w:r>
      <w:r>
        <w:rPr>
          <w:rFonts w:ascii="맑은 고딕" w:cs="맑은 고딕" w:eastAsia="맑은 고딕" w:hAnsi="맑은 고딕"/>
        </w:rPr>
        <w:t xml:space="preserve">으로 한 묶음씩 맞춘다. 한 번에 모든 묶음을 보정하지 않는다.</w:t>
      </w:r>
    </w:p>
    <w:p>
      <w:pPr>
        <w:pStyle w:val="ListParagraph"/>
        <w:numPr>
          <w:ilvl w:val="0"/>
          <w:numId w:val="13"/>
        </w:numPr>
        <w:spacing w:after="40" w:line="290"/>
      </w:pPr>
      <w:r>
        <w:rPr>
          <w:rFonts w:ascii="맑은 고딕" w:cs="맑은 고딕" w:eastAsia="맑은 고딕" w:hAnsi="맑은 고딕"/>
        </w:rPr>
        <w:t xml:space="preserve">보정하지 못한 파라미터는 </w:t>
      </w:r>
      <w:r>
        <w:rPr>
          <w:rFonts w:ascii="맑은 고딕" w:cs="맑은 고딕" w:eastAsia="맑은 고딕" w:hAnsi="맑은 고딕"/>
          <w:b/>
          <w:bCs/>
        </w:rPr>
        <w:t xml:space="preserve">위험 분석</w:t>
      </w:r>
      <w:r>
        <w:rPr>
          <w:rFonts w:ascii="맑은 고딕" w:cs="맑은 고딕" w:eastAsia="맑은 고딕" w:hAnsi="맑은 고딕"/>
        </w:rPr>
        <w:t xml:space="preserve">에서 분포를 입력해 결과의 범위로 읽는다.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81BD" w:sz="12"/>
              <w:left w:val="single" w:color="A6A6A6" w:sz="4"/>
              <w:bottom w:val="single" w:color="A6A6A6" w:sz="4"/>
              <w:right w:val="single" w:color="A6A6A6" w:sz="4"/>
            </w:tcBorders>
            <w:shd w:fill="F7FAFD" w:color="auto" w:val="clear"/>
            <w:tcMar>
              <w:top w:type="dxa" w:w="80"/>
              <w:left w:type="dxa" w:w="140"/>
              <w:bottom w:type="dxa" w:w="80"/>
              <w:right w:type="dxa" w:w="140"/>
            </w:tcMar>
          </w:tcPr>
          <w:p>
            <w:pPr>
              <w:spacing w:after="40"/>
            </w:pPr>
            <w:r>
              <w:rPr>
                <w:rFonts w:ascii="맑은 고딕" w:cs="맑은 고딕" w:eastAsia="맑은 고딕" w:hAnsi="맑은 고딕"/>
                <w:b/>
                <w:bCs/>
                <w:color w:val="365F91"/>
                <w:sz w:val="19"/>
                <w:szCs w:val="19"/>
              </w:rPr>
              <w:t xml:space="preserve">읽을 때의 주의</w:t>
            </w:r>
          </w:p>
          <w:p>
            <w:pPr>
              <w:spacing w:after="30"/>
            </w:pPr>
            <w:r>
              <w:rPr>
                <w:rFonts w:ascii="맑은 고딕" w:cs="맑은 고딕" w:eastAsia="맑은 고딕" w:hAnsi="맑은 고딕"/>
                <w:sz w:val="19"/>
                <w:szCs w:val="19"/>
              </w:rPr>
              <w:t xml:space="preserve">채용이 있는 상태에서 AI 가속이 커지면 완료일이 항상 줄지는 않는다. 팀 규모가 되먹임으로 바뀌므로, 생산성 효과만 보려면 </w:t>
            </w:r>
            <w:r>
              <w:rPr>
                <w:rFonts w:ascii="맑은 고딕" w:cs="맑은 고딕" w:eastAsia="맑은 고딕" w:hAnsi="맑은 고딕"/>
                <w:b/>
                <w:bCs/>
                <w:sz w:val="19"/>
                <w:szCs w:val="19"/>
              </w:rPr>
              <w:t xml:space="preserve">인원을 고정</w:t>
            </w:r>
            <w:r>
              <w:rPr>
                <w:rFonts w:ascii="맑은 고딕" w:cs="맑은 고딕" w:eastAsia="맑은 고딕" w:hAnsi="맑은 고딕"/>
                <w:sz w:val="19"/>
                <w:szCs w:val="19"/>
              </w:rPr>
              <w:t xml:space="preserve">(채용 지연을 매우 크게, 최대 인원을 초기 인원과 같게)해 비교한다.</w:t>
            </w:r>
          </w:p>
          <w:p>
            <w:pPr>
              <w:spacing w:after="30"/>
            </w:pPr>
            <w:r>
              <w:rPr>
                <w:rFonts w:ascii="맑은 고딕" w:cs="맑은 고딕" w:eastAsia="맑은 고딕" w:hAnsi="맑은 고딕"/>
                <w:sz w:val="19"/>
                <w:szCs w:val="19"/>
              </w:rPr>
              <w:t xml:space="preserve">인원을 고정하면 낙관적인 계획이 일정을 앞당기는 것처럼 보일 수 있으나 오류와 소진이 함께 늘어난다. 일정 단축만 이득으로 읽지 않는다.</w:t>
            </w:r>
          </w:p>
          <w:p>
            <w:pPr>
              <w:spacing w:after="30"/>
            </w:pPr>
            <w:r>
              <w:rPr>
                <w:rFonts w:ascii="맑은 고딕" w:cs="맑은 고딕" w:eastAsia="맑은 고딕" w:hAnsi="맑은 고딕"/>
                <w:sz w:val="19"/>
                <w:szCs w:val="19"/>
              </w:rPr>
              <w:t xml:space="preserve">구현·스펙·상호관계 오류를 종류별로 나누지 않았다(실험 결과 분리하지 않아도 대부분의 영역에서 정책 순위가 같았다. 구현 문서 46 참조).</w:t>
            </w:r>
          </w:p>
          <w:p>
            <w:pPr>
              <w:spacing w:after="30"/>
            </w:pPr>
            <w:r>
              <w:rPr>
                <w:rFonts w:ascii="맑은 고딕" w:cs="맑은 고딕" w:eastAsia="맑은 고딕" w:hAnsi="맑은 고딕"/>
                <w:sz w:val="19"/>
                <w:szCs w:val="19"/>
              </w:rPr>
              <w:t xml:space="preserve">비용 층은 입력한 단가를 곱해 금액으로 바꿀 뿐이다. 토큰 비용은 반복 오버헤드를 재시도의 대리로 쓰는 단순한 가정이며, 단가를 하나도 정하지 않으면 시나리오 비교에 비용 줄이 나타나지 않는다. 금액은 </w:t>
            </w:r>
            <w:r>
              <w:rPr>
                <w:rFonts w:ascii="맑은 고딕" w:cs="맑은 고딕" w:eastAsia="맑은 고딕" w:hAnsi="맑은 고딕"/>
                <w:b/>
                <w:bCs/>
                <w:sz w:val="19"/>
                <w:szCs w:val="19"/>
              </w:rPr>
              <w:t xml:space="preserve">구성과 단가가 바뀔 때의 변화</w:t>
            </w:r>
            <w:r>
              <w:rPr>
                <w:rFonts w:ascii="맑은 고딕" w:cs="맑은 고딕" w:eastAsia="맑은 고딕" w:hAnsi="맑은 고딕"/>
                <w:sz w:val="19"/>
                <w:szCs w:val="19"/>
              </w:rPr>
              <w:t xml:space="preserve">로 읽는다.</w:t>
            </w:r>
          </w:p>
        </w:tc>
      </w:tr>
    </w:tbl>
    <w:p>
      <w:pPr>
        <w:pStyle w:val="Heading1"/>
        <w:pageBreakBefore/>
        <w:numPr>
          <w:ilvl w:val="0"/>
          <w:numId w:val="2"/>
        </w:numPr>
      </w:pPr>
      <w:bookmarkStart w:name="_Toc55" w:id="55"/>
      <w:r>
        <w:rPr>
          <w:rFonts w:ascii="맑은 고딕" w:cs="맑은 고딕" w:eastAsia="맑은 고딕" w:hAnsi="맑은 고딕"/>
        </w:rPr>
        <w:t xml:space="preserve">사용 시나리오 따라 하기</w:t>
      </w:r>
      <w:bookmarkEnd w:id="55"/>
    </w:p>
    <w:p>
      <w:pPr>
        <w:pStyle w:val="Heading2"/>
        <w:numPr>
          <w:ilvl w:val="1"/>
          <w:numId w:val="2"/>
        </w:numPr>
      </w:pPr>
      <w:bookmarkStart w:name="_Toc56" w:id="56"/>
      <w:r>
        <w:rPr>
          <w:rFonts w:ascii="맑은 고딕" w:cs="맑은 고딕" w:eastAsia="맑은 고딕" w:hAnsi="맑은 고딕"/>
        </w:rPr>
        <w:t xml:space="preserve">Brooks 법칙: 늦은 인력 투입 보기</w:t>
      </w:r>
      <w:bookmarkEnd w:id="56"/>
    </w:p>
    <w:p>
      <w:pPr>
        <w:pStyle w:val="ListParagraph"/>
        <w:numPr>
          <w:ilvl w:val="0"/>
          <w:numId w:val="14"/>
        </w:numPr>
        <w:spacing w:after="40" w:line="290"/>
      </w:pPr>
      <w:r>
        <w:rPr>
          <w:rFonts w:ascii="맑은 고딕" w:cs="맑은 고딕" w:eastAsia="맑은 고딕" w:hAnsi="맑은 고딕"/>
        </w:rPr>
        <w:t xml:space="preserve">홈에서 “Brooks 법칙 예제”를 복사본으로 연다.</w:t>
      </w:r>
    </w:p>
    <w:p>
      <w:pPr>
        <w:pStyle w:val="ListParagraph"/>
        <w:numPr>
          <w:ilvl w:val="0"/>
          <w:numId w:val="14"/>
        </w:numPr>
        <w:spacing w:after="40" w:line="290"/>
      </w:pPr>
      <w:r>
        <w:rPr>
          <w:rFonts w:ascii="맑은 고딕" w:cs="맑은 고딕" w:eastAsia="맑은 고딕" w:hAnsi="맑은 고딕"/>
        </w:rPr>
        <w:t xml:space="preserve">실험 탭의 실행 결과 표에 </w:t>
      </w:r>
      <w:r>
        <w:rPr>
          <w:rFonts w:ascii="맑은 고딕" w:cs="맑은 고딕" w:eastAsia="맑은 고딕" w:hAnsi="맑은 고딕"/>
          <w:b/>
          <w:bCs/>
        </w:rPr>
        <w:t xml:space="preserve">인력 추가 없음, 5명 추가, 10명 추가</w:t>
      </w:r>
      <w:r>
        <w:rPr>
          <w:rFonts w:ascii="맑은 고딕" w:cs="맑은 고딕" w:eastAsia="맑은 고딕" w:hAnsi="맑은 고딕"/>
        </w:rPr>
        <w:t xml:space="preserve">의 결과가 겹쳐 있다. 완료일과 </w:t>
      </w:r>
      <w:r>
        <w:rPr>
          <w:rFonts w:ascii="맑은 고딕" w:cs="맑은 고딕" w:eastAsia="맑은 고딕" w:hAnsi="맑은 고딕"/>
          <w:b/>
          <w:bCs/>
        </w:rPr>
        <w:t xml:space="preserve">첫 실행 대비</w:t>
      </w:r>
      <w:r>
        <w:rPr>
          <w:rFonts w:ascii="맑은 고딕" w:cs="맑은 고딕" w:eastAsia="맑은 고딕" w:hAnsi="맑은 고딕"/>
        </w:rPr>
        <w:t xml:space="preserve">를 비교한다.</w:t>
      </w:r>
    </w:p>
    <w:p>
      <w:pPr>
        <w:pStyle w:val="ListParagraph"/>
        <w:numPr>
          <w:ilvl w:val="0"/>
          <w:numId w:val="14"/>
        </w:numPr>
        <w:spacing w:after="40" w:line="290"/>
      </w:pPr>
      <w:r>
        <w:rPr>
          <w:rFonts w:ascii="맑은 고딕" w:cs="맑은 고딕" w:eastAsia="맑은 고딕" w:hAnsi="맑은 고딕"/>
        </w:rPr>
        <w:t xml:space="preserve">“추가 투입 시점”과 “추가 투입 인원”을 바꿔 </w:t>
      </w:r>
      <w:r>
        <w:rPr>
          <w:rFonts w:ascii="맑은 고딕" w:cs="맑은 고딕" w:eastAsia="맑은 고딕" w:hAnsi="맑은 고딕"/>
          <w:b/>
          <w:bCs/>
        </w:rPr>
        <w:t xml:space="preserve">실행</w:t>
      </w:r>
      <w:r>
        <w:rPr>
          <w:rFonts w:ascii="맑은 고딕" w:cs="맑은 고딕" w:eastAsia="맑은 고딕" w:hAnsi="맑은 고딕"/>
        </w:rPr>
        <w:t xml:space="preserve">해 본다. 늦게 투입할수록 교육·소통 오버헤드 때문에 완료가 오히려 늦어지는 구간이 보인다.</w:t>
      </w:r>
    </w:p>
    <w:p>
      <w:pPr>
        <w:pStyle w:val="ListParagraph"/>
        <w:numPr>
          <w:ilvl w:val="0"/>
          <w:numId w:val="14"/>
        </w:numPr>
        <w:spacing w:after="40" w:line="290"/>
      </w:pPr>
      <w:r>
        <w:rPr>
          <w:rFonts w:ascii="맑은 고딕" w:cs="맑은 고딕" w:eastAsia="맑은 고딕" w:hAnsi="맑은 고딕"/>
        </w:rPr>
        <w:t xml:space="preserve">마음에 드는 실행은 </w:t>
      </w:r>
      <w:r>
        <w:rPr>
          <w:rFonts w:ascii="맑은 고딕" w:cs="맑은 고딕" w:eastAsia="맑은 고딕" w:hAnsi="맑은 고딕"/>
          <w:b/>
          <w:bCs/>
        </w:rPr>
        <w:t xml:space="preserve">시나리오로</w:t>
      </w:r>
      <w:r>
        <w:rPr>
          <w:rFonts w:ascii="맑은 고딕" w:cs="맑은 고딕" w:eastAsia="맑은 고딕" w:hAnsi="맑은 고딕"/>
        </w:rPr>
        <w:t xml:space="preserve"> 저장해 시나리오 탭에서 비교한다.</w:t>
      </w:r>
    </w:p>
    <w:p>
      <w:pPr>
        <w:pStyle w:val="Heading2"/>
        <w:numPr>
          <w:ilvl w:val="1"/>
          <w:numId w:val="2"/>
        </w:numPr>
      </w:pPr>
      <w:bookmarkStart w:name="_Toc57" w:id="57"/>
      <w:r>
        <w:rPr>
          <w:rFonts w:ascii="맑은 고딕" w:cs="맑은 고딕" w:eastAsia="맑은 고딕" w:hAnsi="맑은 고딕"/>
        </w:rPr>
        <w:t xml:space="preserve">계획을 세우고 채택하기</w:t>
      </w:r>
      <w:bookmarkEnd w:id="57"/>
    </w:p>
    <w:p>
      <w:pPr>
        <w:pStyle w:val="ListParagraph"/>
        <w:numPr>
          <w:ilvl w:val="0"/>
          <w:numId w:val="15"/>
        </w:numPr>
        <w:spacing w:after="40" w:line="290"/>
      </w:pPr>
      <w:r>
        <w:rPr>
          <w:rFonts w:ascii="맑은 고딕" w:cs="맑은 고딕" w:eastAsia="맑은 고딕" w:hAnsi="맑은 고딕"/>
        </w:rPr>
        <w:t xml:space="preserve">홈에서 모델 “통합 프로젝트 (4섹터 단순판)”로 새 프로젝트를 만든다.</w:t>
      </w:r>
    </w:p>
    <w:p>
      <w:pPr>
        <w:pStyle w:val="ListParagraph"/>
        <w:numPr>
          <w:ilvl w:val="0"/>
          <w:numId w:val="15"/>
        </w:numPr>
        <w:spacing w:after="40" w:line="290"/>
      </w:pPr>
      <w:r>
        <w:rPr>
          <w:rFonts w:ascii="맑은 고딕" w:cs="맑은 고딕" w:eastAsia="맑은 고딕" w:hAnsi="맑은 고딕"/>
        </w:rPr>
        <w:t xml:space="preserve">실험 탭에서 작업 규모, 계획 일정, 초기 인원을 입력하고 </w:t>
      </w:r>
      <w:r>
        <w:rPr>
          <w:rFonts w:ascii="맑은 고딕" w:cs="맑은 고딕" w:eastAsia="맑은 고딕" w:hAnsi="맑은 고딕"/>
          <w:b/>
          <w:bCs/>
        </w:rPr>
        <w:t xml:space="preserve">실행</w:t>
      </w:r>
      <w:r>
        <w:rPr>
          <w:rFonts w:ascii="맑은 고딕" w:cs="맑은 고딕" w:eastAsia="맑은 고딕" w:hAnsi="맑은 고딕"/>
        </w:rPr>
        <w:t xml:space="preserve">한다.</w:t>
      </w:r>
    </w:p>
    <w:p>
      <w:pPr>
        <w:pStyle w:val="ListParagraph"/>
        <w:numPr>
          <w:ilvl w:val="0"/>
          <w:numId w:val="15"/>
        </w:numPr>
        <w:spacing w:after="40" w:line="290"/>
      </w:pPr>
      <w:r>
        <w:rPr>
          <w:rFonts w:ascii="맑은 고딕" w:cs="맑은 고딕" w:eastAsia="맑은 고딕" w:hAnsi="맑은 고딕"/>
        </w:rPr>
        <w:t xml:space="preserve">시나리오 탭에서 대안(예: 계획 일정 단축, 채용 앞당기기)을 만들고 </w:t>
      </w:r>
      <w:r>
        <w:rPr>
          <w:rFonts w:ascii="맑은 고딕" w:cs="맑은 고딕" w:eastAsia="맑은 고딕" w:hAnsi="맑은 고딕"/>
          <w:b/>
          <w:bCs/>
        </w:rPr>
        <w:t xml:space="preserve">전체 실행</w:t>
      </w:r>
      <w:r>
        <w:rPr>
          <w:rFonts w:ascii="맑은 고딕" w:cs="맑은 고딕" w:eastAsia="맑은 고딕" w:hAnsi="맑은 고딕"/>
        </w:rPr>
        <w:t xml:space="preserve">으로 비교한다.</w:t>
      </w:r>
    </w:p>
    <w:p>
      <w:pPr>
        <w:pStyle w:val="ListParagraph"/>
        <w:numPr>
          <w:ilvl w:val="0"/>
          <w:numId w:val="15"/>
        </w:numPr>
        <w:spacing w:after="40" w:line="290"/>
      </w:pPr>
      <w:r>
        <w:rPr>
          <w:rFonts w:ascii="맑은 고딕" w:cs="맑은 고딕" w:eastAsia="맑은 고딕" w:hAnsi="맑은 고딕"/>
        </w:rPr>
        <w:t xml:space="preserve">선택한 시나리오를 </w:t>
      </w:r>
      <w:r>
        <w:rPr>
          <w:rFonts w:ascii="맑은 고딕" w:cs="맑은 고딕" w:eastAsia="맑은 고딕" w:hAnsi="맑은 고딕"/>
          <w:b/>
          <w:bCs/>
        </w:rPr>
        <w:t xml:space="preserve">채택</w:t>
      </w:r>
      <w:r>
        <w:rPr>
          <w:rFonts w:ascii="맑은 고딕" w:cs="맑은 고딕" w:eastAsia="맑은 고딕" w:hAnsi="맑은 고딕"/>
        </w:rPr>
        <w:t xml:space="preserve">하고 </w:t>
      </w:r>
      <w:r>
        <w:rPr>
          <w:rFonts w:ascii="맑은 고딕" w:cs="맑은 고딕" w:eastAsia="맑은 고딕" w:hAnsi="맑은 고딕"/>
          <w:b/>
          <w:bCs/>
        </w:rPr>
        <w:t xml:space="preserve">저장</w:t>
      </w:r>
      <w:r>
        <w:rPr>
          <w:rFonts w:ascii="맑은 고딕" w:cs="맑은 고딕" w:eastAsia="맑은 고딕" w:hAnsi="맑은 고딕"/>
        </w:rPr>
        <w:t xml:space="preserve">(⌘S)한다.</w:t>
      </w:r>
    </w:p>
    <w:p>
      <w:pPr>
        <w:pStyle w:val="Heading2"/>
        <w:numPr>
          <w:ilvl w:val="1"/>
          <w:numId w:val="2"/>
        </w:numPr>
      </w:pPr>
      <w:bookmarkStart w:name="_Toc58" w:id="58"/>
      <w:r>
        <w:rPr>
          <w:rFonts w:ascii="맑은 고딕" w:cs="맑은 고딕" w:eastAsia="맑은 고딕" w:hAnsi="맑은 고딕"/>
        </w:rPr>
        <w:t xml:space="preserve">진행하면서 통제하기</w:t>
      </w:r>
      <w:bookmarkEnd w:id="58"/>
    </w:p>
    <w:p>
      <w:pPr>
        <w:pStyle w:val="ListParagraph"/>
        <w:numPr>
          <w:ilvl w:val="0"/>
          <w:numId w:val="16"/>
        </w:numPr>
        <w:spacing w:after="40" w:line="290"/>
      </w:pPr>
      <w:r>
        <w:rPr>
          <w:rFonts w:ascii="맑은 고딕" w:cs="맑은 고딕" w:eastAsia="맑은 고딕" w:hAnsi="맑은 고딕"/>
        </w:rPr>
        <w:t xml:space="preserve">채택한 계획이 있는 프로젝트를 연다.</w:t>
      </w:r>
    </w:p>
    <w:p>
      <w:pPr>
        <w:pStyle w:val="ListParagraph"/>
        <w:numPr>
          <w:ilvl w:val="0"/>
          <w:numId w:val="16"/>
        </w:numPr>
        <w:spacing w:after="40" w:line="290"/>
      </w:pPr>
      <w:r>
        <w:rPr>
          <w:rFonts w:ascii="맑은 고딕" w:cs="맑은 고딕" w:eastAsia="맑은 고딕" w:hAnsi="맑은 고딕"/>
        </w:rPr>
        <w:t xml:space="preserve">통제 탭에서 보고일마다 실적을 입력한다.</w:t>
      </w:r>
    </w:p>
    <w:p>
      <w:pPr>
        <w:pStyle w:val="ListParagraph"/>
        <w:numPr>
          <w:ilvl w:val="0"/>
          <w:numId w:val="16"/>
        </w:numPr>
        <w:spacing w:after="40" w:line="290"/>
      </w:pPr>
      <w:r>
        <w:rPr>
          <w:rFonts w:ascii="맑은 고딕" w:cs="맑은 고딕" w:eastAsia="맑은 고딕" w:hAnsi="맑은 고딕"/>
        </w:rPr>
        <w:t xml:space="preserve">CPI·SPI와 경고를 확인하고 </w:t>
      </w:r>
      <w:r>
        <w:rPr>
          <w:rFonts w:ascii="맑은 고딕" w:cs="맑은 고딕" w:eastAsia="맑은 고딕" w:hAnsi="맑은 고딕"/>
          <w:b/>
          <w:bCs/>
        </w:rPr>
        <w:t xml:space="preserve">재예측 실행</w:t>
      </w:r>
      <w:r>
        <w:rPr>
          <w:rFonts w:ascii="맑은 고딕" w:cs="맑은 고딕" w:eastAsia="맑은 고딕" w:hAnsi="맑은 고딕"/>
        </w:rPr>
        <w:t xml:space="preserve">으로 완료일을 다시 본다.</w:t>
      </w:r>
    </w:p>
    <w:p>
      <w:pPr>
        <w:pStyle w:val="ListParagraph"/>
        <w:numPr>
          <w:ilvl w:val="0"/>
          <w:numId w:val="16"/>
        </w:numPr>
        <w:spacing w:after="40" w:line="290"/>
      </w:pPr>
      <w:r>
        <w:rPr>
          <w:rFonts w:ascii="맑은 고딕" w:cs="맑은 고딕" w:eastAsia="맑은 고딕" w:hAnsi="맑은 고딕"/>
          <w:b/>
          <w:bCs/>
        </w:rPr>
        <w:t xml:space="preserve">시정 조치 시험</w:t>
      </w:r>
      <w:r>
        <w:rPr>
          <w:rFonts w:ascii="맑은 고딕" w:cs="맑은 고딕" w:eastAsia="맑은 고딕" w:hAnsi="맑은 고딕"/>
        </w:rPr>
        <w:t xml:space="preserve">에서 인력 보강, 야근 허용 확대, QA 축소를 비교하고 필요하면 계획을 개정한다.</w:t>
      </w:r>
    </w:p>
    <w:p>
      <w:pPr>
        <w:pStyle w:val="ListParagraph"/>
        <w:numPr>
          <w:ilvl w:val="0"/>
          <w:numId w:val="16"/>
        </w:numPr>
        <w:spacing w:after="40" w:line="290"/>
      </w:pPr>
      <w:r>
        <w:rPr>
          <w:rFonts w:ascii="맑은 고딕" w:cs="맑은 고딕" w:eastAsia="맑은 고딕" w:hAnsi="맑은 고딕"/>
        </w:rPr>
        <w:t xml:space="preserve">보고서 탭에서 </w:t>
      </w:r>
      <w:r>
        <w:rPr>
          <w:rFonts w:ascii="맑은 고딕" w:cs="맑은 고딕" w:eastAsia="맑은 고딕" w:hAnsi="맑은 고딕"/>
          <w:b/>
          <w:bCs/>
        </w:rPr>
        <w:t xml:space="preserve">상태 보고서</w:t>
      </w:r>
      <w:r>
        <w:rPr>
          <w:rFonts w:ascii="맑은 고딕" w:cs="맑은 고딕" w:eastAsia="맑은 고딕" w:hAnsi="맑은 고딕"/>
        </w:rPr>
        <w:t xml:space="preserve">를 만들어 PDF로 저장한다.</w:t>
      </w:r>
    </w:p>
    <w:p>
      <w:pPr>
        <w:pStyle w:val="Heading2"/>
        <w:numPr>
          <w:ilvl w:val="1"/>
          <w:numId w:val="2"/>
        </w:numPr>
      </w:pPr>
      <w:bookmarkStart w:name="_Toc59" w:id="59"/>
      <w:r>
        <w:rPr>
          <w:rFonts w:ascii="맑은 고딕" w:cs="맑은 고딕" w:eastAsia="맑은 고딕" w:hAnsi="맑은 고딕"/>
        </w:rPr>
        <w:t xml:space="preserve">불확실성과 신뢰도 확인하기</w:t>
      </w:r>
      <w:bookmarkEnd w:id="59"/>
    </w:p>
    <w:p>
      <w:pPr>
        <w:pStyle w:val="ListParagraph"/>
        <w:numPr>
          <w:ilvl w:val="0"/>
          <w:numId w:val="17"/>
        </w:numPr>
        <w:spacing w:after="40" w:line="290"/>
      </w:pPr>
      <w:r>
        <w:rPr>
          <w:rFonts w:ascii="맑은 고딕" w:cs="맑은 고딕" w:eastAsia="맑은 고딕" w:hAnsi="맑은 고딕"/>
        </w:rPr>
        <w:t xml:space="preserve">위험 분석 탭에서 불확실한 파라미터에 분포를 주고 </w:t>
      </w:r>
      <w:r>
        <w:rPr>
          <w:rFonts w:ascii="맑은 고딕" w:cs="맑은 고딕" w:eastAsia="맑은 고딕" w:hAnsi="맑은 고딕"/>
          <w:b/>
          <w:bCs/>
        </w:rPr>
        <w:t xml:space="preserve">실행</w:t>
      </w:r>
      <w:r>
        <w:rPr>
          <w:rFonts w:ascii="맑은 고딕" w:cs="맑은 고딕" w:eastAsia="맑은 고딕" w:hAnsi="맑은 고딕"/>
        </w:rPr>
        <w:t xml:space="preserve">한다. P50·P80으로 일정 여유를 정한다.</w:t>
      </w:r>
    </w:p>
    <w:p>
      <w:pPr>
        <w:pStyle w:val="ListParagraph"/>
        <w:numPr>
          <w:ilvl w:val="0"/>
          <w:numId w:val="17"/>
        </w:numPr>
        <w:spacing w:after="40" w:line="290"/>
      </w:pPr>
      <w:r>
        <w:rPr>
          <w:rFonts w:ascii="맑은 고딕" w:cs="맑은 고딕" w:eastAsia="맑은 고딕" w:hAnsi="맑은 고딕"/>
        </w:rPr>
        <w:t xml:space="preserve">반복 수가 충분한지 </w:t>
      </w:r>
      <w:r>
        <w:rPr>
          <w:rFonts w:ascii="맑은 고딕" w:cs="맑은 고딕" w:eastAsia="맑은 고딕" w:hAnsi="맑은 고딕"/>
          <w:b/>
          <w:bCs/>
        </w:rPr>
        <w:t xml:space="preserve">수렴</w:t>
      </w:r>
      <w:r>
        <w:rPr>
          <w:rFonts w:ascii="맑은 고딕" w:cs="맑은 고딕" w:eastAsia="맑은 고딕" w:hAnsi="맑은 고딕"/>
        </w:rPr>
        <w:t xml:space="preserve"> 탭으로 확인한다.</w:t>
      </w:r>
    </w:p>
    <w:p>
      <w:pPr>
        <w:pStyle w:val="ListParagraph"/>
        <w:numPr>
          <w:ilvl w:val="0"/>
          <w:numId w:val="17"/>
        </w:numPr>
        <w:spacing w:after="40" w:line="290"/>
      </w:pPr>
      <w:r>
        <w:rPr>
          <w:rFonts w:ascii="맑은 고딕" w:cs="맑은 고딕" w:eastAsia="맑은 고딕" w:hAnsi="맑은 고딕"/>
        </w:rPr>
        <w:t xml:space="preserve">검증 탭에서 </w:t>
      </w:r>
      <w:r>
        <w:rPr>
          <w:rFonts w:ascii="맑은 고딕" w:cs="맑은 고딕" w:eastAsia="맑은 고딕" w:hAnsi="맑은 고딕"/>
          <w:b/>
          <w:bCs/>
        </w:rPr>
        <w:t xml:space="preserve">구조 점검</w:t>
      </w:r>
      <w:r>
        <w:rPr>
          <w:rFonts w:ascii="맑은 고딕" w:cs="맑은 고딕" w:eastAsia="맑은 고딕" w:hAnsi="맑은 고딕"/>
        </w:rPr>
        <w:t xml:space="preserve">과 </w:t>
      </w:r>
      <w:r>
        <w:rPr>
          <w:rFonts w:ascii="맑은 고딕" w:cs="맑은 고딕" w:eastAsia="맑은 고딕" w:hAnsi="맑은 고딕"/>
          <w:b/>
          <w:bCs/>
        </w:rPr>
        <w:t xml:space="preserve">극단 조건 시험</w:t>
      </w:r>
      <w:r>
        <w:rPr>
          <w:rFonts w:ascii="맑은 고딕" w:cs="맑은 고딕" w:eastAsia="맑은 고딕" w:hAnsi="맑은 고딕"/>
        </w:rPr>
        <w:t xml:space="preserve">을 실행하고, 실제 데이터가 있으면 </w:t>
      </w:r>
      <w:r>
        <w:rPr>
          <w:rFonts w:ascii="맑은 고딕" w:cs="맑은 고딕" w:eastAsia="맑은 고딕" w:hAnsi="맑은 고딕"/>
          <w:b/>
          <w:bCs/>
        </w:rPr>
        <w:t xml:space="preserve">데이터 비교</w:t>
      </w:r>
      <w:r>
        <w:rPr>
          <w:rFonts w:ascii="맑은 고딕" w:cs="맑은 고딕" w:eastAsia="맑은 고딕" w:hAnsi="맑은 고딕"/>
        </w:rPr>
        <w:t xml:space="preserve">를 한다.</w:t>
      </w:r>
    </w:p>
    <w:p>
      <w:pPr>
        <w:pStyle w:val="ListParagraph"/>
        <w:numPr>
          <w:ilvl w:val="0"/>
          <w:numId w:val="17"/>
        </w:numPr>
        <w:spacing w:after="40" w:line="290"/>
      </w:pPr>
      <w:r>
        <w:rPr>
          <w:rFonts w:ascii="맑은 고딕" w:cs="맑은 고딕" w:eastAsia="맑은 고딕" w:hAnsi="맑은 고딕"/>
        </w:rPr>
        <w:t xml:space="preserve">보고서의 “모델 검증” 절에 검증 내용을 남긴다.</w:t>
      </w:r>
    </w:p>
    <w:p>
      <w:pPr>
        <w:pStyle w:val="Heading1"/>
        <w:pageBreakBefore/>
        <w:numPr>
          <w:ilvl w:val="0"/>
          <w:numId w:val="2"/>
        </w:numPr>
      </w:pPr>
      <w:bookmarkStart w:name="_Toc60" w:id="60"/>
      <w:r>
        <w:rPr>
          <w:rFonts w:ascii="맑은 고딕" w:cs="맑은 고딕" w:eastAsia="맑은 고딕" w:hAnsi="맑은 고딕"/>
        </w:rPr>
        <w:t xml:space="preserve">문제 해결</w:t>
      </w:r>
      <w:bookmarkEnd w:id="6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증상</w:t>
            </w:r>
          </w:p>
        </w:tc>
        <w:tc>
          <w:tcPr>
            <w:tcW w:type="dxa" w:w="60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원인과 조치</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열기·저장·CSV·PDF 버튼이 회색이다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브라우저에서 열었다. 이 기능은 데스크톱 앱(설치한 SPD 또는 </w:t>
            </w:r>
            <w:r>
              <w:rPr>
                <w:rFonts w:ascii="Consolas" w:cs="Consolas" w:eastAsia="Consolas" w:hAnsi="Consolas"/>
                <w:sz w:val="19"/>
                <w:szCs w:val="19"/>
                <w:shd w:fill="F2F2F2" w:val="clear"/>
              </w:rPr>
              <w:t xml:space="preserve">npm run dev</w:t>
            </w:r>
            <w:r>
              <w:rPr>
                <w:rFonts w:ascii="맑은 고딕" w:cs="맑은 고딕" w:eastAsia="맑은 고딕" w:hAnsi="맑은 고딕"/>
                <w:sz w:val="19"/>
                <w:szCs w:val="19"/>
              </w:rPr>
              <w:t xml:space="preserve">)에서만 쓸 수 있다.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완료일이 “미완료”로 나온다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종료 시각 안에 일이 끝나지 않았다. 실험 탭의 실행 설정에서 </w:t>
            </w:r>
            <w:r>
              <w:rPr>
                <w:rFonts w:ascii="맑은 고딕" w:cs="맑은 고딕" w:eastAsia="맑은 고딕" w:hAnsi="맑은 고딕"/>
                <w:sz w:val="19"/>
                <w:szCs w:val="19"/>
              </w:rPr>
              <w:t xml:space="preserve">종료 시각</w:t>
            </w:r>
            <w:r>
              <w:rPr>
                <w:rFonts w:ascii="맑은 고딕" w:cs="맑은 고딕" w:eastAsia="맑은 고딕" w:hAnsi="맑은 고딕"/>
                <w:sz w:val="19"/>
                <w:szCs w:val="19"/>
              </w:rPr>
              <w:t xml:space="preserve">을 늘린다(기본 400일).</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입력칸에 빨간 오류가 있고 실행이 안 된다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허용 범위를 벗어난 값이다. 칸에 표시된 범위 안으로 고친다.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결과에 “오래됨”이 표시된다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입력이 바뀐 뒤 다시 실행하지 않았다. 다시 실행한다. 보고서는 </w:t>
            </w:r>
            <w:r>
              <w:rPr>
                <w:rFonts w:ascii="맑은 고딕" w:cs="맑은 고딕" w:eastAsia="맑은 고딕" w:hAnsi="맑은 고딕"/>
                <w:sz w:val="19"/>
                <w:szCs w:val="19"/>
              </w:rPr>
              <w:t xml:space="preserve">필요한 결과 만들기</w:t>
            </w:r>
            <w:r>
              <w:rPr>
                <w:rFonts w:ascii="맑은 고딕" w:cs="맑은 고딕" w:eastAsia="맑은 고딕" w:hAnsi="맑은 고딕"/>
                <w:sz w:val="19"/>
                <w:szCs w:val="19"/>
              </w:rPr>
              <w:t xml:space="preserve">로 한 번에 갱신한다.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통제에서 아무 지표도 안 나온다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채택한 계획이 없다. 시나리오 탭에서 채택하거나 계획 곡선 CSV를 가져온다.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예제를 고쳤는데 원본이 그대로다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정상이다. 예제는 항상 복사본으로 열리며 원본은 바뀌지 않는다. 고친 내용은 복사본을 저장해 보관한다.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“실행 취소”를 눌렀는데 결과가 안 지워진다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이 버튼은 입력 편집을 되돌린다. 실행 결과는 되돌리지 않는다(2장의 설명 참조).</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위험 분석이 오래 걸린다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반복 수를 줄이거나(예: 200) dt를 키운다. 같은 시드이면 결과가 같다.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재예측·시정 조치가 보이지 않는다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이 기능은 Brooks와 통합 프로젝트 계열 모델에서만 지원한다.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처음 열 때 “확인되지 않은 개발자” 경고가 뜬다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설치 파일에 개발자 인증서 서명이 없어서 생기는 정상 동작이다. 시스템 설정 → 개인정보 보호 및 보안에서 </w:t>
            </w:r>
            <w:r>
              <w:rPr>
                <w:rFonts w:ascii="맑은 고딕" w:cs="맑은 고딕" w:eastAsia="맑은 고딕" w:hAnsi="맑은 고딕"/>
                <w:sz w:val="19"/>
                <w:szCs w:val="19"/>
              </w:rPr>
              <w:t xml:space="preserve">그래도 열기</w:t>
            </w:r>
            <w:r>
              <w:rPr>
                <w:rFonts w:ascii="맑은 고딕" w:cs="맑은 고딕" w:eastAsia="맑은 고딕" w:hAnsi="맑은 고딕"/>
                <w:sz w:val="19"/>
                <w:szCs w:val="19"/>
              </w:rPr>
              <w:t xml:space="preserve">를 누른다.</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화면이 비어 있다</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탭마다 오류를 격리한다. 해당 탭에서 오류 안내가 보이면 다른 탭으로 이동했다가 돌아온다. 계속되면 프로젝트를 저장하고 앱을 다시 실행한다.</w:t>
            </w:r>
          </w:p>
        </w:tc>
      </w:tr>
    </w:tbl>
    <w:p>
      <w:pPr>
        <w:pStyle w:val="Heading1"/>
        <w:pageBreakBefore/>
        <w:numPr>
          <w:ilvl w:val="0"/>
          <w:numId w:val="2"/>
        </w:numPr>
      </w:pPr>
      <w:bookmarkStart w:name="_Toc61" w:id="61"/>
      <w:r>
        <w:rPr>
          <w:rFonts w:ascii="맑은 고딕" w:cs="맑은 고딕" w:eastAsia="맑은 고딕" w:hAnsi="맑은 고딕"/>
        </w:rPr>
        <w:t xml:space="preserve">부록</w:t>
      </w:r>
      <w:bookmarkEnd w:id="61"/>
    </w:p>
    <w:p>
      <w:pPr>
        <w:pStyle w:val="Heading2"/>
      </w:pPr>
      <w:bookmarkStart w:name="_Toc62" w:id="62"/>
      <w:r>
        <w:rPr>
          <w:rFonts w:ascii="맑은 고딕" w:cs="맑은 고딕" w:eastAsia="맑은 고딕" w:hAnsi="맑은 고딕"/>
        </w:rPr>
        <w:t xml:space="preserve">A. 단축키</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13"/>
        <w:gridCol w:w="2600"/>
        <w:gridCol w:w="1913"/>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동작</w:t>
            </w:r>
          </w:p>
        </w:tc>
        <w:tc>
          <w:tcPr>
            <w:tcW w:type="dxa" w:w="19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단축키</w:t>
            </w:r>
          </w:p>
        </w:tc>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동작</w:t>
            </w:r>
          </w:p>
        </w:tc>
        <w:tc>
          <w:tcPr>
            <w:tcW w:type="dxa" w:w="19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단축키</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새 프로젝트</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홈 / 실험</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⌘1 /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프로젝트 열기</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⌘O</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시나리오 / 통제</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⌘3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저장</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위험 분석 / 검증</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⌘5 / ⌘6</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다른 이름으로 저장</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보고서</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⌘7</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실행 취소</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⌘Z</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시뮬레이션 실행</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다시 실행</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⇧⌘Z</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일시정지 / 계속</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설정</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스텝(1일 진행)</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도움말</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F1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p>
        </w:tc>
      </w:tr>
    </w:tbl>
    <w:p>
      <w:pPr>
        <w:spacing w:after="100" w:line="300"/>
      </w:pPr>
      <w:r>
        <w:rPr>
          <w:rFonts w:ascii="맑은 고딕" w:cs="맑은 고딕" w:eastAsia="맑은 고딕" w:hAnsi="맑은 고딕"/>
        </w:rPr>
        <w:t xml:space="preserve">글자를 입력하는 칸에서 실행 취소(다시 실행)를 누르면 그 칸의 글자 편집을 먼저 되돌린다. 단축키는 데스크톱 앱의 메뉴에서도 같은 항목으로 쓸 수 있다.</w:t>
      </w:r>
    </w:p>
    <w:p>
      <w:pPr>
        <w:pStyle w:val="Heading2"/>
      </w:pPr>
      <w:bookmarkStart w:name="_Toc63" w:id="63"/>
      <w:r>
        <w:rPr>
          <w:rFonts w:ascii="맑은 고딕" w:cs="맑은 고딕" w:eastAsia="맑은 고딕" w:hAnsi="맑은 고딕"/>
        </w:rPr>
        <w:t xml:space="preserve">B. 단위</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단위</w:t>
            </w:r>
          </w:p>
        </w:tc>
        <w:tc>
          <w:tcPr>
            <w:tcW w:type="dxa" w:w="6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의미</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태스크</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작업 규모의 단위(FP·SLOC에서 환산)</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일</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시간 단위(고정)</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명</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인원</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맨데이</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1명이 1일 일한 공수(구 표기 “인일”)</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만원</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AI 보조 모델의 비용 단위. 조직이 쓰는 통화로 일관되게 입력하면 된다</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오류, 오류/KDSI</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결함 수와 코드 천 줄당 결함 밀도</w:t>
            </w:r>
          </w:p>
        </w:tc>
      </w:tr>
    </w:tbl>
    <w:p>
      <w:pPr>
        <w:spacing w:after="80"/>
      </w:pPr>
    </w:p>
    <w:p>
      <w:pPr>
        <w:pStyle w:val="Heading2"/>
      </w:pPr>
      <w:bookmarkStart w:name="_Toc64" w:id="64"/>
      <w:r>
        <w:rPr>
          <w:rFonts w:ascii="맑은 고딕" w:cs="맑은 고딕" w:eastAsia="맑은 고딕" w:hAnsi="맑은 고딕"/>
        </w:rPr>
        <w:t xml:space="preserve">C. 용어</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용어</w:t>
            </w:r>
          </w:p>
        </w:tc>
        <w:tc>
          <w:tcPr>
            <w:tcW w:type="dxa" w:w="6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vAlign w:val="center"/>
          </w:tcPr>
          <w:p>
            <w:pPr>
              <w:spacing w:after="20"/>
              <w:jc w:val="center"/>
            </w:pPr>
            <w:r>
              <w:rPr>
                <w:rFonts w:ascii="맑은 고딕" w:cs="맑은 고딕" w:eastAsia="맑은 고딕" w:hAnsi="맑은 고딕"/>
                <w:b/>
                <w:bCs/>
                <w:sz w:val="19"/>
                <w:szCs w:val="19"/>
              </w:rPr>
              <w:t xml:space="preserve">설명</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Level(누적량)</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시간에 따라 쌓이는 값(남은 요구사항, 인원, 누적 공수 등)</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Rate(흐름)</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Level을 단위 시간에 얼마나 늘리고 줄이는지</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되먹임</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결과가 다시 원인에 영향을 주는 고리</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dt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적분 간격. 작을수록 정확하지만 오래 걸린다(한 번의 실행은 최대 10만 스텝)</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시드</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무작위 요소의 출발값. 입력과 시드가 같으면 결과가 같다</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PV·EV·AC</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계획 가치·획득 가치·실제 비용</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CPI·SPI</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비용 지수·일정 지수(EV/AC, EV/PV)</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P50·P80·P90</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그 값 이하로 끝날 확률이 50%·80%·90%인 값</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채택</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시나리오 결과를 통제의 계획 기준선으로 고정하는 것</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프리셋</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20"/>
            </w:pPr>
            <w:r>
              <w:rPr>
                <w:rFonts w:ascii="맑은 고딕" w:cs="맑은 고딕" w:eastAsia="맑은 고딕" w:hAnsi="맑은 고딕"/>
                <w:sz w:val="19"/>
                <w:szCs w:val="19"/>
              </w:rPr>
              <w:t xml:space="preserve">모델에 미리 정의된 입력 묶음, 또는 보정 결과를 저장한 묶음</w:t>
            </w:r>
          </w:p>
        </w:tc>
      </w:tr>
    </w:tbl>
    <w:p>
      <w:pPr>
        <w:spacing w:after="100" w:line="300"/>
      </w:pPr>
      <w:r>
        <w:rPr>
          <w:rFonts w:ascii="맑은 고딕" w:cs="맑은 고딕" w:eastAsia="맑은 고딕" w:hAnsi="맑은 고딕"/>
        </w:rPr>
        <w:t xml:space="preserve">더 많은 용어는 앱의 도움말 → 용어 설명에서 검색한다.</w:t>
      </w:r>
    </w:p>
    <w:sectPr>
      <w:headerReference w:type="default" r:id="rId8"/>
      <w:footerReference w:type="default" r:id="rId9"/>
      <w:pgSz w:w="11906" w:h="16838" w:orient="portrait"/>
      <w:pgMar w:top="1440" w:right="1440" w:bottom="1300" w:left="1440" w:header="709"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fldChar w:fldCharType="begin"/>
    </w:r>
    <w:r>
      <w:rPr>
        <w:rFonts w:ascii="맑은 고딕" w:cs="맑은 고딕" w:eastAsia="맑은 고딕" w:hAnsi="맑은 고딕"/>
        <w:color w:val="595959"/>
        <w:sz w:val="18"/>
        <w:szCs w:val="18"/>
      </w:rPr>
      <w:instrText xml:space="preserve">PAGE</w:instrText>
    </w:r>
    <w:r>
      <w:rPr>
        <w:rFonts w:ascii="맑은 고딕" w:cs="맑은 고딕" w:eastAsia="맑은 고딕" w:hAnsi="맑은 고딕"/>
        <w:color w:val="595959"/>
        <w:sz w:val="18"/>
        <w:szCs w:val="18"/>
      </w:rPr>
      <w:fldChar w:fldCharType="separate"/>
    </w:r>
    <w:r>
      <w:rPr>
        <w:rFonts w:ascii="맑은 고딕" w:cs="맑은 고딕" w:eastAsia="맑은 고딕" w:hAnsi="맑은 고딕"/>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fldChar w:fldCharType="begin"/>
    </w:r>
    <w:r>
      <w:rPr>
        <w:rFonts w:ascii="맑은 고딕" w:cs="맑은 고딕" w:eastAsia="맑은 고딕" w:hAnsi="맑은 고딕"/>
        <w:color w:val="595959"/>
        <w:sz w:val="18"/>
        <w:szCs w:val="18"/>
      </w:rPr>
      <w:instrText xml:space="preserve">PAGE</w:instrText>
    </w:r>
    <w:r>
      <w:rPr>
        <w:rFonts w:ascii="맑은 고딕" w:cs="맑은 고딕" w:eastAsia="맑은 고딕" w:hAnsi="맑은 고딕"/>
        <w:color w:val="595959"/>
        <w:sz w:val="18"/>
        <w:szCs w:val="18"/>
      </w:rPr>
      <w:fldChar w:fldCharType="separate"/>
    </w:r>
    <w:r>
      <w:rPr>
        <w:rFonts w:ascii="맑은 고딕" w:cs="맑은 고딕" w:eastAsia="맑은 고딕" w:hAnsi="맑은 고딕"/>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026"/>
      </w:tabs>
    </w:pPr>
    <w:r>
      <w:rPr>
        <w:rFonts w:ascii="맑은 고딕" w:cs="맑은 고딕" w:eastAsia="맑은 고딕" w:hAnsi="맑은 고딕"/>
        <w:color w:val="595959"/>
        <w:sz w:val="18"/>
        <w:szCs w:val="18"/>
      </w:rPr>
      <w:t xml:space="preserve">소프트웨어 프로젝트 시뮬레이터 사용자 가이드</w:t>
    </w:r>
    <w:r>
      <w:rPr>
        <w:rFonts w:ascii="맑은 고딕" w:cs="맑은 고딕" w:eastAsia="맑은 고딕" w:hAnsi="맑은 고딕"/>
        <w:color w:val="595959"/>
        <w:sz w:val="18"/>
        <w:szCs w:val="18"/>
      </w:rPr>
      <w:t xml:space="preserv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026"/>
      </w:tabs>
    </w:pPr>
    <w:r>
      <w:rPr>
        <w:rFonts w:ascii="맑은 고딕" w:cs="맑은 고딕" w:eastAsia="맑은 고딕" w:hAnsi="맑은 고딕"/>
        <w:color w:val="595959"/>
        <w:sz w:val="18"/>
        <w:szCs w:val="18"/>
      </w:rPr>
      <w:t xml:space="preserve">소프트웨어 프로젝트 시뮬레이터 사용자 가이드</w:t>
    </w:r>
    <w:r>
      <w:rPr>
        <w:rFonts w:ascii="맑은 고딕" w:cs="맑은 고딕" w:eastAsia="맑은 고딕" w:hAnsi="맑은 고딕"/>
        <w:color w:val="59595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67" w:hanging="567"/>
      </w:pPr>
    </w:lvl>
    <w:lvl w:ilvl="1" w:tentative="1">
      <w:start w:val="1"/>
      <w:numFmt w:val="decimal"/>
      <w:lvlText w:val="%1.%2."/>
      <w:lvlJc w:val="left"/>
      <w:pPr>
        <w:ind w:left="709" w:hanging="709"/>
      </w:pPr>
    </w:lvl>
    <w:lvl w:ilvl="2" w:tentative="1">
      <w:start w:val="1"/>
      <w:numFmt w:val="decimal"/>
      <w:lvlText w:val="%1.%2.%3."/>
      <w:lvlJc w:val="left"/>
      <w:pPr>
        <w:ind w:left="851" w:hanging="851"/>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abstractNum w:abstractNumId="4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num>
  <w:num w:numId="3">
    <w:abstractNumId w:val="2"/>
    <w:lvlOverride w:ilvl="0">
      <w:startOverride w:val="1"/>
    </w:lvlOverride>
    <w:lvlOverride w:ilvl="1">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00000" w:sz="18" w:space="1"/>
      </w:pBdr>
      <w:spacing w:after="200" w:before="240"/>
      <w:outlineLvl w:val="0"/>
    </w:pPr>
    <w:rPr>
      <w:rFonts w:ascii="맑은 고딕" w:cs="맑은 고딕" w:eastAsia="맑은 고딕" w:hAnsi="맑은 고딕"/>
      <w:b/>
      <w:bCs/>
      <w:color w:val="365F91"/>
      <w:sz w:val="28"/>
      <w:szCs w:val="28"/>
    </w:rPr>
  </w:style>
  <w:style w:type="paragraph" w:styleId="Heading2">
    <w:name w:val="Heading 2"/>
    <w:basedOn w:val="Normal"/>
    <w:next w:val="Normal"/>
    <w:qFormat/>
    <w:pPr>
      <w:keepNext/>
      <w:spacing w:after="120" w:before="280"/>
      <w:outlineLvl w:val="1"/>
    </w:pPr>
    <w:rPr>
      <w:rFonts w:ascii="맑은 고딕" w:cs="맑은 고딕" w:eastAsia="맑은 고딕" w:hAnsi="맑은 고딕"/>
      <w:b/>
      <w:bCs/>
      <w:color w:val="4F81BD"/>
      <w:sz w:val="26"/>
      <w:szCs w:val="26"/>
    </w:rPr>
  </w:style>
  <w:style w:type="paragraph" w:styleId="Heading3">
    <w:name w:val="Heading 3"/>
    <w:basedOn w:val="Normal"/>
    <w:next w:val="Normal"/>
    <w:qFormat/>
    <w:pPr>
      <w:keepNext/>
      <w:spacing w:after="80" w:before="200"/>
      <w:outlineLvl w:val="2"/>
    </w:pPr>
    <w:rPr>
      <w:rFonts w:ascii="맑은 고딕" w:cs="맑은 고딕" w:eastAsia="맑은 고딕" w:hAnsi="맑은 고딕"/>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5eb025019cb157be3d693bd347fad8d13d94f8c.png"/><Relationship Id="rId12" Type="http://schemas.openxmlformats.org/officeDocument/2006/relationships/image" Target="media/59faabe9b7d15ceb02b00434e8ba4c9db6dad6bc.png"/><Relationship Id="rId13" Type="http://schemas.openxmlformats.org/officeDocument/2006/relationships/image" Target="media/a444be0767bd1940716a276789b40d33b94a2b94.png"/><Relationship Id="rId14" Type="http://schemas.openxmlformats.org/officeDocument/2006/relationships/image" Target="media/d8c378dbfd550843d211275763d6ebda46cdfb7f.png"/><Relationship Id="rId15" Type="http://schemas.openxmlformats.org/officeDocument/2006/relationships/image" Target="media/5ac73a6d1f1dcf4938cab9ada228f89990d5d6c6.png"/><Relationship Id="rId16" Type="http://schemas.openxmlformats.org/officeDocument/2006/relationships/image" Target="media/5d8728978d36baa44ba9e6cad952f8dfd61a9c2f.png"/><Relationship Id="rId17" Type="http://schemas.openxmlformats.org/officeDocument/2006/relationships/image" Target="media/c77f1aee193462209f7b3f0ec8f2c9b2989b3f5b.png"/><Relationship Id="rId18" Type="http://schemas.openxmlformats.org/officeDocument/2006/relationships/image" Target="media/321a00ef91e715890accb409dbf15c0fa517d36d.png"/><Relationship Id="rId19" Type="http://schemas.openxmlformats.org/officeDocument/2006/relationships/image" Target="media/da0c216486a46559310c0b8e5aa1cd765400ccdf.png"/><Relationship Id="rId20" Type="http://schemas.openxmlformats.org/officeDocument/2006/relationships/image" Target="media/ce3eda03e7c672f398b53d3e63f084c76e71bfbd.png"/><Relationship Id="rId21" Type="http://schemas.openxmlformats.org/officeDocument/2006/relationships/image" Target="media/d01a13d2009fa69c81746cd18b4e289029fe6d0b.png"/><Relationship Id="rId22" Type="http://schemas.openxmlformats.org/officeDocument/2006/relationships/image" Target="media/5d2a454ce4a815728a274fc0c07eaebf66b417a5.png"/><Relationship Id="rId23" Type="http://schemas.openxmlformats.org/officeDocument/2006/relationships/image" Target="media/45fcd115ac8ea1d63afd5665548172d62f102a8c.png"/><Relationship Id="rId24" Type="http://schemas.openxmlformats.org/officeDocument/2006/relationships/image" Target="media/2af6f3ef62718ace40e78c882ea8491a43d4836b.png"/><Relationship Id="rId25" Type="http://schemas.openxmlformats.org/officeDocument/2006/relationships/image" Target="media/2f3e0f0d2611b1e12251b7f0874979a146ac4dd9.png"/><Relationship Id="rId26" Type="http://schemas.openxmlformats.org/officeDocument/2006/relationships/image" Target="media/332c76cf79aa84ef84c069a1cebeabae3b81c4f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소프트웨어 프로젝트 시뮬레이터 사용자 가이드</dc:title>
  <dc:creator>문성욱</dc:creator>
  <cp:lastModifiedBy>Un-named</cp:lastModifiedBy>
  <cp:revision>1</cp:revision>
  <dcterms:created xsi:type="dcterms:W3CDTF">2026-10-30T07:28:29.500Z</dcterms:created>
  <dcterms:modified xsi:type="dcterms:W3CDTF">2026-10-30T07:28:29.500Z</dcterms:modified>
</cp:coreProperties>
</file>

<file path=docProps/custom.xml><?xml version="1.0" encoding="utf-8"?>
<Properties xmlns="http://schemas.openxmlformats.org/officeDocument/2006/custom-properties" xmlns:vt="http://schemas.openxmlformats.org/officeDocument/2006/docPropsVTypes"/>
</file>