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54460A">
        <w:rPr>
          <w:rFonts w:ascii="Calibri" w:hAnsi="Calibri" w:cs="Calibri"/>
          <w:b/>
        </w:rPr>
        <w:t>December 31</w:t>
      </w:r>
      <w:r w:rsidR="00AF1422">
        <w:rPr>
          <w:rFonts w:ascii="Calibri" w:hAnsi="Calibri" w:cs="Calibri"/>
          <w:b/>
        </w:rPr>
        <w:t>, 201</w:t>
      </w:r>
      <w:r w:rsidR="000161D2">
        <w:rPr>
          <w:rFonts w:ascii="Calibri" w:hAnsi="Calibri" w:cs="Calibri"/>
          <w:b/>
        </w:rPr>
        <w:t>6</w:t>
      </w:r>
    </w:p>
    <w:p w:rsidR="009875B7" w:rsidRPr="00B91C7A"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6D3931">
        <w:rPr>
          <w:rFonts w:ascii="Calibri" w:hAnsi="Calibri" w:cs="Calibri"/>
        </w:rPr>
        <w:t>August 16</w:t>
      </w:r>
      <w:r w:rsidR="00243B32">
        <w:rPr>
          <w:rFonts w:ascii="Calibri" w:hAnsi="Calibri" w:cs="Calibri"/>
        </w:rPr>
        <w:t>,</w:t>
      </w:r>
      <w:r w:rsidR="000977CC">
        <w:rPr>
          <w:rFonts w:ascii="Calibri" w:hAnsi="Calibri" w:cs="Calibri"/>
        </w:rPr>
        <w:t xml:space="preserve"> </w:t>
      </w:r>
      <w:r w:rsidR="00243B32">
        <w:rPr>
          <w:rFonts w:ascii="Calibri" w:hAnsi="Calibri" w:cs="Calibri"/>
        </w:rPr>
        <w:t>2017</w:t>
      </w:r>
    </w:p>
    <w:p w:rsidR="009875B7" w:rsidRPr="00B91C7A" w:rsidRDefault="009875B7">
      <w:pPr>
        <w:rPr>
          <w:rFonts w:ascii="Calibri" w:hAnsi="Calibri" w:cs="Calibri"/>
        </w:rPr>
      </w:pPr>
    </w:p>
    <w:p w:rsidR="009875B7" w:rsidRPr="00B91C7A" w:rsidRDefault="009875B7">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Mark Woodrey,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hyperlink r:id="rId9" w:history="1">
        <w:r w:rsidR="00EC1331" w:rsidRPr="00441604">
          <w:rPr>
            <w:rStyle w:val="Hyperlink"/>
            <w:rFonts w:asciiTheme="minorHAnsi" w:hAnsiTheme="minorHAnsi"/>
          </w:rPr>
          <w:t>mark.woodrey@msstate.edu</w:t>
        </w:r>
      </w:hyperlink>
      <w:r w:rsidR="00EC1331">
        <w:rPr>
          <w:rFonts w:asciiTheme="minorHAnsi" w:hAnsiTheme="minorHAnsi"/>
        </w:rPr>
        <w:t xml:space="preserve"> </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523-4001</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216104" w:rsidRPr="00B91C7A">
          <w:rPr>
            <w:rStyle w:val="Hyperlink"/>
            <w:rFonts w:ascii="Calibri" w:hAnsi="Calibri" w:cs="Calibri"/>
          </w:rPr>
          <w:t>kimberly.cressman@dmr.ms.gov</w:t>
        </w:r>
      </w:hyperlink>
    </w:p>
    <w:p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rsidR="007E3B2F" w:rsidRDefault="007E3B2F">
      <w:pPr>
        <w:rPr>
          <w:rFonts w:ascii="Calibri" w:hAnsi="Calibri" w:cs="Calibri"/>
        </w:rPr>
      </w:pPr>
    </w:p>
    <w:p w:rsidR="007E3B2F" w:rsidRDefault="007E3B2F">
      <w:pPr>
        <w:rPr>
          <w:rFonts w:ascii="Calibri" w:hAnsi="Calibri" w:cs="Calibri"/>
        </w:rPr>
      </w:pPr>
      <w:r>
        <w:rPr>
          <w:rFonts w:ascii="Calibri" w:hAnsi="Calibri" w:cs="Calibri"/>
        </w:rPr>
        <w:tab/>
      </w:r>
      <w:r>
        <w:rPr>
          <w:rFonts w:ascii="Calibri" w:hAnsi="Calibri" w:cs="Calibri"/>
        </w:rPr>
        <w:tab/>
      </w:r>
      <w:r>
        <w:rPr>
          <w:rFonts w:ascii="Calibri" w:hAnsi="Calibri" w:cs="Calibri"/>
        </w:rPr>
        <w:tab/>
        <w:t>Cher Griffin, Research Technician</w:t>
      </w:r>
    </w:p>
    <w:p w:rsidR="007E3B2F" w:rsidRDefault="007E3B2F">
      <w:pPr>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E-mail: </w:t>
      </w:r>
      <w:hyperlink r:id="rId11" w:history="1">
        <w:r w:rsidRPr="00D97AF7">
          <w:rPr>
            <w:rStyle w:val="Hyperlink"/>
            <w:rFonts w:ascii="Calibri" w:hAnsi="Calibri" w:cs="Calibri"/>
          </w:rPr>
          <w:t>cher.griffin@dmr.ms.gov</w:t>
        </w:r>
      </w:hyperlink>
      <w:r>
        <w:rPr>
          <w:rFonts w:ascii="Calibri" w:hAnsi="Calibri" w:cs="Calibri"/>
        </w:rPr>
        <w:t xml:space="preserve"> </w:t>
      </w:r>
    </w:p>
    <w:p w:rsidR="007E3B2F" w:rsidRPr="00B91C7A" w:rsidRDefault="007E3B2F">
      <w:pPr>
        <w:rPr>
          <w:rFonts w:ascii="Calibri" w:hAnsi="Calibri" w:cs="Calibri"/>
        </w:rPr>
      </w:pPr>
      <w:r>
        <w:rPr>
          <w:rFonts w:ascii="Calibri" w:hAnsi="Calibri" w:cs="Calibri"/>
        </w:rPr>
        <w:tab/>
      </w:r>
      <w:r>
        <w:rPr>
          <w:rFonts w:ascii="Calibri" w:hAnsi="Calibri" w:cs="Calibri"/>
        </w:rPr>
        <w:tab/>
      </w:r>
      <w:r>
        <w:rPr>
          <w:rFonts w:ascii="Calibri" w:hAnsi="Calibri" w:cs="Calibri"/>
        </w:rPr>
        <w:tab/>
        <w:t>(228) 386-4968</w:t>
      </w:r>
    </w:p>
    <w:p w:rsidR="009875B7" w:rsidRPr="00B91C7A" w:rsidRDefault="009875B7">
      <w:pPr>
        <w:rPr>
          <w:rFonts w:ascii="Calibri" w:hAnsi="Calibri" w:cs="Calibri"/>
        </w:rPr>
      </w:pPr>
    </w:p>
    <w:p w:rsidR="00816161" w:rsidRDefault="00816161">
      <w:pPr>
        <w:rPr>
          <w:rFonts w:ascii="Calibri" w:hAnsi="Calibri" w:cs="Calibri"/>
          <w:b/>
        </w:rPr>
      </w:pP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7E3B2F" w:rsidP="00816161">
      <w:pPr>
        <w:pStyle w:val="BodyText"/>
        <w:jc w:val="left"/>
        <w:rPr>
          <w:rFonts w:ascii="Calibri" w:eastAsia="MS Mincho" w:hAnsi="Calibri" w:cs="Calibri"/>
        </w:rPr>
      </w:pPr>
      <w:r w:rsidRPr="007E3B2F">
        <w:rPr>
          <w:rFonts w:ascii="Calibri" w:hAnsi="Calibri" w:cs="Calibri"/>
          <w:szCs w:val="24"/>
        </w:rPr>
        <w:t xml:space="preserve">Deployment data are uploaded from the YSI data logger to a Personal Computer (IBM compatible).  Files are exported from EcoWatch in a comma-delimited format (.CDF), EcoWatch Lite in a comma separated file (CSV) or KOR Software in an Excel File (.XLS)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w:t>
      </w:r>
      <w:r w:rsidRPr="007E3B2F">
        <w:rPr>
          <w:rFonts w:ascii="Calibri" w:hAnsi="Calibri" w:cs="Calibri"/>
          <w:szCs w:val="24"/>
        </w:rPr>
        <w:lastRenderedPageBreak/>
        <w:t>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w:t>
      </w:r>
      <w:r w:rsidR="002147B6">
        <w:rPr>
          <w:rFonts w:ascii="Calibri" w:eastAsia="MS Mincho" w:hAnsi="Calibri" w:cs="Calibri"/>
          <w:szCs w:val="24"/>
        </w:rPr>
        <w:t>and Cher Griffin 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 xml:space="preserve">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w:t>
      </w:r>
      <w:r w:rsidRPr="00724D5D">
        <w:rPr>
          <w:rFonts w:asciiTheme="minorHAnsi" w:hAnsiTheme="minorHAnsi" w:cstheme="minorHAnsi"/>
        </w:rPr>
        <w:lastRenderedPageBreak/>
        <w:t>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SB107-20 and SB115-20</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rsidR="009875B7" w:rsidRPr="00B91C7A" w:rsidRDefault="009875B7">
      <w:pPr>
        <w:rPr>
          <w:rFonts w:ascii="Calibri" w:eastAsia="MS Mincho" w:hAnsi="Calibri" w:cs="Calibri"/>
        </w:rPr>
      </w:pPr>
    </w:p>
    <w:p w:rsidR="0007203E" w:rsidRPr="00B91C7A" w:rsidRDefault="0007203E" w:rsidP="0007203E">
      <w:pPr>
        <w:rPr>
          <w:rFonts w:ascii="Calibri" w:hAnsi="Calibri" w:cs="Calibri"/>
        </w:rPr>
      </w:pPr>
      <w:r w:rsidRPr="00B91C7A">
        <w:rPr>
          <w:rFonts w:ascii="Calibri" w:hAnsi="Calibri" w:cs="Calibri"/>
        </w:rPr>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216104" w:rsidRPr="00B91C7A" w:rsidRDefault="00216104" w:rsidP="0007203E">
      <w:pPr>
        <w:rPr>
          <w:rFonts w:ascii="Calibri" w:hAnsi="Calibri" w:cs="Calibri"/>
        </w:rPr>
      </w:pPr>
    </w:p>
    <w:p w:rsidR="00216104" w:rsidRPr="00B91C7A" w:rsidRDefault="0033225F" w:rsidP="0007203E">
      <w:pPr>
        <w:rPr>
          <w:rFonts w:ascii="Calibri" w:hAnsi="Calibri" w:cs="Calibri"/>
        </w:rPr>
      </w:pPr>
      <w:r>
        <w:rPr>
          <w:rFonts w:ascii="Calibri" w:hAnsi="Calibri" w:cs="Calibri"/>
        </w:rPr>
        <w:t>The YSI EcoNet telemetry system was installed at all four sites in 2007</w:t>
      </w:r>
      <w:r w:rsidR="00216104" w:rsidRPr="00B91C7A">
        <w:rPr>
          <w:rFonts w:ascii="Calibri" w:hAnsi="Calibri" w:cs="Calibri"/>
        </w:rPr>
        <w:t xml:space="preserve">.  Data </w:t>
      </w:r>
      <w:r w:rsidR="00724D5D">
        <w:rPr>
          <w:rFonts w:ascii="Calibri" w:hAnsi="Calibri" w:cs="Calibri"/>
        </w:rPr>
        <w:t>are</w:t>
      </w:r>
      <w:r w:rsidR="00216104" w:rsidRPr="00B91C7A">
        <w:rPr>
          <w:rFonts w:ascii="Calibri" w:hAnsi="Calibri" w:cs="Calibri"/>
        </w:rPr>
        <w:t xml:space="preserve"> transmitted every 15 minutes via cell modem to the YSI website. </w:t>
      </w:r>
      <w:r w:rsidR="00724D5D">
        <w:rPr>
          <w:rFonts w:ascii="Calibri" w:hAnsi="Calibri" w:cs="Calibri"/>
        </w:rPr>
        <w:t>Data can be accessed</w:t>
      </w:r>
      <w:r>
        <w:rPr>
          <w:rFonts w:ascii="Calibri" w:hAnsi="Calibri" w:cs="Calibri"/>
        </w:rPr>
        <w:t xml:space="preserve"> through the EcoN</w:t>
      </w:r>
      <w:r w:rsidR="00216104" w:rsidRPr="00B91C7A">
        <w:rPr>
          <w:rFonts w:ascii="Calibri" w:hAnsi="Calibri" w:cs="Calibri"/>
        </w:rPr>
        <w:t xml:space="preserve">et website as well as through the CDMO.  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w:t>
      </w:r>
      <w:r w:rsidR="000167E4">
        <w:rPr>
          <w:rFonts w:ascii="Calibri" w:eastAsia="MS Mincho" w:hAnsi="Calibri" w:cs="Calibri"/>
        </w:rPr>
        <w:t>30.4178 N, 88.4054 W</w:t>
      </w:r>
      <w:r w:rsidR="008F6CF3" w:rsidRPr="008F6CF3">
        <w:rPr>
          <w:rFonts w:ascii="Calibri" w:eastAsia="MS Mincho" w:hAnsi="Calibri" w:cs="Calibri"/>
        </w:rPr>
        <w:t>]</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lastRenderedPageBreak/>
        <w:t>Depth range: 0.16 – 1.69 m</w:t>
      </w:r>
    </w:p>
    <w:p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201</w:t>
      </w:r>
      <w:r w:rsidR="00F36FA4" w:rsidRPr="00F36FA4">
        <w:rPr>
          <w:rFonts w:asciiTheme="minorHAnsi" w:hAnsiTheme="minorHAnsi" w:cstheme="minorHAnsi"/>
        </w:rPr>
        <w:t>6</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.0</w:t>
      </w:r>
      <w:r w:rsidR="00C25BE2" w:rsidRPr="00F36FA4">
        <w:rPr>
          <w:rFonts w:asciiTheme="minorHAnsi" w:hAnsiTheme="minorHAnsi" w:cstheme="minorHAnsi"/>
        </w:rPr>
        <w:t xml:space="preserve"> – </w:t>
      </w:r>
      <w:r w:rsidR="00F36FA4" w:rsidRPr="00F36FA4">
        <w:rPr>
          <w:rFonts w:asciiTheme="minorHAnsi" w:hAnsiTheme="minorHAnsi" w:cstheme="minorHAnsi"/>
        </w:rPr>
        <w:t>29.0</w:t>
      </w:r>
      <w:r w:rsidR="00E07518" w:rsidRPr="00F36FA4">
        <w:rPr>
          <w:rFonts w:asciiTheme="minorHAnsi" w:hAnsiTheme="minorHAnsi" w:cstheme="minorHAnsi"/>
        </w:rPr>
        <w:t xml:space="preserve"> </w:t>
      </w:r>
      <w:r w:rsidR="00F53738" w:rsidRPr="00F36FA4">
        <w:rPr>
          <w:rFonts w:asciiTheme="minorHAnsi" w:hAnsiTheme="minorHAnsi" w:cstheme="minorHAnsi"/>
        </w:rPr>
        <w:t>ppt</w:t>
      </w:r>
    </w:p>
    <w:p w:rsidR="00F0098C" w:rsidRPr="00F36FA4"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201</w:t>
      </w:r>
      <w:r w:rsidR="00F36FA4" w:rsidRPr="00F36FA4">
        <w:rPr>
          <w:rFonts w:asciiTheme="minorHAnsi" w:hAnsiTheme="minorHAnsi" w:cstheme="minorHAnsi"/>
        </w:rPr>
        <w:t>6</w:t>
      </w:r>
      <w:r w:rsidRPr="00F36FA4">
        <w:rPr>
          <w:rFonts w:asciiTheme="minorHAnsi" w:hAnsiTheme="minorHAnsi" w:cstheme="minorHAnsi"/>
        </w:rPr>
        <w:t xml:space="preserve">: </w:t>
      </w:r>
      <w:r w:rsidR="00215B1E">
        <w:rPr>
          <w:rFonts w:asciiTheme="minorHAnsi" w:hAnsiTheme="minorHAnsi" w:cstheme="minorHAnsi"/>
        </w:rPr>
        <w:t>15.5</w:t>
      </w:r>
      <w:r w:rsidRPr="00F36FA4">
        <w:rPr>
          <w:rFonts w:asciiTheme="minorHAnsi" w:hAnsiTheme="minorHAnsi" w:cstheme="minorHAnsi"/>
        </w:rPr>
        <w:t xml:space="preserve"> (± </w:t>
      </w:r>
      <w:r w:rsidR="00F36FA4" w:rsidRPr="00F36FA4">
        <w:rPr>
          <w:rFonts w:asciiTheme="minorHAnsi" w:hAnsiTheme="minorHAnsi" w:cstheme="minorHAnsi"/>
        </w:rPr>
        <w:t>7.6</w:t>
      </w:r>
      <w:r w:rsidRPr="00F36FA4">
        <w:rPr>
          <w:rFonts w:asciiTheme="minorHAnsi" w:hAnsiTheme="minorHAnsi" w:cstheme="minorHAnsi"/>
        </w:rPr>
        <w:t>) ppt</w:t>
      </w:r>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ppt</w:t>
      </w:r>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20.9 ppt</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Point Aux Chenes (PC):  [</w:t>
      </w:r>
      <w:r w:rsidR="000167E4">
        <w:rPr>
          <w:rFonts w:ascii="Calibri" w:eastAsia="MS Mincho" w:hAnsi="Calibri" w:cs="Calibri"/>
        </w:rPr>
        <w:t>30.3486 N, 88.4185 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It is located in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201</w:t>
      </w:r>
      <w:r w:rsidR="001E5449" w:rsidRPr="002F5C67">
        <w:rPr>
          <w:rFonts w:asciiTheme="minorHAnsi" w:hAnsiTheme="minorHAnsi" w:cstheme="minorHAnsi"/>
        </w:rPr>
        <w:t>6</w:t>
      </w:r>
      <w:r w:rsidR="00A94314" w:rsidRPr="002F5C67">
        <w:rPr>
          <w:rFonts w:asciiTheme="minorHAnsi" w:hAnsiTheme="minorHAnsi" w:cstheme="minorHAnsi"/>
        </w:rPr>
        <w:t xml:space="preserve">:  </w:t>
      </w:r>
      <w:r w:rsidR="002F5C67" w:rsidRPr="002F5C67">
        <w:rPr>
          <w:rFonts w:asciiTheme="minorHAnsi" w:hAnsiTheme="minorHAnsi" w:cstheme="minorHAnsi"/>
        </w:rPr>
        <w:t>9.1</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2F5C67" w:rsidRPr="002F5C67">
        <w:rPr>
          <w:rFonts w:asciiTheme="minorHAnsi" w:hAnsiTheme="minorHAnsi" w:cstheme="minorHAnsi"/>
        </w:rPr>
        <w:t>31.9</w:t>
      </w:r>
      <w:r w:rsidRPr="002F5C67">
        <w:rPr>
          <w:rFonts w:asciiTheme="minorHAnsi" w:hAnsiTheme="minorHAnsi" w:cstheme="minorHAnsi"/>
        </w:rPr>
        <w:t xml:space="preserve"> </w:t>
      </w:r>
      <w:r w:rsidR="00A94314" w:rsidRPr="002F5C67">
        <w:rPr>
          <w:rFonts w:asciiTheme="minorHAnsi" w:hAnsiTheme="minorHAnsi" w:cstheme="minorHAnsi"/>
        </w:rPr>
        <w:t>ppt</w:t>
      </w:r>
    </w:p>
    <w:p w:rsidR="00F0098C" w:rsidRPr="002F5C67"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201</w:t>
      </w:r>
      <w:r w:rsidR="001E5449" w:rsidRPr="002F5C67">
        <w:rPr>
          <w:rFonts w:asciiTheme="minorHAnsi" w:hAnsiTheme="minorHAnsi" w:cstheme="minorHAnsi"/>
        </w:rPr>
        <w:t>6</w:t>
      </w:r>
      <w:r w:rsidR="00F0098C" w:rsidRPr="002F5C67">
        <w:rPr>
          <w:rFonts w:asciiTheme="minorHAnsi" w:hAnsiTheme="minorHAnsi" w:cstheme="minorHAnsi"/>
        </w:rPr>
        <w:t xml:space="preserve">:  </w:t>
      </w:r>
      <w:r w:rsidR="002F5C67" w:rsidRPr="002F5C67">
        <w:rPr>
          <w:rFonts w:asciiTheme="minorHAnsi" w:hAnsiTheme="minorHAnsi" w:cstheme="minorHAnsi"/>
        </w:rPr>
        <w:t>22.3</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56005A" w:rsidRPr="002F5C67">
        <w:rPr>
          <w:rFonts w:asciiTheme="minorHAnsi" w:hAnsiTheme="minorHAnsi" w:cstheme="minorHAnsi"/>
        </w:rPr>
        <w:t>5.</w:t>
      </w:r>
      <w:r w:rsidR="002F5C67" w:rsidRPr="002F5C67">
        <w:rPr>
          <w:rFonts w:asciiTheme="minorHAnsi" w:hAnsiTheme="minorHAnsi" w:cstheme="minorHAnsi"/>
        </w:rPr>
        <w:t>8</w:t>
      </w:r>
      <w:r w:rsidR="00A6552E" w:rsidRPr="002F5C67">
        <w:rPr>
          <w:rFonts w:asciiTheme="minorHAnsi" w:hAnsiTheme="minorHAnsi" w:cstheme="minorHAnsi"/>
        </w:rPr>
        <w:t>) ppt</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  [</w:t>
      </w:r>
      <w:r w:rsidR="000167E4">
        <w:rPr>
          <w:rFonts w:ascii="Calibri" w:eastAsia="MS Mincho" w:hAnsi="Calibri" w:cs="Calibri"/>
        </w:rPr>
        <w:t>30.3836 N, 88.4364 W</w:t>
      </w:r>
      <w:r w:rsidR="009875B7" w:rsidRPr="00B91C7A">
        <w:rPr>
          <w:rFonts w:ascii="Calibri" w:eastAsia="MS Mincho" w:hAnsi="Calibri" w:cs="Calibri"/>
        </w:rPr>
        <w:t xml:space="preserve">].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w:t>
      </w:r>
      <w:r w:rsidR="007C54C3">
        <w:rPr>
          <w:rFonts w:asciiTheme="minorHAnsi" w:hAnsiTheme="minorHAnsi" w:cstheme="minorHAnsi"/>
        </w:rPr>
        <w:lastRenderedPageBreak/>
        <w:t xml:space="preserve">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201</w:t>
      </w:r>
      <w:r w:rsidR="003744D3" w:rsidRPr="003744D3">
        <w:rPr>
          <w:rFonts w:asciiTheme="minorHAnsi" w:hAnsiTheme="minorHAnsi" w:cstheme="minorHAnsi"/>
        </w:rPr>
        <w:t>6</w:t>
      </w:r>
      <w:r w:rsidRPr="003744D3">
        <w:rPr>
          <w:rFonts w:asciiTheme="minorHAnsi" w:hAnsiTheme="minorHAnsi" w:cstheme="minorHAnsi"/>
        </w:rPr>
        <w:t xml:space="preserve">: </w:t>
      </w:r>
      <w:r w:rsidR="00375373" w:rsidRPr="003744D3">
        <w:rPr>
          <w:rFonts w:asciiTheme="minorHAnsi" w:hAnsiTheme="minorHAnsi" w:cstheme="minorHAnsi"/>
        </w:rPr>
        <w:t>0.</w:t>
      </w:r>
      <w:r w:rsidR="00680DF2" w:rsidRPr="003744D3">
        <w:rPr>
          <w:rFonts w:asciiTheme="minorHAnsi" w:hAnsiTheme="minorHAnsi" w:cstheme="minorHAnsi"/>
        </w:rPr>
        <w:t>2</w:t>
      </w:r>
      <w:r w:rsidR="00375373" w:rsidRPr="003744D3">
        <w:rPr>
          <w:rFonts w:asciiTheme="minorHAnsi" w:hAnsiTheme="minorHAnsi" w:cstheme="minorHAnsi"/>
        </w:rPr>
        <w:t xml:space="preserve"> – </w:t>
      </w:r>
      <w:r w:rsidR="003744D3" w:rsidRPr="003744D3">
        <w:rPr>
          <w:rFonts w:asciiTheme="minorHAnsi" w:hAnsiTheme="minorHAnsi" w:cstheme="minorHAnsi"/>
        </w:rPr>
        <w:t>31.1</w:t>
      </w:r>
      <w:r w:rsidR="003B79D8" w:rsidRPr="003744D3">
        <w:rPr>
          <w:rFonts w:asciiTheme="minorHAnsi" w:hAnsiTheme="minorHAnsi" w:cstheme="minorHAnsi"/>
        </w:rPr>
        <w:t xml:space="preserve"> </w:t>
      </w:r>
      <w:r w:rsidRPr="003744D3">
        <w:rPr>
          <w:rFonts w:asciiTheme="minorHAnsi" w:hAnsiTheme="minorHAnsi" w:cstheme="minorHAnsi"/>
        </w:rPr>
        <w:t>ppt</w:t>
      </w:r>
    </w:p>
    <w:p w:rsidR="009C08B9" w:rsidRPr="003744D3"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201</w:t>
      </w:r>
      <w:r w:rsidR="003744D3" w:rsidRPr="003744D3">
        <w:rPr>
          <w:rFonts w:asciiTheme="minorHAnsi" w:hAnsiTheme="minorHAnsi" w:cstheme="minorHAnsi"/>
        </w:rPr>
        <w:t>6</w:t>
      </w:r>
      <w:r w:rsidRPr="003744D3">
        <w:rPr>
          <w:rFonts w:asciiTheme="minorHAnsi" w:hAnsiTheme="minorHAnsi" w:cstheme="minorHAnsi"/>
        </w:rPr>
        <w:t xml:space="preserve">: </w:t>
      </w:r>
      <w:r w:rsidR="00680DF2" w:rsidRPr="003744D3">
        <w:rPr>
          <w:rFonts w:asciiTheme="minorHAnsi" w:hAnsiTheme="minorHAnsi" w:cstheme="minorHAnsi"/>
        </w:rPr>
        <w:t>15.</w:t>
      </w:r>
      <w:r w:rsidR="003744D3" w:rsidRPr="003744D3">
        <w:rPr>
          <w:rFonts w:asciiTheme="minorHAnsi" w:hAnsiTheme="minorHAnsi" w:cstheme="minorHAnsi"/>
        </w:rPr>
        <w:t>9</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680DF2" w:rsidRPr="003744D3">
        <w:rPr>
          <w:rFonts w:asciiTheme="minorHAnsi" w:hAnsiTheme="minorHAnsi" w:cstheme="minorHAnsi"/>
        </w:rPr>
        <w:t>7.</w:t>
      </w:r>
      <w:r w:rsidR="003744D3" w:rsidRPr="003744D3">
        <w:rPr>
          <w:rFonts w:asciiTheme="minorHAnsi" w:hAnsiTheme="minorHAnsi" w:cstheme="minorHAnsi"/>
        </w:rPr>
        <w:t>8</w:t>
      </w:r>
      <w:r w:rsidRPr="003744D3">
        <w:rPr>
          <w:rFonts w:asciiTheme="minorHAnsi" w:hAnsiTheme="minorHAnsi" w:cstheme="minorHAnsi"/>
        </w:rPr>
        <w:t>) ppt</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  [</w:t>
      </w:r>
      <w:r w:rsidR="000167E4">
        <w:rPr>
          <w:rFonts w:ascii="Calibri" w:eastAsia="MS Mincho" w:hAnsi="Calibri" w:cs="Calibri"/>
        </w:rPr>
        <w:t>30.3571 N, 88.4629 W</w:t>
      </w:r>
      <w:r w:rsidR="009875B7" w:rsidRPr="00B91C7A">
        <w:rPr>
          <w:rFonts w:ascii="Calibri" w:eastAsia="MS Mincho" w:hAnsi="Calibri" w:cs="Calibri"/>
        </w:rPr>
        <w:t xml:space="preserve">].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201</w:t>
      </w:r>
      <w:r w:rsidR="00FE45AB" w:rsidRPr="00FE45AB">
        <w:rPr>
          <w:rFonts w:asciiTheme="minorHAnsi" w:hAnsiTheme="minorHAnsi" w:cstheme="minorHAnsi"/>
        </w:rPr>
        <w:t>6</w:t>
      </w:r>
      <w:r w:rsidR="00A94314" w:rsidRPr="00FE45AB">
        <w:rPr>
          <w:rFonts w:asciiTheme="minorHAnsi" w:hAnsiTheme="minorHAnsi" w:cstheme="minorHAnsi"/>
        </w:rPr>
        <w:t xml:space="preserve">:  </w:t>
      </w:r>
      <w:r w:rsidR="00FE45AB" w:rsidRPr="00FE45AB">
        <w:rPr>
          <w:rFonts w:asciiTheme="minorHAnsi" w:hAnsiTheme="minorHAnsi" w:cstheme="minorHAnsi"/>
        </w:rPr>
        <w:t>7.4</w:t>
      </w:r>
      <w:r w:rsidRPr="00FE45AB">
        <w:rPr>
          <w:rFonts w:asciiTheme="minorHAnsi" w:hAnsiTheme="minorHAnsi" w:cstheme="minorHAnsi"/>
        </w:rPr>
        <w:t xml:space="preserve"> – 3</w:t>
      </w:r>
      <w:r w:rsidR="00F24545" w:rsidRPr="00FE45AB">
        <w:rPr>
          <w:rFonts w:asciiTheme="minorHAnsi" w:hAnsiTheme="minorHAnsi" w:cstheme="minorHAnsi"/>
        </w:rPr>
        <w:t>1</w:t>
      </w:r>
      <w:r w:rsidRPr="00FE45AB">
        <w:rPr>
          <w:rFonts w:asciiTheme="minorHAnsi" w:hAnsiTheme="minorHAnsi" w:cstheme="minorHAnsi"/>
        </w:rPr>
        <w:t>.</w:t>
      </w:r>
      <w:r w:rsidR="00FE45AB" w:rsidRPr="00FE45AB">
        <w:rPr>
          <w:rFonts w:asciiTheme="minorHAnsi" w:hAnsiTheme="minorHAnsi" w:cstheme="minorHAnsi"/>
        </w:rPr>
        <w:t>3</w:t>
      </w:r>
      <w:r w:rsidR="009D37E9" w:rsidRPr="00FE45AB">
        <w:rPr>
          <w:rFonts w:asciiTheme="minorHAnsi" w:hAnsiTheme="minorHAnsi" w:cstheme="minorHAnsi"/>
        </w:rPr>
        <w:t xml:space="preserve"> </w:t>
      </w:r>
      <w:r w:rsidR="00A94314" w:rsidRPr="00FE45AB">
        <w:rPr>
          <w:rFonts w:asciiTheme="minorHAnsi" w:hAnsiTheme="minorHAnsi" w:cstheme="minorHAnsi"/>
        </w:rPr>
        <w:t>ppt</w:t>
      </w:r>
    </w:p>
    <w:p w:rsidR="00F0098C"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201</w:t>
      </w:r>
      <w:r w:rsidR="00FE45AB" w:rsidRPr="00FE45AB">
        <w:rPr>
          <w:rFonts w:asciiTheme="minorHAnsi" w:hAnsiTheme="minorHAnsi" w:cstheme="minorHAnsi"/>
        </w:rPr>
        <w:t>6</w:t>
      </w:r>
      <w:r w:rsidR="00F0098C" w:rsidRPr="00FE45AB">
        <w:rPr>
          <w:rFonts w:asciiTheme="minorHAnsi" w:hAnsiTheme="minorHAnsi" w:cstheme="minorHAnsi"/>
        </w:rPr>
        <w:t xml:space="preserve">: </w:t>
      </w:r>
      <w:r w:rsidR="00FE45AB" w:rsidRPr="00FE45AB">
        <w:rPr>
          <w:rFonts w:asciiTheme="minorHAnsi" w:hAnsiTheme="minorHAnsi" w:cstheme="minorHAnsi"/>
        </w:rPr>
        <w:t>20.8</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F24545" w:rsidRPr="00FE45AB">
        <w:rPr>
          <w:rFonts w:asciiTheme="minorHAnsi" w:hAnsiTheme="minorHAnsi" w:cstheme="minorHAnsi"/>
        </w:rPr>
        <w:t>5.</w:t>
      </w:r>
      <w:r w:rsidR="00FE45AB" w:rsidRPr="00FE45AB">
        <w:rPr>
          <w:rFonts w:asciiTheme="minorHAnsi" w:hAnsiTheme="minorHAnsi" w:cstheme="minorHAnsi"/>
        </w:rPr>
        <w:t>6</w:t>
      </w:r>
      <w:r w:rsidR="009D37E9" w:rsidRPr="00FE45AB">
        <w:rPr>
          <w:rFonts w:asciiTheme="minorHAnsi" w:hAnsiTheme="minorHAnsi" w:cstheme="minorHAnsi"/>
        </w:rPr>
        <w:t>) ppt</w:t>
      </w:r>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ppt</w:t>
      </w:r>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8319AD" w:rsidRDefault="008319AD" w:rsidP="005E6A30">
      <w:pPr>
        <w:rPr>
          <w:rFonts w:ascii="Calibri" w:hAnsi="Calibri" w:cs="Calibri"/>
          <w: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lastRenderedPageBreak/>
        <w:t>LaSalle, M.W. (1997). Water Quality Monitoring of Shellfish Growing Waters and Residential Rock-Reed Wastewater Treatment Systems at Bayou Cumbest,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r w:rsidRPr="005D2F52">
        <w:rPr>
          <w:rFonts w:ascii="Calibri" w:hAnsi="Calibri" w:cs="Calibri"/>
        </w:rPr>
        <w:t xml:space="preserve">Otvos, E.G. (2007). Geological Framework and Evolution History. Pages 22-46 </w:t>
      </w:r>
      <w:proofErr w:type="gramStart"/>
      <w:r w:rsidRPr="005D2F52">
        <w:rPr>
          <w:rFonts w:ascii="Calibri" w:hAnsi="Calibri" w:cs="Calibri"/>
        </w:rPr>
        <w:t>in  Grand</w:t>
      </w:r>
      <w:proofErr w:type="gramEnd"/>
      <w:r w:rsidRPr="005D2F52">
        <w:rPr>
          <w:rFonts w:ascii="Calibri" w:hAnsi="Calibri" w:cs="Calibri"/>
        </w:rPr>
        <w:t xml:space="preserve"> Bay National Estuarine Research Reserve: An Ecological Characterization (Peterson, M.S., G.L. </w:t>
      </w:r>
      <w:proofErr w:type="spellStart"/>
      <w:r w:rsidRPr="005D2F52">
        <w:rPr>
          <w:rFonts w:ascii="Calibri" w:hAnsi="Calibri" w:cs="Calibri"/>
        </w:rPr>
        <w:t>Waggy</w:t>
      </w:r>
      <w:proofErr w:type="spellEnd"/>
      <w:r w:rsidRPr="005D2F52">
        <w:rPr>
          <w:rFonts w:ascii="Calibri" w:hAnsi="Calibri" w:cs="Calibri"/>
        </w:rPr>
        <w:t xml:space="preserve"> and M.S. Woodrey, editors).  Grand Bay National Estuarine Research Reserve, Moss Point, Mississippi.</w:t>
      </w:r>
    </w:p>
    <w:p w:rsidR="000F37E9" w:rsidRDefault="000F37E9" w:rsidP="005E6A30">
      <w:pPr>
        <w:rPr>
          <w:rFonts w:ascii="Calibri" w:hAnsi="Calibri" w:cs="Calibri"/>
        </w:rPr>
      </w:pPr>
    </w:p>
    <w:p w:rsidR="00F56DFF" w:rsidRDefault="00F56DFF" w:rsidP="005E6A30">
      <w:pPr>
        <w:rPr>
          <w:rFonts w:ascii="Calibri" w:hAnsi="Calibri" w:cs="Calibri"/>
        </w:rPr>
      </w:pPr>
      <w:r>
        <w:rPr>
          <w:rFonts w:ascii="Calibri" w:hAnsi="Calibri" w:cs="Calibri"/>
        </w:rPr>
        <w:t xml:space="preserve">SWMP Station Timeline: </w:t>
      </w:r>
    </w:p>
    <w:p w:rsidR="00F56DFF" w:rsidRPr="000E3A9B" w:rsidRDefault="00F56DFF" w:rsidP="005E6A30">
      <w:pPr>
        <w:rPr>
          <w:rFonts w:ascii="Calibri" w:hAnsi="Calibri" w:cs="Calibri"/>
        </w:rPr>
      </w:pPr>
    </w:p>
    <w:tbl>
      <w:tblPr>
        <w:tblW w:w="10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894"/>
        <w:gridCol w:w="1564"/>
        <w:gridCol w:w="1162"/>
        <w:gridCol w:w="1426"/>
        <w:gridCol w:w="1891"/>
        <w:gridCol w:w="2787"/>
      </w:tblGrid>
      <w:tr w:rsidR="00F131BC" w:rsidRPr="00F131BC" w:rsidTr="00F56DFF">
        <w:trPr>
          <w:trHeight w:val="514"/>
          <w:jc w:val="center"/>
        </w:trPr>
        <w:tc>
          <w:tcPr>
            <w:tcW w:w="113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Station Code</w:t>
            </w:r>
          </w:p>
        </w:tc>
        <w:tc>
          <w:tcPr>
            <w:tcW w:w="89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SWMP Status</w:t>
            </w:r>
          </w:p>
        </w:tc>
        <w:tc>
          <w:tcPr>
            <w:tcW w:w="156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Station Name</w:t>
            </w:r>
          </w:p>
        </w:tc>
        <w:tc>
          <w:tcPr>
            <w:tcW w:w="1162"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Location</w:t>
            </w:r>
          </w:p>
        </w:tc>
        <w:tc>
          <w:tcPr>
            <w:tcW w:w="1426"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Active Dates</w:t>
            </w:r>
          </w:p>
        </w:tc>
        <w:tc>
          <w:tcPr>
            <w:tcW w:w="189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Reason Decommissioned</w:t>
            </w:r>
          </w:p>
        </w:tc>
        <w:tc>
          <w:tcPr>
            <w:tcW w:w="2787"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Notes</w:t>
            </w:r>
          </w:p>
        </w:tc>
      </w:tr>
      <w:tr w:rsidR="00F131BC" w:rsidRPr="00F131BC" w:rsidTr="00F56DFF">
        <w:trPr>
          <w:trHeight w:val="798"/>
          <w:jc w:val="center"/>
        </w:trPr>
        <w:tc>
          <w:tcPr>
            <w:tcW w:w="1131" w:type="dxa"/>
            <w:shd w:val="clear" w:color="auto" w:fill="auto"/>
          </w:tcPr>
          <w:p w:rsidR="00F131BC" w:rsidRPr="006D3931" w:rsidRDefault="00F131BC" w:rsidP="00F131BC">
            <w:pPr>
              <w:rPr>
                <w:rFonts w:ascii="Calibri" w:eastAsia="Calibri" w:hAnsi="Calibri"/>
              </w:rPr>
            </w:pPr>
            <w:proofErr w:type="spellStart"/>
            <w:r w:rsidRPr="006D3931">
              <w:rPr>
                <w:rFonts w:ascii="Calibri" w:eastAsia="Calibri" w:hAnsi="Calibri"/>
              </w:rPr>
              <w:t>gndbcwq</w:t>
            </w:r>
            <w:proofErr w:type="spellEnd"/>
          </w:p>
        </w:tc>
        <w:tc>
          <w:tcPr>
            <w:tcW w:w="89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P</w:t>
            </w:r>
          </w:p>
        </w:tc>
        <w:tc>
          <w:tcPr>
            <w:tcW w:w="156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Bayou Cumbest</w:t>
            </w:r>
          </w:p>
        </w:tc>
        <w:tc>
          <w:tcPr>
            <w:tcW w:w="1162"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30° 23' 0.96 N, 88° 26' 11.04 W</w:t>
            </w:r>
          </w:p>
        </w:tc>
        <w:tc>
          <w:tcPr>
            <w:tcW w:w="1426"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 xml:space="preserve">03/01/2004 00:00 –current </w:t>
            </w:r>
          </w:p>
        </w:tc>
        <w:tc>
          <w:tcPr>
            <w:tcW w:w="189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c>
          <w:tcPr>
            <w:tcW w:w="2787"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r>
      <w:tr w:rsidR="00F131BC" w:rsidRPr="00F131BC" w:rsidTr="00F56DFF">
        <w:trPr>
          <w:trHeight w:val="846"/>
          <w:jc w:val="center"/>
        </w:trPr>
        <w:tc>
          <w:tcPr>
            <w:tcW w:w="1131" w:type="dxa"/>
            <w:shd w:val="clear" w:color="auto" w:fill="auto"/>
          </w:tcPr>
          <w:p w:rsidR="00F131BC" w:rsidRPr="006D3931" w:rsidRDefault="00F131BC" w:rsidP="00F131BC">
            <w:pPr>
              <w:rPr>
                <w:rFonts w:ascii="Calibri" w:eastAsia="Calibri" w:hAnsi="Calibri"/>
              </w:rPr>
            </w:pPr>
            <w:proofErr w:type="spellStart"/>
            <w:r w:rsidRPr="006D3931">
              <w:rPr>
                <w:rFonts w:ascii="Calibri" w:eastAsia="Calibri" w:hAnsi="Calibri"/>
              </w:rPr>
              <w:t>gndbhwq</w:t>
            </w:r>
            <w:proofErr w:type="spellEnd"/>
          </w:p>
        </w:tc>
        <w:tc>
          <w:tcPr>
            <w:tcW w:w="89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P</w:t>
            </w:r>
          </w:p>
        </w:tc>
        <w:tc>
          <w:tcPr>
            <w:tcW w:w="156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Bayou Heron</w:t>
            </w:r>
          </w:p>
        </w:tc>
        <w:tc>
          <w:tcPr>
            <w:tcW w:w="1162"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30° 25' 4.08 N, 88° 24' 19.44 W</w:t>
            </w:r>
          </w:p>
        </w:tc>
        <w:tc>
          <w:tcPr>
            <w:tcW w:w="1426"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 xml:space="preserve">01/01/2004 00:00 –current </w:t>
            </w:r>
          </w:p>
        </w:tc>
        <w:tc>
          <w:tcPr>
            <w:tcW w:w="189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c>
          <w:tcPr>
            <w:tcW w:w="2787"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r>
      <w:tr w:rsidR="00F131BC" w:rsidRPr="00F131BC" w:rsidTr="00F56DFF">
        <w:trPr>
          <w:trHeight w:val="873"/>
          <w:jc w:val="center"/>
        </w:trPr>
        <w:tc>
          <w:tcPr>
            <w:tcW w:w="1131" w:type="dxa"/>
            <w:shd w:val="clear" w:color="auto" w:fill="auto"/>
          </w:tcPr>
          <w:p w:rsidR="00F131BC" w:rsidRPr="006D3931" w:rsidRDefault="00F131BC" w:rsidP="00F131BC">
            <w:pPr>
              <w:rPr>
                <w:rFonts w:ascii="Calibri" w:eastAsia="Calibri" w:hAnsi="Calibri"/>
              </w:rPr>
            </w:pPr>
            <w:proofErr w:type="spellStart"/>
            <w:r w:rsidRPr="006D3931">
              <w:rPr>
                <w:rFonts w:ascii="Calibri" w:eastAsia="Calibri" w:hAnsi="Calibri"/>
              </w:rPr>
              <w:t>gndblwq</w:t>
            </w:r>
            <w:proofErr w:type="spellEnd"/>
          </w:p>
        </w:tc>
        <w:tc>
          <w:tcPr>
            <w:tcW w:w="89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P</w:t>
            </w:r>
          </w:p>
        </w:tc>
        <w:tc>
          <w:tcPr>
            <w:tcW w:w="156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Bangs Lake</w:t>
            </w:r>
          </w:p>
        </w:tc>
        <w:tc>
          <w:tcPr>
            <w:tcW w:w="1162"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30° 21' 25.56 N, 88° 27' 46.44 W</w:t>
            </w:r>
          </w:p>
        </w:tc>
        <w:tc>
          <w:tcPr>
            <w:tcW w:w="1426"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 xml:space="preserve">03/01/2004 00:00 –current </w:t>
            </w:r>
          </w:p>
        </w:tc>
        <w:tc>
          <w:tcPr>
            <w:tcW w:w="189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c>
          <w:tcPr>
            <w:tcW w:w="2787"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r>
      <w:tr w:rsidR="00F131BC" w:rsidRPr="00F131BC" w:rsidTr="00F56DFF">
        <w:trPr>
          <w:trHeight w:val="846"/>
          <w:jc w:val="center"/>
        </w:trPr>
        <w:tc>
          <w:tcPr>
            <w:tcW w:w="1131" w:type="dxa"/>
            <w:shd w:val="clear" w:color="auto" w:fill="auto"/>
          </w:tcPr>
          <w:p w:rsidR="00F131BC" w:rsidRPr="006D3931" w:rsidRDefault="00F131BC" w:rsidP="00F131BC">
            <w:pPr>
              <w:rPr>
                <w:rFonts w:ascii="Calibri" w:eastAsia="Calibri" w:hAnsi="Calibri"/>
              </w:rPr>
            </w:pPr>
          </w:p>
          <w:p w:rsidR="00F131BC" w:rsidRPr="006D3931" w:rsidRDefault="00F131BC" w:rsidP="00F131BC">
            <w:pPr>
              <w:rPr>
                <w:rFonts w:ascii="Calibri" w:eastAsia="Calibri" w:hAnsi="Calibri"/>
              </w:rPr>
            </w:pPr>
            <w:proofErr w:type="spellStart"/>
            <w:r w:rsidRPr="006D3931">
              <w:rPr>
                <w:rFonts w:ascii="Calibri" w:eastAsia="Calibri" w:hAnsi="Calibri"/>
              </w:rPr>
              <w:t>gndpcwq</w:t>
            </w:r>
            <w:proofErr w:type="spellEnd"/>
          </w:p>
        </w:tc>
        <w:tc>
          <w:tcPr>
            <w:tcW w:w="89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P</w:t>
            </w:r>
          </w:p>
        </w:tc>
        <w:tc>
          <w:tcPr>
            <w:tcW w:w="156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Point Aux Chenes Bay</w:t>
            </w:r>
          </w:p>
        </w:tc>
        <w:tc>
          <w:tcPr>
            <w:tcW w:w="1162"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30° 20' 54.96 N, 88° 25' 6.60 W</w:t>
            </w:r>
          </w:p>
        </w:tc>
        <w:tc>
          <w:tcPr>
            <w:tcW w:w="1426"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 xml:space="preserve">08/01/2005 00:00 –current </w:t>
            </w:r>
          </w:p>
        </w:tc>
        <w:tc>
          <w:tcPr>
            <w:tcW w:w="189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NA</w:t>
            </w:r>
          </w:p>
        </w:tc>
        <w:tc>
          <w:tcPr>
            <w:tcW w:w="2787"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 xml:space="preserve">Replaced CR as primary site. 1 km away from original CR location. </w:t>
            </w:r>
          </w:p>
        </w:tc>
      </w:tr>
      <w:tr w:rsidR="00F131BC" w:rsidRPr="00F131BC" w:rsidTr="00F56DFF">
        <w:trPr>
          <w:trHeight w:val="798"/>
          <w:jc w:val="center"/>
        </w:trPr>
        <w:tc>
          <w:tcPr>
            <w:tcW w:w="1131" w:type="dxa"/>
            <w:shd w:val="clear" w:color="auto" w:fill="auto"/>
          </w:tcPr>
          <w:p w:rsidR="00F131BC" w:rsidRPr="006D3931" w:rsidRDefault="00F131BC" w:rsidP="00F131BC">
            <w:pPr>
              <w:rPr>
                <w:rFonts w:ascii="Calibri" w:eastAsia="Calibri" w:hAnsi="Calibri"/>
              </w:rPr>
            </w:pPr>
            <w:proofErr w:type="spellStart"/>
            <w:r w:rsidRPr="006D3931">
              <w:rPr>
                <w:rFonts w:ascii="Calibri" w:eastAsia="Calibri" w:hAnsi="Calibri"/>
              </w:rPr>
              <w:t>gndcrwq</w:t>
            </w:r>
            <w:proofErr w:type="spellEnd"/>
          </w:p>
        </w:tc>
        <w:tc>
          <w:tcPr>
            <w:tcW w:w="89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P</w:t>
            </w:r>
          </w:p>
        </w:tc>
        <w:tc>
          <w:tcPr>
            <w:tcW w:w="1564"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Crooked Bayou</w:t>
            </w:r>
          </w:p>
        </w:tc>
        <w:tc>
          <w:tcPr>
            <w:tcW w:w="1162"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30° 21' 35.64 N, 88° 25' 8.40 W</w:t>
            </w:r>
          </w:p>
        </w:tc>
        <w:tc>
          <w:tcPr>
            <w:tcW w:w="1426"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08/01/2004 00:00 - 08/01/2005 00:00</w:t>
            </w:r>
          </w:p>
        </w:tc>
        <w:tc>
          <w:tcPr>
            <w:tcW w:w="1891"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 xml:space="preserve">Water depth at station </w:t>
            </w:r>
          </w:p>
        </w:tc>
        <w:tc>
          <w:tcPr>
            <w:tcW w:w="2787" w:type="dxa"/>
            <w:shd w:val="clear" w:color="auto" w:fill="auto"/>
          </w:tcPr>
          <w:p w:rsidR="00F131BC" w:rsidRPr="006D3931" w:rsidRDefault="00F131BC" w:rsidP="00F131BC">
            <w:pPr>
              <w:rPr>
                <w:rFonts w:ascii="Calibri" w:eastAsia="Calibri" w:hAnsi="Calibri"/>
              </w:rPr>
            </w:pPr>
            <w:r w:rsidRPr="006D3931">
              <w:rPr>
                <w:rFonts w:ascii="Calibri" w:eastAsia="Calibri" w:hAnsi="Calibri"/>
              </w:rPr>
              <w:t>due to the magnitude of data lost during low tide events</w:t>
            </w:r>
          </w:p>
        </w:tc>
      </w:tr>
    </w:tbl>
    <w:p w:rsidR="00484CBC" w:rsidRDefault="00484CBC">
      <w:pPr>
        <w:ind w:left="720"/>
        <w:rPr>
          <w:rFonts w:ascii="Calibri" w:eastAsia="MS Mincho" w:hAnsi="Calibri" w:cs="Calibri"/>
        </w:rPr>
      </w:pPr>
    </w:p>
    <w:p w:rsidR="00F56DFF" w:rsidRDefault="00F56DFF">
      <w:pPr>
        <w:ind w:left="720"/>
        <w:rPr>
          <w:rFonts w:ascii="Calibri" w:eastAsia="MS Mincho" w:hAnsi="Calibri" w:cs="Calibri"/>
        </w:rPr>
      </w:pPr>
    </w:p>
    <w:p w:rsidR="00F56DFF" w:rsidRDefault="00F56DFF">
      <w:pPr>
        <w:ind w:left="720"/>
        <w:rPr>
          <w:rFonts w:ascii="Calibri" w:eastAsia="MS Mincho" w:hAnsi="Calibri" w:cs="Calibri"/>
        </w:rPr>
      </w:pPr>
    </w:p>
    <w:p w:rsidR="00F56DFF" w:rsidRDefault="00F56DFF">
      <w:pPr>
        <w:ind w:left="720"/>
        <w:rPr>
          <w:rFonts w:ascii="Calibri" w:eastAsia="MS Mincho" w:hAnsi="Calibri" w:cs="Calibri"/>
        </w:rPr>
      </w:pPr>
      <w:bookmarkStart w:id="0" w:name="_GoBack"/>
      <w:bookmarkEnd w:id="0"/>
    </w:p>
    <w:p w:rsidR="00F131BC" w:rsidRPr="00B91C7A" w:rsidRDefault="00F131BC">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lastRenderedPageBreak/>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070215">
      <w:pPr>
        <w:rPr>
          <w:rFonts w:ascii="Calibri" w:eastAsia="MS Mincho" w:hAnsi="Calibri" w:cs="Calibri"/>
        </w:rPr>
      </w:pPr>
      <w:r>
        <w:rPr>
          <w:rFonts w:ascii="Calibri" w:eastAsia="MS Mincho" w:hAnsi="Calibri" w:cs="Calibri"/>
        </w:rPr>
        <w:t>201</w:t>
      </w:r>
      <w:r w:rsidR="000161D2">
        <w:rPr>
          <w:rFonts w:ascii="Calibri" w:eastAsia="MS Mincho" w:hAnsi="Calibri" w:cs="Calibri"/>
        </w:rPr>
        <w:t>6</w:t>
      </w:r>
      <w:r w:rsidR="005E3989">
        <w:rPr>
          <w:rFonts w:ascii="Calibri" w:eastAsia="MS Mincho" w:hAnsi="Calibri" w:cs="Calibri"/>
        </w:rPr>
        <w:t xml:space="preserve"> data collection periods </w:t>
      </w:r>
      <w:r w:rsidR="006829DA">
        <w:rPr>
          <w:rFonts w:ascii="Calibri" w:eastAsia="MS Mincho" w:hAnsi="Calibri" w:cs="Calibri"/>
        </w:rPr>
        <w:t>were:</w:t>
      </w:r>
    </w:p>
    <w:p w:rsidR="009875B7" w:rsidRDefault="009875B7">
      <w:pPr>
        <w:rPr>
          <w:rFonts w:eastAsia="MS Mincho"/>
        </w:rPr>
      </w:pPr>
    </w:p>
    <w:p w:rsidR="00800DDF" w:rsidRDefault="00800DDF">
      <w:pPr>
        <w:rPr>
          <w:rFonts w:ascii="Calibri" w:hAnsi="Calibri" w:cs="Calibri"/>
          <w:b/>
        </w:rPr>
      </w:pPr>
      <w:r w:rsidRPr="00B91C7A">
        <w:rPr>
          <w:rFonts w:ascii="Calibri" w:hAnsi="Calibri" w:cs="Calibri"/>
          <w:b/>
        </w:rPr>
        <w:t>Bayou Heron</w:t>
      </w:r>
    </w:p>
    <w:p w:rsidR="00554E59" w:rsidRDefault="00554E59">
      <w:pPr>
        <w:rPr>
          <w:rFonts w:ascii="Calibri" w:hAnsi="Calibri" w:cs="Calibri"/>
          <w:sz w:val="22"/>
        </w:rPr>
      </w:pPr>
      <w:r w:rsidRPr="00554E59">
        <w:rPr>
          <w:rFonts w:ascii="Calibri" w:hAnsi="Calibri" w:cs="Calibri"/>
          <w:sz w:val="22"/>
        </w:rPr>
        <w:t>6600-V2 sondes</w:t>
      </w:r>
      <w:r w:rsidR="0054460A">
        <w:rPr>
          <w:rFonts w:ascii="Calibri" w:hAnsi="Calibri" w:cs="Calibri"/>
          <w:sz w:val="22"/>
        </w:rPr>
        <w:t xml:space="preserve"> with ROX DO probes deployed all year at this station</w:t>
      </w:r>
      <w:r w:rsidRPr="00554E59">
        <w:rPr>
          <w:rFonts w:ascii="Calibri" w:hAnsi="Calibri" w:cs="Calibri"/>
          <w:sz w:val="22"/>
        </w:rPr>
        <w:t>.</w:t>
      </w:r>
    </w:p>
    <w:p w:rsidR="00953894" w:rsidRDefault="00953894">
      <w:pPr>
        <w:rPr>
          <w:rFonts w:ascii="Calibri" w:hAnsi="Calibri" w:cs="Calibri"/>
          <w:sz w:val="22"/>
        </w:rPr>
      </w:pPr>
    </w:p>
    <w:tbl>
      <w:tblPr>
        <w:tblW w:w="7731" w:type="dxa"/>
        <w:tblInd w:w="96" w:type="dxa"/>
        <w:tblLook w:val="04A0" w:firstRow="1" w:lastRow="0" w:firstColumn="1" w:lastColumn="0" w:noHBand="0" w:noVBand="1"/>
      </w:tblPr>
      <w:tblGrid>
        <w:gridCol w:w="1386"/>
        <w:gridCol w:w="960"/>
        <w:gridCol w:w="1300"/>
        <w:gridCol w:w="985"/>
        <w:gridCol w:w="3100"/>
      </w:tblGrid>
      <w:tr w:rsidR="00953894" w:rsidRPr="00953894" w:rsidTr="00A31A3B">
        <w:trPr>
          <w:trHeight w:val="288"/>
        </w:trPr>
        <w:tc>
          <w:tcPr>
            <w:tcW w:w="1386"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A31A3B" w:rsidTr="00A31A3B">
        <w:trPr>
          <w:trHeight w:val="288"/>
        </w:trPr>
        <w:tc>
          <w:tcPr>
            <w:tcW w:w="1386" w:type="dxa"/>
            <w:tcBorders>
              <w:top w:val="nil"/>
              <w:left w:val="nil"/>
              <w:bottom w:val="nil"/>
              <w:right w:val="nil"/>
            </w:tcBorders>
            <w:shd w:val="clear" w:color="auto" w:fill="auto"/>
            <w:noWrap/>
            <w:vAlign w:val="center"/>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12/16/2015</w:t>
            </w:r>
          </w:p>
        </w:tc>
        <w:tc>
          <w:tcPr>
            <w:tcW w:w="960" w:type="dxa"/>
            <w:tcBorders>
              <w:top w:val="nil"/>
              <w:left w:val="nil"/>
              <w:bottom w:val="nil"/>
              <w:right w:val="nil"/>
            </w:tcBorders>
            <w:shd w:val="clear" w:color="auto" w:fill="auto"/>
            <w:noWrap/>
            <w:vAlign w:val="center"/>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center"/>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2/10/2016</w:t>
            </w:r>
          </w:p>
        </w:tc>
        <w:tc>
          <w:tcPr>
            <w:tcW w:w="985" w:type="dxa"/>
            <w:tcBorders>
              <w:top w:val="nil"/>
              <w:left w:val="nil"/>
              <w:bottom w:val="nil"/>
              <w:right w:val="nil"/>
            </w:tcBorders>
            <w:shd w:val="clear" w:color="auto" w:fill="auto"/>
            <w:noWrap/>
            <w:vAlign w:val="center"/>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9:00</w:t>
            </w:r>
          </w:p>
        </w:tc>
        <w:tc>
          <w:tcPr>
            <w:tcW w:w="3100" w:type="dxa"/>
            <w:tcBorders>
              <w:top w:val="nil"/>
              <w:left w:val="nil"/>
              <w:bottom w:val="nil"/>
              <w:right w:val="nil"/>
            </w:tcBorders>
            <w:shd w:val="clear" w:color="auto" w:fill="auto"/>
            <w:noWrap/>
            <w:vAlign w:val="center"/>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6600V2 (B.B.)</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2/10/2016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9:15</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4/5/2016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11:30</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(T-Pain)</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4/5/2016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11:45</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4/19/2016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16:00</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(B.B.)</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4/19/2016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16:15</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5/18/2016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16:45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(T-Pain)</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5/18/2016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17:00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6/3/2016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13:45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(B.B.)</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6/3/2016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14:00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6/15/2016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14:30</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(T-Pain)</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6/15/2016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15:00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7/1/2016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11:30</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(B.B.)</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7/1/2016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12:00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7/13/2016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16:45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(T-Pain)</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bookmarkStart w:id="1" w:name="_Hlk479859245"/>
            <w:r w:rsidRPr="0029580F">
              <w:rPr>
                <w:rFonts w:ascii="Calibri" w:hAnsi="Calibri" w:cs="Calibri"/>
                <w:color w:val="000000"/>
                <w:sz w:val="22"/>
                <w:szCs w:val="22"/>
              </w:rPr>
              <w:t>7/13/2016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17:00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8/22/2016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(B.B.)</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w:t>
            </w:r>
            <w:r w:rsidRPr="0029580F">
              <w:rPr>
                <w:rFonts w:ascii="Calibri" w:hAnsi="Calibri" w:cs="Calibri"/>
                <w:color w:val="000000"/>
                <w:sz w:val="22"/>
                <w:szCs w:val="22"/>
              </w:rPr>
              <w:t>8/22/2016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9/7/2016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Pr>
                <w:rFonts w:ascii="Calibri" w:hAnsi="Calibri" w:cs="Calibri"/>
                <w:color w:val="000000"/>
                <w:sz w:val="22"/>
                <w:szCs w:val="22"/>
              </w:rPr>
              <w:t>11:45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(Bryan Lee)</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9/7/2016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12:00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9/27/2016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8:45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(B.B.)</w:t>
            </w:r>
          </w:p>
        </w:tc>
      </w:tr>
      <w:bookmarkEnd w:id="1"/>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9/27/2016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9:00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10/19/2016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8:15</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(Bryan Lee)</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10/19/2016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8:30</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11/16/2016</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12:00</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(Kenny Wayne)</w:t>
            </w:r>
          </w:p>
        </w:tc>
      </w:tr>
      <w:tr w:rsidR="00A31A3B" w:rsidTr="00A31A3B">
        <w:trPr>
          <w:trHeight w:val="288"/>
        </w:trPr>
        <w:tc>
          <w:tcPr>
            <w:tcW w:w="1386"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11/16/2016</w:t>
            </w:r>
          </w:p>
        </w:tc>
        <w:tc>
          <w:tcPr>
            <w:tcW w:w="96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1/17/2017</w:t>
            </w:r>
          </w:p>
        </w:tc>
        <w:tc>
          <w:tcPr>
            <w:tcW w:w="985"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11:00</w:t>
            </w:r>
          </w:p>
        </w:tc>
        <w:tc>
          <w:tcPr>
            <w:tcW w:w="3100" w:type="dxa"/>
            <w:tcBorders>
              <w:top w:val="nil"/>
              <w:left w:val="nil"/>
              <w:bottom w:val="nil"/>
              <w:right w:val="nil"/>
            </w:tcBorders>
            <w:shd w:val="clear" w:color="auto" w:fill="auto"/>
            <w:noWrap/>
            <w:vAlign w:val="center"/>
            <w:hideMark/>
          </w:tcPr>
          <w:p w:rsidR="00A31A3B" w:rsidRPr="0029580F" w:rsidRDefault="00A31A3B" w:rsidP="00A31A3B">
            <w:pPr>
              <w:rPr>
                <w:rFonts w:ascii="Calibri" w:hAnsi="Calibri" w:cs="Calibri"/>
                <w:color w:val="000000"/>
                <w:sz w:val="22"/>
                <w:szCs w:val="22"/>
              </w:rPr>
            </w:pPr>
            <w:r w:rsidRPr="0029580F">
              <w:rPr>
                <w:rFonts w:ascii="Calibri" w:hAnsi="Calibri" w:cs="Calibri"/>
                <w:color w:val="000000"/>
                <w:sz w:val="22"/>
                <w:szCs w:val="22"/>
              </w:rPr>
              <w:t>6600V2 (Bryan Lee)</w:t>
            </w:r>
          </w:p>
        </w:tc>
      </w:tr>
    </w:tbl>
    <w:p w:rsidR="00953894" w:rsidRPr="0063447D" w:rsidRDefault="0063447D">
      <w:pPr>
        <w:rPr>
          <w:rFonts w:ascii="Calibri" w:hAnsi="Calibri" w:cs="Calibri"/>
          <w:sz w:val="20"/>
        </w:rPr>
      </w:pPr>
      <w:r>
        <w:rPr>
          <w:rFonts w:ascii="Calibri" w:hAnsi="Calibri" w:cs="Calibri"/>
          <w:sz w:val="20"/>
        </w:rPr>
        <w:t>**Sonde deployed from 8/22 to 9/7 malfunctioned and did not log any data.</w:t>
      </w:r>
    </w:p>
    <w:p w:rsidR="00800DDF" w:rsidRPr="009D0378" w:rsidRDefault="00B2125A" w:rsidP="0051699F">
      <w:pPr>
        <w:tabs>
          <w:tab w:val="left" w:pos="720"/>
          <w:tab w:val="left" w:pos="2160"/>
          <w:tab w:val="left" w:pos="3420"/>
          <w:tab w:val="left" w:pos="4860"/>
        </w:tabs>
        <w:rPr>
          <w:rFonts w:ascii="Arial" w:hAnsi="Arial" w:cs="Arial"/>
          <w:sz w:val="20"/>
          <w:szCs w:val="20"/>
        </w:rPr>
      </w:pPr>
      <w:r>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Point Aux Chenes</w:t>
      </w:r>
    </w:p>
    <w:p w:rsidR="00554E59" w:rsidRDefault="00554E59" w:rsidP="00554E59">
      <w:pPr>
        <w:rPr>
          <w:rFonts w:ascii="Calibri" w:hAnsi="Calibri" w:cs="Calibri"/>
          <w:sz w:val="22"/>
        </w:rPr>
      </w:pPr>
      <w:r>
        <w:rPr>
          <w:rFonts w:ascii="Calibri" w:hAnsi="Calibri" w:cs="Calibri"/>
          <w:sz w:val="22"/>
        </w:rPr>
        <w:t xml:space="preserve">EXO2 sondes deployed </w:t>
      </w:r>
      <w:r w:rsidR="0051699F">
        <w:rPr>
          <w:rFonts w:ascii="Calibri" w:hAnsi="Calibri" w:cs="Calibri"/>
          <w:sz w:val="22"/>
        </w:rPr>
        <w:t>all year at this station</w:t>
      </w:r>
      <w:r>
        <w:rPr>
          <w:rFonts w:ascii="Calibri" w:hAnsi="Calibri" w:cs="Calibri"/>
          <w:sz w:val="22"/>
        </w:rPr>
        <w:t>.</w:t>
      </w:r>
      <w:r w:rsidR="00377517">
        <w:rPr>
          <w:rFonts w:ascii="Calibri" w:hAnsi="Calibri" w:cs="Calibri"/>
          <w:sz w:val="22"/>
        </w:rPr>
        <w:t xml:space="preserve"> CT-2 probes used through 4/20 deployment; Wiped CT probes used starting with 5/18 deployment.</w:t>
      </w:r>
    </w:p>
    <w:p w:rsidR="00953894" w:rsidRDefault="00953894" w:rsidP="00554E59">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AF1422">
        <w:trPr>
          <w:trHeight w:val="288"/>
        </w:trPr>
        <w:tc>
          <w:tcPr>
            <w:tcW w:w="1278"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A31A3B" w:rsidTr="00BF2537">
        <w:trPr>
          <w:trHeight w:val="288"/>
        </w:trPr>
        <w:tc>
          <w:tcPr>
            <w:tcW w:w="1278" w:type="dxa"/>
            <w:tcBorders>
              <w:top w:val="nil"/>
              <w:left w:val="nil"/>
              <w:bottom w:val="nil"/>
              <w:right w:val="nil"/>
            </w:tcBorders>
            <w:shd w:val="clear" w:color="auto" w:fill="auto"/>
            <w:noWrap/>
            <w:vAlign w:val="bottom"/>
          </w:tcPr>
          <w:p w:rsidR="00A31A3B" w:rsidRPr="00BF2537" w:rsidRDefault="00A31A3B" w:rsidP="00A31A3B">
            <w:pPr>
              <w:rPr>
                <w:rFonts w:ascii="Calibri" w:hAnsi="Calibri" w:cs="Calibri"/>
                <w:color w:val="000000"/>
                <w:sz w:val="22"/>
                <w:szCs w:val="22"/>
              </w:rPr>
            </w:pPr>
            <w:r w:rsidRPr="000674D1">
              <w:rPr>
                <w:rFonts w:ascii="Calibri" w:hAnsi="Calibri" w:cs="Calibri"/>
                <w:color w:val="000000"/>
                <w:sz w:val="22"/>
                <w:szCs w:val="22"/>
              </w:rPr>
              <w:t>12/16/2015</w:t>
            </w:r>
          </w:p>
        </w:tc>
        <w:tc>
          <w:tcPr>
            <w:tcW w:w="960" w:type="dxa"/>
            <w:tcBorders>
              <w:top w:val="nil"/>
              <w:left w:val="nil"/>
              <w:bottom w:val="nil"/>
              <w:right w:val="nil"/>
            </w:tcBorders>
            <w:shd w:val="clear" w:color="auto" w:fill="auto"/>
            <w:noWrap/>
            <w:vAlign w:val="bottom"/>
          </w:tcPr>
          <w:p w:rsidR="00A31A3B" w:rsidRPr="00BF2537" w:rsidRDefault="00A31A3B" w:rsidP="00A31A3B">
            <w:pPr>
              <w:rPr>
                <w:rFonts w:ascii="Calibri" w:hAnsi="Calibri" w:cs="Calibri"/>
                <w:color w:val="000000"/>
                <w:sz w:val="22"/>
                <w:szCs w:val="22"/>
              </w:rPr>
            </w:pPr>
            <w:r w:rsidRPr="000674D1">
              <w:rPr>
                <w:rFonts w:ascii="Calibri" w:hAnsi="Calibri" w:cs="Calibri"/>
                <w:color w:val="000000"/>
                <w:sz w:val="22"/>
                <w:szCs w:val="22"/>
              </w:rPr>
              <w:t>8:45</w:t>
            </w:r>
          </w:p>
        </w:tc>
        <w:tc>
          <w:tcPr>
            <w:tcW w:w="1300" w:type="dxa"/>
            <w:tcBorders>
              <w:top w:val="nil"/>
              <w:left w:val="nil"/>
              <w:bottom w:val="nil"/>
              <w:right w:val="nil"/>
            </w:tcBorders>
            <w:shd w:val="clear" w:color="auto" w:fill="auto"/>
            <w:noWrap/>
            <w:vAlign w:val="bottom"/>
          </w:tcPr>
          <w:p w:rsidR="00A31A3B" w:rsidRPr="00BF2537" w:rsidRDefault="00A31A3B" w:rsidP="00A31A3B">
            <w:pPr>
              <w:rPr>
                <w:rFonts w:ascii="Calibri" w:hAnsi="Calibri" w:cs="Calibri"/>
                <w:color w:val="000000"/>
                <w:sz w:val="22"/>
                <w:szCs w:val="22"/>
              </w:rPr>
            </w:pPr>
            <w:r w:rsidRPr="000674D1">
              <w:rPr>
                <w:rFonts w:ascii="Calibri" w:hAnsi="Calibri" w:cs="Calibri"/>
                <w:color w:val="000000"/>
                <w:sz w:val="22"/>
                <w:szCs w:val="22"/>
              </w:rPr>
              <w:t>1/13/2016</w:t>
            </w:r>
          </w:p>
        </w:tc>
        <w:tc>
          <w:tcPr>
            <w:tcW w:w="985" w:type="dxa"/>
            <w:tcBorders>
              <w:top w:val="nil"/>
              <w:left w:val="nil"/>
              <w:bottom w:val="nil"/>
              <w:right w:val="nil"/>
            </w:tcBorders>
            <w:shd w:val="clear" w:color="auto" w:fill="auto"/>
            <w:noWrap/>
            <w:vAlign w:val="bottom"/>
          </w:tcPr>
          <w:p w:rsidR="00A31A3B" w:rsidRDefault="00A31A3B" w:rsidP="00A31A3B">
            <w:pPr>
              <w:rPr>
                <w:rFonts w:ascii="Calibri" w:hAnsi="Calibri" w:cs="Calibri"/>
                <w:color w:val="000000"/>
                <w:sz w:val="22"/>
                <w:szCs w:val="22"/>
              </w:rPr>
            </w:pPr>
            <w:r w:rsidRPr="000674D1">
              <w:rPr>
                <w:rFonts w:ascii="Calibri" w:hAnsi="Calibri" w:cs="Calibri"/>
                <w:color w:val="000000"/>
                <w:sz w:val="22"/>
                <w:szCs w:val="22"/>
              </w:rPr>
              <w:t>10:30</w:t>
            </w:r>
          </w:p>
        </w:tc>
        <w:tc>
          <w:tcPr>
            <w:tcW w:w="3100" w:type="dxa"/>
            <w:tcBorders>
              <w:top w:val="nil"/>
              <w:left w:val="nil"/>
              <w:bottom w:val="nil"/>
              <w:right w:val="nil"/>
            </w:tcBorders>
            <w:shd w:val="clear" w:color="auto" w:fill="auto"/>
            <w:noWrap/>
            <w:vAlign w:val="bottom"/>
          </w:tcPr>
          <w:p w:rsidR="00A31A3B" w:rsidRPr="00BF2537" w:rsidRDefault="00A31A3B" w:rsidP="00A31A3B">
            <w:pPr>
              <w:rPr>
                <w:rFonts w:ascii="Calibri" w:hAnsi="Calibri" w:cs="Calibri"/>
                <w:color w:val="000000"/>
                <w:sz w:val="22"/>
                <w:szCs w:val="22"/>
              </w:rPr>
            </w:pPr>
            <w:r w:rsidRPr="000674D1">
              <w:rPr>
                <w:rFonts w:ascii="Calibri" w:hAnsi="Calibri" w:cs="Calibri"/>
                <w:color w:val="000000"/>
                <w:sz w:val="22"/>
                <w:szCs w:val="22"/>
              </w:rPr>
              <w:t>EXO2 (Johnny)</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1/13/2016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10:45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2/10/2016</w:t>
            </w:r>
          </w:p>
        </w:tc>
        <w:tc>
          <w:tcPr>
            <w:tcW w:w="985" w:type="dxa"/>
            <w:tcBorders>
              <w:top w:val="nil"/>
              <w:left w:val="nil"/>
              <w:bottom w:val="nil"/>
              <w:right w:val="nil"/>
            </w:tcBorders>
            <w:shd w:val="clear" w:color="auto" w:fill="auto"/>
            <w:noWrap/>
            <w:vAlign w:val="bottom"/>
            <w:hideMark/>
          </w:tcPr>
          <w:p w:rsidR="00BF2537" w:rsidRPr="00BF2537" w:rsidRDefault="00FA1E76" w:rsidP="00BF2537">
            <w:pPr>
              <w:rPr>
                <w:rFonts w:ascii="Calibri" w:hAnsi="Calibri" w:cs="Calibri"/>
                <w:color w:val="000000"/>
                <w:sz w:val="22"/>
                <w:szCs w:val="22"/>
              </w:rPr>
            </w:pPr>
            <w:r>
              <w:rPr>
                <w:rFonts w:ascii="Calibri" w:hAnsi="Calibri" w:cs="Calibri"/>
                <w:color w:val="000000"/>
                <w:sz w:val="22"/>
                <w:szCs w:val="22"/>
              </w:rPr>
              <w:t>10:30</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(Willie)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lastRenderedPageBreak/>
              <w:t>2/10/2016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10:45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4/5/2016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10:00</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(Johnny)</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4/5/2016</w:t>
            </w:r>
          </w:p>
        </w:tc>
        <w:tc>
          <w:tcPr>
            <w:tcW w:w="960" w:type="dxa"/>
            <w:tcBorders>
              <w:top w:val="nil"/>
              <w:left w:val="nil"/>
              <w:bottom w:val="nil"/>
              <w:right w:val="nil"/>
            </w:tcBorders>
            <w:shd w:val="clear" w:color="auto" w:fill="auto"/>
            <w:noWrap/>
            <w:vAlign w:val="bottom"/>
            <w:hideMark/>
          </w:tcPr>
          <w:p w:rsidR="00BF2537" w:rsidRPr="00BF2537" w:rsidRDefault="00FA1E76" w:rsidP="00BF2537">
            <w:pPr>
              <w:rPr>
                <w:rFonts w:ascii="Calibri" w:hAnsi="Calibri" w:cs="Calibri"/>
                <w:color w:val="000000"/>
                <w:sz w:val="22"/>
                <w:szCs w:val="22"/>
              </w:rPr>
            </w:pPr>
            <w:r>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4/19/2016</w:t>
            </w:r>
          </w:p>
        </w:tc>
        <w:tc>
          <w:tcPr>
            <w:tcW w:w="985" w:type="dxa"/>
            <w:tcBorders>
              <w:top w:val="nil"/>
              <w:left w:val="nil"/>
              <w:bottom w:val="nil"/>
              <w:right w:val="nil"/>
            </w:tcBorders>
            <w:shd w:val="clear" w:color="auto" w:fill="auto"/>
            <w:noWrap/>
            <w:vAlign w:val="bottom"/>
            <w:hideMark/>
          </w:tcPr>
          <w:p w:rsidR="00BF2537" w:rsidRPr="00BF2537" w:rsidRDefault="00FA1E76" w:rsidP="00BF2537">
            <w:pPr>
              <w:rPr>
                <w:rFonts w:ascii="Calibri" w:hAnsi="Calibri" w:cs="Calibri"/>
                <w:color w:val="000000"/>
                <w:sz w:val="22"/>
                <w:szCs w:val="22"/>
              </w:rPr>
            </w:pPr>
            <w:r>
              <w:rPr>
                <w:rFonts w:ascii="Calibri" w:hAnsi="Calibri" w:cs="Calibri"/>
                <w:color w:val="000000"/>
                <w:sz w:val="22"/>
                <w:szCs w:val="22"/>
              </w:rPr>
              <w:t>15:</w:t>
            </w:r>
            <w:r w:rsidR="002857C8">
              <w:rPr>
                <w:rFonts w:ascii="Calibri" w:hAnsi="Calibri" w:cs="Calibri"/>
                <w:color w:val="000000"/>
                <w:sz w:val="22"/>
                <w:szCs w:val="22"/>
              </w:rPr>
              <w:t>15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(Willie)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4/19/2016</w:t>
            </w:r>
          </w:p>
        </w:tc>
        <w:tc>
          <w:tcPr>
            <w:tcW w:w="960" w:type="dxa"/>
            <w:tcBorders>
              <w:top w:val="nil"/>
              <w:left w:val="nil"/>
              <w:bottom w:val="nil"/>
              <w:right w:val="nil"/>
            </w:tcBorders>
            <w:shd w:val="clear" w:color="auto" w:fill="auto"/>
            <w:noWrap/>
            <w:vAlign w:val="bottom"/>
            <w:hideMark/>
          </w:tcPr>
          <w:p w:rsidR="00BF2537" w:rsidRPr="00BF2537" w:rsidRDefault="00FA1E76" w:rsidP="00BF2537">
            <w:pPr>
              <w:rPr>
                <w:rFonts w:ascii="Calibri" w:hAnsi="Calibri" w:cs="Calibri"/>
                <w:color w:val="000000"/>
                <w:sz w:val="22"/>
                <w:szCs w:val="22"/>
              </w:rPr>
            </w:pPr>
            <w:r>
              <w:rPr>
                <w:rFonts w:ascii="Calibri" w:hAnsi="Calibri" w:cs="Calibri"/>
                <w:color w:val="000000"/>
                <w:sz w:val="22"/>
                <w:szCs w:val="22"/>
              </w:rPr>
              <w:t>15:</w:t>
            </w:r>
            <w:r w:rsidR="002857C8">
              <w:rPr>
                <w:rFonts w:ascii="Calibri" w:hAnsi="Calibri" w:cs="Calibri"/>
                <w:color w:val="000000"/>
                <w:sz w:val="22"/>
                <w:szCs w:val="22"/>
              </w:rPr>
              <w:t>30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5/18/2016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14:45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(Merle)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5/18/2016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15:15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6/2/2016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11:45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(Willie)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6/2/2016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6/21/2016</w:t>
            </w:r>
          </w:p>
        </w:tc>
        <w:tc>
          <w:tcPr>
            <w:tcW w:w="985" w:type="dxa"/>
            <w:tcBorders>
              <w:top w:val="nil"/>
              <w:left w:val="nil"/>
              <w:bottom w:val="nil"/>
              <w:right w:val="nil"/>
            </w:tcBorders>
            <w:shd w:val="clear" w:color="auto" w:fill="auto"/>
            <w:noWrap/>
            <w:vAlign w:val="bottom"/>
            <w:hideMark/>
          </w:tcPr>
          <w:p w:rsidR="00BF2537" w:rsidRPr="00BF2537" w:rsidRDefault="0063447D" w:rsidP="00BF2537">
            <w:pPr>
              <w:rPr>
                <w:rFonts w:ascii="Calibri" w:hAnsi="Calibri" w:cs="Calibri"/>
                <w:color w:val="000000"/>
                <w:sz w:val="22"/>
                <w:szCs w:val="22"/>
              </w:rPr>
            </w:pPr>
            <w:r>
              <w:rPr>
                <w:rFonts w:ascii="Calibri" w:hAnsi="Calibri" w:cs="Calibri"/>
                <w:color w:val="000000"/>
                <w:sz w:val="22"/>
                <w:szCs w:val="22"/>
              </w:rPr>
              <w:t>11:00</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(Merle)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6/21/2016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11:30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7/1/2016</w:t>
            </w:r>
          </w:p>
        </w:tc>
        <w:tc>
          <w:tcPr>
            <w:tcW w:w="985" w:type="dxa"/>
            <w:tcBorders>
              <w:top w:val="nil"/>
              <w:left w:val="nil"/>
              <w:bottom w:val="nil"/>
              <w:right w:val="nil"/>
            </w:tcBorders>
            <w:shd w:val="clear" w:color="auto" w:fill="auto"/>
            <w:noWrap/>
            <w:vAlign w:val="bottom"/>
            <w:hideMark/>
          </w:tcPr>
          <w:p w:rsidR="00BF2537" w:rsidRPr="00BF2537" w:rsidRDefault="0063447D" w:rsidP="00BF2537">
            <w:pPr>
              <w:rPr>
                <w:rFonts w:ascii="Calibri" w:hAnsi="Calibri" w:cs="Calibri"/>
                <w:color w:val="000000"/>
                <w:sz w:val="22"/>
                <w:szCs w:val="22"/>
              </w:rPr>
            </w:pPr>
            <w:r>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(Willie)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7/1/2016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7/13/2016</w:t>
            </w:r>
          </w:p>
        </w:tc>
        <w:tc>
          <w:tcPr>
            <w:tcW w:w="985" w:type="dxa"/>
            <w:tcBorders>
              <w:top w:val="nil"/>
              <w:left w:val="nil"/>
              <w:bottom w:val="nil"/>
              <w:right w:val="nil"/>
            </w:tcBorders>
            <w:shd w:val="clear" w:color="auto" w:fill="auto"/>
            <w:noWrap/>
            <w:vAlign w:val="bottom"/>
            <w:hideMark/>
          </w:tcPr>
          <w:p w:rsidR="00BF2537" w:rsidRPr="00BF2537" w:rsidRDefault="0063447D" w:rsidP="00BF2537">
            <w:pPr>
              <w:rPr>
                <w:rFonts w:ascii="Calibri" w:hAnsi="Calibri" w:cs="Calibri"/>
                <w:color w:val="000000"/>
                <w:sz w:val="22"/>
                <w:szCs w:val="22"/>
              </w:rPr>
            </w:pPr>
            <w:r>
              <w:rPr>
                <w:rFonts w:ascii="Calibri" w:hAnsi="Calibri" w:cs="Calibri"/>
                <w:color w:val="000000"/>
                <w:sz w:val="22"/>
                <w:szCs w:val="22"/>
              </w:rPr>
              <w:t>14:45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(Merle)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7/13/2016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15:00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7/29/2016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9:00</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(Willie)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7/29/2016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9:30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8/19/2016</w:t>
            </w:r>
          </w:p>
        </w:tc>
        <w:tc>
          <w:tcPr>
            <w:tcW w:w="985" w:type="dxa"/>
            <w:tcBorders>
              <w:top w:val="nil"/>
              <w:left w:val="nil"/>
              <w:bottom w:val="nil"/>
              <w:right w:val="nil"/>
            </w:tcBorders>
            <w:shd w:val="clear" w:color="auto" w:fill="auto"/>
            <w:noWrap/>
            <w:vAlign w:val="bottom"/>
            <w:hideMark/>
          </w:tcPr>
          <w:p w:rsidR="00BF2537" w:rsidRPr="00BF2537" w:rsidRDefault="0063447D" w:rsidP="00BF2537">
            <w:pPr>
              <w:rPr>
                <w:rFonts w:ascii="Calibri" w:hAnsi="Calibri" w:cs="Calibri"/>
                <w:color w:val="000000"/>
                <w:sz w:val="22"/>
                <w:szCs w:val="22"/>
              </w:rPr>
            </w:pPr>
            <w:r>
              <w:rPr>
                <w:rFonts w:ascii="Calibri" w:hAnsi="Calibri" w:cs="Calibri"/>
                <w:color w:val="000000"/>
                <w:sz w:val="22"/>
                <w:szCs w:val="22"/>
              </w:rPr>
              <w:t>10:00</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(Merle)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8/19/2016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9/21/2016</w:t>
            </w:r>
          </w:p>
        </w:tc>
        <w:tc>
          <w:tcPr>
            <w:tcW w:w="985" w:type="dxa"/>
            <w:tcBorders>
              <w:top w:val="nil"/>
              <w:left w:val="nil"/>
              <w:bottom w:val="nil"/>
              <w:right w:val="nil"/>
            </w:tcBorders>
            <w:shd w:val="clear" w:color="auto" w:fill="auto"/>
            <w:noWrap/>
            <w:vAlign w:val="bottom"/>
            <w:hideMark/>
          </w:tcPr>
          <w:p w:rsidR="00BF2537" w:rsidRPr="00BF2537" w:rsidRDefault="0063447D" w:rsidP="00BF2537">
            <w:pPr>
              <w:rPr>
                <w:rFonts w:ascii="Calibri" w:hAnsi="Calibri" w:cs="Calibri"/>
                <w:color w:val="000000"/>
                <w:sz w:val="22"/>
                <w:szCs w:val="22"/>
              </w:rPr>
            </w:pPr>
            <w:r>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(Willie)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9/21/2016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10:45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10/19/2016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9:00</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(Merle)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10/19/2016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w:t>
            </w:r>
            <w:r w:rsidR="0063447D">
              <w:rPr>
                <w:rFonts w:ascii="Calibri" w:hAnsi="Calibri" w:cs="Calibri"/>
                <w:color w:val="000000"/>
                <w:sz w:val="22"/>
                <w:szCs w:val="22"/>
              </w:rPr>
              <w:t>15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11/16/2016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(Madonna)</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11/16/2016</w:t>
            </w:r>
          </w:p>
        </w:tc>
        <w:tc>
          <w:tcPr>
            <w:tcW w:w="96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9:45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12/14/2016</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(Merle)</w:t>
            </w:r>
          </w:p>
        </w:tc>
      </w:tr>
      <w:tr w:rsidR="00BF2537" w:rsidTr="00BF2537">
        <w:trPr>
          <w:trHeight w:val="288"/>
        </w:trPr>
        <w:tc>
          <w:tcPr>
            <w:tcW w:w="1278"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12/14/2016</w:t>
            </w:r>
          </w:p>
        </w:tc>
        <w:tc>
          <w:tcPr>
            <w:tcW w:w="960" w:type="dxa"/>
            <w:tcBorders>
              <w:top w:val="nil"/>
              <w:left w:val="nil"/>
              <w:bottom w:val="nil"/>
              <w:right w:val="nil"/>
            </w:tcBorders>
            <w:shd w:val="clear" w:color="auto" w:fill="auto"/>
            <w:noWrap/>
            <w:vAlign w:val="bottom"/>
            <w:hideMark/>
          </w:tcPr>
          <w:p w:rsidR="00BF2537" w:rsidRPr="00BF2537" w:rsidRDefault="0063447D" w:rsidP="00BF2537">
            <w:pPr>
              <w:rPr>
                <w:rFonts w:ascii="Calibri" w:hAnsi="Calibri" w:cs="Calibri"/>
                <w:color w:val="000000"/>
                <w:sz w:val="22"/>
                <w:szCs w:val="22"/>
              </w:rPr>
            </w:pPr>
            <w:r>
              <w:rPr>
                <w:rFonts w:ascii="Calibri" w:hAnsi="Calibri" w:cs="Calibri"/>
                <w:color w:val="000000"/>
                <w:sz w:val="22"/>
                <w:szCs w:val="22"/>
              </w:rPr>
              <w:t>10</w:t>
            </w:r>
            <w:r w:rsidR="00BF2537" w:rsidRPr="00BF2537">
              <w:rPr>
                <w:rFonts w:ascii="Calibri" w:hAnsi="Calibri" w:cs="Calibri"/>
                <w:color w:val="000000"/>
                <w:sz w:val="22"/>
                <w:szCs w:val="22"/>
              </w:rPr>
              <w:t>:15</w:t>
            </w:r>
          </w:p>
        </w:tc>
        <w:tc>
          <w:tcPr>
            <w:tcW w:w="1300"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3/13/2017</w:t>
            </w:r>
          </w:p>
        </w:tc>
        <w:tc>
          <w:tcPr>
            <w:tcW w:w="985" w:type="dxa"/>
            <w:tcBorders>
              <w:top w:val="nil"/>
              <w:left w:val="nil"/>
              <w:bottom w:val="nil"/>
              <w:right w:val="nil"/>
            </w:tcBorders>
            <w:shd w:val="clear" w:color="auto" w:fill="auto"/>
            <w:noWrap/>
            <w:vAlign w:val="bottom"/>
            <w:hideMark/>
          </w:tcPr>
          <w:p w:rsidR="00BF2537" w:rsidRPr="00BF2537" w:rsidRDefault="00BF2537" w:rsidP="00BF2537">
            <w:pPr>
              <w:rPr>
                <w:rFonts w:ascii="Calibri" w:hAnsi="Calibri" w:cs="Calibri"/>
                <w:color w:val="000000"/>
                <w:sz w:val="22"/>
                <w:szCs w:val="22"/>
              </w:rPr>
            </w:pPr>
            <w:r w:rsidRPr="00BF2537">
              <w:rPr>
                <w:rFonts w:ascii="Calibri" w:hAnsi="Calibri" w:cs="Calibri"/>
                <w:color w:val="000000"/>
                <w:sz w:val="22"/>
                <w:szCs w:val="22"/>
              </w:rPr>
              <w:t>8:15</w:t>
            </w:r>
          </w:p>
        </w:tc>
        <w:tc>
          <w:tcPr>
            <w:tcW w:w="3100" w:type="dxa"/>
            <w:tcBorders>
              <w:top w:val="nil"/>
              <w:left w:val="nil"/>
              <w:bottom w:val="nil"/>
              <w:right w:val="nil"/>
            </w:tcBorders>
            <w:shd w:val="clear" w:color="auto" w:fill="auto"/>
            <w:noWrap/>
            <w:vAlign w:val="bottom"/>
            <w:hideMark/>
          </w:tcPr>
          <w:p w:rsidR="00BF2537" w:rsidRPr="00BF2537" w:rsidRDefault="00BF2537">
            <w:pPr>
              <w:rPr>
                <w:rFonts w:ascii="Calibri" w:hAnsi="Calibri" w:cs="Calibri"/>
                <w:color w:val="000000"/>
                <w:sz w:val="22"/>
                <w:szCs w:val="22"/>
              </w:rPr>
            </w:pPr>
            <w:r w:rsidRPr="00BF2537">
              <w:rPr>
                <w:rFonts w:ascii="Calibri" w:hAnsi="Calibri" w:cs="Calibri"/>
                <w:color w:val="000000"/>
                <w:sz w:val="22"/>
                <w:szCs w:val="22"/>
              </w:rPr>
              <w:t>EXO2 (Madonna)</w:t>
            </w:r>
          </w:p>
        </w:tc>
      </w:tr>
    </w:tbl>
    <w:p w:rsidR="004B154A" w:rsidRPr="009D0378" w:rsidRDefault="007E1015" w:rsidP="005E3989">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0674D1" w:rsidRDefault="000674D1" w:rsidP="000D234F">
      <w:pPr>
        <w:tabs>
          <w:tab w:val="left" w:pos="720"/>
          <w:tab w:val="left" w:pos="2160"/>
          <w:tab w:val="left" w:pos="3420"/>
          <w:tab w:val="left" w:pos="4860"/>
        </w:tabs>
        <w:rPr>
          <w:rFonts w:ascii="Calibri" w:hAnsi="Calibri" w:cs="Calibri"/>
          <w:b/>
        </w:rPr>
      </w:pP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Bayou Cumbest</w:t>
      </w:r>
    </w:p>
    <w:p w:rsidR="00554E59" w:rsidRDefault="00554E59" w:rsidP="00554E59">
      <w:pPr>
        <w:rPr>
          <w:rFonts w:ascii="Calibri" w:hAnsi="Calibri" w:cs="Calibri"/>
          <w:sz w:val="22"/>
        </w:rPr>
      </w:pPr>
      <w:r w:rsidRPr="00554E59">
        <w:rPr>
          <w:rFonts w:ascii="Calibri" w:hAnsi="Calibri" w:cs="Calibri"/>
          <w:sz w:val="22"/>
        </w:rPr>
        <w:t>6600</w:t>
      </w:r>
      <w:r w:rsidR="00953894">
        <w:rPr>
          <w:rFonts w:ascii="Calibri" w:hAnsi="Calibri" w:cs="Calibri"/>
          <w:sz w:val="22"/>
        </w:rPr>
        <w:t>-V2</w:t>
      </w:r>
      <w:r>
        <w:rPr>
          <w:rFonts w:ascii="Calibri" w:hAnsi="Calibri" w:cs="Calibri"/>
          <w:sz w:val="22"/>
        </w:rPr>
        <w:t xml:space="preserve"> sondes deployed </w:t>
      </w:r>
      <w:r w:rsidR="000C0A64">
        <w:rPr>
          <w:rFonts w:ascii="Calibri" w:hAnsi="Calibri" w:cs="Calibri"/>
          <w:sz w:val="22"/>
        </w:rPr>
        <w:t>through 6/2/2016. EXO2 sondes</w:t>
      </w:r>
      <w:r w:rsidR="00377517">
        <w:rPr>
          <w:rFonts w:ascii="Calibri" w:hAnsi="Calibri" w:cs="Calibri"/>
          <w:sz w:val="22"/>
        </w:rPr>
        <w:t xml:space="preserve"> with CT-2 probes</w:t>
      </w:r>
      <w:r w:rsidR="000C0A64">
        <w:rPr>
          <w:rFonts w:ascii="Calibri" w:hAnsi="Calibri" w:cs="Calibri"/>
          <w:sz w:val="22"/>
        </w:rPr>
        <w:t xml:space="preserve"> deployed starting 6/2/2016.</w:t>
      </w:r>
    </w:p>
    <w:p w:rsidR="00953894" w:rsidRDefault="00953894" w:rsidP="00554E59">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AF1422">
        <w:trPr>
          <w:trHeight w:val="288"/>
        </w:trPr>
        <w:tc>
          <w:tcPr>
            <w:tcW w:w="1278"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A31A3B" w:rsidTr="00BF2537">
        <w:trPr>
          <w:trHeight w:val="288"/>
        </w:trPr>
        <w:tc>
          <w:tcPr>
            <w:tcW w:w="1278" w:type="dxa"/>
            <w:tcBorders>
              <w:top w:val="nil"/>
              <w:left w:val="nil"/>
              <w:bottom w:val="nil"/>
              <w:right w:val="nil"/>
            </w:tcBorders>
            <w:shd w:val="clear" w:color="auto" w:fill="auto"/>
            <w:noWrap/>
            <w:vAlign w:val="bottom"/>
          </w:tcPr>
          <w:p w:rsidR="00A31A3B" w:rsidRPr="006D3931" w:rsidRDefault="00A31A3B" w:rsidP="00A31A3B">
            <w:pPr>
              <w:rPr>
                <w:rFonts w:ascii="Calibri" w:hAnsi="Calibri" w:cs="Calibri"/>
                <w:b/>
                <w:color w:val="000000"/>
                <w:sz w:val="22"/>
                <w:szCs w:val="22"/>
              </w:rPr>
            </w:pPr>
            <w:r w:rsidRPr="00222369">
              <w:rPr>
                <w:rFonts w:ascii="Calibri" w:hAnsi="Calibri" w:cs="Calibri"/>
                <w:color w:val="000000"/>
                <w:sz w:val="22"/>
                <w:szCs w:val="22"/>
              </w:rPr>
              <w:t>12/16/2015</w:t>
            </w:r>
          </w:p>
        </w:tc>
        <w:tc>
          <w:tcPr>
            <w:tcW w:w="960" w:type="dxa"/>
            <w:tcBorders>
              <w:top w:val="nil"/>
              <w:left w:val="nil"/>
              <w:bottom w:val="nil"/>
              <w:right w:val="nil"/>
            </w:tcBorders>
            <w:shd w:val="clear" w:color="auto" w:fill="auto"/>
            <w:noWrap/>
            <w:vAlign w:val="bottom"/>
          </w:tcPr>
          <w:p w:rsidR="00A31A3B" w:rsidRPr="00FB0DF0" w:rsidRDefault="00A31A3B" w:rsidP="00A31A3B">
            <w:pPr>
              <w:rPr>
                <w:rFonts w:ascii="Calibri" w:hAnsi="Calibri" w:cs="Calibri"/>
                <w:color w:val="000000"/>
                <w:sz w:val="22"/>
                <w:szCs w:val="22"/>
              </w:rPr>
            </w:pPr>
            <w:r w:rsidRPr="00222369">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tcPr>
          <w:p w:rsidR="00A31A3B" w:rsidRPr="00FB0DF0" w:rsidRDefault="00A31A3B" w:rsidP="00A31A3B">
            <w:pPr>
              <w:rPr>
                <w:rFonts w:ascii="Calibri" w:hAnsi="Calibri" w:cs="Calibri"/>
                <w:color w:val="000000"/>
                <w:sz w:val="22"/>
                <w:szCs w:val="22"/>
              </w:rPr>
            </w:pPr>
            <w:r w:rsidRPr="00222369">
              <w:rPr>
                <w:rFonts w:ascii="Calibri" w:hAnsi="Calibri" w:cs="Calibri"/>
                <w:color w:val="000000"/>
                <w:sz w:val="22"/>
                <w:szCs w:val="22"/>
              </w:rPr>
              <w:t>1/13/2016</w:t>
            </w:r>
          </w:p>
        </w:tc>
        <w:tc>
          <w:tcPr>
            <w:tcW w:w="985" w:type="dxa"/>
            <w:tcBorders>
              <w:top w:val="nil"/>
              <w:left w:val="nil"/>
              <w:bottom w:val="nil"/>
              <w:right w:val="nil"/>
            </w:tcBorders>
            <w:shd w:val="clear" w:color="auto" w:fill="auto"/>
            <w:noWrap/>
            <w:vAlign w:val="bottom"/>
          </w:tcPr>
          <w:p w:rsidR="00A31A3B" w:rsidRPr="00FB0DF0" w:rsidRDefault="00A31A3B" w:rsidP="00A31A3B">
            <w:pPr>
              <w:rPr>
                <w:rFonts w:ascii="Calibri" w:hAnsi="Calibri" w:cs="Calibri"/>
                <w:color w:val="000000"/>
                <w:sz w:val="22"/>
                <w:szCs w:val="22"/>
              </w:rPr>
            </w:pPr>
            <w:r w:rsidRPr="00222369">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tcPr>
          <w:p w:rsidR="00A31A3B" w:rsidRPr="00FB0DF0" w:rsidRDefault="00A31A3B" w:rsidP="00A31A3B">
            <w:pPr>
              <w:rPr>
                <w:rFonts w:ascii="Calibri" w:hAnsi="Calibri" w:cs="Calibri"/>
                <w:color w:val="000000"/>
                <w:sz w:val="22"/>
                <w:szCs w:val="22"/>
              </w:rPr>
            </w:pPr>
            <w:r w:rsidRPr="00222369">
              <w:rPr>
                <w:rFonts w:ascii="Calibri" w:hAnsi="Calibri" w:cs="Calibri"/>
                <w:color w:val="000000"/>
                <w:sz w:val="22"/>
                <w:szCs w:val="22"/>
              </w:rPr>
              <w:t>6600V2 (Bryan Lee)</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1/13/2016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11:15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2/10/2016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6600V2 (Pinetop Perkins)</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2/10/2016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4/5/2016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6600V2 (Bryan Lee)</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4/5/2016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4/19/2016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14:45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6600V2 (Pinetop Perkins)</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4/19/2016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15:00</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5/18/2016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16:00</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6600V2 (Bryan Lee)</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5/18/2016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16:15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6/2/2016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10:30</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6600V2 (Pinetop Perkins)</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6/2/2016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10:45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6/21/2016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12:00</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(Salt)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6/21/2016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7/1/2016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w:t>
            </w:r>
            <w:proofErr w:type="spellStart"/>
            <w:r w:rsidRPr="00FB0DF0">
              <w:rPr>
                <w:rFonts w:ascii="Calibri" w:hAnsi="Calibri" w:cs="Calibri"/>
                <w:color w:val="000000"/>
                <w:sz w:val="22"/>
                <w:szCs w:val="22"/>
              </w:rPr>
              <w:t>Pepa</w:t>
            </w:r>
            <w:proofErr w:type="spellEnd"/>
            <w:r w:rsidRPr="00FB0DF0">
              <w:rPr>
                <w:rFonts w:ascii="Calibri" w:hAnsi="Calibri" w:cs="Calibri"/>
                <w:color w:val="000000"/>
                <w:sz w:val="22"/>
                <w:szCs w:val="22"/>
              </w:rPr>
              <w: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7/1/2016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7/13/2016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15:15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(Salt)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7/13/2016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15:30</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8/22/2016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8:00</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w:t>
            </w:r>
            <w:proofErr w:type="spellStart"/>
            <w:r w:rsidRPr="00FB0DF0">
              <w:rPr>
                <w:rFonts w:ascii="Calibri" w:hAnsi="Calibri" w:cs="Calibri"/>
                <w:color w:val="000000"/>
                <w:sz w:val="22"/>
                <w:szCs w:val="22"/>
              </w:rPr>
              <w:t>Pepa</w:t>
            </w:r>
            <w:proofErr w:type="spellEnd"/>
            <w:r w:rsidRPr="00FB0DF0">
              <w:rPr>
                <w:rFonts w:ascii="Calibri" w:hAnsi="Calibri" w:cs="Calibri"/>
                <w:color w:val="000000"/>
                <w:sz w:val="22"/>
                <w:szCs w:val="22"/>
              </w:rPr>
              <w: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8/22/2016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8:15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9/8/2016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Pr>
                <w:rFonts w:ascii="Calibri" w:hAnsi="Calibri" w:cs="Calibri"/>
                <w:color w:val="000000"/>
                <w:sz w:val="22"/>
                <w:szCs w:val="22"/>
              </w:rPr>
              <w:t>11:45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(Salt)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9/8/2016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10/19/2016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w:t>
            </w:r>
            <w:proofErr w:type="spellStart"/>
            <w:r w:rsidRPr="00FB0DF0">
              <w:rPr>
                <w:rFonts w:ascii="Calibri" w:hAnsi="Calibri" w:cs="Calibri"/>
                <w:color w:val="000000"/>
                <w:sz w:val="22"/>
                <w:szCs w:val="22"/>
              </w:rPr>
              <w:t>Pepa</w:t>
            </w:r>
            <w:proofErr w:type="spellEnd"/>
            <w:r w:rsidRPr="00FB0DF0">
              <w:rPr>
                <w:rFonts w:ascii="Calibri" w:hAnsi="Calibri" w:cs="Calibri"/>
                <w:color w:val="000000"/>
                <w:sz w:val="22"/>
                <w:szCs w:val="22"/>
              </w:rPr>
              <w: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10/19/2016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9:45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11/16/2016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11:00</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(Salt)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11/16/2016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13:45</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12/14/2016</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11:15</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w:t>
            </w:r>
            <w:proofErr w:type="spellStart"/>
            <w:r w:rsidRPr="00FB0DF0">
              <w:rPr>
                <w:rFonts w:ascii="Calibri" w:hAnsi="Calibri" w:cs="Calibri"/>
                <w:color w:val="000000"/>
                <w:sz w:val="22"/>
                <w:szCs w:val="22"/>
              </w:rPr>
              <w:t>Pepa</w:t>
            </w:r>
            <w:proofErr w:type="spellEnd"/>
            <w:r w:rsidRPr="00FB0DF0">
              <w:rPr>
                <w:rFonts w:ascii="Calibri" w:hAnsi="Calibri" w:cs="Calibri"/>
                <w:color w:val="000000"/>
                <w:sz w:val="22"/>
                <w:szCs w:val="22"/>
              </w:rPr>
              <w:t>)</w:t>
            </w:r>
          </w:p>
        </w:tc>
      </w:tr>
      <w:tr w:rsidR="00A31A3B" w:rsidTr="00BF2537">
        <w:trPr>
          <w:trHeight w:val="288"/>
        </w:trPr>
        <w:tc>
          <w:tcPr>
            <w:tcW w:w="1278"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12/14/2016</w:t>
            </w:r>
          </w:p>
        </w:tc>
        <w:tc>
          <w:tcPr>
            <w:tcW w:w="96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11:30</w:t>
            </w:r>
          </w:p>
        </w:tc>
        <w:tc>
          <w:tcPr>
            <w:tcW w:w="13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1/24/2017</w:t>
            </w:r>
          </w:p>
        </w:tc>
        <w:tc>
          <w:tcPr>
            <w:tcW w:w="985"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10:00</w:t>
            </w:r>
          </w:p>
        </w:tc>
        <w:tc>
          <w:tcPr>
            <w:tcW w:w="3100" w:type="dxa"/>
            <w:tcBorders>
              <w:top w:val="nil"/>
              <w:left w:val="nil"/>
              <w:bottom w:val="nil"/>
              <w:right w:val="nil"/>
            </w:tcBorders>
            <w:shd w:val="clear" w:color="auto" w:fill="auto"/>
            <w:noWrap/>
            <w:vAlign w:val="bottom"/>
            <w:hideMark/>
          </w:tcPr>
          <w:p w:rsidR="00A31A3B" w:rsidRPr="00FB0DF0" w:rsidRDefault="00A31A3B" w:rsidP="00A31A3B">
            <w:pPr>
              <w:rPr>
                <w:rFonts w:ascii="Calibri" w:hAnsi="Calibri" w:cs="Calibri"/>
                <w:color w:val="000000"/>
                <w:sz w:val="22"/>
                <w:szCs w:val="22"/>
              </w:rPr>
            </w:pPr>
            <w:r w:rsidRPr="00FB0DF0">
              <w:rPr>
                <w:rFonts w:ascii="Calibri" w:hAnsi="Calibri" w:cs="Calibri"/>
                <w:color w:val="000000"/>
                <w:sz w:val="22"/>
                <w:szCs w:val="22"/>
              </w:rPr>
              <w:t>EXO2 (Salt)</w:t>
            </w:r>
          </w:p>
        </w:tc>
      </w:tr>
    </w:tbl>
    <w:p w:rsidR="00953894" w:rsidRPr="00554E59" w:rsidRDefault="00953894" w:rsidP="00554E59">
      <w:pPr>
        <w:rPr>
          <w:rFonts w:ascii="Calibri" w:hAnsi="Calibri" w:cs="Calibri"/>
          <w:sz w:val="22"/>
        </w:rPr>
      </w:pPr>
    </w:p>
    <w:p w:rsidR="00953894" w:rsidRDefault="00953894" w:rsidP="000D234F">
      <w:pPr>
        <w:tabs>
          <w:tab w:val="left" w:pos="720"/>
          <w:tab w:val="left" w:pos="2160"/>
          <w:tab w:val="left" w:pos="3420"/>
          <w:tab w:val="left" w:pos="4860"/>
        </w:tabs>
        <w:rPr>
          <w:rFonts w:ascii="Calibri" w:hAnsi="Calibri" w:cs="Calibri"/>
          <w:b/>
        </w:rPr>
      </w:pPr>
    </w:p>
    <w:p w:rsidR="004B154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C125D8" w:rsidRDefault="00C125D8" w:rsidP="00554E59">
      <w:pPr>
        <w:rPr>
          <w:rFonts w:ascii="Calibri" w:hAnsi="Calibri" w:cs="Calibri"/>
          <w:sz w:val="22"/>
        </w:rPr>
      </w:pPr>
      <w:r>
        <w:rPr>
          <w:rFonts w:ascii="Calibri" w:hAnsi="Calibri" w:cs="Calibri"/>
          <w:sz w:val="22"/>
        </w:rPr>
        <w:t xml:space="preserve">EXO2 sondes </w:t>
      </w:r>
      <w:r w:rsidR="00377517">
        <w:rPr>
          <w:rFonts w:ascii="Calibri" w:hAnsi="Calibri" w:cs="Calibri"/>
          <w:sz w:val="22"/>
        </w:rPr>
        <w:t xml:space="preserve">with CT-2 probes </w:t>
      </w:r>
      <w:r>
        <w:rPr>
          <w:rFonts w:ascii="Calibri" w:hAnsi="Calibri" w:cs="Calibri"/>
          <w:sz w:val="22"/>
        </w:rPr>
        <w:t xml:space="preserve">deployed </w:t>
      </w:r>
      <w:r w:rsidR="000161D2">
        <w:rPr>
          <w:rFonts w:ascii="Calibri" w:hAnsi="Calibri" w:cs="Calibri"/>
          <w:sz w:val="22"/>
        </w:rPr>
        <w:t>all year at this station</w:t>
      </w:r>
      <w:r>
        <w:rPr>
          <w:rFonts w:ascii="Calibri" w:hAnsi="Calibri" w:cs="Calibri"/>
          <w:sz w:val="22"/>
        </w:rPr>
        <w:t>.</w:t>
      </w:r>
      <w:r w:rsidR="00895344">
        <w:rPr>
          <w:rFonts w:ascii="Calibri" w:hAnsi="Calibri" w:cs="Calibri"/>
          <w:sz w:val="22"/>
        </w:rPr>
        <w:t xml:space="preserve"> </w:t>
      </w:r>
    </w:p>
    <w:p w:rsidR="00953894" w:rsidRDefault="00953894" w:rsidP="00554E59">
      <w:pPr>
        <w:rPr>
          <w:rFonts w:ascii="Calibri" w:hAnsi="Calibri" w:cs="Calibri"/>
          <w:sz w:val="22"/>
        </w:rPr>
      </w:pPr>
    </w:p>
    <w:tbl>
      <w:tblPr>
        <w:tblW w:w="8480" w:type="dxa"/>
        <w:tblInd w:w="96" w:type="dxa"/>
        <w:tblLook w:val="04A0" w:firstRow="1" w:lastRow="0" w:firstColumn="1" w:lastColumn="0" w:noHBand="0" w:noVBand="1"/>
      </w:tblPr>
      <w:tblGrid>
        <w:gridCol w:w="1452"/>
        <w:gridCol w:w="1080"/>
        <w:gridCol w:w="1350"/>
        <w:gridCol w:w="1170"/>
        <w:gridCol w:w="3428"/>
      </w:tblGrid>
      <w:tr w:rsidR="00953894" w:rsidRPr="00953894" w:rsidTr="00953894">
        <w:trPr>
          <w:trHeight w:val="288"/>
        </w:trPr>
        <w:tc>
          <w:tcPr>
            <w:tcW w:w="1452"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108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5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117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42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A31A3B" w:rsidTr="004C1999">
        <w:trPr>
          <w:trHeight w:val="288"/>
        </w:trPr>
        <w:tc>
          <w:tcPr>
            <w:tcW w:w="1452" w:type="dxa"/>
            <w:tcBorders>
              <w:top w:val="nil"/>
              <w:left w:val="nil"/>
              <w:bottom w:val="nil"/>
              <w:right w:val="nil"/>
            </w:tcBorders>
            <w:shd w:val="clear" w:color="auto" w:fill="auto"/>
            <w:noWrap/>
            <w:vAlign w:val="center"/>
          </w:tcPr>
          <w:p w:rsidR="00A31A3B" w:rsidRPr="004C1999" w:rsidRDefault="00A31A3B" w:rsidP="00A31A3B">
            <w:pPr>
              <w:rPr>
                <w:rFonts w:ascii="Calibri" w:hAnsi="Calibri" w:cs="Calibri"/>
                <w:color w:val="000000"/>
                <w:sz w:val="22"/>
                <w:szCs w:val="22"/>
              </w:rPr>
            </w:pPr>
            <w:r w:rsidRPr="00222369">
              <w:rPr>
                <w:rFonts w:ascii="Calibri" w:hAnsi="Calibri" w:cs="Calibri"/>
                <w:color w:val="000000"/>
                <w:sz w:val="22"/>
                <w:szCs w:val="22"/>
              </w:rPr>
              <w:t>12/16/2015</w:t>
            </w:r>
          </w:p>
        </w:tc>
        <w:tc>
          <w:tcPr>
            <w:tcW w:w="1080" w:type="dxa"/>
            <w:tcBorders>
              <w:top w:val="nil"/>
              <w:left w:val="nil"/>
              <w:bottom w:val="nil"/>
              <w:right w:val="nil"/>
            </w:tcBorders>
            <w:shd w:val="clear" w:color="auto" w:fill="auto"/>
            <w:noWrap/>
            <w:vAlign w:val="center"/>
          </w:tcPr>
          <w:p w:rsidR="00A31A3B" w:rsidRPr="004C1999" w:rsidRDefault="00A31A3B" w:rsidP="00A31A3B">
            <w:pPr>
              <w:rPr>
                <w:rFonts w:ascii="Calibri" w:hAnsi="Calibri" w:cs="Calibri"/>
                <w:color w:val="000000"/>
                <w:sz w:val="22"/>
                <w:szCs w:val="22"/>
              </w:rPr>
            </w:pPr>
            <w:r w:rsidRPr="00222369">
              <w:rPr>
                <w:rFonts w:ascii="Calibri" w:hAnsi="Calibri" w:cs="Calibri"/>
                <w:color w:val="000000"/>
                <w:sz w:val="22"/>
                <w:szCs w:val="22"/>
              </w:rPr>
              <w:t>9:30</w:t>
            </w:r>
          </w:p>
        </w:tc>
        <w:tc>
          <w:tcPr>
            <w:tcW w:w="1350" w:type="dxa"/>
            <w:tcBorders>
              <w:top w:val="nil"/>
              <w:left w:val="nil"/>
              <w:bottom w:val="nil"/>
              <w:right w:val="nil"/>
            </w:tcBorders>
            <w:shd w:val="clear" w:color="auto" w:fill="auto"/>
            <w:noWrap/>
            <w:vAlign w:val="center"/>
          </w:tcPr>
          <w:p w:rsidR="00A31A3B" w:rsidRPr="004C1999" w:rsidRDefault="00A31A3B" w:rsidP="00A31A3B">
            <w:pPr>
              <w:rPr>
                <w:rFonts w:ascii="Calibri" w:hAnsi="Calibri" w:cs="Calibri"/>
                <w:color w:val="000000"/>
                <w:sz w:val="22"/>
                <w:szCs w:val="22"/>
              </w:rPr>
            </w:pPr>
            <w:r w:rsidRPr="00222369">
              <w:rPr>
                <w:rFonts w:ascii="Calibri" w:hAnsi="Calibri" w:cs="Calibri"/>
                <w:color w:val="000000"/>
                <w:sz w:val="22"/>
                <w:szCs w:val="22"/>
              </w:rPr>
              <w:t>1/13/2016</w:t>
            </w:r>
          </w:p>
        </w:tc>
        <w:tc>
          <w:tcPr>
            <w:tcW w:w="1170" w:type="dxa"/>
            <w:tcBorders>
              <w:top w:val="nil"/>
              <w:left w:val="nil"/>
              <w:bottom w:val="nil"/>
              <w:right w:val="nil"/>
            </w:tcBorders>
            <w:shd w:val="clear" w:color="auto" w:fill="auto"/>
            <w:noWrap/>
            <w:vAlign w:val="center"/>
          </w:tcPr>
          <w:p w:rsidR="00A31A3B" w:rsidRDefault="00A31A3B" w:rsidP="00A31A3B">
            <w:pPr>
              <w:rPr>
                <w:rFonts w:ascii="Calibri" w:hAnsi="Calibri" w:cs="Calibri"/>
                <w:color w:val="000000"/>
                <w:sz w:val="22"/>
                <w:szCs w:val="22"/>
              </w:rPr>
            </w:pPr>
            <w:r w:rsidRPr="00222369">
              <w:rPr>
                <w:rFonts w:ascii="Calibri" w:hAnsi="Calibri" w:cs="Calibri"/>
                <w:color w:val="000000"/>
                <w:sz w:val="22"/>
                <w:szCs w:val="22"/>
              </w:rPr>
              <w:t>11:45</w:t>
            </w:r>
          </w:p>
        </w:tc>
        <w:tc>
          <w:tcPr>
            <w:tcW w:w="3428" w:type="dxa"/>
            <w:tcBorders>
              <w:top w:val="nil"/>
              <w:left w:val="nil"/>
              <w:bottom w:val="nil"/>
              <w:right w:val="nil"/>
            </w:tcBorders>
            <w:shd w:val="clear" w:color="auto" w:fill="auto"/>
            <w:noWrap/>
            <w:vAlign w:val="center"/>
          </w:tcPr>
          <w:p w:rsidR="00A31A3B" w:rsidRPr="004C1999" w:rsidRDefault="00A31A3B" w:rsidP="00A31A3B">
            <w:pPr>
              <w:rPr>
                <w:rFonts w:ascii="Calibri" w:hAnsi="Calibri" w:cs="Calibri"/>
                <w:color w:val="000000"/>
                <w:sz w:val="22"/>
                <w:szCs w:val="22"/>
              </w:rPr>
            </w:pPr>
            <w:r w:rsidRPr="00222369">
              <w:rPr>
                <w:rFonts w:ascii="Calibri" w:hAnsi="Calibri" w:cs="Calibri"/>
                <w:color w:val="000000"/>
                <w:sz w:val="22"/>
                <w:szCs w:val="22"/>
              </w:rPr>
              <w:t>EXO2 (Merle)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lastRenderedPageBreak/>
              <w:t>1/13/2016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12:00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2/10/2016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11:00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2/10/2016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11:15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4/5/2016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10:30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(Merle)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4/5/2016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10:45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4/20/2016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16:15</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4/20/2016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16:30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5/18/2016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15:30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5/18/2016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16:00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6/2/2016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11:15</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6/2/2016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11:30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6/15/2016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15:45</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6/15/2016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16:15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7/1/2016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10:00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7/1/2016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10:30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7/13/2016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15:30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7/13/2016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16:00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7/29/2016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9:30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7/29/2016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10:00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8/22/2016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9:00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8/22/2016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9:15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9/7/2016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11:00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9/7/2016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11:15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9/27/2016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8:00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9/27/2016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8:30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10/19/2016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10:15</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10/19/2016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10:30</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11/16/2016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10:15</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11/16/2016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10:45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12/14/2016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10:30</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(June)</w:t>
            </w:r>
          </w:p>
        </w:tc>
      </w:tr>
      <w:tr w:rsidR="00A31A3B" w:rsidTr="004C1999">
        <w:trPr>
          <w:trHeight w:val="288"/>
        </w:trPr>
        <w:tc>
          <w:tcPr>
            <w:tcW w:w="1452"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12/14/2016</w:t>
            </w:r>
          </w:p>
        </w:tc>
        <w:tc>
          <w:tcPr>
            <w:tcW w:w="108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10:45</w:t>
            </w:r>
          </w:p>
        </w:tc>
        <w:tc>
          <w:tcPr>
            <w:tcW w:w="135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12/29/2016</w:t>
            </w:r>
          </w:p>
        </w:tc>
        <w:tc>
          <w:tcPr>
            <w:tcW w:w="1170"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Pr>
                <w:rFonts w:ascii="Calibri" w:hAnsi="Calibri" w:cs="Calibri"/>
                <w:color w:val="000000"/>
                <w:sz w:val="22"/>
                <w:szCs w:val="22"/>
              </w:rPr>
              <w:t>22:15**</w:t>
            </w:r>
          </w:p>
        </w:tc>
        <w:tc>
          <w:tcPr>
            <w:tcW w:w="3428" w:type="dxa"/>
            <w:tcBorders>
              <w:top w:val="nil"/>
              <w:left w:val="nil"/>
              <w:bottom w:val="nil"/>
              <w:right w:val="nil"/>
            </w:tcBorders>
            <w:shd w:val="clear" w:color="auto" w:fill="auto"/>
            <w:noWrap/>
            <w:vAlign w:val="center"/>
            <w:hideMark/>
          </w:tcPr>
          <w:p w:rsidR="00A31A3B" w:rsidRPr="004C1999" w:rsidRDefault="00A31A3B" w:rsidP="00A31A3B">
            <w:pPr>
              <w:rPr>
                <w:rFonts w:ascii="Calibri" w:hAnsi="Calibri" w:cs="Calibri"/>
                <w:color w:val="000000"/>
                <w:sz w:val="22"/>
                <w:szCs w:val="22"/>
              </w:rPr>
            </w:pPr>
            <w:r w:rsidRPr="004C1999">
              <w:rPr>
                <w:rFonts w:ascii="Calibri" w:hAnsi="Calibri" w:cs="Calibri"/>
                <w:color w:val="000000"/>
                <w:sz w:val="22"/>
                <w:szCs w:val="22"/>
              </w:rPr>
              <w:t>EXO2 (Johnny)</w:t>
            </w:r>
          </w:p>
        </w:tc>
      </w:tr>
    </w:tbl>
    <w:p w:rsidR="00953894" w:rsidRPr="00167688" w:rsidRDefault="00167688" w:rsidP="00554E59">
      <w:pPr>
        <w:rPr>
          <w:rFonts w:ascii="Calibri" w:hAnsi="Calibri" w:cs="Calibri"/>
          <w:sz w:val="20"/>
        </w:rPr>
      </w:pPr>
      <w:r>
        <w:rPr>
          <w:rFonts w:ascii="Calibri" w:hAnsi="Calibri" w:cs="Calibri"/>
          <w:sz w:val="20"/>
        </w:rPr>
        <w:t>**batteries died. This was the last reading for the year on the sonde.</w:t>
      </w:r>
    </w:p>
    <w:p w:rsidR="00070215" w:rsidRDefault="00070215">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243B32" w:rsidRPr="006D3931" w:rsidRDefault="00243B32" w:rsidP="00243B32">
      <w:pPr>
        <w:ind w:left="360" w:right="900"/>
        <w:rPr>
          <w:rFonts w:asciiTheme="minorHAnsi" w:hAnsiTheme="minorHAnsi" w:cs="Arial"/>
        </w:rPr>
      </w:pPr>
      <w:r w:rsidRPr="006D3931">
        <w:rPr>
          <w:rFonts w:asciiTheme="minorHAnsi" w:hAnsiTheme="minorHAnsi" w:cs="Arial"/>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243B32" w:rsidRPr="006D3931" w:rsidRDefault="00243B32" w:rsidP="00243B32">
      <w:pPr>
        <w:ind w:right="900"/>
        <w:rPr>
          <w:rFonts w:asciiTheme="minorHAnsi" w:hAnsiTheme="minorHAnsi" w:cs="Arial"/>
        </w:rPr>
      </w:pPr>
    </w:p>
    <w:p w:rsidR="00243B32" w:rsidRPr="006D3931" w:rsidRDefault="00243B32" w:rsidP="00243B32">
      <w:pPr>
        <w:ind w:right="900" w:firstLine="360"/>
        <w:rPr>
          <w:rFonts w:asciiTheme="minorHAnsi" w:hAnsiTheme="minorHAnsi" w:cs="Arial"/>
        </w:rPr>
      </w:pPr>
      <w:r w:rsidRPr="006D3931">
        <w:rPr>
          <w:rFonts w:asciiTheme="minorHAnsi" w:hAnsiTheme="minorHAnsi" w:cs="Arial"/>
        </w:rPr>
        <w:t>Requested citation format:</w:t>
      </w:r>
    </w:p>
    <w:p w:rsidR="00243B32" w:rsidRPr="006D3931" w:rsidRDefault="00243B32" w:rsidP="00243B32">
      <w:pPr>
        <w:ind w:left="360" w:right="720"/>
        <w:jc w:val="both"/>
        <w:rPr>
          <w:rFonts w:asciiTheme="minorHAnsi" w:hAnsiTheme="minorHAnsi"/>
        </w:rPr>
      </w:pPr>
      <w:r w:rsidRPr="006D3931">
        <w:rPr>
          <w:rFonts w:asciiTheme="minorHAnsi" w:hAnsiTheme="minorHAnsi"/>
        </w:rPr>
        <w:t xml:space="preserve">NOAA National Estuarine Research Reserve System (NERRS). System-wide Monitoring Program. Data accessed from the NOAA NERRS Centralized Data Management Office website: </w:t>
      </w:r>
      <w:hyperlink r:id="rId12" w:history="1">
        <w:r w:rsidRPr="006D3931">
          <w:rPr>
            <w:rFonts w:asciiTheme="minorHAnsi" w:hAnsiTheme="minorHAnsi"/>
            <w:color w:val="0000FF"/>
            <w:u w:val="single"/>
          </w:rPr>
          <w:t>http://www.nerrsdata.org/</w:t>
        </w:r>
      </w:hyperlink>
      <w:r w:rsidRPr="006D3931">
        <w:rPr>
          <w:rFonts w:asciiTheme="minorHAnsi" w:hAnsiTheme="minorHAnsi"/>
        </w:rPr>
        <w:t xml:space="preserve">; </w:t>
      </w:r>
      <w:r w:rsidRPr="006D3931">
        <w:rPr>
          <w:rFonts w:asciiTheme="minorHAnsi" w:hAnsiTheme="minorHAnsi"/>
          <w:i/>
          <w:iCs/>
        </w:rPr>
        <w:t xml:space="preserve">accessed </w:t>
      </w:r>
      <w:r w:rsidRPr="006D3931">
        <w:rPr>
          <w:rFonts w:asciiTheme="minorHAnsi" w:hAnsiTheme="minorHAnsi"/>
        </w:rPr>
        <w:t>12 October 2012.</w:t>
      </w:r>
    </w:p>
    <w:p w:rsidR="00243B32" w:rsidRPr="006D3931" w:rsidRDefault="00243B32" w:rsidP="00243B32">
      <w:pPr>
        <w:ind w:left="720" w:right="720"/>
        <w:jc w:val="both"/>
        <w:rPr>
          <w:rFonts w:asciiTheme="minorHAnsi" w:hAnsiTheme="minorHAnsi"/>
        </w:rPr>
      </w:pPr>
    </w:p>
    <w:p w:rsidR="00243B32" w:rsidRPr="006D3931" w:rsidRDefault="00243B32" w:rsidP="00243B32">
      <w:pPr>
        <w:ind w:left="360"/>
        <w:jc w:val="both"/>
        <w:rPr>
          <w:rFonts w:asciiTheme="minorHAnsi" w:hAnsiTheme="minorHAnsi"/>
        </w:rPr>
      </w:pPr>
    </w:p>
    <w:p w:rsidR="00243B32" w:rsidRPr="00243B32" w:rsidRDefault="00243B32" w:rsidP="00243B32">
      <w:pPr>
        <w:ind w:left="360" w:right="900"/>
        <w:rPr>
          <w:rFonts w:ascii="Garamond" w:hAnsi="Garamond" w:cs="Arial"/>
          <w:sz w:val="22"/>
          <w:szCs w:val="22"/>
        </w:rPr>
      </w:pPr>
      <w:r w:rsidRPr="006D3931">
        <w:rPr>
          <w:rFonts w:asciiTheme="minorHAnsi" w:hAnsiTheme="minorHAnsi" w:cs="Arial"/>
        </w:rPr>
        <w:t xml:space="preserve">NERR water quality data and metadata can be obtained from the Research Coordinator at the individual NERR site (please see Principal Investigators and Contact Persons), from the Data Manager at the Centralized Data </w:t>
      </w:r>
      <w:r w:rsidRPr="006D3931">
        <w:rPr>
          <w:rFonts w:asciiTheme="minorHAnsi" w:hAnsiTheme="minorHAnsi" w:cs="Arial"/>
        </w:rPr>
        <w:lastRenderedPageBreak/>
        <w:t>Management Office (please see personnel directory under the general information link on the CDMO home page) and online at the CDMO home</w:t>
      </w:r>
      <w:r w:rsidRPr="00243B32">
        <w:rPr>
          <w:rFonts w:ascii="Garamond" w:hAnsi="Garamond" w:cs="Arial"/>
          <w:sz w:val="22"/>
          <w:szCs w:val="22"/>
        </w:rPr>
        <w:t xml:space="preserve"> </w:t>
      </w:r>
      <w:r w:rsidRPr="006D3931">
        <w:rPr>
          <w:rFonts w:asciiTheme="minorHAnsi" w:hAnsiTheme="minorHAnsi" w:cs="Arial"/>
        </w:rPr>
        <w:t xml:space="preserve">page </w:t>
      </w:r>
      <w:hyperlink r:id="rId13" w:history="1">
        <w:r w:rsidRPr="006D3931">
          <w:rPr>
            <w:rFonts w:asciiTheme="minorHAnsi" w:hAnsiTheme="minorHAnsi" w:cs="Arial"/>
            <w:color w:val="0000FF"/>
            <w:u w:val="single"/>
          </w:rPr>
          <w:t>www.nerrsdata.org</w:t>
        </w:r>
      </w:hyperlink>
      <w:r w:rsidRPr="006D3931">
        <w:rPr>
          <w:rFonts w:asciiTheme="minorHAnsi" w:hAnsiTheme="minorHAnsi" w:cs="Arial"/>
        </w:rPr>
        <w:t>.  Data are available in comma delimited format.</w:t>
      </w:r>
      <w:r w:rsidRPr="00243B32">
        <w:rPr>
          <w:rFonts w:ascii="Garamond" w:hAnsi="Garamond" w:cs="Arial"/>
          <w:sz w:val="22"/>
          <w:szCs w:val="22"/>
        </w:rPr>
        <w:t xml:space="preserve">  </w:t>
      </w:r>
    </w:p>
    <w:p w:rsidR="00C125D8" w:rsidRDefault="00C125D8" w:rsidP="00545244">
      <w:pPr>
        <w:rPr>
          <w:rFonts w:ascii="Calibri" w:eastAsia="MS Mincho" w:hAnsi="Calibri" w:cs="Calibri"/>
          <w:b/>
        </w:rPr>
      </w:pPr>
    </w:p>
    <w:p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rsidR="000161D2" w:rsidRDefault="006E4CDF" w:rsidP="006E4CDF">
      <w:pPr>
        <w:rPr>
          <w:rFonts w:ascii="Calibri" w:hAnsi="Calibri" w:cs="Calibri"/>
        </w:rPr>
      </w:pPr>
      <w:r w:rsidRPr="00B91C7A">
        <w:rPr>
          <w:rFonts w:ascii="Calibri" w:hAnsi="Calibri" w:cs="Calibri"/>
        </w:rPr>
        <w:t>Several research and monitoring projects</w:t>
      </w:r>
      <w:r>
        <w:rPr>
          <w:rFonts w:ascii="Calibri" w:hAnsi="Calibri" w:cs="Calibri"/>
        </w:rPr>
        <w:t>, in addition to educational workshops and outreach events,</w:t>
      </w:r>
      <w:r w:rsidRPr="00B91C7A">
        <w:rPr>
          <w:rFonts w:ascii="Calibri" w:hAnsi="Calibri" w:cs="Calibri"/>
        </w:rPr>
        <w:t xml:space="preserve"> are currently using water quality data from the Grand Bay NERR.  </w:t>
      </w:r>
      <w:r w:rsidR="000161D2">
        <w:rPr>
          <w:rFonts w:ascii="Calibri" w:hAnsi="Calibri" w:cs="Calibri"/>
        </w:rPr>
        <w:t>Some of these will be listed in the annual metadata document.</w:t>
      </w:r>
    </w:p>
    <w:p w:rsidR="000161D2" w:rsidRDefault="000161D2" w:rsidP="006E4CDF">
      <w:pPr>
        <w:rPr>
          <w:rFonts w:ascii="Calibri" w:hAnsi="Calibri" w:cs="Calibri"/>
        </w:rPr>
      </w:pPr>
    </w:p>
    <w:p w:rsidR="006E4CDF" w:rsidRDefault="006E4CDF" w:rsidP="006E4CDF">
      <w:pPr>
        <w:rPr>
          <w:b/>
        </w:rPr>
      </w:pPr>
      <w:r w:rsidRPr="00B91C7A">
        <w:rPr>
          <w:rFonts w:ascii="Calibri" w:hAnsi="Calibri" w:cs="Calibri"/>
        </w:rPr>
        <w:t>In addition to water quality data, the NERR SWMP program also generates meteorological and nutrient data sets that are available for use.</w:t>
      </w:r>
    </w:p>
    <w:p w:rsidR="006E4CDF" w:rsidRDefault="006E4CDF" w:rsidP="006E4CDF">
      <w:pPr>
        <w:rPr>
          <w:b/>
        </w:rPr>
      </w:pPr>
    </w:p>
    <w:p w:rsidR="006E4CDF" w:rsidRPr="00EF4DAE" w:rsidRDefault="00EF4DAE" w:rsidP="006E4CDF">
      <w:pPr>
        <w:rPr>
          <w:rFonts w:asciiTheme="minorHAnsi" w:hAnsiTheme="minorHAnsi"/>
          <w:b/>
          <w:i/>
        </w:rPr>
      </w:pPr>
      <w:r>
        <w:rPr>
          <w:rFonts w:asciiTheme="minorHAnsi" w:hAnsiTheme="minorHAnsi"/>
          <w:b/>
          <w:i/>
        </w:rPr>
        <w:t>Research and Monitoring</w:t>
      </w:r>
    </w:p>
    <w:p w:rsidR="007F66CF" w:rsidRPr="006E4CDF" w:rsidRDefault="007F66CF" w:rsidP="007F66CF">
      <w:pPr>
        <w:numPr>
          <w:ilvl w:val="0"/>
          <w:numId w:val="28"/>
        </w:numPr>
        <w:spacing w:before="240" w:after="240"/>
        <w:rPr>
          <w:rFonts w:asciiTheme="minorHAnsi" w:hAnsiTheme="minorHAnsi" w:cs="Calibri"/>
          <w:sz w:val="22"/>
        </w:rPr>
      </w:pPr>
      <w:r w:rsidRPr="006E4CDF">
        <w:rPr>
          <w:rFonts w:asciiTheme="minorHAnsi" w:hAnsiTheme="minorHAnsi" w:cs="Calibri"/>
          <w:b/>
          <w:sz w:val="22"/>
        </w:rPr>
        <w:t>Water Quality in Bangs Lake: effects of recurrent phosphate spills to a coastal estuary</w:t>
      </w:r>
      <w:r w:rsidRPr="006E4CDF">
        <w:rPr>
          <w:rFonts w:asciiTheme="minorHAnsi" w:hAnsiTheme="minorHAnsi" w:cs="Calibri"/>
          <w:sz w:val="22"/>
        </w:rPr>
        <w:t xml:space="preserve"> – Dr. Kevin Dillon (Gulf Coast Research Laboratory, University of Southern Mississippi), Dr. Mark Woodrey (Grand Bay NERR/Mississippi State University), Kim Cressman (Grand Bay NERR), Margo </w:t>
      </w:r>
      <w:proofErr w:type="spellStart"/>
      <w:r w:rsidRPr="006E4CDF">
        <w:rPr>
          <w:rFonts w:asciiTheme="minorHAnsi" w:hAnsiTheme="minorHAnsi" w:cs="Calibri"/>
          <w:sz w:val="22"/>
        </w:rPr>
        <w:t>Posten</w:t>
      </w:r>
      <w:proofErr w:type="spellEnd"/>
      <w:r w:rsidRPr="006E4CDF">
        <w:rPr>
          <w:rFonts w:asciiTheme="minorHAnsi" w:hAnsiTheme="minorHAnsi" w:cs="Calibri"/>
          <w:sz w:val="22"/>
        </w:rPr>
        <w:t xml:space="preserve"> (Grand Bay NERR), Dr. Ruth Carmichael (Dauphin Island Sea Lab), Dr. Jane </w:t>
      </w:r>
      <w:proofErr w:type="spellStart"/>
      <w:r w:rsidRPr="006E4CDF">
        <w:rPr>
          <w:rFonts w:asciiTheme="minorHAnsi" w:hAnsiTheme="minorHAnsi" w:cs="Calibri"/>
          <w:sz w:val="22"/>
        </w:rPr>
        <w:t>Caffrey</w:t>
      </w:r>
      <w:proofErr w:type="spellEnd"/>
      <w:r w:rsidRPr="006E4CDF">
        <w:rPr>
          <w:rFonts w:asciiTheme="minorHAnsi" w:hAnsiTheme="minorHAnsi" w:cs="Calibri"/>
          <w:sz w:val="22"/>
        </w:rPr>
        <w:t xml:space="preserve"> (University of West Florida)</w:t>
      </w:r>
    </w:p>
    <w:p w:rsidR="007F66CF" w:rsidRPr="006E4CDF" w:rsidRDefault="007F66CF" w:rsidP="007F66CF">
      <w:pPr>
        <w:numPr>
          <w:ilvl w:val="0"/>
          <w:numId w:val="28"/>
        </w:numPr>
        <w:spacing w:before="240" w:after="240"/>
        <w:rPr>
          <w:rFonts w:asciiTheme="minorHAnsi" w:hAnsiTheme="minorHAnsi" w:cs="Calibri"/>
          <w:sz w:val="22"/>
        </w:rPr>
      </w:pPr>
      <w:r w:rsidRPr="006E4CDF">
        <w:rPr>
          <w:rFonts w:asciiTheme="minorHAnsi" w:hAnsiTheme="minorHAnsi" w:cs="Calibri"/>
          <w:b/>
          <w:sz w:val="22"/>
        </w:rPr>
        <w:t>Understanding long-term changes by linking monthly chlorophyll measurements to high-frequency water quality data</w:t>
      </w:r>
      <w:r w:rsidRPr="006E4CDF">
        <w:rPr>
          <w:rFonts w:asciiTheme="minorHAnsi" w:hAnsiTheme="minorHAnsi" w:cs="Calibri"/>
          <w:sz w:val="22"/>
        </w:rPr>
        <w:t xml:space="preserve"> – Kim Cressman (Grand Bay NERR), Dr. Jane </w:t>
      </w:r>
      <w:proofErr w:type="spellStart"/>
      <w:r w:rsidRPr="006E4CDF">
        <w:rPr>
          <w:rFonts w:asciiTheme="minorHAnsi" w:hAnsiTheme="minorHAnsi" w:cs="Calibri"/>
          <w:sz w:val="22"/>
        </w:rPr>
        <w:t>Caffrey</w:t>
      </w:r>
      <w:proofErr w:type="spellEnd"/>
      <w:r w:rsidRPr="006E4CDF">
        <w:rPr>
          <w:rFonts w:asciiTheme="minorHAnsi" w:hAnsiTheme="minorHAnsi" w:cs="Calibri"/>
          <w:sz w:val="22"/>
        </w:rPr>
        <w:t xml:space="preserve"> (University of West Florida), Dr. Marcus Beck (USEPA Gulf Breeze Laboratory), Cher Griffin (Grand Bay NERR)</w:t>
      </w:r>
    </w:p>
    <w:p w:rsidR="007F66CF" w:rsidRPr="007F66CF" w:rsidRDefault="007F66CF" w:rsidP="007F66CF">
      <w:pPr>
        <w:numPr>
          <w:ilvl w:val="0"/>
          <w:numId w:val="28"/>
        </w:numPr>
        <w:spacing w:before="240" w:after="240"/>
        <w:rPr>
          <w:rFonts w:asciiTheme="minorHAnsi" w:hAnsiTheme="minorHAnsi" w:cs="Calibri"/>
          <w:sz w:val="22"/>
        </w:rPr>
      </w:pPr>
      <w:r>
        <w:rPr>
          <w:rFonts w:asciiTheme="minorHAnsi" w:hAnsiTheme="minorHAnsi" w:cs="Calibri"/>
          <w:b/>
          <w:sz w:val="22"/>
        </w:rPr>
        <w:t xml:space="preserve">Effects of nutrient input and </w:t>
      </w:r>
      <w:proofErr w:type="spellStart"/>
      <w:r>
        <w:rPr>
          <w:rFonts w:asciiTheme="minorHAnsi" w:hAnsiTheme="minorHAnsi" w:cs="Calibri"/>
          <w:b/>
          <w:sz w:val="22"/>
        </w:rPr>
        <w:t>microzooplankton</w:t>
      </w:r>
      <w:proofErr w:type="spellEnd"/>
      <w:r>
        <w:rPr>
          <w:rFonts w:asciiTheme="minorHAnsi" w:hAnsiTheme="minorHAnsi" w:cs="Calibri"/>
          <w:b/>
          <w:sz w:val="22"/>
        </w:rPr>
        <w:t xml:space="preserve"> grazing on phytoplankton productivity in the Grand Bay estuary, </w:t>
      </w:r>
      <w:proofErr w:type="spellStart"/>
      <w:r>
        <w:rPr>
          <w:rFonts w:asciiTheme="minorHAnsi" w:hAnsiTheme="minorHAnsi" w:cs="Calibri"/>
          <w:b/>
          <w:sz w:val="22"/>
        </w:rPr>
        <w:t>Mississippy</w:t>
      </w:r>
      <w:proofErr w:type="spellEnd"/>
      <w:r>
        <w:rPr>
          <w:rFonts w:asciiTheme="minorHAnsi" w:hAnsiTheme="minorHAnsi" w:cs="Calibri"/>
          <w:sz w:val="22"/>
        </w:rPr>
        <w:t xml:space="preserve"> – Gary Baine, Dr. Jane </w:t>
      </w:r>
      <w:proofErr w:type="spellStart"/>
      <w:r>
        <w:rPr>
          <w:rFonts w:asciiTheme="minorHAnsi" w:hAnsiTheme="minorHAnsi" w:cs="Calibri"/>
          <w:sz w:val="22"/>
        </w:rPr>
        <w:t>Caffrey</w:t>
      </w:r>
      <w:proofErr w:type="spellEnd"/>
      <w:r>
        <w:rPr>
          <w:rFonts w:asciiTheme="minorHAnsi" w:hAnsiTheme="minorHAnsi" w:cs="Calibri"/>
          <w:sz w:val="22"/>
        </w:rPr>
        <w:t xml:space="preserve"> (University of West Florida)</w:t>
      </w:r>
    </w:p>
    <w:p w:rsidR="007F66CF" w:rsidRPr="006E4CDF" w:rsidRDefault="007F66CF" w:rsidP="007F66CF">
      <w:pPr>
        <w:numPr>
          <w:ilvl w:val="0"/>
          <w:numId w:val="28"/>
        </w:numPr>
        <w:spacing w:before="240" w:after="240"/>
        <w:rPr>
          <w:rFonts w:asciiTheme="minorHAnsi" w:hAnsiTheme="minorHAnsi" w:cs="Calibri"/>
          <w:sz w:val="22"/>
        </w:rPr>
      </w:pPr>
      <w:r w:rsidRPr="006E4CDF">
        <w:rPr>
          <w:rFonts w:asciiTheme="minorHAnsi" w:hAnsiTheme="minorHAnsi" w:cs="Calibri"/>
          <w:b/>
          <w:sz w:val="22"/>
        </w:rPr>
        <w:t xml:space="preserve">Use of SPATT Bags to detect Harmful Algal Blooms </w:t>
      </w:r>
      <w:r w:rsidRPr="006E4CDF">
        <w:rPr>
          <w:rFonts w:asciiTheme="minorHAnsi" w:hAnsiTheme="minorHAnsi" w:cs="Calibri"/>
          <w:sz w:val="22"/>
        </w:rPr>
        <w:t xml:space="preserve">– </w:t>
      </w:r>
      <w:proofErr w:type="spellStart"/>
      <w:r w:rsidRPr="006E4CDF">
        <w:rPr>
          <w:rFonts w:asciiTheme="minorHAnsi" w:hAnsiTheme="minorHAnsi" w:cs="Calibri"/>
          <w:sz w:val="22"/>
        </w:rPr>
        <w:t>Shareena</w:t>
      </w:r>
      <w:proofErr w:type="spellEnd"/>
      <w:r w:rsidRPr="006E4CDF">
        <w:rPr>
          <w:rFonts w:asciiTheme="minorHAnsi" w:hAnsiTheme="minorHAnsi" w:cs="Calibri"/>
          <w:sz w:val="22"/>
        </w:rPr>
        <w:t xml:space="preserve"> </w:t>
      </w:r>
      <w:proofErr w:type="spellStart"/>
      <w:r w:rsidRPr="006E4CDF">
        <w:rPr>
          <w:rFonts w:asciiTheme="minorHAnsi" w:hAnsiTheme="minorHAnsi" w:cs="Calibri"/>
          <w:sz w:val="22"/>
        </w:rPr>
        <w:t>Cannonier</w:t>
      </w:r>
      <w:proofErr w:type="spellEnd"/>
      <w:r w:rsidRPr="006E4CDF">
        <w:rPr>
          <w:rFonts w:asciiTheme="minorHAnsi" w:hAnsiTheme="minorHAnsi" w:cs="Calibri"/>
          <w:sz w:val="22"/>
        </w:rPr>
        <w:t xml:space="preserve">, Dr. Michael </w:t>
      </w:r>
      <w:proofErr w:type="spellStart"/>
      <w:r w:rsidRPr="006E4CDF">
        <w:rPr>
          <w:rFonts w:asciiTheme="minorHAnsi" w:hAnsiTheme="minorHAnsi" w:cs="Calibri"/>
          <w:sz w:val="22"/>
        </w:rPr>
        <w:t>Abezinge</w:t>
      </w:r>
      <w:proofErr w:type="spellEnd"/>
      <w:r w:rsidRPr="006E4CDF">
        <w:rPr>
          <w:rFonts w:asciiTheme="minorHAnsi" w:hAnsiTheme="minorHAnsi" w:cs="Calibri"/>
          <w:sz w:val="22"/>
        </w:rPr>
        <w:t xml:space="preserve"> (ECSC, Florida A&amp;M University)</w:t>
      </w:r>
    </w:p>
    <w:p w:rsidR="007F66CF" w:rsidRPr="006E4CDF" w:rsidRDefault="007F66CF" w:rsidP="007F66CF">
      <w:pPr>
        <w:numPr>
          <w:ilvl w:val="0"/>
          <w:numId w:val="28"/>
        </w:numPr>
        <w:spacing w:before="240" w:after="240"/>
        <w:rPr>
          <w:rFonts w:asciiTheme="minorHAnsi" w:hAnsiTheme="minorHAnsi" w:cs="Calibri"/>
          <w:sz w:val="22"/>
        </w:rPr>
      </w:pPr>
      <w:r w:rsidRPr="006E4CDF">
        <w:rPr>
          <w:rFonts w:asciiTheme="minorHAnsi" w:hAnsiTheme="minorHAnsi" w:cs="Calibri"/>
          <w:b/>
          <w:sz w:val="22"/>
        </w:rPr>
        <w:t>GNDNERR Sentinel Site Initiative: A program to better understand SLR and its effects on coastal environments</w:t>
      </w:r>
      <w:r w:rsidRPr="006E4CDF">
        <w:rPr>
          <w:rFonts w:asciiTheme="minorHAnsi" w:hAnsiTheme="minorHAnsi" w:cs="Calibri"/>
          <w:sz w:val="22"/>
        </w:rPr>
        <w:t xml:space="preserve"> </w:t>
      </w:r>
      <w:r>
        <w:rPr>
          <w:rFonts w:asciiTheme="minorHAnsi" w:hAnsiTheme="minorHAnsi" w:cs="Calibri"/>
          <w:sz w:val="22"/>
        </w:rPr>
        <w:t>–</w:t>
      </w:r>
      <w:r w:rsidRPr="006E4CDF">
        <w:rPr>
          <w:rFonts w:asciiTheme="minorHAnsi" w:hAnsiTheme="minorHAnsi" w:cs="Calibri"/>
          <w:sz w:val="22"/>
        </w:rPr>
        <w:t xml:space="preserve"> </w:t>
      </w:r>
      <w:r>
        <w:rPr>
          <w:rFonts w:asciiTheme="minorHAnsi" w:hAnsiTheme="minorHAnsi" w:cs="Calibri"/>
          <w:sz w:val="22"/>
        </w:rPr>
        <w:t xml:space="preserve">Jonathan </w:t>
      </w:r>
      <w:proofErr w:type="spellStart"/>
      <w:r>
        <w:rPr>
          <w:rFonts w:asciiTheme="minorHAnsi" w:hAnsiTheme="minorHAnsi" w:cs="Calibri"/>
          <w:sz w:val="22"/>
        </w:rPr>
        <w:t>Pitchford</w:t>
      </w:r>
      <w:proofErr w:type="spellEnd"/>
      <w:r>
        <w:rPr>
          <w:rFonts w:asciiTheme="minorHAnsi" w:hAnsiTheme="minorHAnsi" w:cs="Calibri"/>
          <w:sz w:val="22"/>
        </w:rPr>
        <w:t xml:space="preserve">, </w:t>
      </w:r>
      <w:r w:rsidRPr="006E4CDF">
        <w:rPr>
          <w:rFonts w:asciiTheme="minorHAnsi" w:hAnsiTheme="minorHAnsi" w:cs="Calibri"/>
          <w:sz w:val="22"/>
        </w:rPr>
        <w:t xml:space="preserve">Will Underwood, Lindsay </w:t>
      </w:r>
      <w:proofErr w:type="spellStart"/>
      <w:r w:rsidRPr="006E4CDF">
        <w:rPr>
          <w:rFonts w:asciiTheme="minorHAnsi" w:hAnsiTheme="minorHAnsi" w:cs="Calibri"/>
          <w:sz w:val="22"/>
        </w:rPr>
        <w:t>Spurrier</w:t>
      </w:r>
      <w:proofErr w:type="spellEnd"/>
      <w:r w:rsidRPr="006E4CDF">
        <w:rPr>
          <w:rFonts w:asciiTheme="minorHAnsi" w:hAnsiTheme="minorHAnsi" w:cs="Calibri"/>
          <w:sz w:val="22"/>
        </w:rPr>
        <w:t xml:space="preserve">, Jay </w:t>
      </w:r>
      <w:proofErr w:type="spellStart"/>
      <w:r w:rsidRPr="006E4CDF">
        <w:rPr>
          <w:rFonts w:asciiTheme="minorHAnsi" w:hAnsiTheme="minorHAnsi" w:cs="Calibri"/>
          <w:sz w:val="22"/>
        </w:rPr>
        <w:t>McIlwain</w:t>
      </w:r>
      <w:proofErr w:type="spellEnd"/>
      <w:r w:rsidRPr="006E4CDF">
        <w:rPr>
          <w:rFonts w:asciiTheme="minorHAnsi" w:hAnsiTheme="minorHAnsi" w:cs="Calibri"/>
          <w:sz w:val="22"/>
        </w:rPr>
        <w:t>, Michael Archer (Grand Bay NERR)</w:t>
      </w:r>
    </w:p>
    <w:p w:rsidR="007F66CF" w:rsidRPr="006E4CDF" w:rsidRDefault="007F66CF" w:rsidP="007F66CF">
      <w:pPr>
        <w:numPr>
          <w:ilvl w:val="0"/>
          <w:numId w:val="28"/>
        </w:numPr>
        <w:spacing w:before="240" w:after="240"/>
        <w:rPr>
          <w:rFonts w:asciiTheme="minorHAnsi" w:hAnsiTheme="minorHAnsi" w:cs="Calibri"/>
          <w:sz w:val="22"/>
          <w:szCs w:val="20"/>
        </w:rPr>
      </w:pPr>
      <w:r w:rsidRPr="006E4CDF">
        <w:rPr>
          <w:rFonts w:asciiTheme="minorHAnsi" w:hAnsiTheme="minorHAnsi"/>
          <w:b/>
          <w:bCs/>
          <w:sz w:val="22"/>
          <w:szCs w:val="20"/>
        </w:rPr>
        <w:t xml:space="preserve">Will Reintroduction of Fire along Coastal Gradients Promote Lateral Migration of Marsh and Enhance Biodiversity </w:t>
      </w:r>
      <w:r w:rsidRPr="006E4CDF">
        <w:rPr>
          <w:rFonts w:asciiTheme="minorHAnsi" w:hAnsiTheme="minorHAnsi"/>
          <w:bCs/>
          <w:sz w:val="22"/>
          <w:szCs w:val="20"/>
        </w:rPr>
        <w:t xml:space="preserve">– Mike Smith (Gulf of Mexico Foundation), Dr. Loretta </w:t>
      </w:r>
      <w:proofErr w:type="spellStart"/>
      <w:r w:rsidRPr="006E4CDF">
        <w:rPr>
          <w:rFonts w:asciiTheme="minorHAnsi" w:hAnsiTheme="minorHAnsi"/>
          <w:bCs/>
          <w:sz w:val="22"/>
          <w:szCs w:val="20"/>
        </w:rPr>
        <w:t>Battaglia</w:t>
      </w:r>
      <w:proofErr w:type="spellEnd"/>
      <w:r w:rsidRPr="006E4CDF">
        <w:rPr>
          <w:rFonts w:asciiTheme="minorHAnsi" w:hAnsiTheme="minorHAnsi"/>
          <w:bCs/>
          <w:sz w:val="22"/>
          <w:szCs w:val="20"/>
        </w:rPr>
        <w:t xml:space="preserve"> (University of Southern Illinois-Carbondale), Dr. Julia Cherry (University of Alabama), Will Underwood (Alabama Department of Conservation and Natural Resources), Dr. Mark Woodrey (Grand Bay NERR/Mississippi State University), Gerry Boos (U.S. EPA)</w:t>
      </w:r>
    </w:p>
    <w:p w:rsidR="007F66CF" w:rsidRPr="006E4CDF" w:rsidRDefault="007F66CF" w:rsidP="007F66CF">
      <w:pPr>
        <w:numPr>
          <w:ilvl w:val="0"/>
          <w:numId w:val="28"/>
        </w:numPr>
        <w:spacing w:before="240" w:after="240"/>
        <w:rPr>
          <w:rFonts w:asciiTheme="minorHAnsi" w:hAnsiTheme="minorHAnsi" w:cs="Calibri"/>
          <w:sz w:val="22"/>
          <w:szCs w:val="20"/>
        </w:rPr>
      </w:pPr>
      <w:r w:rsidRPr="006E4CDF">
        <w:rPr>
          <w:rFonts w:asciiTheme="minorHAnsi" w:hAnsiTheme="minorHAnsi"/>
          <w:b/>
          <w:sz w:val="22"/>
          <w:szCs w:val="20"/>
        </w:rPr>
        <w:t>Clapper Rails as Indicators of Desired Ecological State for Gulf Coast Tidal Marshes</w:t>
      </w:r>
      <w:r w:rsidRPr="006E4CDF">
        <w:rPr>
          <w:rFonts w:asciiTheme="minorHAnsi" w:hAnsiTheme="minorHAnsi"/>
          <w:sz w:val="22"/>
          <w:szCs w:val="20"/>
        </w:rPr>
        <w:t xml:space="preserve"> – Dr. Mark Woodrey (Grand Bay NERR/Mississippi State University), Dr. Scott Rush (Mississippi State University). Dr. Bob Cooper (University of Georgia), Dr. Evan Adams (Biodiversity Research Institute), Jared </w:t>
      </w:r>
      <w:proofErr w:type="spellStart"/>
      <w:r w:rsidRPr="006E4CDF">
        <w:rPr>
          <w:rFonts w:asciiTheme="minorHAnsi" w:hAnsiTheme="minorHAnsi"/>
          <w:sz w:val="22"/>
          <w:szCs w:val="20"/>
        </w:rPr>
        <w:t>Feura</w:t>
      </w:r>
      <w:proofErr w:type="spellEnd"/>
      <w:r w:rsidRPr="006E4CDF">
        <w:rPr>
          <w:rFonts w:asciiTheme="minorHAnsi" w:hAnsiTheme="minorHAnsi"/>
          <w:sz w:val="22"/>
          <w:szCs w:val="20"/>
        </w:rPr>
        <w:t xml:space="preserve"> (Mississippi State University) </w:t>
      </w:r>
    </w:p>
    <w:p w:rsidR="007F66CF" w:rsidRDefault="007F66CF" w:rsidP="007F66CF">
      <w:pPr>
        <w:pStyle w:val="ListParagraph"/>
        <w:numPr>
          <w:ilvl w:val="0"/>
          <w:numId w:val="28"/>
        </w:numPr>
        <w:spacing w:after="240"/>
        <w:rPr>
          <w:rFonts w:asciiTheme="minorHAnsi" w:hAnsiTheme="minorHAnsi" w:cs="Calibri"/>
          <w:sz w:val="22"/>
        </w:rPr>
      </w:pPr>
      <w:r w:rsidRPr="006E4CDF">
        <w:rPr>
          <w:rFonts w:asciiTheme="minorHAnsi" w:hAnsiTheme="minorHAnsi" w:cs="Calibri"/>
          <w:b/>
          <w:sz w:val="22"/>
        </w:rPr>
        <w:lastRenderedPageBreak/>
        <w:t>Erosion Monitoring - 6 Monitoring Stations Used to Estimate the Rate of Erosion at Sites Representing Varying Degrees of Wave Exposure and Geological Substrates</w:t>
      </w:r>
      <w:r w:rsidRPr="006E4CDF">
        <w:rPr>
          <w:rFonts w:asciiTheme="minorHAnsi" w:hAnsiTheme="minorHAnsi" w:cs="Calibri"/>
          <w:sz w:val="22"/>
        </w:rPr>
        <w:t xml:space="preserve"> - Jay </w:t>
      </w:r>
      <w:proofErr w:type="spellStart"/>
      <w:r w:rsidRPr="006E4CDF">
        <w:rPr>
          <w:rFonts w:asciiTheme="minorHAnsi" w:hAnsiTheme="minorHAnsi" w:cs="Calibri"/>
          <w:sz w:val="22"/>
        </w:rPr>
        <w:t>McIlwain</w:t>
      </w:r>
      <w:proofErr w:type="spellEnd"/>
      <w:r w:rsidRPr="006E4CDF">
        <w:rPr>
          <w:rFonts w:asciiTheme="minorHAnsi" w:hAnsiTheme="minorHAnsi" w:cs="Calibri"/>
          <w:sz w:val="22"/>
        </w:rPr>
        <w:t xml:space="preserve">, Lindsay </w:t>
      </w:r>
      <w:proofErr w:type="spellStart"/>
      <w:r w:rsidRPr="006E4CDF">
        <w:rPr>
          <w:rFonts w:asciiTheme="minorHAnsi" w:hAnsiTheme="minorHAnsi" w:cs="Calibri"/>
          <w:sz w:val="22"/>
        </w:rPr>
        <w:t>Spurrier</w:t>
      </w:r>
      <w:proofErr w:type="spellEnd"/>
      <w:r w:rsidRPr="006E4CDF">
        <w:rPr>
          <w:rFonts w:asciiTheme="minorHAnsi" w:hAnsiTheme="minorHAnsi" w:cs="Calibri"/>
          <w:sz w:val="22"/>
        </w:rPr>
        <w:t xml:space="preserve">, Michael Archer, </w:t>
      </w:r>
      <w:r>
        <w:rPr>
          <w:rFonts w:asciiTheme="minorHAnsi" w:hAnsiTheme="minorHAnsi" w:cs="Calibri"/>
          <w:sz w:val="22"/>
        </w:rPr>
        <w:t xml:space="preserve">Jonathan </w:t>
      </w:r>
      <w:proofErr w:type="spellStart"/>
      <w:r>
        <w:rPr>
          <w:rFonts w:asciiTheme="minorHAnsi" w:hAnsiTheme="minorHAnsi" w:cs="Calibri"/>
          <w:sz w:val="22"/>
        </w:rPr>
        <w:t>Pitchford</w:t>
      </w:r>
      <w:proofErr w:type="spellEnd"/>
      <w:r>
        <w:rPr>
          <w:rFonts w:asciiTheme="minorHAnsi" w:hAnsiTheme="minorHAnsi" w:cs="Calibri"/>
          <w:sz w:val="22"/>
        </w:rPr>
        <w:t xml:space="preserve">, </w:t>
      </w:r>
      <w:r w:rsidRPr="006E4CDF">
        <w:rPr>
          <w:rFonts w:asciiTheme="minorHAnsi" w:hAnsiTheme="minorHAnsi" w:cs="Calibri"/>
          <w:sz w:val="22"/>
        </w:rPr>
        <w:t>Will Underwood (Grand Bay NERR)</w:t>
      </w:r>
    </w:p>
    <w:p w:rsidR="007F66CF" w:rsidRDefault="007F66CF" w:rsidP="007F66CF">
      <w:pPr>
        <w:pStyle w:val="ListParagraph"/>
        <w:numPr>
          <w:ilvl w:val="0"/>
          <w:numId w:val="28"/>
        </w:numPr>
        <w:spacing w:after="240"/>
        <w:rPr>
          <w:rFonts w:asciiTheme="minorHAnsi" w:hAnsiTheme="minorHAnsi" w:cs="Calibri"/>
          <w:sz w:val="22"/>
        </w:rPr>
      </w:pPr>
      <w:r w:rsidRPr="006E4CDF">
        <w:rPr>
          <w:rFonts w:asciiTheme="minorHAnsi" w:hAnsiTheme="minorHAnsi" w:cs="Calibri"/>
          <w:b/>
          <w:sz w:val="22"/>
        </w:rPr>
        <w:t>Fish Communities of Nearshore Habitats within the Grand Bay NERR/NWR</w:t>
      </w:r>
      <w:r w:rsidRPr="006E4CDF">
        <w:rPr>
          <w:rFonts w:asciiTheme="minorHAnsi" w:hAnsiTheme="minorHAnsi" w:cs="Calibri"/>
          <w:sz w:val="22"/>
        </w:rPr>
        <w:t xml:space="preserve"> – Ron Cole (Grand Bay NERR), Cher Griffin (Grand Bay NERR), Kim Cressman (Grand Bay NERR), Dr. Ayesha Gray (Grand Bay NERR), Dr. Mark Woodrey (Grand Bay NERR/Mississippi State University)</w:t>
      </w:r>
    </w:p>
    <w:p w:rsidR="000161D2" w:rsidRDefault="000161D2">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B81DA3">
      <w:pPr>
        <w:rPr>
          <w:rFonts w:ascii="Calibri" w:eastAsia="MS Mincho" w:hAnsi="Calibri" w:cs="Calibri"/>
        </w:rPr>
      </w:pPr>
      <w:r w:rsidRPr="00B91C7A">
        <w:rPr>
          <w:rFonts w:ascii="Calibri" w:eastAsia="MS Mincho" w:hAnsi="Calibri" w:cs="Calibri"/>
        </w:rPr>
        <w:t xml:space="preserve">GND NERR deployed </w:t>
      </w:r>
      <w:r w:rsidR="00250EE3" w:rsidRPr="00B91C7A">
        <w:rPr>
          <w:rFonts w:ascii="Calibri" w:eastAsia="MS Mincho" w:hAnsi="Calibri" w:cs="Calibri"/>
        </w:rPr>
        <w:t>6600-V2</w:t>
      </w:r>
      <w:r w:rsidR="006829DA">
        <w:rPr>
          <w:rFonts w:ascii="Calibri" w:eastAsia="MS Mincho" w:hAnsi="Calibri" w:cs="Calibri"/>
        </w:rPr>
        <w:t xml:space="preserve"> sondes with ROX DO sensors</w:t>
      </w:r>
      <w:r w:rsidR="00936032">
        <w:rPr>
          <w:rFonts w:ascii="Calibri" w:eastAsia="MS Mincho" w:hAnsi="Calibri" w:cs="Calibri"/>
        </w:rPr>
        <w:t xml:space="preserve"> </w:t>
      </w:r>
      <w:r w:rsidR="005968FB">
        <w:rPr>
          <w:rFonts w:ascii="Calibri" w:eastAsia="MS Mincho" w:hAnsi="Calibri" w:cs="Calibri"/>
        </w:rPr>
        <w:t xml:space="preserve">(Bayou Heron; Bayou Cumbest) </w:t>
      </w:r>
      <w:r w:rsidR="00936032">
        <w:rPr>
          <w:rFonts w:ascii="Calibri" w:eastAsia="MS Mincho" w:hAnsi="Calibri" w:cs="Calibri"/>
        </w:rPr>
        <w:t>and EXO-2</w:t>
      </w:r>
      <w:r w:rsidRPr="00B91C7A">
        <w:rPr>
          <w:rFonts w:ascii="Calibri" w:eastAsia="MS Mincho" w:hAnsi="Calibri" w:cs="Calibri"/>
        </w:rPr>
        <w:t xml:space="preserve"> </w:t>
      </w:r>
      <w:r w:rsidR="00C125D8">
        <w:rPr>
          <w:rFonts w:ascii="Calibri" w:eastAsia="MS Mincho" w:hAnsi="Calibri" w:cs="Calibri"/>
        </w:rPr>
        <w:t>(Point aux Chenes Bay</w:t>
      </w:r>
      <w:r w:rsidR="006829DA">
        <w:rPr>
          <w:rFonts w:ascii="Calibri" w:eastAsia="MS Mincho" w:hAnsi="Calibri" w:cs="Calibri"/>
        </w:rPr>
        <w:t>;</w:t>
      </w:r>
      <w:r w:rsidR="00C125D8">
        <w:rPr>
          <w:rFonts w:ascii="Calibri" w:eastAsia="MS Mincho" w:hAnsi="Calibri" w:cs="Calibri"/>
        </w:rPr>
        <w:t xml:space="preserve"> Bangs Lake</w:t>
      </w:r>
      <w:r w:rsidR="006829DA">
        <w:rPr>
          <w:rFonts w:ascii="Calibri" w:eastAsia="MS Mincho" w:hAnsi="Calibri" w:cs="Calibri"/>
        </w:rPr>
        <w:t>; and Bayou Cumbest</w:t>
      </w:r>
      <w:r w:rsidR="00C125D8">
        <w:rPr>
          <w:rFonts w:ascii="Calibri" w:eastAsia="MS Mincho" w:hAnsi="Calibri" w:cs="Calibri"/>
        </w:rPr>
        <w:t xml:space="preserve"> sites</w:t>
      </w:r>
      <w:r w:rsidR="005968FB">
        <w:rPr>
          <w:rFonts w:ascii="Calibri" w:eastAsia="MS Mincho" w:hAnsi="Calibri" w:cs="Calibri"/>
        </w:rPr>
        <w:t xml:space="preserve">) </w:t>
      </w:r>
      <w:r w:rsidRPr="00B91C7A">
        <w:rPr>
          <w:rFonts w:ascii="Calibri" w:eastAsia="MS Mincho" w:hAnsi="Calibri" w:cs="Calibri"/>
        </w:rPr>
        <w:t>sondes in 20</w:t>
      </w:r>
      <w:r w:rsidR="00CF52EA">
        <w:rPr>
          <w:rFonts w:ascii="Calibri" w:eastAsia="MS Mincho" w:hAnsi="Calibri" w:cs="Calibri"/>
        </w:rPr>
        <w:t>1</w:t>
      </w:r>
      <w:r w:rsidR="006829DA">
        <w:rPr>
          <w:rFonts w:ascii="Calibri" w:eastAsia="MS Mincho" w:hAnsi="Calibri" w:cs="Calibri"/>
        </w:rPr>
        <w:t>6</w:t>
      </w:r>
      <w:r w:rsidR="00554E59">
        <w:rPr>
          <w:rFonts w:ascii="Calibri" w:eastAsia="MS Mincho" w:hAnsi="Calibri" w:cs="Calibri"/>
        </w:rPr>
        <w:t xml:space="preserve">. </w:t>
      </w:r>
      <w:r w:rsidR="00644EB8">
        <w:rPr>
          <w:rFonts w:ascii="Calibri" w:eastAsia="MS Mincho" w:hAnsi="Calibri" w:cs="Calibri"/>
        </w:rPr>
        <w:t xml:space="preserve">Wiped CT sensors </w:t>
      </w:r>
      <w:r w:rsidR="00CF235D">
        <w:rPr>
          <w:rFonts w:ascii="Calibri" w:eastAsia="MS Mincho" w:hAnsi="Calibri" w:cs="Calibri"/>
        </w:rPr>
        <w:t xml:space="preserve">(part number </w:t>
      </w:r>
      <w:r w:rsidR="00CF235D" w:rsidRPr="00843D7C">
        <w:rPr>
          <w:rFonts w:ascii="Calibri" w:eastAsia="MS Mincho" w:hAnsi="Calibri" w:cs="Calibri"/>
        </w:rPr>
        <w:t>599827</w:t>
      </w:r>
      <w:r w:rsidR="00CF235D">
        <w:rPr>
          <w:rFonts w:ascii="Calibri" w:eastAsia="MS Mincho" w:hAnsi="Calibri" w:cs="Calibri"/>
        </w:rPr>
        <w:t xml:space="preserve">) </w:t>
      </w:r>
      <w:r w:rsidR="00644EB8">
        <w:rPr>
          <w:rFonts w:ascii="Calibri" w:eastAsia="MS Mincho" w:hAnsi="Calibri" w:cs="Calibri"/>
        </w:rPr>
        <w:t xml:space="preserve">were used at PC starting with the </w:t>
      </w:r>
      <w:r w:rsidR="00CF235D">
        <w:rPr>
          <w:rFonts w:ascii="Calibri" w:eastAsia="MS Mincho" w:hAnsi="Calibri" w:cs="Calibri"/>
        </w:rPr>
        <w:t xml:space="preserve">5/18/16 deployment. Prior deployments at PC and all deployments at BL/BC used regular CT-2 sensors (part number </w:t>
      </w:r>
      <w:r w:rsidR="00CF235D" w:rsidRPr="00843D7C">
        <w:rPr>
          <w:rFonts w:ascii="Calibri" w:eastAsia="MS Mincho" w:hAnsi="Calibri" w:cs="Calibri"/>
        </w:rPr>
        <w:t>599870</w:t>
      </w:r>
      <w:r w:rsidR="00CF235D">
        <w:rPr>
          <w:rFonts w:ascii="Calibri" w:eastAsia="MS Mincho" w:hAnsi="Calibri" w:cs="Calibri"/>
        </w:rPr>
        <w:t xml:space="preserve">-01). </w:t>
      </w:r>
      <w:r w:rsidR="00554E59">
        <w:rPr>
          <w:rFonts w:ascii="Calibri" w:eastAsia="MS Mincho" w:hAnsi="Calibri" w:cs="Calibri"/>
        </w:rPr>
        <w:t>Details on individual deployments are available in the Data Collection Periods section of this document.</w:t>
      </w:r>
    </w:p>
    <w:p w:rsidR="00106DD9" w:rsidRDefault="00106DD9" w:rsidP="00243B32">
      <w:pPr>
        <w:ind w:left="360"/>
        <w:rPr>
          <w:rFonts w:ascii="Garamond" w:hAnsi="Garamond"/>
          <w:sz w:val="22"/>
          <w:szCs w:val="22"/>
        </w:rPr>
      </w:pPr>
    </w:p>
    <w:p w:rsidR="00243B32" w:rsidRPr="006D3931" w:rsidRDefault="00243B32" w:rsidP="00243B32">
      <w:pPr>
        <w:ind w:left="360"/>
        <w:rPr>
          <w:rFonts w:asciiTheme="minorHAnsi" w:hAnsiTheme="minorHAnsi"/>
        </w:rPr>
      </w:pPr>
      <w:r w:rsidRPr="006D3931">
        <w:rPr>
          <w:rFonts w:asciiTheme="minorHAnsi" w:hAnsiTheme="minorHAnsi"/>
        </w:rPr>
        <w:t>YSI 6600EDS data sonde:</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Parameter: Temperature</w:t>
      </w:r>
    </w:p>
    <w:p w:rsidR="00243B32" w:rsidRPr="006D3931" w:rsidRDefault="00243B32" w:rsidP="00243B32">
      <w:pPr>
        <w:ind w:left="360"/>
        <w:rPr>
          <w:rFonts w:asciiTheme="minorHAnsi" w:hAnsiTheme="minorHAnsi"/>
        </w:rPr>
      </w:pPr>
      <w:r w:rsidRPr="006D3931">
        <w:rPr>
          <w:rFonts w:asciiTheme="minorHAnsi" w:hAnsiTheme="minorHAnsi"/>
        </w:rPr>
        <w:t>Units: Celsius (C)</w:t>
      </w:r>
    </w:p>
    <w:p w:rsidR="00243B32" w:rsidRPr="006D3931" w:rsidRDefault="00243B32" w:rsidP="00243B32">
      <w:pPr>
        <w:ind w:left="360"/>
        <w:rPr>
          <w:rFonts w:asciiTheme="minorHAnsi" w:hAnsiTheme="minorHAnsi"/>
        </w:rPr>
      </w:pPr>
      <w:r w:rsidRPr="006D3931">
        <w:rPr>
          <w:rFonts w:asciiTheme="minorHAnsi" w:hAnsiTheme="minorHAnsi"/>
        </w:rPr>
        <w:t>Sensor Type: Thermistor</w:t>
      </w:r>
    </w:p>
    <w:p w:rsidR="00243B32" w:rsidRPr="006D3931" w:rsidRDefault="00243B32" w:rsidP="00243B32">
      <w:pPr>
        <w:ind w:left="360"/>
        <w:rPr>
          <w:rFonts w:asciiTheme="minorHAnsi" w:hAnsiTheme="minorHAnsi"/>
        </w:rPr>
      </w:pPr>
      <w:r w:rsidRPr="006D3931">
        <w:rPr>
          <w:rFonts w:asciiTheme="minorHAnsi" w:hAnsiTheme="minorHAnsi"/>
        </w:rPr>
        <w:t>Model#: 6560</w:t>
      </w:r>
    </w:p>
    <w:p w:rsidR="00243B32" w:rsidRPr="006D3931" w:rsidRDefault="00243B32" w:rsidP="00243B32">
      <w:pPr>
        <w:ind w:left="360"/>
        <w:rPr>
          <w:rFonts w:asciiTheme="minorHAnsi" w:hAnsiTheme="minorHAnsi"/>
        </w:rPr>
      </w:pPr>
      <w:r w:rsidRPr="006D3931">
        <w:rPr>
          <w:rFonts w:asciiTheme="minorHAnsi" w:hAnsiTheme="minorHAnsi"/>
        </w:rPr>
        <w:t>Range: -5 to 50 C</w:t>
      </w:r>
    </w:p>
    <w:p w:rsidR="00243B32" w:rsidRPr="006D3931" w:rsidRDefault="00243B32" w:rsidP="00243B32">
      <w:pPr>
        <w:ind w:left="360"/>
        <w:rPr>
          <w:rFonts w:asciiTheme="minorHAnsi" w:hAnsiTheme="minorHAnsi"/>
        </w:rPr>
      </w:pPr>
      <w:r w:rsidRPr="006D3931">
        <w:rPr>
          <w:rFonts w:asciiTheme="minorHAnsi" w:hAnsiTheme="minorHAnsi"/>
        </w:rPr>
        <w:t>Accuracy: +/- 0.15</w:t>
      </w:r>
    </w:p>
    <w:p w:rsidR="00243B32" w:rsidRPr="006D3931" w:rsidRDefault="00243B32" w:rsidP="00243B32">
      <w:pPr>
        <w:ind w:left="360"/>
        <w:rPr>
          <w:rFonts w:asciiTheme="minorHAnsi" w:hAnsiTheme="minorHAnsi"/>
        </w:rPr>
      </w:pPr>
      <w:r w:rsidRPr="006D3931">
        <w:rPr>
          <w:rFonts w:asciiTheme="minorHAnsi" w:hAnsiTheme="minorHAnsi"/>
        </w:rPr>
        <w:t>Resolution: 0.01 C</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Parameter: Conductivity</w:t>
      </w:r>
    </w:p>
    <w:p w:rsidR="00243B32" w:rsidRPr="006D3931" w:rsidRDefault="00243B32" w:rsidP="00243B32">
      <w:pPr>
        <w:ind w:left="360"/>
        <w:rPr>
          <w:rFonts w:asciiTheme="minorHAnsi" w:hAnsiTheme="minorHAnsi"/>
        </w:rPr>
      </w:pPr>
      <w:r w:rsidRPr="006D3931">
        <w:rPr>
          <w:rFonts w:asciiTheme="minorHAnsi" w:hAnsiTheme="minorHAnsi"/>
        </w:rPr>
        <w:t xml:space="preserve">Units: </w:t>
      </w:r>
      <w:proofErr w:type="spellStart"/>
      <w:r w:rsidRPr="006D3931">
        <w:rPr>
          <w:rFonts w:asciiTheme="minorHAnsi" w:hAnsiTheme="minorHAnsi"/>
        </w:rPr>
        <w:t>milli</w:t>
      </w:r>
      <w:proofErr w:type="spellEnd"/>
      <w:r w:rsidRPr="006D3931">
        <w:rPr>
          <w:rFonts w:asciiTheme="minorHAnsi" w:hAnsiTheme="minorHAnsi"/>
        </w:rPr>
        <w:t>-Siemens per cm (</w:t>
      </w:r>
      <w:proofErr w:type="spellStart"/>
      <w:r w:rsidRPr="006D3931">
        <w:rPr>
          <w:rFonts w:asciiTheme="minorHAnsi" w:hAnsiTheme="minorHAnsi"/>
        </w:rPr>
        <w:t>mS</w:t>
      </w:r>
      <w:proofErr w:type="spellEnd"/>
      <w:r w:rsidRPr="006D3931">
        <w:rPr>
          <w:rFonts w:asciiTheme="minorHAnsi" w:hAnsiTheme="minorHAnsi"/>
        </w:rPr>
        <w:t>/cm)</w:t>
      </w:r>
    </w:p>
    <w:p w:rsidR="00243B32" w:rsidRPr="006D3931" w:rsidRDefault="00243B32" w:rsidP="00243B32">
      <w:pPr>
        <w:ind w:left="360"/>
        <w:rPr>
          <w:rFonts w:asciiTheme="minorHAnsi" w:hAnsiTheme="minorHAnsi"/>
        </w:rPr>
      </w:pPr>
      <w:r w:rsidRPr="006D3931">
        <w:rPr>
          <w:rFonts w:asciiTheme="minorHAnsi" w:hAnsiTheme="minorHAnsi"/>
        </w:rPr>
        <w:t xml:space="preserve">Sensor Type: 4-electrode cell with </w:t>
      </w:r>
      <w:proofErr w:type="spellStart"/>
      <w:r w:rsidRPr="006D3931">
        <w:rPr>
          <w:rFonts w:asciiTheme="minorHAnsi" w:hAnsiTheme="minorHAnsi"/>
        </w:rPr>
        <w:t>autoranging</w:t>
      </w:r>
      <w:proofErr w:type="spellEnd"/>
    </w:p>
    <w:p w:rsidR="00243B32" w:rsidRPr="006D3931" w:rsidRDefault="00243B32" w:rsidP="00243B32">
      <w:pPr>
        <w:ind w:left="360"/>
        <w:rPr>
          <w:rFonts w:asciiTheme="minorHAnsi" w:hAnsiTheme="minorHAnsi"/>
        </w:rPr>
      </w:pPr>
      <w:r w:rsidRPr="006D3931">
        <w:rPr>
          <w:rFonts w:asciiTheme="minorHAnsi" w:hAnsiTheme="minorHAnsi"/>
        </w:rPr>
        <w:t>Model#: 6560</w:t>
      </w:r>
    </w:p>
    <w:p w:rsidR="00243B32" w:rsidRPr="006D3931" w:rsidRDefault="00243B32" w:rsidP="00243B32">
      <w:pPr>
        <w:ind w:left="360"/>
        <w:rPr>
          <w:rFonts w:asciiTheme="minorHAnsi" w:hAnsiTheme="minorHAnsi"/>
        </w:rPr>
      </w:pPr>
      <w:r w:rsidRPr="006D3931">
        <w:rPr>
          <w:rFonts w:asciiTheme="minorHAnsi" w:hAnsiTheme="minorHAnsi"/>
        </w:rPr>
        <w:t xml:space="preserve">Range: 0 to 100 </w:t>
      </w:r>
      <w:proofErr w:type="spellStart"/>
      <w:r w:rsidRPr="006D3931">
        <w:rPr>
          <w:rFonts w:asciiTheme="minorHAnsi" w:hAnsiTheme="minorHAnsi"/>
        </w:rPr>
        <w:t>mS</w:t>
      </w:r>
      <w:proofErr w:type="spellEnd"/>
      <w:r w:rsidRPr="006D3931">
        <w:rPr>
          <w:rFonts w:asciiTheme="minorHAnsi" w:hAnsiTheme="minorHAnsi"/>
        </w:rPr>
        <w:t>/cm</w:t>
      </w:r>
    </w:p>
    <w:p w:rsidR="00243B32" w:rsidRPr="006D3931" w:rsidRDefault="00243B32" w:rsidP="00243B32">
      <w:pPr>
        <w:ind w:left="360"/>
        <w:rPr>
          <w:rFonts w:asciiTheme="minorHAnsi" w:hAnsiTheme="minorHAnsi"/>
        </w:rPr>
      </w:pPr>
      <w:r w:rsidRPr="006D3931">
        <w:rPr>
          <w:rFonts w:asciiTheme="minorHAnsi" w:hAnsiTheme="minorHAnsi"/>
        </w:rPr>
        <w:t xml:space="preserve">Accuracy: +/- 0.5% of reading + 0.001 </w:t>
      </w:r>
      <w:proofErr w:type="spellStart"/>
      <w:r w:rsidRPr="006D3931">
        <w:rPr>
          <w:rFonts w:asciiTheme="minorHAnsi" w:hAnsiTheme="minorHAnsi"/>
        </w:rPr>
        <w:t>mS</w:t>
      </w:r>
      <w:proofErr w:type="spellEnd"/>
      <w:r w:rsidRPr="006D3931">
        <w:rPr>
          <w:rFonts w:asciiTheme="minorHAnsi" w:hAnsiTheme="minorHAnsi"/>
        </w:rPr>
        <w:t>/cm</w:t>
      </w:r>
    </w:p>
    <w:p w:rsidR="00243B32" w:rsidRPr="006D3931" w:rsidRDefault="00243B32" w:rsidP="00243B32">
      <w:pPr>
        <w:ind w:left="360"/>
        <w:rPr>
          <w:rFonts w:asciiTheme="minorHAnsi" w:hAnsiTheme="minorHAnsi"/>
        </w:rPr>
      </w:pPr>
      <w:r w:rsidRPr="006D3931">
        <w:rPr>
          <w:rFonts w:asciiTheme="minorHAnsi" w:hAnsiTheme="minorHAnsi"/>
        </w:rPr>
        <w:t xml:space="preserve">Resolution: 0.001 </w:t>
      </w:r>
      <w:proofErr w:type="spellStart"/>
      <w:r w:rsidRPr="006D3931">
        <w:rPr>
          <w:rFonts w:asciiTheme="minorHAnsi" w:hAnsiTheme="minorHAnsi"/>
        </w:rPr>
        <w:t>mS</w:t>
      </w:r>
      <w:proofErr w:type="spellEnd"/>
      <w:r w:rsidRPr="006D3931">
        <w:rPr>
          <w:rFonts w:asciiTheme="minorHAnsi" w:hAnsiTheme="minorHAnsi"/>
        </w:rPr>
        <w:t xml:space="preserve">/cm to 0.1 </w:t>
      </w:r>
      <w:proofErr w:type="spellStart"/>
      <w:r w:rsidRPr="006D3931">
        <w:rPr>
          <w:rFonts w:asciiTheme="minorHAnsi" w:hAnsiTheme="minorHAnsi"/>
        </w:rPr>
        <w:t>mS</w:t>
      </w:r>
      <w:proofErr w:type="spellEnd"/>
      <w:r w:rsidRPr="006D3931">
        <w:rPr>
          <w:rFonts w:asciiTheme="minorHAnsi" w:hAnsiTheme="minorHAnsi"/>
        </w:rPr>
        <w:t xml:space="preserve">/cm (range </w:t>
      </w:r>
      <w:proofErr w:type="spellStart"/>
      <w:r w:rsidRPr="006D3931">
        <w:rPr>
          <w:rFonts w:asciiTheme="minorHAnsi" w:hAnsiTheme="minorHAnsi"/>
        </w:rPr>
        <w:t>dependant</w:t>
      </w:r>
      <w:proofErr w:type="spellEnd"/>
      <w:r w:rsidRPr="006D3931">
        <w:rPr>
          <w:rFonts w:asciiTheme="minorHAnsi" w:hAnsiTheme="minorHAnsi"/>
        </w:rPr>
        <w:t>)</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Parameter: Salinity</w:t>
      </w:r>
    </w:p>
    <w:p w:rsidR="00243B32" w:rsidRPr="006D3931" w:rsidRDefault="00243B32" w:rsidP="00243B32">
      <w:pPr>
        <w:ind w:left="360"/>
        <w:rPr>
          <w:rFonts w:asciiTheme="minorHAnsi" w:hAnsiTheme="minorHAnsi"/>
        </w:rPr>
      </w:pPr>
      <w:r w:rsidRPr="006D3931">
        <w:rPr>
          <w:rFonts w:asciiTheme="minorHAnsi" w:hAnsiTheme="minorHAnsi"/>
        </w:rPr>
        <w:t>Units: parts per thousand (ppt)</w:t>
      </w:r>
    </w:p>
    <w:p w:rsidR="00243B32" w:rsidRPr="006D3931" w:rsidRDefault="00243B32" w:rsidP="00243B32">
      <w:pPr>
        <w:ind w:left="360"/>
        <w:rPr>
          <w:rFonts w:asciiTheme="minorHAnsi" w:hAnsiTheme="minorHAnsi"/>
        </w:rPr>
      </w:pPr>
      <w:r w:rsidRPr="006D3931">
        <w:rPr>
          <w:rFonts w:asciiTheme="minorHAnsi" w:hAnsiTheme="minorHAnsi"/>
        </w:rPr>
        <w:t>Sensor Type: Calculated from conductivity and temperature</w:t>
      </w:r>
    </w:p>
    <w:p w:rsidR="00243B32" w:rsidRPr="006D3931" w:rsidRDefault="00243B32" w:rsidP="00243B32">
      <w:pPr>
        <w:ind w:left="360"/>
        <w:rPr>
          <w:rFonts w:asciiTheme="minorHAnsi" w:hAnsiTheme="minorHAnsi"/>
        </w:rPr>
      </w:pPr>
      <w:r w:rsidRPr="006D3931">
        <w:rPr>
          <w:rFonts w:asciiTheme="minorHAnsi" w:hAnsiTheme="minorHAnsi"/>
        </w:rPr>
        <w:t>Range: 0 to 70 ppt</w:t>
      </w:r>
    </w:p>
    <w:p w:rsidR="00243B32" w:rsidRPr="006D3931" w:rsidRDefault="00243B32" w:rsidP="00243B32">
      <w:pPr>
        <w:ind w:left="360"/>
        <w:rPr>
          <w:rFonts w:asciiTheme="minorHAnsi" w:hAnsiTheme="minorHAnsi"/>
        </w:rPr>
      </w:pPr>
      <w:r w:rsidRPr="006D3931">
        <w:rPr>
          <w:rFonts w:asciiTheme="minorHAnsi" w:hAnsiTheme="minorHAnsi"/>
        </w:rPr>
        <w:t xml:space="preserve">Accuracy: +/- 1.0% of reading </w:t>
      </w:r>
      <w:proofErr w:type="spellStart"/>
      <w:r w:rsidRPr="006D3931">
        <w:rPr>
          <w:rFonts w:asciiTheme="minorHAnsi" w:hAnsiTheme="minorHAnsi"/>
        </w:rPr>
        <w:t>pr</w:t>
      </w:r>
      <w:proofErr w:type="spellEnd"/>
      <w:r w:rsidRPr="006D3931">
        <w:rPr>
          <w:rFonts w:asciiTheme="minorHAnsi" w:hAnsiTheme="minorHAnsi"/>
        </w:rPr>
        <w:t xml:space="preserve"> 0.1 </w:t>
      </w:r>
      <w:proofErr w:type="spellStart"/>
      <w:r w:rsidRPr="006D3931">
        <w:rPr>
          <w:rFonts w:asciiTheme="minorHAnsi" w:hAnsiTheme="minorHAnsi"/>
        </w:rPr>
        <w:t>ppt</w:t>
      </w:r>
      <w:proofErr w:type="spellEnd"/>
      <w:r w:rsidRPr="006D3931">
        <w:rPr>
          <w:rFonts w:asciiTheme="minorHAnsi" w:hAnsiTheme="minorHAnsi"/>
        </w:rPr>
        <w:t xml:space="preserve">, whichever is </w:t>
      </w:r>
      <w:proofErr w:type="gramStart"/>
      <w:r w:rsidRPr="006D3931">
        <w:rPr>
          <w:rFonts w:asciiTheme="minorHAnsi" w:hAnsiTheme="minorHAnsi"/>
        </w:rPr>
        <w:t>greater</w:t>
      </w:r>
      <w:proofErr w:type="gramEnd"/>
    </w:p>
    <w:p w:rsidR="00243B32" w:rsidRPr="006D3931" w:rsidRDefault="00243B32" w:rsidP="00243B32">
      <w:pPr>
        <w:ind w:left="360"/>
        <w:rPr>
          <w:rFonts w:asciiTheme="minorHAnsi" w:hAnsiTheme="minorHAnsi"/>
        </w:rPr>
      </w:pPr>
      <w:r w:rsidRPr="006D3931">
        <w:rPr>
          <w:rFonts w:asciiTheme="minorHAnsi" w:hAnsiTheme="minorHAnsi"/>
        </w:rPr>
        <w:t>Resolution: 0.01 ppt</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Parameter: Dissolved Oxygen % saturation</w:t>
      </w:r>
    </w:p>
    <w:p w:rsidR="00243B32" w:rsidRPr="006D3931" w:rsidRDefault="00243B32" w:rsidP="00243B32">
      <w:pPr>
        <w:ind w:left="360"/>
        <w:rPr>
          <w:rFonts w:asciiTheme="minorHAnsi" w:hAnsiTheme="minorHAnsi"/>
        </w:rPr>
      </w:pPr>
      <w:r w:rsidRPr="006D3931">
        <w:rPr>
          <w:rFonts w:asciiTheme="minorHAnsi" w:hAnsiTheme="minorHAnsi"/>
        </w:rPr>
        <w:t>Units: percent air saturation (%)</w:t>
      </w:r>
    </w:p>
    <w:p w:rsidR="00243B32" w:rsidRPr="006D3931" w:rsidRDefault="00243B32" w:rsidP="00243B32">
      <w:pPr>
        <w:ind w:left="360"/>
        <w:rPr>
          <w:rFonts w:asciiTheme="minorHAnsi" w:hAnsiTheme="minorHAnsi"/>
        </w:rPr>
      </w:pPr>
      <w:r w:rsidRPr="006D3931">
        <w:rPr>
          <w:rFonts w:asciiTheme="minorHAnsi" w:hAnsiTheme="minorHAnsi"/>
        </w:rPr>
        <w:t xml:space="preserve">Sensor Type: Rapid Pulse - Clark type, </w:t>
      </w:r>
      <w:proofErr w:type="spellStart"/>
      <w:r w:rsidRPr="006D3931">
        <w:rPr>
          <w:rFonts w:asciiTheme="minorHAnsi" w:hAnsiTheme="minorHAnsi"/>
        </w:rPr>
        <w:t>polargraphic</w:t>
      </w:r>
      <w:proofErr w:type="spellEnd"/>
    </w:p>
    <w:p w:rsidR="00243B32" w:rsidRPr="006D3931" w:rsidRDefault="00243B32" w:rsidP="00243B32">
      <w:pPr>
        <w:ind w:left="360"/>
        <w:rPr>
          <w:rFonts w:asciiTheme="minorHAnsi" w:hAnsiTheme="minorHAnsi"/>
        </w:rPr>
      </w:pPr>
      <w:r w:rsidRPr="006D3931">
        <w:rPr>
          <w:rFonts w:asciiTheme="minorHAnsi" w:hAnsiTheme="minorHAnsi"/>
        </w:rPr>
        <w:t>Model#: 6562</w:t>
      </w:r>
    </w:p>
    <w:p w:rsidR="00243B32" w:rsidRPr="006D3931" w:rsidRDefault="00243B32" w:rsidP="00243B32">
      <w:pPr>
        <w:ind w:left="360"/>
        <w:rPr>
          <w:rFonts w:asciiTheme="minorHAnsi" w:hAnsiTheme="minorHAnsi"/>
        </w:rPr>
      </w:pPr>
      <w:r w:rsidRPr="006D3931">
        <w:rPr>
          <w:rFonts w:asciiTheme="minorHAnsi" w:hAnsiTheme="minorHAnsi"/>
        </w:rPr>
        <w:t>Range: 0 to 500% air saturation</w:t>
      </w:r>
    </w:p>
    <w:p w:rsidR="00243B32" w:rsidRPr="006D3931" w:rsidRDefault="00243B32" w:rsidP="00243B32">
      <w:pPr>
        <w:ind w:left="360"/>
        <w:rPr>
          <w:rFonts w:asciiTheme="minorHAnsi" w:hAnsiTheme="minorHAnsi"/>
        </w:rPr>
      </w:pPr>
      <w:r w:rsidRPr="006D3931">
        <w:rPr>
          <w:rFonts w:asciiTheme="minorHAnsi" w:hAnsiTheme="minorHAnsi"/>
        </w:rPr>
        <w:t>Accuracy: 0-200% air saturation: +/- 2% of the reading or 2% air saturation, whichever is greater; 200 to 500% air saturation: +/- 6% of the reading</w:t>
      </w:r>
    </w:p>
    <w:p w:rsidR="00243B32" w:rsidRPr="006D3931" w:rsidRDefault="00243B32" w:rsidP="00243B32">
      <w:pPr>
        <w:ind w:left="360"/>
        <w:rPr>
          <w:rFonts w:asciiTheme="minorHAnsi" w:hAnsiTheme="minorHAnsi"/>
        </w:rPr>
      </w:pPr>
      <w:r w:rsidRPr="006D3931">
        <w:rPr>
          <w:rFonts w:asciiTheme="minorHAnsi" w:hAnsiTheme="minorHAnsi"/>
        </w:rPr>
        <w:t>Resolution: 0.1% air saturation</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proofErr w:type="gramStart"/>
      <w:r w:rsidRPr="006D3931">
        <w:rPr>
          <w:rFonts w:asciiTheme="minorHAnsi" w:hAnsiTheme="minorHAnsi"/>
        </w:rPr>
        <w:t>or</w:t>
      </w:r>
      <w:proofErr w:type="gramEnd"/>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Sensor Type: Optical probe w/ mechanical cleaning</w:t>
      </w:r>
    </w:p>
    <w:p w:rsidR="00243B32" w:rsidRPr="006D3931" w:rsidRDefault="00243B32" w:rsidP="00243B32">
      <w:pPr>
        <w:ind w:left="360"/>
        <w:rPr>
          <w:rFonts w:asciiTheme="minorHAnsi" w:hAnsiTheme="minorHAnsi"/>
        </w:rPr>
      </w:pPr>
      <w:r w:rsidRPr="006D3931">
        <w:rPr>
          <w:rFonts w:asciiTheme="minorHAnsi" w:hAnsiTheme="minorHAnsi"/>
        </w:rPr>
        <w:t>Model#: 6150 ROX</w:t>
      </w:r>
    </w:p>
    <w:p w:rsidR="00243B32" w:rsidRPr="006D3931" w:rsidRDefault="00243B32" w:rsidP="00243B32">
      <w:pPr>
        <w:ind w:left="360"/>
        <w:rPr>
          <w:rFonts w:asciiTheme="minorHAnsi" w:hAnsiTheme="minorHAnsi"/>
        </w:rPr>
      </w:pPr>
      <w:r w:rsidRPr="006D3931">
        <w:rPr>
          <w:rFonts w:asciiTheme="minorHAnsi" w:hAnsiTheme="minorHAnsi"/>
        </w:rPr>
        <w:t>Range: 0 to 500% air saturation</w:t>
      </w:r>
    </w:p>
    <w:p w:rsidR="00243B32" w:rsidRPr="006D3931" w:rsidRDefault="00243B32" w:rsidP="00243B32">
      <w:pPr>
        <w:ind w:left="360"/>
        <w:rPr>
          <w:rFonts w:asciiTheme="minorHAnsi" w:hAnsiTheme="minorHAnsi"/>
        </w:rPr>
      </w:pPr>
      <w:r w:rsidRPr="006D3931">
        <w:rPr>
          <w:rFonts w:asciiTheme="minorHAnsi" w:hAnsiTheme="minorHAnsi"/>
        </w:rPr>
        <w:t>Accuracy: 0-200% air saturation: +/- 1% of the reading or 1% air saturation, whichever is greater 200-500% air saturation: +/- 15% or reading</w:t>
      </w:r>
    </w:p>
    <w:p w:rsidR="00243B32" w:rsidRPr="006D3931" w:rsidRDefault="00243B32" w:rsidP="00243B32">
      <w:pPr>
        <w:ind w:left="360"/>
        <w:rPr>
          <w:rFonts w:asciiTheme="minorHAnsi" w:hAnsiTheme="minorHAnsi"/>
        </w:rPr>
      </w:pPr>
      <w:r w:rsidRPr="006D3931">
        <w:rPr>
          <w:rFonts w:asciiTheme="minorHAnsi" w:hAnsiTheme="minorHAnsi"/>
        </w:rPr>
        <w:t>Resolution: 0.1% air saturation</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Parameter: Dissolved Oxygen mg/L (Calculated from % air saturation, temperature, and salinity)</w:t>
      </w:r>
    </w:p>
    <w:p w:rsidR="00243B32" w:rsidRPr="006D3931" w:rsidRDefault="00243B32" w:rsidP="00243B32">
      <w:pPr>
        <w:ind w:left="360"/>
        <w:rPr>
          <w:rFonts w:asciiTheme="minorHAnsi" w:hAnsiTheme="minorHAnsi"/>
        </w:rPr>
      </w:pPr>
      <w:r w:rsidRPr="006D3931">
        <w:rPr>
          <w:rFonts w:asciiTheme="minorHAnsi" w:hAnsiTheme="minorHAnsi"/>
        </w:rPr>
        <w:t>Units: milligrams/Liter (mg/L)</w:t>
      </w:r>
    </w:p>
    <w:p w:rsidR="00243B32" w:rsidRPr="006D3931" w:rsidRDefault="00243B32" w:rsidP="00243B32">
      <w:pPr>
        <w:ind w:left="360"/>
        <w:rPr>
          <w:rFonts w:asciiTheme="minorHAnsi" w:hAnsiTheme="minorHAnsi"/>
        </w:rPr>
      </w:pPr>
      <w:r w:rsidRPr="006D3931">
        <w:rPr>
          <w:rFonts w:asciiTheme="minorHAnsi" w:hAnsiTheme="minorHAnsi"/>
        </w:rPr>
        <w:t xml:space="preserve">Sensor Type: Rapid Pulse - Clark type, </w:t>
      </w:r>
      <w:proofErr w:type="spellStart"/>
      <w:r w:rsidRPr="006D3931">
        <w:rPr>
          <w:rFonts w:asciiTheme="minorHAnsi" w:hAnsiTheme="minorHAnsi"/>
        </w:rPr>
        <w:t>polargraphic</w:t>
      </w:r>
      <w:proofErr w:type="spellEnd"/>
    </w:p>
    <w:p w:rsidR="00243B32" w:rsidRPr="006D3931" w:rsidRDefault="00243B32" w:rsidP="00243B32">
      <w:pPr>
        <w:ind w:left="360"/>
        <w:rPr>
          <w:rFonts w:asciiTheme="minorHAnsi" w:hAnsiTheme="minorHAnsi"/>
        </w:rPr>
      </w:pPr>
      <w:r w:rsidRPr="006D3931">
        <w:rPr>
          <w:rFonts w:asciiTheme="minorHAnsi" w:hAnsiTheme="minorHAnsi"/>
        </w:rPr>
        <w:t>Model#: 6562</w:t>
      </w:r>
    </w:p>
    <w:p w:rsidR="00243B32" w:rsidRPr="006D3931" w:rsidRDefault="00243B32" w:rsidP="00243B32">
      <w:pPr>
        <w:ind w:left="360"/>
        <w:rPr>
          <w:rFonts w:asciiTheme="minorHAnsi" w:hAnsiTheme="minorHAnsi"/>
        </w:rPr>
      </w:pPr>
      <w:r w:rsidRPr="006D3931">
        <w:rPr>
          <w:rFonts w:asciiTheme="minorHAnsi" w:hAnsiTheme="minorHAnsi"/>
        </w:rPr>
        <w:t>Range: 0 to 50 mg/L</w:t>
      </w:r>
    </w:p>
    <w:p w:rsidR="00243B32" w:rsidRPr="006D3931" w:rsidRDefault="00243B32" w:rsidP="00243B32">
      <w:pPr>
        <w:ind w:left="360"/>
        <w:rPr>
          <w:rFonts w:asciiTheme="minorHAnsi" w:hAnsiTheme="minorHAnsi"/>
        </w:rPr>
      </w:pPr>
      <w:r w:rsidRPr="006D3931">
        <w:rPr>
          <w:rFonts w:asciiTheme="minorHAnsi" w:hAnsiTheme="minorHAnsi"/>
        </w:rPr>
        <w:t xml:space="preserve">Accuracy: 0-20 mg/L: +/- 2% of the reading or 0.2 mg/L, whichever is </w:t>
      </w:r>
      <w:proofErr w:type="gramStart"/>
      <w:r w:rsidRPr="006D3931">
        <w:rPr>
          <w:rFonts w:asciiTheme="minorHAnsi" w:hAnsiTheme="minorHAnsi"/>
        </w:rPr>
        <w:t>greater</w:t>
      </w:r>
      <w:proofErr w:type="gramEnd"/>
    </w:p>
    <w:p w:rsidR="00243B32" w:rsidRPr="006D3931" w:rsidRDefault="00243B32" w:rsidP="00243B32">
      <w:pPr>
        <w:ind w:left="360"/>
        <w:rPr>
          <w:rFonts w:asciiTheme="minorHAnsi" w:hAnsiTheme="minorHAnsi"/>
        </w:rPr>
      </w:pPr>
      <w:r w:rsidRPr="006D3931">
        <w:rPr>
          <w:rFonts w:asciiTheme="minorHAnsi" w:hAnsiTheme="minorHAnsi"/>
        </w:rPr>
        <w:t>20 to 50 mg/L: +/- 6% of the reading</w:t>
      </w:r>
    </w:p>
    <w:p w:rsidR="00243B32" w:rsidRPr="006D3931" w:rsidRDefault="00243B32" w:rsidP="00243B32">
      <w:pPr>
        <w:ind w:left="360"/>
        <w:rPr>
          <w:rFonts w:asciiTheme="minorHAnsi" w:hAnsiTheme="minorHAnsi"/>
        </w:rPr>
      </w:pPr>
      <w:r w:rsidRPr="006D3931">
        <w:rPr>
          <w:rFonts w:asciiTheme="minorHAnsi" w:hAnsiTheme="minorHAnsi"/>
        </w:rPr>
        <w:t>Resolution: 0.01 mg/L</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proofErr w:type="gramStart"/>
      <w:r w:rsidRPr="006D3931">
        <w:rPr>
          <w:rFonts w:asciiTheme="minorHAnsi" w:hAnsiTheme="minorHAnsi"/>
        </w:rPr>
        <w:t>or</w:t>
      </w:r>
      <w:proofErr w:type="gramEnd"/>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Units: milligrams/Liter (mg/L)</w:t>
      </w:r>
    </w:p>
    <w:p w:rsidR="00243B32" w:rsidRPr="006D3931" w:rsidRDefault="00243B32" w:rsidP="00243B32">
      <w:pPr>
        <w:ind w:left="360"/>
        <w:rPr>
          <w:rFonts w:asciiTheme="minorHAnsi" w:hAnsiTheme="minorHAnsi"/>
        </w:rPr>
      </w:pPr>
      <w:r w:rsidRPr="006D3931">
        <w:rPr>
          <w:rFonts w:asciiTheme="minorHAnsi" w:hAnsiTheme="minorHAnsi"/>
        </w:rPr>
        <w:t>Sensor Type: Optical probe w/ mechanical cleaning</w:t>
      </w:r>
    </w:p>
    <w:p w:rsidR="00243B32" w:rsidRPr="006D3931" w:rsidRDefault="00243B32" w:rsidP="00243B32">
      <w:pPr>
        <w:ind w:left="360"/>
        <w:rPr>
          <w:rFonts w:asciiTheme="minorHAnsi" w:hAnsiTheme="minorHAnsi"/>
        </w:rPr>
      </w:pPr>
      <w:r w:rsidRPr="006D3931">
        <w:rPr>
          <w:rFonts w:asciiTheme="minorHAnsi" w:hAnsiTheme="minorHAnsi"/>
        </w:rPr>
        <w:t>Model#: 6150 ROX</w:t>
      </w:r>
    </w:p>
    <w:p w:rsidR="00243B32" w:rsidRPr="006D3931" w:rsidRDefault="00243B32" w:rsidP="00243B32">
      <w:pPr>
        <w:ind w:left="360"/>
        <w:rPr>
          <w:rFonts w:asciiTheme="minorHAnsi" w:hAnsiTheme="minorHAnsi"/>
        </w:rPr>
      </w:pPr>
      <w:r w:rsidRPr="006D3931">
        <w:rPr>
          <w:rFonts w:asciiTheme="minorHAnsi" w:hAnsiTheme="minorHAnsi"/>
        </w:rPr>
        <w:t>Range: 0 to 50 mg/L</w:t>
      </w:r>
    </w:p>
    <w:p w:rsidR="00243B32" w:rsidRPr="006D3931" w:rsidRDefault="00243B32" w:rsidP="00243B32">
      <w:pPr>
        <w:ind w:left="360"/>
        <w:rPr>
          <w:rFonts w:asciiTheme="minorHAnsi" w:hAnsiTheme="minorHAnsi"/>
        </w:rPr>
      </w:pPr>
      <w:r w:rsidRPr="006D3931">
        <w:rPr>
          <w:rFonts w:asciiTheme="minorHAnsi" w:hAnsiTheme="minorHAnsi"/>
        </w:rPr>
        <w:t xml:space="preserve">Accuracy: 0-20 mg/L: +/-0.1 mg/l or 1% of the reading, whichever is </w:t>
      </w:r>
      <w:proofErr w:type="gramStart"/>
      <w:r w:rsidRPr="006D3931">
        <w:rPr>
          <w:rFonts w:asciiTheme="minorHAnsi" w:hAnsiTheme="minorHAnsi"/>
        </w:rPr>
        <w:t>greater</w:t>
      </w:r>
      <w:proofErr w:type="gramEnd"/>
    </w:p>
    <w:p w:rsidR="00243B32" w:rsidRPr="006D3931" w:rsidRDefault="00243B32" w:rsidP="00243B32">
      <w:pPr>
        <w:ind w:left="360"/>
        <w:rPr>
          <w:rFonts w:asciiTheme="minorHAnsi" w:hAnsiTheme="minorHAnsi"/>
        </w:rPr>
      </w:pPr>
      <w:r w:rsidRPr="006D3931">
        <w:rPr>
          <w:rFonts w:asciiTheme="minorHAnsi" w:hAnsiTheme="minorHAnsi"/>
        </w:rPr>
        <w:t>20 to 50 mg/L: +/- 15% of the reading</w:t>
      </w:r>
    </w:p>
    <w:p w:rsidR="00243B32" w:rsidRPr="006D3931" w:rsidRDefault="00243B32" w:rsidP="00243B32">
      <w:pPr>
        <w:ind w:left="360"/>
        <w:rPr>
          <w:rFonts w:asciiTheme="minorHAnsi" w:hAnsiTheme="minorHAnsi"/>
        </w:rPr>
      </w:pPr>
      <w:r w:rsidRPr="006D3931">
        <w:rPr>
          <w:rFonts w:asciiTheme="minorHAnsi" w:hAnsiTheme="minorHAnsi"/>
        </w:rPr>
        <w:t>Resolution: 0.01 mg/L</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Parameter: Non-vented Level - Shallow (Depth)</w:t>
      </w:r>
    </w:p>
    <w:p w:rsidR="00243B32" w:rsidRPr="006D3931" w:rsidRDefault="00243B32" w:rsidP="00243B32">
      <w:pPr>
        <w:ind w:left="360"/>
        <w:rPr>
          <w:rFonts w:asciiTheme="minorHAnsi" w:hAnsiTheme="minorHAnsi"/>
        </w:rPr>
      </w:pPr>
      <w:r w:rsidRPr="006D3931">
        <w:rPr>
          <w:rFonts w:asciiTheme="minorHAnsi" w:hAnsiTheme="minorHAnsi"/>
        </w:rPr>
        <w:t>Units: feet or meters (</w:t>
      </w:r>
      <w:proofErr w:type="spellStart"/>
      <w:r w:rsidRPr="006D3931">
        <w:rPr>
          <w:rFonts w:asciiTheme="minorHAnsi" w:hAnsiTheme="minorHAnsi"/>
        </w:rPr>
        <w:t>ft</w:t>
      </w:r>
      <w:proofErr w:type="spellEnd"/>
      <w:r w:rsidRPr="006D3931">
        <w:rPr>
          <w:rFonts w:asciiTheme="minorHAnsi" w:hAnsiTheme="minorHAnsi"/>
        </w:rPr>
        <w:t xml:space="preserve"> or m)</w:t>
      </w:r>
    </w:p>
    <w:p w:rsidR="00243B32" w:rsidRPr="006D3931" w:rsidRDefault="00243B32" w:rsidP="00243B32">
      <w:pPr>
        <w:ind w:left="360"/>
        <w:rPr>
          <w:rFonts w:asciiTheme="minorHAnsi" w:hAnsiTheme="minorHAnsi"/>
        </w:rPr>
      </w:pPr>
      <w:r w:rsidRPr="006D3931">
        <w:rPr>
          <w:rFonts w:asciiTheme="minorHAnsi" w:hAnsiTheme="minorHAnsi"/>
        </w:rPr>
        <w:t>Sensor Type: Stainless steel strain gauge</w:t>
      </w:r>
    </w:p>
    <w:p w:rsidR="00243B32" w:rsidRPr="006D3931" w:rsidRDefault="00243B32" w:rsidP="00243B32">
      <w:pPr>
        <w:ind w:left="360"/>
        <w:rPr>
          <w:rFonts w:asciiTheme="minorHAnsi" w:hAnsiTheme="minorHAnsi"/>
        </w:rPr>
      </w:pPr>
      <w:r w:rsidRPr="006D3931">
        <w:rPr>
          <w:rFonts w:asciiTheme="minorHAnsi" w:hAnsiTheme="minorHAnsi"/>
        </w:rPr>
        <w:t xml:space="preserve">Range: 0 to 30 </w:t>
      </w:r>
      <w:proofErr w:type="spellStart"/>
      <w:r w:rsidRPr="006D3931">
        <w:rPr>
          <w:rFonts w:asciiTheme="minorHAnsi" w:hAnsiTheme="minorHAnsi"/>
        </w:rPr>
        <w:t>ft</w:t>
      </w:r>
      <w:proofErr w:type="spellEnd"/>
      <w:r w:rsidRPr="006D3931">
        <w:rPr>
          <w:rFonts w:asciiTheme="minorHAnsi" w:hAnsiTheme="minorHAnsi"/>
        </w:rPr>
        <w:t xml:space="preserve"> (9.1 m)</w:t>
      </w:r>
    </w:p>
    <w:p w:rsidR="00243B32" w:rsidRPr="006D3931" w:rsidRDefault="00243B32" w:rsidP="00243B32">
      <w:pPr>
        <w:ind w:left="360"/>
        <w:rPr>
          <w:rFonts w:asciiTheme="minorHAnsi" w:hAnsiTheme="minorHAnsi"/>
        </w:rPr>
      </w:pPr>
      <w:r w:rsidRPr="006D3931">
        <w:rPr>
          <w:rFonts w:asciiTheme="minorHAnsi" w:hAnsiTheme="minorHAnsi"/>
        </w:rPr>
        <w:t xml:space="preserve">Accuracy: +/- 0.06 </w:t>
      </w:r>
      <w:proofErr w:type="spellStart"/>
      <w:r w:rsidRPr="006D3931">
        <w:rPr>
          <w:rFonts w:asciiTheme="minorHAnsi" w:hAnsiTheme="minorHAnsi"/>
        </w:rPr>
        <w:t>ft</w:t>
      </w:r>
      <w:proofErr w:type="spellEnd"/>
      <w:r w:rsidRPr="006D3931">
        <w:rPr>
          <w:rFonts w:asciiTheme="minorHAnsi" w:hAnsiTheme="minorHAnsi"/>
        </w:rPr>
        <w:t xml:space="preserve"> (0.018 m)</w:t>
      </w:r>
    </w:p>
    <w:p w:rsidR="00243B32" w:rsidRPr="006D3931" w:rsidRDefault="00243B32" w:rsidP="00243B32">
      <w:pPr>
        <w:ind w:left="360"/>
        <w:rPr>
          <w:rFonts w:asciiTheme="minorHAnsi" w:hAnsiTheme="minorHAnsi"/>
        </w:rPr>
      </w:pPr>
      <w:r w:rsidRPr="006D3931">
        <w:rPr>
          <w:rFonts w:asciiTheme="minorHAnsi" w:hAnsiTheme="minorHAnsi"/>
        </w:rPr>
        <w:lastRenderedPageBreak/>
        <w:t xml:space="preserve">Resolution: 0.001 </w:t>
      </w:r>
      <w:proofErr w:type="spellStart"/>
      <w:r w:rsidRPr="006D3931">
        <w:rPr>
          <w:rFonts w:asciiTheme="minorHAnsi" w:hAnsiTheme="minorHAnsi"/>
        </w:rPr>
        <w:t>ft</w:t>
      </w:r>
      <w:proofErr w:type="spellEnd"/>
      <w:r w:rsidRPr="006D3931">
        <w:rPr>
          <w:rFonts w:asciiTheme="minorHAnsi" w:hAnsiTheme="minorHAnsi"/>
        </w:rPr>
        <w:t xml:space="preserve"> (0.001 m)</w:t>
      </w:r>
    </w:p>
    <w:p w:rsidR="00243B32" w:rsidRPr="006D3931" w:rsidRDefault="00243B32" w:rsidP="00243B32">
      <w:pPr>
        <w:ind w:left="360"/>
        <w:rPr>
          <w:rFonts w:asciiTheme="minorHAnsi" w:hAnsiTheme="minorHAnsi"/>
        </w:rPr>
      </w:pPr>
    </w:p>
    <w:p w:rsidR="00243B32" w:rsidRPr="006D3931" w:rsidRDefault="00243B32" w:rsidP="00243B32">
      <w:pPr>
        <w:ind w:left="360"/>
        <w:rPr>
          <w:rFonts w:asciiTheme="minorHAnsi" w:hAnsiTheme="minorHAnsi"/>
        </w:rPr>
      </w:pPr>
      <w:r w:rsidRPr="006D3931">
        <w:rPr>
          <w:rFonts w:asciiTheme="minorHAnsi" w:hAnsiTheme="minorHAnsi"/>
        </w:rPr>
        <w:t xml:space="preserve">Parameter: pH – bulb probe or </w:t>
      </w:r>
      <w:proofErr w:type="gramStart"/>
      <w:r w:rsidRPr="006D3931">
        <w:rPr>
          <w:rFonts w:asciiTheme="minorHAnsi" w:hAnsiTheme="minorHAnsi"/>
        </w:rPr>
        <w:t>EDS</w:t>
      </w:r>
      <w:proofErr w:type="gramEnd"/>
      <w:r w:rsidRPr="006D3931">
        <w:rPr>
          <w:rFonts w:asciiTheme="minorHAnsi" w:hAnsiTheme="minorHAnsi"/>
        </w:rPr>
        <w:t xml:space="preserve"> flat glass probe</w:t>
      </w:r>
    </w:p>
    <w:p w:rsidR="00243B32" w:rsidRPr="006D3931" w:rsidRDefault="00243B32" w:rsidP="00243B32">
      <w:pPr>
        <w:ind w:left="360"/>
        <w:rPr>
          <w:rFonts w:asciiTheme="minorHAnsi" w:hAnsiTheme="minorHAnsi"/>
        </w:rPr>
      </w:pPr>
      <w:r w:rsidRPr="006D3931">
        <w:rPr>
          <w:rFonts w:asciiTheme="minorHAnsi" w:hAnsiTheme="minorHAnsi"/>
        </w:rPr>
        <w:t>Units: pH units</w:t>
      </w:r>
    </w:p>
    <w:p w:rsidR="00243B32" w:rsidRPr="006D3931" w:rsidRDefault="00243B32" w:rsidP="00243B32">
      <w:pPr>
        <w:ind w:left="360"/>
        <w:rPr>
          <w:rFonts w:asciiTheme="minorHAnsi" w:hAnsiTheme="minorHAnsi"/>
        </w:rPr>
      </w:pPr>
      <w:r w:rsidRPr="006D3931">
        <w:rPr>
          <w:rFonts w:asciiTheme="minorHAnsi" w:hAnsiTheme="minorHAnsi"/>
        </w:rPr>
        <w:t>Sensor Type: Glass combination electrode</w:t>
      </w:r>
    </w:p>
    <w:p w:rsidR="00243B32" w:rsidRPr="006D3931" w:rsidRDefault="00243B32" w:rsidP="00243B32">
      <w:pPr>
        <w:ind w:left="360"/>
        <w:rPr>
          <w:rFonts w:asciiTheme="minorHAnsi" w:hAnsiTheme="minorHAnsi"/>
        </w:rPr>
      </w:pPr>
      <w:r w:rsidRPr="006D3931">
        <w:rPr>
          <w:rFonts w:asciiTheme="minorHAnsi" w:hAnsiTheme="minorHAnsi"/>
        </w:rPr>
        <w:t>Model#: 6561 or 6561FG</w:t>
      </w:r>
    </w:p>
    <w:p w:rsidR="00243B32" w:rsidRPr="006D3931" w:rsidRDefault="00243B32" w:rsidP="00243B32">
      <w:pPr>
        <w:ind w:left="360"/>
        <w:rPr>
          <w:rFonts w:asciiTheme="minorHAnsi" w:hAnsiTheme="minorHAnsi"/>
        </w:rPr>
      </w:pPr>
      <w:r w:rsidRPr="006D3931">
        <w:rPr>
          <w:rFonts w:asciiTheme="minorHAnsi" w:hAnsiTheme="minorHAnsi"/>
        </w:rPr>
        <w:t>Range: 0 to 14 units</w:t>
      </w:r>
    </w:p>
    <w:p w:rsidR="00243B32" w:rsidRPr="006D3931" w:rsidRDefault="00243B32" w:rsidP="00243B32">
      <w:pPr>
        <w:ind w:left="360"/>
        <w:rPr>
          <w:rFonts w:asciiTheme="minorHAnsi" w:hAnsiTheme="minorHAnsi"/>
        </w:rPr>
      </w:pPr>
      <w:r w:rsidRPr="006D3931">
        <w:rPr>
          <w:rFonts w:asciiTheme="minorHAnsi" w:hAnsiTheme="minorHAnsi"/>
        </w:rPr>
        <w:t>Accuracy: +/- 0.2 units</w:t>
      </w:r>
    </w:p>
    <w:p w:rsidR="00243B32" w:rsidRPr="006D3931" w:rsidRDefault="00243B32" w:rsidP="00243B32">
      <w:pPr>
        <w:ind w:left="360"/>
        <w:rPr>
          <w:rFonts w:asciiTheme="minorHAnsi" w:hAnsiTheme="minorHAnsi"/>
        </w:rPr>
      </w:pPr>
      <w:r w:rsidRPr="006D3931">
        <w:rPr>
          <w:rFonts w:asciiTheme="minorHAnsi" w:hAnsiTheme="minorHAnsi"/>
        </w:rPr>
        <w:t>Resolution: 0.01 units</w:t>
      </w:r>
    </w:p>
    <w:p w:rsidR="00243B32" w:rsidRPr="006D3931" w:rsidRDefault="00243B32" w:rsidP="00243B32">
      <w:pPr>
        <w:ind w:left="360"/>
        <w:rPr>
          <w:rFonts w:asciiTheme="minorHAnsi" w:hAnsiTheme="minorHAnsi"/>
        </w:rPr>
      </w:pPr>
    </w:p>
    <w:p w:rsidR="00843D7C" w:rsidRPr="006D3931" w:rsidRDefault="00843D7C" w:rsidP="00843D7C">
      <w:pPr>
        <w:ind w:right="720"/>
        <w:rPr>
          <w:rFonts w:asciiTheme="minorHAnsi" w:eastAsia="MS Mincho" w:hAnsiTheme="minorHAnsi" w:cs="Calibri"/>
        </w:rPr>
      </w:pP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Turbidity</w:t>
      </w:r>
    </w:p>
    <w:p w:rsidR="00106DD9" w:rsidRPr="006D3931" w:rsidRDefault="00106DD9" w:rsidP="00106DD9">
      <w:pPr>
        <w:ind w:left="360"/>
        <w:rPr>
          <w:rFonts w:asciiTheme="minorHAnsi" w:hAnsiTheme="minorHAnsi"/>
        </w:rPr>
      </w:pPr>
      <w:r w:rsidRPr="006D3931">
        <w:rPr>
          <w:rFonts w:asciiTheme="minorHAnsi" w:hAnsiTheme="minorHAnsi"/>
        </w:rPr>
        <w:t xml:space="preserve">Units: </w:t>
      </w:r>
      <w:proofErr w:type="spellStart"/>
      <w:r w:rsidRPr="006D3931">
        <w:rPr>
          <w:rFonts w:asciiTheme="minorHAnsi" w:hAnsiTheme="minorHAnsi"/>
        </w:rPr>
        <w:t>nephelometric</w:t>
      </w:r>
      <w:proofErr w:type="spellEnd"/>
      <w:r w:rsidRPr="006D3931">
        <w:rPr>
          <w:rFonts w:asciiTheme="minorHAnsi" w:hAnsiTheme="minorHAnsi"/>
        </w:rPr>
        <w:t xml:space="preserve"> turbidity units (NTU)</w:t>
      </w:r>
    </w:p>
    <w:p w:rsidR="00106DD9" w:rsidRPr="006D3931" w:rsidRDefault="00106DD9" w:rsidP="00106DD9">
      <w:pPr>
        <w:ind w:left="360"/>
        <w:rPr>
          <w:rFonts w:asciiTheme="minorHAnsi" w:hAnsiTheme="minorHAnsi"/>
        </w:rPr>
      </w:pPr>
      <w:r w:rsidRPr="006D3931">
        <w:rPr>
          <w:rFonts w:asciiTheme="minorHAnsi" w:hAnsiTheme="minorHAnsi"/>
        </w:rPr>
        <w:t>Sensor Type: Optical, 90 degree scatter, with mechanical cleaning</w:t>
      </w:r>
    </w:p>
    <w:p w:rsidR="00106DD9" w:rsidRPr="006D3931" w:rsidRDefault="00106DD9" w:rsidP="00106DD9">
      <w:pPr>
        <w:ind w:left="360"/>
        <w:rPr>
          <w:rFonts w:asciiTheme="minorHAnsi" w:hAnsiTheme="minorHAnsi"/>
        </w:rPr>
      </w:pPr>
      <w:r w:rsidRPr="006D3931">
        <w:rPr>
          <w:rFonts w:asciiTheme="minorHAnsi" w:hAnsiTheme="minorHAnsi"/>
        </w:rPr>
        <w:t>Model#: 6136</w:t>
      </w:r>
    </w:p>
    <w:p w:rsidR="00106DD9" w:rsidRPr="006D3931" w:rsidRDefault="00106DD9" w:rsidP="00106DD9">
      <w:pPr>
        <w:ind w:left="360"/>
        <w:rPr>
          <w:rFonts w:asciiTheme="minorHAnsi" w:hAnsiTheme="minorHAnsi"/>
        </w:rPr>
      </w:pPr>
      <w:r w:rsidRPr="006D3931">
        <w:rPr>
          <w:rFonts w:asciiTheme="minorHAnsi" w:hAnsiTheme="minorHAnsi"/>
        </w:rPr>
        <w:t>Range: 0 to 1000 NTU</w:t>
      </w:r>
    </w:p>
    <w:p w:rsidR="00106DD9" w:rsidRPr="006D3931" w:rsidRDefault="00106DD9" w:rsidP="00106DD9">
      <w:pPr>
        <w:ind w:left="360"/>
        <w:rPr>
          <w:rFonts w:asciiTheme="minorHAnsi" w:hAnsiTheme="minorHAnsi"/>
        </w:rPr>
      </w:pPr>
      <w:r w:rsidRPr="006D3931">
        <w:rPr>
          <w:rFonts w:asciiTheme="minorHAnsi" w:hAnsiTheme="minorHAnsi"/>
        </w:rPr>
        <w:t>Accuracy: +/- 2% of reading or 0.3 NTU (whichever is greater)</w:t>
      </w:r>
    </w:p>
    <w:p w:rsidR="00106DD9" w:rsidRPr="006D3931" w:rsidRDefault="00106DD9" w:rsidP="00106DD9">
      <w:pPr>
        <w:ind w:left="360"/>
        <w:rPr>
          <w:rFonts w:asciiTheme="minorHAnsi" w:hAnsiTheme="minorHAnsi"/>
        </w:rPr>
      </w:pPr>
      <w:r w:rsidRPr="006D3931">
        <w:rPr>
          <w:rFonts w:asciiTheme="minorHAnsi" w:hAnsiTheme="minorHAnsi"/>
        </w:rPr>
        <w:t>Resolution: 0.1 NTU</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Chlorophyll Fluorescence</w:t>
      </w:r>
    </w:p>
    <w:p w:rsidR="00106DD9" w:rsidRPr="006D3931" w:rsidRDefault="00106DD9" w:rsidP="00106DD9">
      <w:pPr>
        <w:ind w:left="360"/>
        <w:rPr>
          <w:rFonts w:asciiTheme="minorHAnsi" w:hAnsiTheme="minorHAnsi"/>
        </w:rPr>
      </w:pPr>
      <w:r w:rsidRPr="006D3931">
        <w:rPr>
          <w:rFonts w:asciiTheme="minorHAnsi" w:hAnsiTheme="minorHAnsi"/>
        </w:rPr>
        <w:t>Units: micrograms/Liter</w:t>
      </w:r>
    </w:p>
    <w:p w:rsidR="00106DD9" w:rsidRPr="006D3931" w:rsidRDefault="00106DD9" w:rsidP="00106DD9">
      <w:pPr>
        <w:ind w:left="360"/>
        <w:rPr>
          <w:rFonts w:asciiTheme="minorHAnsi" w:hAnsiTheme="minorHAnsi"/>
        </w:rPr>
      </w:pPr>
      <w:r w:rsidRPr="006D3931">
        <w:rPr>
          <w:rFonts w:asciiTheme="minorHAnsi" w:hAnsiTheme="minorHAnsi"/>
        </w:rPr>
        <w:t>Sensor Type: Optical probe w/ mechanical cleaning</w:t>
      </w:r>
    </w:p>
    <w:p w:rsidR="00106DD9" w:rsidRPr="006D3931" w:rsidRDefault="00106DD9" w:rsidP="00106DD9">
      <w:pPr>
        <w:ind w:left="360"/>
        <w:rPr>
          <w:rFonts w:asciiTheme="minorHAnsi" w:hAnsiTheme="minorHAnsi"/>
        </w:rPr>
      </w:pPr>
      <w:r w:rsidRPr="006D3931">
        <w:rPr>
          <w:rFonts w:asciiTheme="minorHAnsi" w:hAnsiTheme="minorHAnsi"/>
        </w:rPr>
        <w:t>Model#: 6025</w:t>
      </w:r>
    </w:p>
    <w:p w:rsidR="00106DD9" w:rsidRPr="006D3931" w:rsidRDefault="00106DD9" w:rsidP="00106DD9">
      <w:pPr>
        <w:ind w:left="360"/>
        <w:rPr>
          <w:rFonts w:asciiTheme="minorHAnsi" w:hAnsiTheme="minorHAnsi"/>
        </w:rPr>
      </w:pPr>
      <w:r w:rsidRPr="006D3931">
        <w:rPr>
          <w:rFonts w:asciiTheme="minorHAnsi" w:hAnsiTheme="minorHAnsi"/>
        </w:rPr>
        <w:t xml:space="preserve">Range: 0 to 400 </w:t>
      </w:r>
      <w:proofErr w:type="spellStart"/>
      <w:r w:rsidRPr="006D3931">
        <w:rPr>
          <w:rFonts w:asciiTheme="minorHAnsi" w:hAnsiTheme="minorHAnsi"/>
        </w:rPr>
        <w:t>ug</w:t>
      </w:r>
      <w:proofErr w:type="spellEnd"/>
      <w:r w:rsidRPr="006D3931">
        <w:rPr>
          <w:rFonts w:asciiTheme="minorHAnsi" w:hAnsiTheme="minorHAnsi"/>
        </w:rPr>
        <w:t>/Liter</w:t>
      </w:r>
    </w:p>
    <w:p w:rsidR="00106DD9" w:rsidRPr="006D3931" w:rsidRDefault="00106DD9" w:rsidP="00106DD9">
      <w:pPr>
        <w:ind w:left="360"/>
        <w:rPr>
          <w:rFonts w:asciiTheme="minorHAnsi" w:hAnsiTheme="minorHAnsi"/>
        </w:rPr>
      </w:pPr>
      <w:r w:rsidRPr="006D3931">
        <w:rPr>
          <w:rFonts w:asciiTheme="minorHAnsi" w:hAnsiTheme="minorHAnsi"/>
        </w:rPr>
        <w:t>Accuracy: Dependent on methodology</w:t>
      </w:r>
    </w:p>
    <w:p w:rsidR="00106DD9" w:rsidRPr="006D3931" w:rsidRDefault="00106DD9" w:rsidP="00106DD9">
      <w:pPr>
        <w:ind w:left="360"/>
        <w:rPr>
          <w:rFonts w:asciiTheme="minorHAnsi" w:hAnsiTheme="minorHAnsi"/>
        </w:rPr>
      </w:pPr>
      <w:r w:rsidRPr="006D3931">
        <w:rPr>
          <w:rFonts w:asciiTheme="minorHAnsi" w:hAnsiTheme="minorHAnsi"/>
        </w:rPr>
        <w:t xml:space="preserve">Resolution: 0.1 </w:t>
      </w:r>
      <w:proofErr w:type="spellStart"/>
      <w:r w:rsidRPr="006D3931">
        <w:rPr>
          <w:rFonts w:asciiTheme="minorHAnsi" w:hAnsiTheme="minorHAnsi"/>
        </w:rPr>
        <w:t>ug</w:t>
      </w:r>
      <w:proofErr w:type="spellEnd"/>
      <w:r w:rsidRPr="006D3931">
        <w:rPr>
          <w:rFonts w:asciiTheme="minorHAnsi" w:hAnsiTheme="minorHAnsi"/>
        </w:rPr>
        <w:t xml:space="preserve">/L </w:t>
      </w:r>
      <w:proofErr w:type="spellStart"/>
      <w:r w:rsidRPr="006D3931">
        <w:rPr>
          <w:rFonts w:asciiTheme="minorHAnsi" w:hAnsiTheme="minorHAnsi"/>
        </w:rPr>
        <w:t>chl</w:t>
      </w:r>
      <w:proofErr w:type="spellEnd"/>
      <w:r w:rsidRPr="006D3931">
        <w:rPr>
          <w:rFonts w:asciiTheme="minorHAnsi" w:hAnsiTheme="minorHAnsi"/>
        </w:rPr>
        <w:t xml:space="preserve"> a, 0.1% FS</w:t>
      </w:r>
    </w:p>
    <w:p w:rsidR="00106DD9" w:rsidRPr="006D3931" w:rsidRDefault="00106DD9" w:rsidP="0010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Arial Unicode MS" w:hAnsiTheme="minorHAnsi"/>
          <w:u w:val="single"/>
        </w:rPr>
      </w:pP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YSI EXO Sonde:</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Temperature</w:t>
      </w:r>
    </w:p>
    <w:p w:rsidR="00106DD9" w:rsidRPr="006D3931" w:rsidRDefault="00106DD9" w:rsidP="00106DD9">
      <w:pPr>
        <w:ind w:left="360"/>
        <w:rPr>
          <w:rFonts w:asciiTheme="minorHAnsi" w:hAnsiTheme="minorHAnsi"/>
        </w:rPr>
      </w:pPr>
      <w:r w:rsidRPr="006D3931">
        <w:rPr>
          <w:rFonts w:asciiTheme="minorHAnsi" w:hAnsiTheme="minorHAnsi"/>
        </w:rPr>
        <w:t>Units: Celsius (C)</w:t>
      </w:r>
    </w:p>
    <w:p w:rsidR="00106DD9" w:rsidRPr="006D3931" w:rsidRDefault="00106DD9" w:rsidP="00106DD9">
      <w:pPr>
        <w:ind w:left="360"/>
        <w:rPr>
          <w:rFonts w:asciiTheme="minorHAnsi" w:hAnsiTheme="minorHAnsi"/>
        </w:rPr>
      </w:pPr>
      <w:r w:rsidRPr="006D3931">
        <w:rPr>
          <w:rFonts w:asciiTheme="minorHAnsi" w:hAnsiTheme="minorHAnsi"/>
        </w:rPr>
        <w:t>Sensor Type: CT2 Probe, Thermistor</w:t>
      </w:r>
    </w:p>
    <w:p w:rsidR="00106DD9" w:rsidRPr="006D3931" w:rsidRDefault="00106DD9" w:rsidP="00106DD9">
      <w:pPr>
        <w:ind w:left="360"/>
        <w:rPr>
          <w:rFonts w:asciiTheme="minorHAnsi" w:hAnsiTheme="minorHAnsi"/>
        </w:rPr>
      </w:pPr>
      <w:r w:rsidRPr="006D3931">
        <w:rPr>
          <w:rFonts w:asciiTheme="minorHAnsi" w:hAnsiTheme="minorHAnsi"/>
        </w:rPr>
        <w:t>Model#: 599870</w:t>
      </w:r>
    </w:p>
    <w:p w:rsidR="00106DD9" w:rsidRPr="006D3931" w:rsidRDefault="00106DD9" w:rsidP="00106DD9">
      <w:pPr>
        <w:ind w:left="360"/>
        <w:rPr>
          <w:rFonts w:asciiTheme="minorHAnsi" w:hAnsiTheme="minorHAnsi"/>
        </w:rPr>
      </w:pPr>
      <w:r w:rsidRPr="006D3931">
        <w:rPr>
          <w:rFonts w:asciiTheme="minorHAnsi" w:hAnsiTheme="minorHAnsi"/>
        </w:rPr>
        <w:t>Range: -5 to 50 C</w:t>
      </w:r>
    </w:p>
    <w:p w:rsidR="00106DD9" w:rsidRPr="006D3931" w:rsidRDefault="00106DD9" w:rsidP="00106DD9">
      <w:pPr>
        <w:ind w:left="360"/>
        <w:rPr>
          <w:rFonts w:asciiTheme="minorHAnsi" w:hAnsiTheme="minorHAnsi"/>
        </w:rPr>
      </w:pPr>
      <w:r w:rsidRPr="006D3931">
        <w:rPr>
          <w:rFonts w:asciiTheme="minorHAnsi" w:hAnsiTheme="minorHAnsi"/>
        </w:rPr>
        <w:t>Accuracy: -5 to 35: +/- 0.01, 35 to 50: +/- .005</w:t>
      </w:r>
    </w:p>
    <w:p w:rsidR="00106DD9" w:rsidRPr="006D3931" w:rsidRDefault="00106DD9" w:rsidP="00106DD9">
      <w:pPr>
        <w:ind w:left="360"/>
        <w:rPr>
          <w:rFonts w:asciiTheme="minorHAnsi" w:hAnsiTheme="minorHAnsi"/>
        </w:rPr>
      </w:pPr>
      <w:r w:rsidRPr="006D3931">
        <w:rPr>
          <w:rFonts w:asciiTheme="minorHAnsi" w:hAnsiTheme="minorHAnsi"/>
        </w:rPr>
        <w:t>Resolution: 0.01 C</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Conductivity</w:t>
      </w:r>
    </w:p>
    <w:p w:rsidR="00106DD9" w:rsidRPr="006D3931" w:rsidRDefault="00106DD9" w:rsidP="00106DD9">
      <w:pPr>
        <w:ind w:left="360"/>
        <w:rPr>
          <w:rFonts w:asciiTheme="minorHAnsi" w:hAnsiTheme="minorHAnsi"/>
        </w:rPr>
      </w:pPr>
      <w:r w:rsidRPr="006D3931">
        <w:rPr>
          <w:rFonts w:asciiTheme="minorHAnsi" w:hAnsiTheme="minorHAnsi"/>
        </w:rPr>
        <w:t xml:space="preserve">Units: </w:t>
      </w:r>
      <w:proofErr w:type="spellStart"/>
      <w:r w:rsidRPr="006D3931">
        <w:rPr>
          <w:rFonts w:asciiTheme="minorHAnsi" w:hAnsiTheme="minorHAnsi"/>
        </w:rPr>
        <w:t>milli</w:t>
      </w:r>
      <w:proofErr w:type="spellEnd"/>
      <w:r w:rsidRPr="006D3931">
        <w:rPr>
          <w:rFonts w:asciiTheme="minorHAnsi" w:hAnsiTheme="minorHAnsi"/>
        </w:rPr>
        <w:t>-Siemens per cm (</w:t>
      </w:r>
      <w:proofErr w:type="spellStart"/>
      <w:r w:rsidRPr="006D3931">
        <w:rPr>
          <w:rFonts w:asciiTheme="minorHAnsi" w:hAnsiTheme="minorHAnsi"/>
        </w:rPr>
        <w:t>mS</w:t>
      </w:r>
      <w:proofErr w:type="spellEnd"/>
      <w:r w:rsidRPr="006D3931">
        <w:rPr>
          <w:rFonts w:asciiTheme="minorHAnsi" w:hAnsiTheme="minorHAnsi"/>
        </w:rPr>
        <w:t>/cm)</w:t>
      </w:r>
    </w:p>
    <w:p w:rsidR="00106DD9" w:rsidRPr="006D3931" w:rsidRDefault="00106DD9" w:rsidP="00106DD9">
      <w:pPr>
        <w:ind w:left="360"/>
        <w:rPr>
          <w:rFonts w:asciiTheme="minorHAnsi" w:hAnsiTheme="minorHAnsi"/>
        </w:rPr>
      </w:pPr>
      <w:r w:rsidRPr="006D3931">
        <w:rPr>
          <w:rFonts w:asciiTheme="minorHAnsi" w:hAnsiTheme="minorHAnsi"/>
        </w:rPr>
        <w:t xml:space="preserve">Sensor Type: CT2 Probe, 4-electrode cell with </w:t>
      </w:r>
      <w:proofErr w:type="spellStart"/>
      <w:r w:rsidRPr="006D3931">
        <w:rPr>
          <w:rFonts w:asciiTheme="minorHAnsi" w:hAnsiTheme="minorHAnsi"/>
        </w:rPr>
        <w:t>autoranging</w:t>
      </w:r>
      <w:proofErr w:type="spellEnd"/>
    </w:p>
    <w:p w:rsidR="00106DD9" w:rsidRPr="006D3931" w:rsidRDefault="00106DD9" w:rsidP="00106DD9">
      <w:pPr>
        <w:ind w:left="360"/>
        <w:rPr>
          <w:rFonts w:asciiTheme="minorHAnsi" w:hAnsiTheme="minorHAnsi"/>
        </w:rPr>
      </w:pPr>
      <w:r w:rsidRPr="006D3931">
        <w:rPr>
          <w:rFonts w:asciiTheme="minorHAnsi" w:hAnsiTheme="minorHAnsi"/>
        </w:rPr>
        <w:t xml:space="preserve">Model#: 599870 </w:t>
      </w:r>
    </w:p>
    <w:p w:rsidR="00106DD9" w:rsidRPr="006D3931" w:rsidRDefault="00106DD9" w:rsidP="00106DD9">
      <w:pPr>
        <w:ind w:left="360"/>
        <w:rPr>
          <w:rFonts w:asciiTheme="minorHAnsi" w:hAnsiTheme="minorHAnsi"/>
        </w:rPr>
      </w:pPr>
      <w:r w:rsidRPr="006D3931">
        <w:rPr>
          <w:rFonts w:asciiTheme="minorHAnsi" w:hAnsiTheme="minorHAnsi"/>
        </w:rPr>
        <w:t xml:space="preserve">Range: 0 to 200 </w:t>
      </w:r>
      <w:proofErr w:type="spellStart"/>
      <w:r w:rsidRPr="006D3931">
        <w:rPr>
          <w:rFonts w:asciiTheme="minorHAnsi" w:hAnsiTheme="minorHAnsi"/>
        </w:rPr>
        <w:t>mS</w:t>
      </w:r>
      <w:proofErr w:type="spellEnd"/>
      <w:r w:rsidRPr="006D3931">
        <w:rPr>
          <w:rFonts w:asciiTheme="minorHAnsi" w:hAnsiTheme="minorHAnsi"/>
        </w:rPr>
        <w:t>/cm</w:t>
      </w:r>
    </w:p>
    <w:p w:rsidR="00106DD9" w:rsidRPr="006D3931" w:rsidRDefault="00106DD9" w:rsidP="00106DD9">
      <w:pPr>
        <w:ind w:left="360"/>
        <w:rPr>
          <w:rFonts w:asciiTheme="minorHAnsi" w:hAnsiTheme="minorHAnsi"/>
        </w:rPr>
      </w:pPr>
      <w:r w:rsidRPr="006D3931">
        <w:rPr>
          <w:rFonts w:asciiTheme="minorHAnsi" w:hAnsiTheme="minorHAnsi"/>
        </w:rPr>
        <w:lastRenderedPageBreak/>
        <w:t xml:space="preserve">Accuracy: 0 to 100: +/- 0.5% of reading or 0.001 </w:t>
      </w:r>
      <w:proofErr w:type="spellStart"/>
      <w:r w:rsidRPr="006D3931">
        <w:rPr>
          <w:rFonts w:asciiTheme="minorHAnsi" w:hAnsiTheme="minorHAnsi"/>
        </w:rPr>
        <w:t>mS</w:t>
      </w:r>
      <w:proofErr w:type="spellEnd"/>
      <w:r w:rsidRPr="006D3931">
        <w:rPr>
          <w:rFonts w:asciiTheme="minorHAnsi" w:hAnsiTheme="minorHAnsi"/>
        </w:rPr>
        <w:t>/cm; 100 to 200: +/- 1% of reading</w:t>
      </w:r>
    </w:p>
    <w:p w:rsidR="00106DD9" w:rsidRPr="006D3931" w:rsidRDefault="00106DD9" w:rsidP="00106DD9">
      <w:pPr>
        <w:ind w:left="360"/>
        <w:rPr>
          <w:rFonts w:asciiTheme="minorHAnsi" w:hAnsiTheme="minorHAnsi"/>
        </w:rPr>
      </w:pPr>
      <w:r w:rsidRPr="006D3931">
        <w:rPr>
          <w:rFonts w:asciiTheme="minorHAnsi" w:hAnsiTheme="minorHAnsi"/>
        </w:rPr>
        <w:t xml:space="preserve">Resolution: 0.001 </w:t>
      </w:r>
      <w:proofErr w:type="spellStart"/>
      <w:r w:rsidRPr="006D3931">
        <w:rPr>
          <w:rFonts w:asciiTheme="minorHAnsi" w:hAnsiTheme="minorHAnsi"/>
        </w:rPr>
        <w:t>mS</w:t>
      </w:r>
      <w:proofErr w:type="spellEnd"/>
      <w:r w:rsidRPr="006D3931">
        <w:rPr>
          <w:rFonts w:asciiTheme="minorHAnsi" w:hAnsiTheme="minorHAnsi"/>
        </w:rPr>
        <w:t xml:space="preserve">/cm to 0.1 </w:t>
      </w:r>
      <w:proofErr w:type="spellStart"/>
      <w:r w:rsidRPr="006D3931">
        <w:rPr>
          <w:rFonts w:asciiTheme="minorHAnsi" w:hAnsiTheme="minorHAnsi"/>
        </w:rPr>
        <w:t>mS</w:t>
      </w:r>
      <w:proofErr w:type="spellEnd"/>
      <w:r w:rsidRPr="006D3931">
        <w:rPr>
          <w:rFonts w:asciiTheme="minorHAnsi" w:hAnsiTheme="minorHAnsi"/>
        </w:rPr>
        <w:t xml:space="preserve">/cm (range </w:t>
      </w:r>
      <w:proofErr w:type="spellStart"/>
      <w:r w:rsidRPr="006D3931">
        <w:rPr>
          <w:rFonts w:asciiTheme="minorHAnsi" w:hAnsiTheme="minorHAnsi"/>
        </w:rPr>
        <w:t>dependant</w:t>
      </w:r>
      <w:proofErr w:type="spellEnd"/>
      <w:r w:rsidRPr="006D3931">
        <w:rPr>
          <w:rFonts w:asciiTheme="minorHAnsi" w:hAnsiTheme="minorHAnsi"/>
        </w:rPr>
        <w:t>)</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Salinity</w:t>
      </w:r>
    </w:p>
    <w:p w:rsidR="00106DD9" w:rsidRPr="006D3931" w:rsidRDefault="00106DD9" w:rsidP="00106DD9">
      <w:pPr>
        <w:ind w:left="360"/>
        <w:rPr>
          <w:rFonts w:asciiTheme="minorHAnsi" w:hAnsiTheme="minorHAnsi"/>
        </w:rPr>
      </w:pPr>
      <w:r w:rsidRPr="006D3931">
        <w:rPr>
          <w:rFonts w:asciiTheme="minorHAnsi" w:hAnsiTheme="minorHAnsi"/>
        </w:rPr>
        <w:t>Units: practical salinity units (</w:t>
      </w:r>
      <w:proofErr w:type="spellStart"/>
      <w:r w:rsidRPr="006D3931">
        <w:rPr>
          <w:rFonts w:asciiTheme="minorHAnsi" w:hAnsiTheme="minorHAnsi"/>
        </w:rPr>
        <w:t>psu</w:t>
      </w:r>
      <w:proofErr w:type="spellEnd"/>
      <w:r w:rsidRPr="006D3931">
        <w:rPr>
          <w:rFonts w:asciiTheme="minorHAnsi" w:hAnsiTheme="minorHAnsi"/>
        </w:rPr>
        <w:t>)/parts per thousand (</w:t>
      </w:r>
      <w:proofErr w:type="spellStart"/>
      <w:r w:rsidRPr="006D3931">
        <w:rPr>
          <w:rFonts w:asciiTheme="minorHAnsi" w:hAnsiTheme="minorHAnsi"/>
        </w:rPr>
        <w:t>ppt</w:t>
      </w:r>
      <w:proofErr w:type="spellEnd"/>
      <w:r w:rsidRPr="006D3931">
        <w:rPr>
          <w:rFonts w:asciiTheme="minorHAnsi" w:hAnsiTheme="minorHAnsi"/>
        </w:rPr>
        <w:t>)</w:t>
      </w:r>
    </w:p>
    <w:p w:rsidR="00106DD9" w:rsidRPr="006D3931" w:rsidRDefault="00106DD9" w:rsidP="00106DD9">
      <w:pPr>
        <w:ind w:left="360"/>
        <w:rPr>
          <w:rFonts w:asciiTheme="minorHAnsi" w:hAnsiTheme="minorHAnsi"/>
        </w:rPr>
      </w:pPr>
      <w:r w:rsidRPr="006D3931">
        <w:rPr>
          <w:rFonts w:asciiTheme="minorHAnsi" w:hAnsiTheme="minorHAnsi"/>
        </w:rPr>
        <w:t>Sensor Type: CT2 probe, Calculated from conductivity and temperature</w:t>
      </w:r>
    </w:p>
    <w:p w:rsidR="00106DD9" w:rsidRPr="006D3931" w:rsidRDefault="00106DD9" w:rsidP="00106DD9">
      <w:pPr>
        <w:ind w:left="360"/>
        <w:rPr>
          <w:rFonts w:asciiTheme="minorHAnsi" w:hAnsiTheme="minorHAnsi"/>
        </w:rPr>
      </w:pPr>
      <w:r w:rsidRPr="006D3931">
        <w:rPr>
          <w:rFonts w:asciiTheme="minorHAnsi" w:hAnsiTheme="minorHAnsi"/>
        </w:rPr>
        <w:t xml:space="preserve">Range: 0 to 70 </w:t>
      </w:r>
      <w:proofErr w:type="spellStart"/>
      <w:r w:rsidRPr="006D3931">
        <w:rPr>
          <w:rFonts w:asciiTheme="minorHAnsi" w:hAnsiTheme="minorHAnsi"/>
        </w:rPr>
        <w:t>psu</w:t>
      </w:r>
      <w:proofErr w:type="spellEnd"/>
    </w:p>
    <w:p w:rsidR="00106DD9" w:rsidRPr="006D3931" w:rsidRDefault="00106DD9" w:rsidP="00106DD9">
      <w:pPr>
        <w:ind w:left="360"/>
        <w:rPr>
          <w:rFonts w:asciiTheme="minorHAnsi" w:hAnsiTheme="minorHAnsi"/>
        </w:rPr>
      </w:pPr>
      <w:r w:rsidRPr="006D3931">
        <w:rPr>
          <w:rFonts w:asciiTheme="minorHAnsi" w:hAnsiTheme="minorHAnsi"/>
        </w:rPr>
        <w:t xml:space="preserve">Accuracy: +/- 1.0% of reading </w:t>
      </w:r>
      <w:proofErr w:type="spellStart"/>
      <w:r w:rsidRPr="006D3931">
        <w:rPr>
          <w:rFonts w:asciiTheme="minorHAnsi" w:hAnsiTheme="minorHAnsi"/>
        </w:rPr>
        <w:t>pr</w:t>
      </w:r>
      <w:proofErr w:type="spellEnd"/>
      <w:r w:rsidRPr="006D3931">
        <w:rPr>
          <w:rFonts w:asciiTheme="minorHAnsi" w:hAnsiTheme="minorHAnsi"/>
        </w:rPr>
        <w:t xml:space="preserve"> 0.1 </w:t>
      </w:r>
      <w:proofErr w:type="spellStart"/>
      <w:r w:rsidRPr="006D3931">
        <w:rPr>
          <w:rFonts w:asciiTheme="minorHAnsi" w:hAnsiTheme="minorHAnsi"/>
        </w:rPr>
        <w:t>ppt</w:t>
      </w:r>
      <w:proofErr w:type="spellEnd"/>
      <w:r w:rsidRPr="006D3931">
        <w:rPr>
          <w:rFonts w:asciiTheme="minorHAnsi" w:hAnsiTheme="minorHAnsi"/>
        </w:rPr>
        <w:t xml:space="preserve">, whichever is </w:t>
      </w:r>
      <w:proofErr w:type="gramStart"/>
      <w:r w:rsidRPr="006D3931">
        <w:rPr>
          <w:rFonts w:asciiTheme="minorHAnsi" w:hAnsiTheme="minorHAnsi"/>
        </w:rPr>
        <w:t>greater</w:t>
      </w:r>
      <w:proofErr w:type="gramEnd"/>
    </w:p>
    <w:p w:rsidR="00106DD9" w:rsidRPr="006D3931" w:rsidRDefault="00106DD9" w:rsidP="00106DD9">
      <w:pPr>
        <w:ind w:left="360"/>
        <w:rPr>
          <w:rFonts w:asciiTheme="minorHAnsi" w:hAnsiTheme="minorHAnsi"/>
        </w:rPr>
      </w:pPr>
      <w:r w:rsidRPr="006D3931">
        <w:rPr>
          <w:rFonts w:asciiTheme="minorHAnsi" w:hAnsiTheme="minorHAnsi"/>
        </w:rPr>
        <w:t xml:space="preserve">Resolution: 0.01 </w:t>
      </w:r>
      <w:proofErr w:type="spellStart"/>
      <w:r w:rsidRPr="006D3931">
        <w:rPr>
          <w:rFonts w:asciiTheme="minorHAnsi" w:hAnsiTheme="minorHAnsi"/>
        </w:rPr>
        <w:t>psu</w:t>
      </w:r>
      <w:proofErr w:type="spellEnd"/>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OR</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Temperature</w:t>
      </w:r>
    </w:p>
    <w:p w:rsidR="00106DD9" w:rsidRPr="006D3931" w:rsidRDefault="00106DD9" w:rsidP="00106DD9">
      <w:pPr>
        <w:ind w:left="360"/>
        <w:rPr>
          <w:rFonts w:asciiTheme="minorHAnsi" w:hAnsiTheme="minorHAnsi"/>
        </w:rPr>
      </w:pPr>
      <w:r w:rsidRPr="006D3931">
        <w:rPr>
          <w:rFonts w:asciiTheme="minorHAnsi" w:hAnsiTheme="minorHAnsi"/>
        </w:rPr>
        <w:t>Units: Celsius (C)</w:t>
      </w:r>
    </w:p>
    <w:p w:rsidR="00106DD9" w:rsidRPr="006D3931" w:rsidRDefault="00106DD9" w:rsidP="00106DD9">
      <w:pPr>
        <w:ind w:left="360"/>
        <w:rPr>
          <w:rFonts w:asciiTheme="minorHAnsi" w:hAnsiTheme="minorHAnsi"/>
        </w:rPr>
      </w:pPr>
      <w:r w:rsidRPr="006D3931">
        <w:rPr>
          <w:rFonts w:asciiTheme="minorHAnsi" w:hAnsiTheme="minorHAnsi"/>
        </w:rPr>
        <w:t>Sensor Type: Wiped probe; Thermistor</w:t>
      </w:r>
    </w:p>
    <w:p w:rsidR="00106DD9" w:rsidRPr="006D3931" w:rsidRDefault="00106DD9" w:rsidP="00106DD9">
      <w:pPr>
        <w:ind w:left="360"/>
        <w:rPr>
          <w:rFonts w:asciiTheme="minorHAnsi" w:hAnsiTheme="minorHAnsi"/>
        </w:rPr>
      </w:pPr>
      <w:r w:rsidRPr="006D3931">
        <w:rPr>
          <w:rFonts w:asciiTheme="minorHAnsi" w:hAnsiTheme="minorHAnsi"/>
        </w:rPr>
        <w:t>Model#: 599827</w:t>
      </w:r>
    </w:p>
    <w:p w:rsidR="00106DD9" w:rsidRPr="006D3931" w:rsidRDefault="00106DD9" w:rsidP="00106DD9">
      <w:pPr>
        <w:ind w:left="360"/>
        <w:rPr>
          <w:rFonts w:asciiTheme="minorHAnsi" w:hAnsiTheme="minorHAnsi"/>
        </w:rPr>
      </w:pPr>
      <w:r w:rsidRPr="006D3931">
        <w:rPr>
          <w:rFonts w:asciiTheme="minorHAnsi" w:hAnsiTheme="minorHAnsi"/>
        </w:rPr>
        <w:t>Range: -5 to 50 C</w:t>
      </w:r>
    </w:p>
    <w:p w:rsidR="00106DD9" w:rsidRPr="006D3931" w:rsidRDefault="00106DD9" w:rsidP="00106DD9">
      <w:pPr>
        <w:ind w:left="360"/>
        <w:rPr>
          <w:rFonts w:asciiTheme="minorHAnsi" w:hAnsiTheme="minorHAnsi"/>
        </w:rPr>
      </w:pPr>
      <w:r w:rsidRPr="006D3931">
        <w:rPr>
          <w:rFonts w:asciiTheme="minorHAnsi" w:hAnsiTheme="minorHAnsi"/>
        </w:rPr>
        <w:t>Accuracy: ±0.2 C</w:t>
      </w:r>
    </w:p>
    <w:p w:rsidR="00106DD9" w:rsidRPr="006D3931" w:rsidRDefault="00106DD9" w:rsidP="00106DD9">
      <w:pPr>
        <w:ind w:left="360"/>
        <w:rPr>
          <w:rFonts w:asciiTheme="minorHAnsi" w:hAnsiTheme="minorHAnsi"/>
        </w:rPr>
      </w:pPr>
      <w:r w:rsidRPr="006D3931">
        <w:rPr>
          <w:rFonts w:asciiTheme="minorHAnsi" w:hAnsiTheme="minorHAnsi"/>
        </w:rPr>
        <w:t>Resolution: 0.001 C</w:t>
      </w:r>
    </w:p>
    <w:p w:rsidR="00106DD9" w:rsidRPr="006D3931" w:rsidRDefault="00106DD9" w:rsidP="00106DD9">
      <w:pPr>
        <w:ind w:left="360"/>
        <w:rPr>
          <w:rFonts w:asciiTheme="minorHAnsi" w:hAnsiTheme="minorHAnsi"/>
        </w:rPr>
      </w:pPr>
    </w:p>
    <w:p w:rsidR="00843D7C" w:rsidRPr="006D3931" w:rsidRDefault="00843D7C" w:rsidP="00843D7C">
      <w:pPr>
        <w:ind w:right="720"/>
        <w:rPr>
          <w:rFonts w:asciiTheme="minorHAnsi" w:eastAsia="MS Mincho" w:hAnsiTheme="minorHAnsi" w:cs="Calibri"/>
        </w:rPr>
      </w:pPr>
    </w:p>
    <w:p w:rsidR="00106DD9" w:rsidRPr="006D3931" w:rsidRDefault="00106DD9" w:rsidP="00106DD9">
      <w:pPr>
        <w:ind w:left="360"/>
        <w:rPr>
          <w:rFonts w:asciiTheme="minorHAnsi" w:hAnsiTheme="minorHAnsi"/>
        </w:rPr>
      </w:pPr>
      <w:r w:rsidRPr="006D3931">
        <w:rPr>
          <w:rFonts w:asciiTheme="minorHAnsi" w:hAnsiTheme="minorHAnsi"/>
        </w:rPr>
        <w:t xml:space="preserve">Parameter: Conductivity </w:t>
      </w:r>
    </w:p>
    <w:p w:rsidR="00106DD9" w:rsidRPr="006D3931" w:rsidRDefault="00106DD9" w:rsidP="00106DD9">
      <w:pPr>
        <w:ind w:left="360"/>
        <w:rPr>
          <w:rFonts w:asciiTheme="minorHAnsi" w:hAnsiTheme="minorHAnsi"/>
        </w:rPr>
      </w:pPr>
      <w:r w:rsidRPr="006D3931">
        <w:rPr>
          <w:rFonts w:asciiTheme="minorHAnsi" w:hAnsiTheme="minorHAnsi"/>
        </w:rPr>
        <w:t xml:space="preserve">Units: </w:t>
      </w:r>
      <w:proofErr w:type="spellStart"/>
      <w:r w:rsidRPr="006D3931">
        <w:rPr>
          <w:rFonts w:asciiTheme="minorHAnsi" w:hAnsiTheme="minorHAnsi"/>
        </w:rPr>
        <w:t>milli</w:t>
      </w:r>
      <w:proofErr w:type="spellEnd"/>
      <w:r w:rsidRPr="006D3931">
        <w:rPr>
          <w:rFonts w:asciiTheme="minorHAnsi" w:hAnsiTheme="minorHAnsi"/>
        </w:rPr>
        <w:t>-Siemens per cm (</w:t>
      </w:r>
      <w:proofErr w:type="spellStart"/>
      <w:r w:rsidRPr="006D3931">
        <w:rPr>
          <w:rFonts w:asciiTheme="minorHAnsi" w:hAnsiTheme="minorHAnsi"/>
        </w:rPr>
        <w:t>mS</w:t>
      </w:r>
      <w:proofErr w:type="spellEnd"/>
      <w:r w:rsidRPr="006D3931">
        <w:rPr>
          <w:rFonts w:asciiTheme="minorHAnsi" w:hAnsiTheme="minorHAnsi"/>
        </w:rPr>
        <w:t>/cm)</w:t>
      </w:r>
    </w:p>
    <w:p w:rsidR="00106DD9" w:rsidRPr="006D3931" w:rsidRDefault="00106DD9" w:rsidP="00106DD9">
      <w:pPr>
        <w:ind w:left="360"/>
        <w:rPr>
          <w:rFonts w:asciiTheme="minorHAnsi" w:hAnsiTheme="minorHAnsi"/>
        </w:rPr>
      </w:pPr>
      <w:r w:rsidRPr="006D3931">
        <w:rPr>
          <w:rFonts w:asciiTheme="minorHAnsi" w:hAnsiTheme="minorHAnsi"/>
        </w:rPr>
        <w:t xml:space="preserve">Sensor Type: Wiped probe; 4-electrode cell with </w:t>
      </w:r>
      <w:proofErr w:type="spellStart"/>
      <w:r w:rsidRPr="006D3931">
        <w:rPr>
          <w:rFonts w:asciiTheme="minorHAnsi" w:hAnsiTheme="minorHAnsi"/>
        </w:rPr>
        <w:t>autoranging</w:t>
      </w:r>
      <w:proofErr w:type="spellEnd"/>
      <w:r w:rsidRPr="006D3931">
        <w:rPr>
          <w:rFonts w:asciiTheme="minorHAnsi" w:hAnsiTheme="minorHAnsi"/>
        </w:rPr>
        <w:t xml:space="preserve"> </w:t>
      </w:r>
    </w:p>
    <w:p w:rsidR="00106DD9" w:rsidRPr="006D3931" w:rsidRDefault="00106DD9" w:rsidP="00106DD9">
      <w:pPr>
        <w:ind w:left="360"/>
        <w:rPr>
          <w:rFonts w:asciiTheme="minorHAnsi" w:hAnsiTheme="minorHAnsi"/>
        </w:rPr>
      </w:pPr>
      <w:r w:rsidRPr="006D3931">
        <w:rPr>
          <w:rFonts w:asciiTheme="minorHAnsi" w:hAnsiTheme="minorHAnsi"/>
        </w:rPr>
        <w:t>Model#: 599827</w:t>
      </w:r>
    </w:p>
    <w:p w:rsidR="00106DD9" w:rsidRPr="006D3931" w:rsidRDefault="00106DD9" w:rsidP="00106DD9">
      <w:pPr>
        <w:ind w:left="360"/>
        <w:rPr>
          <w:rFonts w:asciiTheme="minorHAnsi" w:hAnsiTheme="minorHAnsi"/>
        </w:rPr>
      </w:pPr>
      <w:r w:rsidRPr="006D3931">
        <w:rPr>
          <w:rFonts w:asciiTheme="minorHAnsi" w:hAnsiTheme="minorHAnsi"/>
        </w:rPr>
        <w:t xml:space="preserve">Range: 0 to 100 </w:t>
      </w:r>
      <w:proofErr w:type="spellStart"/>
      <w:r w:rsidRPr="006D3931">
        <w:rPr>
          <w:rFonts w:asciiTheme="minorHAnsi" w:hAnsiTheme="minorHAnsi"/>
        </w:rPr>
        <w:t>mS</w:t>
      </w:r>
      <w:proofErr w:type="spellEnd"/>
      <w:r w:rsidRPr="006D3931">
        <w:rPr>
          <w:rFonts w:asciiTheme="minorHAnsi" w:hAnsiTheme="minorHAnsi"/>
        </w:rPr>
        <w:t xml:space="preserve">/cm </w:t>
      </w:r>
    </w:p>
    <w:p w:rsidR="00106DD9" w:rsidRPr="006D3931" w:rsidRDefault="00106DD9" w:rsidP="00106DD9">
      <w:pPr>
        <w:ind w:left="360"/>
        <w:rPr>
          <w:rFonts w:asciiTheme="minorHAnsi" w:hAnsiTheme="minorHAnsi"/>
        </w:rPr>
      </w:pPr>
      <w:r w:rsidRPr="006D3931">
        <w:rPr>
          <w:rFonts w:asciiTheme="minorHAnsi" w:hAnsiTheme="minorHAnsi"/>
        </w:rPr>
        <w:t xml:space="preserve">Accuracy: ±1% of the reading or 0.002 </w:t>
      </w:r>
      <w:proofErr w:type="spellStart"/>
      <w:r w:rsidRPr="006D3931">
        <w:rPr>
          <w:rFonts w:asciiTheme="minorHAnsi" w:hAnsiTheme="minorHAnsi"/>
        </w:rPr>
        <w:t>mS</w:t>
      </w:r>
      <w:proofErr w:type="spellEnd"/>
      <w:r w:rsidRPr="006D3931">
        <w:rPr>
          <w:rFonts w:asciiTheme="minorHAnsi" w:hAnsiTheme="minorHAnsi"/>
        </w:rPr>
        <w:t xml:space="preserve">/cm, whichever is greater </w:t>
      </w:r>
    </w:p>
    <w:p w:rsidR="00106DD9" w:rsidRPr="006D3931" w:rsidRDefault="00106DD9" w:rsidP="00106DD9">
      <w:pPr>
        <w:ind w:left="360"/>
        <w:rPr>
          <w:rFonts w:asciiTheme="minorHAnsi" w:hAnsiTheme="minorHAnsi"/>
        </w:rPr>
      </w:pPr>
      <w:r w:rsidRPr="006D3931">
        <w:rPr>
          <w:rFonts w:asciiTheme="minorHAnsi" w:hAnsiTheme="minorHAnsi"/>
        </w:rPr>
        <w:t xml:space="preserve">Resolution: 0.0001 to 0.01 </w:t>
      </w:r>
      <w:proofErr w:type="spellStart"/>
      <w:r w:rsidRPr="006D3931">
        <w:rPr>
          <w:rFonts w:asciiTheme="minorHAnsi" w:hAnsiTheme="minorHAnsi"/>
        </w:rPr>
        <w:t>mS</w:t>
      </w:r>
      <w:proofErr w:type="spellEnd"/>
      <w:r w:rsidRPr="006D3931">
        <w:rPr>
          <w:rFonts w:asciiTheme="minorHAnsi" w:hAnsiTheme="minorHAnsi"/>
        </w:rPr>
        <w:t xml:space="preserve">/cm (range dependent) </w:t>
      </w:r>
    </w:p>
    <w:p w:rsidR="00106DD9" w:rsidRPr="006D3931" w:rsidRDefault="00106DD9" w:rsidP="00106DD9">
      <w:pPr>
        <w:ind w:left="360"/>
        <w:rPr>
          <w:rFonts w:asciiTheme="minorHAnsi" w:hAnsiTheme="minorHAnsi"/>
        </w:rPr>
      </w:pPr>
      <w:r w:rsidRPr="006D3931">
        <w:rPr>
          <w:rFonts w:asciiTheme="minorHAnsi" w:hAnsiTheme="minorHAnsi"/>
        </w:rPr>
        <w:t xml:space="preserve"> </w:t>
      </w:r>
    </w:p>
    <w:p w:rsidR="00106DD9" w:rsidRPr="006D3931" w:rsidRDefault="00106DD9" w:rsidP="00106DD9">
      <w:pPr>
        <w:ind w:left="360"/>
        <w:rPr>
          <w:rFonts w:asciiTheme="minorHAnsi" w:hAnsiTheme="minorHAnsi"/>
        </w:rPr>
      </w:pPr>
      <w:r w:rsidRPr="006D3931">
        <w:rPr>
          <w:rFonts w:asciiTheme="minorHAnsi" w:hAnsiTheme="minorHAnsi"/>
        </w:rPr>
        <w:t xml:space="preserve">Parameter: Salinity </w:t>
      </w:r>
    </w:p>
    <w:p w:rsidR="00106DD9" w:rsidRPr="006D3931" w:rsidRDefault="00106DD9" w:rsidP="00106DD9">
      <w:pPr>
        <w:ind w:left="360"/>
        <w:rPr>
          <w:rFonts w:asciiTheme="minorHAnsi" w:hAnsiTheme="minorHAnsi"/>
        </w:rPr>
      </w:pPr>
      <w:r w:rsidRPr="006D3931">
        <w:rPr>
          <w:rFonts w:asciiTheme="minorHAnsi" w:hAnsiTheme="minorHAnsi"/>
        </w:rPr>
        <w:t>Units: practical salinity units (</w:t>
      </w:r>
      <w:proofErr w:type="spellStart"/>
      <w:r w:rsidRPr="006D3931">
        <w:rPr>
          <w:rFonts w:asciiTheme="minorHAnsi" w:hAnsiTheme="minorHAnsi"/>
        </w:rPr>
        <w:t>psu</w:t>
      </w:r>
      <w:proofErr w:type="spellEnd"/>
      <w:r w:rsidRPr="006D3931">
        <w:rPr>
          <w:rFonts w:asciiTheme="minorHAnsi" w:hAnsiTheme="minorHAnsi"/>
        </w:rPr>
        <w:t>)/parts per thousand (</w:t>
      </w:r>
      <w:proofErr w:type="spellStart"/>
      <w:r w:rsidRPr="006D3931">
        <w:rPr>
          <w:rFonts w:asciiTheme="minorHAnsi" w:hAnsiTheme="minorHAnsi"/>
        </w:rPr>
        <w:t>ppt</w:t>
      </w:r>
      <w:proofErr w:type="spellEnd"/>
      <w:r w:rsidRPr="006D3931">
        <w:rPr>
          <w:rFonts w:asciiTheme="minorHAnsi" w:hAnsiTheme="minorHAnsi"/>
        </w:rPr>
        <w:t>)</w:t>
      </w:r>
    </w:p>
    <w:p w:rsidR="00106DD9" w:rsidRPr="006D3931" w:rsidRDefault="00106DD9" w:rsidP="00106DD9">
      <w:pPr>
        <w:ind w:left="360"/>
        <w:rPr>
          <w:rFonts w:asciiTheme="minorHAnsi" w:hAnsiTheme="minorHAnsi"/>
        </w:rPr>
      </w:pPr>
      <w:r w:rsidRPr="006D3931">
        <w:rPr>
          <w:rFonts w:asciiTheme="minorHAnsi" w:hAnsiTheme="minorHAnsi"/>
        </w:rPr>
        <w:t>Model#: 599827</w:t>
      </w:r>
    </w:p>
    <w:p w:rsidR="00106DD9" w:rsidRPr="006D3931" w:rsidRDefault="00106DD9" w:rsidP="00106DD9">
      <w:pPr>
        <w:ind w:left="360"/>
        <w:rPr>
          <w:rFonts w:asciiTheme="minorHAnsi" w:hAnsiTheme="minorHAnsi"/>
        </w:rPr>
      </w:pPr>
      <w:r w:rsidRPr="006D3931">
        <w:rPr>
          <w:rFonts w:asciiTheme="minorHAnsi" w:hAnsiTheme="minorHAnsi"/>
        </w:rPr>
        <w:t>Sensor Type: Wiped probe; Calculated from conductivity and temperature</w:t>
      </w:r>
    </w:p>
    <w:p w:rsidR="00106DD9" w:rsidRPr="006D3931" w:rsidRDefault="00106DD9" w:rsidP="00106DD9">
      <w:pPr>
        <w:ind w:left="360"/>
        <w:rPr>
          <w:rFonts w:asciiTheme="minorHAnsi" w:hAnsiTheme="minorHAnsi"/>
        </w:rPr>
      </w:pPr>
      <w:r w:rsidRPr="006D3931">
        <w:rPr>
          <w:rFonts w:asciiTheme="minorHAnsi" w:hAnsiTheme="minorHAnsi"/>
        </w:rPr>
        <w:t xml:space="preserve">Range: 0 to 70 ppt </w:t>
      </w:r>
    </w:p>
    <w:p w:rsidR="00106DD9" w:rsidRPr="006D3931" w:rsidRDefault="00106DD9" w:rsidP="00106DD9">
      <w:pPr>
        <w:ind w:left="360"/>
        <w:rPr>
          <w:rFonts w:asciiTheme="minorHAnsi" w:hAnsiTheme="minorHAnsi"/>
        </w:rPr>
      </w:pPr>
      <w:r w:rsidRPr="006D3931">
        <w:rPr>
          <w:rFonts w:asciiTheme="minorHAnsi" w:hAnsiTheme="minorHAnsi"/>
        </w:rPr>
        <w:t xml:space="preserve">Accuracy: ±2% of the reading or 0.2 ppt, whichever is greater </w:t>
      </w:r>
    </w:p>
    <w:p w:rsidR="00106DD9" w:rsidRPr="006D3931" w:rsidRDefault="00106DD9" w:rsidP="00106DD9">
      <w:pPr>
        <w:ind w:left="360"/>
        <w:rPr>
          <w:rFonts w:asciiTheme="minorHAnsi" w:hAnsiTheme="minorHAnsi"/>
        </w:rPr>
      </w:pPr>
      <w:r w:rsidRPr="006D3931">
        <w:rPr>
          <w:rFonts w:asciiTheme="minorHAnsi" w:hAnsiTheme="minorHAnsi"/>
        </w:rPr>
        <w:t xml:space="preserve">Resolution: 0.01 </w:t>
      </w:r>
      <w:proofErr w:type="spellStart"/>
      <w:r w:rsidRPr="006D3931">
        <w:rPr>
          <w:rFonts w:asciiTheme="minorHAnsi" w:hAnsiTheme="minorHAnsi"/>
        </w:rPr>
        <w:t>psu</w:t>
      </w:r>
      <w:proofErr w:type="spellEnd"/>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Dissolved Oxygen % saturation</w:t>
      </w:r>
    </w:p>
    <w:p w:rsidR="00106DD9" w:rsidRPr="006D3931" w:rsidRDefault="00106DD9" w:rsidP="00106DD9">
      <w:pPr>
        <w:ind w:left="360"/>
        <w:rPr>
          <w:rFonts w:asciiTheme="minorHAnsi" w:hAnsiTheme="minorHAnsi"/>
        </w:rPr>
      </w:pPr>
      <w:r w:rsidRPr="006D3931">
        <w:rPr>
          <w:rFonts w:asciiTheme="minorHAnsi" w:hAnsiTheme="minorHAnsi"/>
        </w:rPr>
        <w:t>Sensor Type: Optical probe w/ mechanical cleaning</w:t>
      </w:r>
    </w:p>
    <w:p w:rsidR="00106DD9" w:rsidRPr="006D3931" w:rsidRDefault="00106DD9" w:rsidP="00106DD9">
      <w:pPr>
        <w:ind w:left="360"/>
        <w:rPr>
          <w:rFonts w:asciiTheme="minorHAnsi" w:hAnsiTheme="minorHAnsi"/>
        </w:rPr>
      </w:pPr>
      <w:r w:rsidRPr="006D3931">
        <w:rPr>
          <w:rFonts w:asciiTheme="minorHAnsi" w:hAnsiTheme="minorHAnsi"/>
        </w:rPr>
        <w:t>Model#: 599100-01</w:t>
      </w:r>
    </w:p>
    <w:p w:rsidR="00106DD9" w:rsidRPr="006D3931" w:rsidRDefault="00106DD9" w:rsidP="00106DD9">
      <w:pPr>
        <w:ind w:left="360"/>
        <w:rPr>
          <w:rFonts w:asciiTheme="minorHAnsi" w:hAnsiTheme="minorHAnsi"/>
        </w:rPr>
      </w:pPr>
      <w:r w:rsidRPr="006D3931">
        <w:rPr>
          <w:rFonts w:asciiTheme="minorHAnsi" w:hAnsiTheme="minorHAnsi"/>
        </w:rPr>
        <w:t>Range: 0 to 500% air saturation</w:t>
      </w:r>
    </w:p>
    <w:p w:rsidR="00106DD9" w:rsidRPr="006D3931" w:rsidRDefault="00106DD9" w:rsidP="00106DD9">
      <w:pPr>
        <w:ind w:left="360"/>
        <w:rPr>
          <w:rFonts w:asciiTheme="minorHAnsi" w:hAnsiTheme="minorHAnsi"/>
        </w:rPr>
      </w:pPr>
      <w:r w:rsidRPr="006D3931">
        <w:rPr>
          <w:rFonts w:asciiTheme="minorHAnsi" w:hAnsiTheme="minorHAnsi"/>
        </w:rPr>
        <w:t>Accuracy: 0-200% air saturation: +/- 1% of the reading or 1% air saturation, whichever is greater 200-500% air saturation: +/- 5% or reading</w:t>
      </w:r>
    </w:p>
    <w:p w:rsidR="00106DD9" w:rsidRPr="006D3931" w:rsidRDefault="00106DD9" w:rsidP="00106DD9">
      <w:pPr>
        <w:ind w:left="360"/>
        <w:rPr>
          <w:rFonts w:asciiTheme="minorHAnsi" w:hAnsiTheme="minorHAnsi"/>
        </w:rPr>
      </w:pPr>
      <w:r w:rsidRPr="006D3931">
        <w:rPr>
          <w:rFonts w:asciiTheme="minorHAnsi" w:hAnsiTheme="minorHAnsi"/>
        </w:rPr>
        <w:t>Resolution: 0.1% air saturation</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Dissolved Oxygen mg/L (Calculated from % air saturation, temperature, and salinity)</w:t>
      </w:r>
    </w:p>
    <w:p w:rsidR="00106DD9" w:rsidRPr="006D3931" w:rsidRDefault="00106DD9" w:rsidP="00106DD9">
      <w:pPr>
        <w:ind w:firstLine="360"/>
        <w:rPr>
          <w:rFonts w:asciiTheme="minorHAnsi" w:hAnsiTheme="minorHAnsi"/>
        </w:rPr>
      </w:pPr>
      <w:r w:rsidRPr="006D3931">
        <w:rPr>
          <w:rFonts w:asciiTheme="minorHAnsi" w:hAnsiTheme="minorHAnsi"/>
        </w:rPr>
        <w:t>Units: milligrams/Liter (mg/L)</w:t>
      </w:r>
    </w:p>
    <w:p w:rsidR="00106DD9" w:rsidRPr="006D3931" w:rsidRDefault="00106DD9" w:rsidP="00106DD9">
      <w:pPr>
        <w:ind w:left="360"/>
        <w:rPr>
          <w:rFonts w:asciiTheme="minorHAnsi" w:hAnsiTheme="minorHAnsi"/>
        </w:rPr>
      </w:pPr>
      <w:r w:rsidRPr="006D3931">
        <w:rPr>
          <w:rFonts w:asciiTheme="minorHAnsi" w:hAnsiTheme="minorHAnsi"/>
        </w:rPr>
        <w:t>Sensor Type: Optical probe w/ mechanical cleaning</w:t>
      </w:r>
    </w:p>
    <w:p w:rsidR="00106DD9" w:rsidRPr="006D3931" w:rsidRDefault="00106DD9" w:rsidP="00106DD9">
      <w:pPr>
        <w:ind w:left="360"/>
        <w:rPr>
          <w:rFonts w:asciiTheme="minorHAnsi" w:hAnsiTheme="minorHAnsi"/>
        </w:rPr>
      </w:pPr>
      <w:r w:rsidRPr="006D3931">
        <w:rPr>
          <w:rFonts w:asciiTheme="minorHAnsi" w:hAnsiTheme="minorHAnsi"/>
        </w:rPr>
        <w:t>Model#: 599100-01</w:t>
      </w:r>
    </w:p>
    <w:p w:rsidR="00106DD9" w:rsidRPr="006D3931" w:rsidRDefault="00106DD9" w:rsidP="00106DD9">
      <w:pPr>
        <w:ind w:left="360"/>
        <w:rPr>
          <w:rFonts w:asciiTheme="minorHAnsi" w:hAnsiTheme="minorHAnsi"/>
        </w:rPr>
      </w:pPr>
      <w:r w:rsidRPr="006D3931">
        <w:rPr>
          <w:rFonts w:asciiTheme="minorHAnsi" w:hAnsiTheme="minorHAnsi"/>
        </w:rPr>
        <w:t>Range: 0 to 50 mg/L</w:t>
      </w:r>
    </w:p>
    <w:p w:rsidR="00106DD9" w:rsidRPr="006D3931" w:rsidRDefault="00106DD9" w:rsidP="00106DD9">
      <w:pPr>
        <w:ind w:left="360"/>
        <w:rPr>
          <w:rFonts w:asciiTheme="minorHAnsi" w:hAnsiTheme="minorHAnsi"/>
        </w:rPr>
      </w:pPr>
      <w:r w:rsidRPr="006D3931">
        <w:rPr>
          <w:rFonts w:asciiTheme="minorHAnsi" w:hAnsiTheme="minorHAnsi"/>
        </w:rPr>
        <w:t xml:space="preserve">Accuracy: 0-20 mg/L: +/-0.1 mg/l or 1% of the reading, whichever is </w:t>
      </w:r>
      <w:proofErr w:type="gramStart"/>
      <w:r w:rsidRPr="006D3931">
        <w:rPr>
          <w:rFonts w:asciiTheme="minorHAnsi" w:hAnsiTheme="minorHAnsi"/>
        </w:rPr>
        <w:t>greater</w:t>
      </w:r>
      <w:proofErr w:type="gramEnd"/>
    </w:p>
    <w:p w:rsidR="00106DD9" w:rsidRPr="006D3931" w:rsidRDefault="00106DD9" w:rsidP="00106DD9">
      <w:pPr>
        <w:ind w:left="360"/>
        <w:rPr>
          <w:rFonts w:asciiTheme="minorHAnsi" w:hAnsiTheme="minorHAnsi"/>
        </w:rPr>
      </w:pPr>
      <w:r w:rsidRPr="006D3931">
        <w:rPr>
          <w:rFonts w:asciiTheme="minorHAnsi" w:hAnsiTheme="minorHAnsi"/>
        </w:rPr>
        <w:t>20 to 50 mg/L: +/- 5% of the reading</w:t>
      </w:r>
    </w:p>
    <w:p w:rsidR="00106DD9" w:rsidRPr="006D3931" w:rsidRDefault="00106DD9" w:rsidP="00106DD9">
      <w:pPr>
        <w:ind w:left="360"/>
        <w:rPr>
          <w:rFonts w:asciiTheme="minorHAnsi" w:hAnsiTheme="minorHAnsi"/>
        </w:rPr>
      </w:pPr>
      <w:r w:rsidRPr="006D3931">
        <w:rPr>
          <w:rFonts w:asciiTheme="minorHAnsi" w:hAnsiTheme="minorHAnsi"/>
        </w:rPr>
        <w:t>Resolution: 0.01 mg/L</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Non-vented Level - Shallow (Depth)</w:t>
      </w:r>
    </w:p>
    <w:p w:rsidR="00106DD9" w:rsidRPr="006D3931" w:rsidRDefault="00106DD9" w:rsidP="00106DD9">
      <w:pPr>
        <w:ind w:left="360"/>
        <w:rPr>
          <w:rFonts w:asciiTheme="minorHAnsi" w:hAnsiTheme="minorHAnsi"/>
        </w:rPr>
      </w:pPr>
      <w:r w:rsidRPr="006D3931">
        <w:rPr>
          <w:rFonts w:asciiTheme="minorHAnsi" w:hAnsiTheme="minorHAnsi"/>
        </w:rPr>
        <w:t>Units: feet or meters (</w:t>
      </w:r>
      <w:proofErr w:type="spellStart"/>
      <w:r w:rsidRPr="006D3931">
        <w:rPr>
          <w:rFonts w:asciiTheme="minorHAnsi" w:hAnsiTheme="minorHAnsi"/>
        </w:rPr>
        <w:t>ft</w:t>
      </w:r>
      <w:proofErr w:type="spellEnd"/>
      <w:r w:rsidRPr="006D3931">
        <w:rPr>
          <w:rFonts w:asciiTheme="minorHAnsi" w:hAnsiTheme="minorHAnsi"/>
        </w:rPr>
        <w:t xml:space="preserve"> or m)</w:t>
      </w:r>
    </w:p>
    <w:p w:rsidR="00106DD9" w:rsidRPr="006D3931" w:rsidRDefault="00106DD9" w:rsidP="00106DD9">
      <w:pPr>
        <w:ind w:left="360"/>
        <w:rPr>
          <w:rFonts w:asciiTheme="minorHAnsi" w:hAnsiTheme="minorHAnsi"/>
        </w:rPr>
      </w:pPr>
      <w:r w:rsidRPr="006D3931">
        <w:rPr>
          <w:rFonts w:asciiTheme="minorHAnsi" w:hAnsiTheme="minorHAnsi"/>
        </w:rPr>
        <w:t>Sensor Type: Stainless steel strain gauge</w:t>
      </w:r>
    </w:p>
    <w:p w:rsidR="00106DD9" w:rsidRPr="006D3931" w:rsidRDefault="00106DD9" w:rsidP="00106DD9">
      <w:pPr>
        <w:ind w:left="360"/>
        <w:rPr>
          <w:rFonts w:asciiTheme="minorHAnsi" w:hAnsiTheme="minorHAnsi"/>
        </w:rPr>
      </w:pPr>
      <w:r w:rsidRPr="006D3931">
        <w:rPr>
          <w:rFonts w:asciiTheme="minorHAnsi" w:hAnsiTheme="minorHAnsi"/>
        </w:rPr>
        <w:t xml:space="preserve">Range: 0 to 33 </w:t>
      </w:r>
      <w:proofErr w:type="spellStart"/>
      <w:r w:rsidRPr="006D3931">
        <w:rPr>
          <w:rFonts w:asciiTheme="minorHAnsi" w:hAnsiTheme="minorHAnsi"/>
        </w:rPr>
        <w:t>ft</w:t>
      </w:r>
      <w:proofErr w:type="spellEnd"/>
      <w:r w:rsidRPr="006D3931">
        <w:rPr>
          <w:rFonts w:asciiTheme="minorHAnsi" w:hAnsiTheme="minorHAnsi"/>
        </w:rPr>
        <w:t xml:space="preserve"> (10 m)</w:t>
      </w:r>
    </w:p>
    <w:p w:rsidR="00106DD9" w:rsidRPr="006D3931" w:rsidRDefault="00106DD9" w:rsidP="00106DD9">
      <w:pPr>
        <w:ind w:left="360"/>
        <w:rPr>
          <w:rFonts w:asciiTheme="minorHAnsi" w:hAnsiTheme="minorHAnsi"/>
        </w:rPr>
      </w:pPr>
      <w:r w:rsidRPr="006D3931">
        <w:rPr>
          <w:rFonts w:asciiTheme="minorHAnsi" w:hAnsiTheme="minorHAnsi"/>
        </w:rPr>
        <w:t xml:space="preserve">Accuracy: +/- 0.013 </w:t>
      </w:r>
      <w:proofErr w:type="spellStart"/>
      <w:r w:rsidRPr="006D3931">
        <w:rPr>
          <w:rFonts w:asciiTheme="minorHAnsi" w:hAnsiTheme="minorHAnsi"/>
        </w:rPr>
        <w:t>ft</w:t>
      </w:r>
      <w:proofErr w:type="spellEnd"/>
      <w:r w:rsidRPr="006D3931">
        <w:rPr>
          <w:rFonts w:asciiTheme="minorHAnsi" w:hAnsiTheme="minorHAnsi"/>
        </w:rPr>
        <w:t xml:space="preserve"> (0.004 m)</w:t>
      </w:r>
    </w:p>
    <w:p w:rsidR="00106DD9" w:rsidRPr="006D3931" w:rsidRDefault="00106DD9" w:rsidP="00106DD9">
      <w:pPr>
        <w:ind w:left="360"/>
        <w:rPr>
          <w:rFonts w:asciiTheme="minorHAnsi" w:hAnsiTheme="minorHAnsi"/>
        </w:rPr>
      </w:pPr>
      <w:r w:rsidRPr="006D3931">
        <w:rPr>
          <w:rFonts w:asciiTheme="minorHAnsi" w:hAnsiTheme="minorHAnsi"/>
        </w:rPr>
        <w:t xml:space="preserve">Resolution: 0.001 </w:t>
      </w:r>
      <w:proofErr w:type="spellStart"/>
      <w:r w:rsidRPr="006D3931">
        <w:rPr>
          <w:rFonts w:asciiTheme="minorHAnsi" w:hAnsiTheme="minorHAnsi"/>
        </w:rPr>
        <w:t>ft</w:t>
      </w:r>
      <w:proofErr w:type="spellEnd"/>
      <w:r w:rsidRPr="006D3931">
        <w:rPr>
          <w:rFonts w:asciiTheme="minorHAnsi" w:hAnsiTheme="minorHAnsi"/>
        </w:rPr>
        <w:t xml:space="preserve"> (0.001 m)</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 xml:space="preserve">Parameter: pH </w:t>
      </w:r>
    </w:p>
    <w:p w:rsidR="00106DD9" w:rsidRPr="006D3931" w:rsidRDefault="00106DD9" w:rsidP="00106DD9">
      <w:pPr>
        <w:ind w:left="360"/>
        <w:rPr>
          <w:rFonts w:asciiTheme="minorHAnsi" w:hAnsiTheme="minorHAnsi"/>
        </w:rPr>
      </w:pPr>
      <w:r w:rsidRPr="006D3931">
        <w:rPr>
          <w:rFonts w:asciiTheme="minorHAnsi" w:hAnsiTheme="minorHAnsi"/>
        </w:rPr>
        <w:t>Units: pH units</w:t>
      </w:r>
    </w:p>
    <w:p w:rsidR="00106DD9" w:rsidRPr="006D3931" w:rsidRDefault="00106DD9" w:rsidP="00106DD9">
      <w:pPr>
        <w:ind w:left="360"/>
        <w:rPr>
          <w:rFonts w:asciiTheme="minorHAnsi" w:hAnsiTheme="minorHAnsi"/>
        </w:rPr>
      </w:pPr>
      <w:r w:rsidRPr="006D3931">
        <w:rPr>
          <w:rFonts w:asciiTheme="minorHAnsi" w:hAnsiTheme="minorHAnsi"/>
        </w:rPr>
        <w:t>Sensor Type: Glass combination electrode</w:t>
      </w:r>
    </w:p>
    <w:p w:rsidR="00106DD9" w:rsidRPr="006D3931" w:rsidRDefault="00106DD9" w:rsidP="00106DD9">
      <w:pPr>
        <w:ind w:left="360"/>
        <w:rPr>
          <w:rFonts w:asciiTheme="minorHAnsi" w:hAnsiTheme="minorHAnsi"/>
        </w:rPr>
      </w:pPr>
      <w:r w:rsidRPr="006D3931">
        <w:rPr>
          <w:rFonts w:asciiTheme="minorHAnsi" w:hAnsiTheme="minorHAnsi"/>
        </w:rPr>
        <w:t>Model#: 599701(guarded) or 599702(wiped)</w:t>
      </w:r>
    </w:p>
    <w:p w:rsidR="00106DD9" w:rsidRPr="006D3931" w:rsidRDefault="00106DD9" w:rsidP="00106DD9">
      <w:pPr>
        <w:ind w:left="360"/>
        <w:rPr>
          <w:rFonts w:asciiTheme="minorHAnsi" w:hAnsiTheme="minorHAnsi"/>
        </w:rPr>
      </w:pPr>
      <w:r w:rsidRPr="006D3931">
        <w:rPr>
          <w:rFonts w:asciiTheme="minorHAnsi" w:hAnsiTheme="minorHAnsi"/>
        </w:rPr>
        <w:t>Range: 0 to 14 units</w:t>
      </w:r>
    </w:p>
    <w:p w:rsidR="00106DD9" w:rsidRPr="006D3931" w:rsidRDefault="00106DD9" w:rsidP="00106DD9">
      <w:pPr>
        <w:ind w:left="360"/>
        <w:rPr>
          <w:rFonts w:asciiTheme="minorHAnsi" w:hAnsiTheme="minorHAnsi"/>
        </w:rPr>
      </w:pPr>
      <w:r w:rsidRPr="006D3931">
        <w:rPr>
          <w:rFonts w:asciiTheme="minorHAnsi" w:hAnsiTheme="minorHAnsi"/>
        </w:rPr>
        <w:t>Accuracy: +/- 0.01 units within +/- 10° of calibration temperature, +/- 0.02 units for entire temperature range</w:t>
      </w:r>
    </w:p>
    <w:p w:rsidR="00106DD9" w:rsidRPr="006D3931" w:rsidRDefault="00106DD9" w:rsidP="00106DD9">
      <w:pPr>
        <w:ind w:left="360"/>
        <w:rPr>
          <w:rFonts w:asciiTheme="minorHAnsi" w:hAnsiTheme="minorHAnsi"/>
        </w:rPr>
      </w:pPr>
      <w:r w:rsidRPr="006D3931">
        <w:rPr>
          <w:rFonts w:asciiTheme="minorHAnsi" w:hAnsiTheme="minorHAnsi"/>
        </w:rPr>
        <w:t>Resolution: 0.01 units</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Turbidity</w:t>
      </w:r>
    </w:p>
    <w:p w:rsidR="00106DD9" w:rsidRPr="006D3931" w:rsidRDefault="00106DD9" w:rsidP="00106DD9">
      <w:pPr>
        <w:ind w:left="360"/>
        <w:rPr>
          <w:rFonts w:asciiTheme="minorHAnsi" w:hAnsiTheme="minorHAnsi"/>
        </w:rPr>
      </w:pPr>
      <w:r w:rsidRPr="006D3931">
        <w:rPr>
          <w:rFonts w:asciiTheme="minorHAnsi" w:hAnsiTheme="minorHAnsi"/>
        </w:rPr>
        <w:t xml:space="preserve">Units: </w:t>
      </w:r>
      <w:proofErr w:type="spellStart"/>
      <w:r w:rsidRPr="006D3931">
        <w:rPr>
          <w:rFonts w:asciiTheme="minorHAnsi" w:hAnsiTheme="minorHAnsi"/>
        </w:rPr>
        <w:t>formazin</w:t>
      </w:r>
      <w:proofErr w:type="spellEnd"/>
      <w:r w:rsidRPr="006D3931">
        <w:rPr>
          <w:rFonts w:asciiTheme="minorHAnsi" w:hAnsiTheme="minorHAnsi"/>
        </w:rPr>
        <w:t xml:space="preserve"> </w:t>
      </w:r>
      <w:proofErr w:type="spellStart"/>
      <w:r w:rsidRPr="006D3931">
        <w:rPr>
          <w:rFonts w:asciiTheme="minorHAnsi" w:hAnsiTheme="minorHAnsi"/>
        </w:rPr>
        <w:t>nephelometric</w:t>
      </w:r>
      <w:proofErr w:type="spellEnd"/>
      <w:r w:rsidRPr="006D3931">
        <w:rPr>
          <w:rFonts w:asciiTheme="minorHAnsi" w:hAnsiTheme="minorHAnsi"/>
        </w:rPr>
        <w:t xml:space="preserve"> units (FNU)</w:t>
      </w:r>
    </w:p>
    <w:p w:rsidR="00106DD9" w:rsidRPr="006D3931" w:rsidRDefault="00106DD9" w:rsidP="00106DD9">
      <w:pPr>
        <w:ind w:left="360"/>
        <w:rPr>
          <w:rFonts w:asciiTheme="minorHAnsi" w:hAnsiTheme="minorHAnsi"/>
        </w:rPr>
      </w:pPr>
      <w:r w:rsidRPr="006D3931">
        <w:rPr>
          <w:rFonts w:asciiTheme="minorHAnsi" w:hAnsiTheme="minorHAnsi"/>
        </w:rPr>
        <w:t>Sensor Type: Optical, 90 degree scatter</w:t>
      </w:r>
    </w:p>
    <w:p w:rsidR="00106DD9" w:rsidRPr="006D3931" w:rsidRDefault="00106DD9" w:rsidP="00106DD9">
      <w:pPr>
        <w:ind w:left="360"/>
        <w:rPr>
          <w:rFonts w:asciiTheme="minorHAnsi" w:hAnsiTheme="minorHAnsi"/>
        </w:rPr>
      </w:pPr>
      <w:r w:rsidRPr="006D3931">
        <w:rPr>
          <w:rFonts w:asciiTheme="minorHAnsi" w:hAnsiTheme="minorHAnsi"/>
        </w:rPr>
        <w:t>Model#: 599101-01</w:t>
      </w:r>
    </w:p>
    <w:p w:rsidR="00106DD9" w:rsidRPr="006D3931" w:rsidRDefault="00106DD9" w:rsidP="00106DD9">
      <w:pPr>
        <w:ind w:left="360"/>
        <w:rPr>
          <w:rFonts w:asciiTheme="minorHAnsi" w:hAnsiTheme="minorHAnsi"/>
        </w:rPr>
      </w:pPr>
      <w:r w:rsidRPr="006D3931">
        <w:rPr>
          <w:rFonts w:asciiTheme="minorHAnsi" w:hAnsiTheme="minorHAnsi"/>
        </w:rPr>
        <w:t>Range: 0 to 4000 FNU</w:t>
      </w:r>
    </w:p>
    <w:p w:rsidR="00106DD9" w:rsidRPr="006D3931" w:rsidRDefault="00106DD9" w:rsidP="00106DD9">
      <w:pPr>
        <w:ind w:left="360"/>
        <w:rPr>
          <w:rFonts w:asciiTheme="minorHAnsi" w:hAnsiTheme="minorHAnsi"/>
        </w:rPr>
      </w:pPr>
      <w:r w:rsidRPr="006D3931">
        <w:rPr>
          <w:rFonts w:asciiTheme="minorHAnsi" w:hAnsiTheme="minorHAnsi"/>
        </w:rPr>
        <w:t>Accuracy: 0 to 999 FNU: 0.3 FNU or +/-2% of reading (whichever is greater); 1000 to 4000 FNU +/-5% of reading</w:t>
      </w:r>
    </w:p>
    <w:p w:rsidR="00106DD9" w:rsidRPr="006D3931" w:rsidRDefault="00106DD9" w:rsidP="00106DD9">
      <w:pPr>
        <w:ind w:left="360"/>
        <w:rPr>
          <w:rFonts w:asciiTheme="minorHAnsi" w:hAnsiTheme="minorHAnsi"/>
        </w:rPr>
      </w:pPr>
      <w:r w:rsidRPr="006D3931">
        <w:rPr>
          <w:rFonts w:asciiTheme="minorHAnsi" w:hAnsiTheme="minorHAnsi"/>
        </w:rPr>
        <w:t>Resolution: 0 to 999 FNU: 0.01 FNU, 1000 to 4000 FNU: 0.1 FNU</w:t>
      </w:r>
    </w:p>
    <w:p w:rsidR="00106DD9" w:rsidRPr="006D3931" w:rsidRDefault="00106DD9" w:rsidP="00106DD9">
      <w:pPr>
        <w:ind w:left="360"/>
        <w:rPr>
          <w:rFonts w:asciiTheme="minorHAnsi" w:hAnsiTheme="minorHAnsi"/>
        </w:rPr>
      </w:pPr>
    </w:p>
    <w:p w:rsidR="00106DD9" w:rsidRPr="006D3931" w:rsidRDefault="00106DD9" w:rsidP="00106DD9">
      <w:pPr>
        <w:ind w:left="360"/>
        <w:rPr>
          <w:rFonts w:asciiTheme="minorHAnsi" w:hAnsiTheme="minorHAnsi"/>
        </w:rPr>
      </w:pPr>
      <w:r w:rsidRPr="006D3931">
        <w:rPr>
          <w:rFonts w:asciiTheme="minorHAnsi" w:hAnsiTheme="minorHAnsi"/>
        </w:rPr>
        <w:t>Parameter: Chlorophyll</w:t>
      </w:r>
    </w:p>
    <w:p w:rsidR="00106DD9" w:rsidRPr="006D3931" w:rsidRDefault="00106DD9" w:rsidP="00106DD9">
      <w:pPr>
        <w:ind w:left="360"/>
        <w:rPr>
          <w:rFonts w:asciiTheme="minorHAnsi" w:hAnsiTheme="minorHAnsi"/>
        </w:rPr>
      </w:pPr>
      <w:r w:rsidRPr="006D3931">
        <w:rPr>
          <w:rFonts w:asciiTheme="minorHAnsi" w:hAnsiTheme="minorHAnsi"/>
        </w:rPr>
        <w:t>Units: micrograms/Liter</w:t>
      </w:r>
    </w:p>
    <w:p w:rsidR="00106DD9" w:rsidRPr="006D3931" w:rsidRDefault="00106DD9" w:rsidP="00106DD9">
      <w:pPr>
        <w:ind w:left="360"/>
        <w:rPr>
          <w:rFonts w:asciiTheme="minorHAnsi" w:hAnsiTheme="minorHAnsi"/>
        </w:rPr>
      </w:pPr>
      <w:r w:rsidRPr="006D3931">
        <w:rPr>
          <w:rFonts w:asciiTheme="minorHAnsi" w:hAnsiTheme="minorHAnsi"/>
        </w:rPr>
        <w:t xml:space="preserve">Sensor Type: Optical probe </w:t>
      </w:r>
    </w:p>
    <w:p w:rsidR="00106DD9" w:rsidRPr="006D3931" w:rsidRDefault="00106DD9" w:rsidP="00106DD9">
      <w:pPr>
        <w:ind w:left="360"/>
        <w:rPr>
          <w:rFonts w:asciiTheme="minorHAnsi" w:hAnsiTheme="minorHAnsi"/>
        </w:rPr>
      </w:pPr>
      <w:r w:rsidRPr="006D3931">
        <w:rPr>
          <w:rFonts w:asciiTheme="minorHAnsi" w:hAnsiTheme="minorHAnsi"/>
        </w:rPr>
        <w:t xml:space="preserve">Model#: 599102-01 </w:t>
      </w:r>
    </w:p>
    <w:p w:rsidR="00106DD9" w:rsidRPr="006D3931" w:rsidRDefault="00106DD9" w:rsidP="00106DD9">
      <w:pPr>
        <w:ind w:left="360"/>
        <w:rPr>
          <w:rFonts w:asciiTheme="minorHAnsi" w:hAnsiTheme="minorHAnsi"/>
        </w:rPr>
      </w:pPr>
      <w:r w:rsidRPr="006D3931">
        <w:rPr>
          <w:rFonts w:asciiTheme="minorHAnsi" w:hAnsiTheme="minorHAnsi"/>
        </w:rPr>
        <w:t xml:space="preserve">Range: 0 to 400 </w:t>
      </w:r>
      <w:proofErr w:type="spellStart"/>
      <w:r w:rsidRPr="006D3931">
        <w:rPr>
          <w:rFonts w:asciiTheme="minorHAnsi" w:hAnsiTheme="minorHAnsi"/>
        </w:rPr>
        <w:t>ug</w:t>
      </w:r>
      <w:proofErr w:type="spellEnd"/>
      <w:r w:rsidRPr="006D3931">
        <w:rPr>
          <w:rFonts w:asciiTheme="minorHAnsi" w:hAnsiTheme="minorHAnsi"/>
        </w:rPr>
        <w:t>/Liter</w:t>
      </w:r>
    </w:p>
    <w:p w:rsidR="00106DD9" w:rsidRPr="006D3931" w:rsidRDefault="00106DD9" w:rsidP="00106DD9">
      <w:pPr>
        <w:ind w:left="360"/>
        <w:rPr>
          <w:rFonts w:asciiTheme="minorHAnsi" w:hAnsiTheme="minorHAnsi"/>
        </w:rPr>
      </w:pPr>
      <w:r w:rsidRPr="006D3931">
        <w:rPr>
          <w:rFonts w:asciiTheme="minorHAnsi" w:hAnsiTheme="minorHAnsi"/>
        </w:rPr>
        <w:t>Accuracy: Dependent on methodology</w:t>
      </w:r>
    </w:p>
    <w:p w:rsidR="00106DD9" w:rsidRDefault="00106DD9" w:rsidP="00106DD9">
      <w:pPr>
        <w:ind w:left="360"/>
        <w:rPr>
          <w:rFonts w:asciiTheme="minorHAnsi" w:hAnsiTheme="minorHAnsi"/>
        </w:rPr>
      </w:pPr>
      <w:r w:rsidRPr="006D3931">
        <w:rPr>
          <w:rFonts w:asciiTheme="minorHAnsi" w:hAnsiTheme="minorHAnsi"/>
        </w:rPr>
        <w:t xml:space="preserve">Resolution: 0.1 </w:t>
      </w:r>
      <w:proofErr w:type="spellStart"/>
      <w:r w:rsidRPr="006D3931">
        <w:rPr>
          <w:rFonts w:asciiTheme="minorHAnsi" w:hAnsiTheme="minorHAnsi"/>
        </w:rPr>
        <w:t>ug</w:t>
      </w:r>
      <w:proofErr w:type="spellEnd"/>
      <w:r w:rsidRPr="006D3931">
        <w:rPr>
          <w:rFonts w:asciiTheme="minorHAnsi" w:hAnsiTheme="minorHAnsi"/>
        </w:rPr>
        <w:t xml:space="preserve">/L </w:t>
      </w:r>
      <w:proofErr w:type="spellStart"/>
      <w:r w:rsidRPr="006D3931">
        <w:rPr>
          <w:rFonts w:asciiTheme="minorHAnsi" w:hAnsiTheme="minorHAnsi"/>
        </w:rPr>
        <w:t>chl</w:t>
      </w:r>
      <w:proofErr w:type="spellEnd"/>
      <w:r w:rsidRPr="006D3931">
        <w:rPr>
          <w:rFonts w:asciiTheme="minorHAnsi" w:hAnsiTheme="minorHAnsi"/>
        </w:rPr>
        <w:t xml:space="preserve"> a, 0.1% FS</w:t>
      </w:r>
    </w:p>
    <w:p w:rsidR="003D7F2B" w:rsidRPr="006D3931" w:rsidRDefault="003D7F2B" w:rsidP="00106DD9">
      <w:pPr>
        <w:ind w:left="360"/>
        <w:rPr>
          <w:rFonts w:asciiTheme="minorHAnsi" w:hAnsiTheme="minorHAnsi"/>
        </w:rPr>
      </w:pPr>
    </w:p>
    <w:p w:rsidR="003D7F2B" w:rsidRPr="006D3931" w:rsidRDefault="003D7F2B" w:rsidP="006D3931">
      <w:pPr>
        <w:ind w:left="360" w:right="900"/>
        <w:jc w:val="both"/>
        <w:rPr>
          <w:rFonts w:asciiTheme="minorHAnsi" w:hAnsiTheme="minorHAnsi"/>
          <w:b/>
        </w:rPr>
      </w:pPr>
      <w:r w:rsidRPr="006D3931">
        <w:rPr>
          <w:rFonts w:asciiTheme="minorHAnsi" w:hAnsiTheme="minorHAnsi"/>
          <w:b/>
        </w:rPr>
        <w:lastRenderedPageBreak/>
        <w:t xml:space="preserve">Dissolved Oxygen Qualifier (Rapid Pulse / Clark type sensor): </w:t>
      </w:r>
    </w:p>
    <w:p w:rsidR="003D7F2B" w:rsidRPr="006D3931" w:rsidRDefault="003D7F2B" w:rsidP="006D3931">
      <w:pPr>
        <w:ind w:left="360" w:right="900"/>
        <w:jc w:val="both"/>
        <w:rPr>
          <w:rFonts w:asciiTheme="minorHAnsi" w:hAnsiTheme="minorHAnsi"/>
        </w:rPr>
      </w:pPr>
      <w:r w:rsidRPr="006D3931">
        <w:rPr>
          <w:rFonts w:asciiTheme="minorHAnsi" w:hAnsiTheme="minorHAnsi"/>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6D3931">
        <w:rPr>
          <w:rFonts w:asciiTheme="minorHAnsi" w:hAnsiTheme="minorHAnsi"/>
        </w:rPr>
        <w:t>Wenner</w:t>
      </w:r>
      <w:proofErr w:type="spellEnd"/>
      <w:r w:rsidRPr="006D3931">
        <w:rPr>
          <w:rFonts w:asciiTheme="minorHAnsi" w:hAnsiTheme="minorHAnsi"/>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3D7F2B" w:rsidRPr="003D7F2B" w:rsidRDefault="003D7F2B" w:rsidP="003D7F2B">
      <w:pPr>
        <w:ind w:left="360" w:right="900"/>
        <w:rPr>
          <w:rFonts w:ascii="Garamond" w:hAnsi="Garamond"/>
          <w:sz w:val="22"/>
          <w:szCs w:val="22"/>
          <w:u w:val="single"/>
        </w:rPr>
      </w:pPr>
    </w:p>
    <w:p w:rsidR="00106DD9" w:rsidRPr="006D3931" w:rsidRDefault="00106DD9" w:rsidP="00106DD9">
      <w:pPr>
        <w:ind w:left="360"/>
        <w:rPr>
          <w:rFonts w:asciiTheme="minorHAnsi" w:hAnsiTheme="minorHAnsi"/>
        </w:rPr>
      </w:pPr>
    </w:p>
    <w:p w:rsidR="00554E59" w:rsidRPr="006D3931" w:rsidRDefault="00554E59" w:rsidP="00554E59">
      <w:pPr>
        <w:ind w:right="720"/>
        <w:rPr>
          <w:rFonts w:asciiTheme="minorHAnsi" w:eastAsia="MS Mincho" w:hAnsiTheme="minorHAnsi" w:cs="Calibri"/>
          <w:b/>
        </w:rPr>
      </w:pPr>
      <w:r w:rsidRPr="006D3931">
        <w:rPr>
          <w:rFonts w:asciiTheme="minorHAnsi" w:eastAsia="MS Mincho" w:hAnsiTheme="minorHAnsi" w:cs="Calibri"/>
          <w:b/>
        </w:rPr>
        <w:t xml:space="preserve">Depth Qualifier: </w:t>
      </w:r>
    </w:p>
    <w:p w:rsidR="00D86FBB" w:rsidRPr="00D86FBB" w:rsidRDefault="00D86FBB" w:rsidP="00D86FBB">
      <w:pPr>
        <w:ind w:right="720"/>
        <w:rPr>
          <w:rFonts w:ascii="Calibri" w:eastAsia="MS Mincho" w:hAnsi="Calibri" w:cs="Calibri"/>
        </w:rPr>
      </w:pPr>
      <w:r w:rsidRPr="006D3931">
        <w:rPr>
          <w:rFonts w:asciiTheme="minorHAnsi" w:eastAsia="MS Mincho" w:hAnsiTheme="minorHAns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6D3931">
        <w:rPr>
          <w:rFonts w:asciiTheme="minorHAnsi" w:eastAsia="MS Mincho" w:hAnsiTheme="minorHAnsi" w:cs="Calibri"/>
        </w:rPr>
        <w:t>millibar</w:t>
      </w:r>
      <w:proofErr w:type="spellEnd"/>
      <w:r w:rsidRPr="006D3931">
        <w:rPr>
          <w:rFonts w:asciiTheme="minorHAnsi" w:eastAsia="MS Mincho" w:hAnsiTheme="minorHAnsi" w:cs="Calibri"/>
        </w:rPr>
        <w:t xml:space="preserve"> change in atmosph</w:t>
      </w:r>
      <w:r w:rsidRPr="00D86FBB">
        <w:rPr>
          <w:rFonts w:ascii="Calibri" w:eastAsia="MS Mincho" w:hAnsi="Calibri" w:cs="Calibri"/>
        </w:rPr>
        <w:t xml:space="preserve">eric pressure, and is eliminated for vented sensors because they are vented to the atmosphere throughout the deployment time interval.  </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Beginning in 2006, NERR SWMP standard calibration protocol calls for all non-vented depth sensors to read 0 meters at a (local) barometric pressure of 1013.25 </w:t>
      </w:r>
      <w:proofErr w:type="spellStart"/>
      <w:r w:rsidRPr="00D86FBB">
        <w:rPr>
          <w:rFonts w:ascii="Calibri" w:eastAsia="MS Mincho" w:hAnsi="Calibri" w:cs="Calibri"/>
        </w:rPr>
        <w:t>mb</w:t>
      </w:r>
      <w:proofErr w:type="spellEnd"/>
      <w:r w:rsidRPr="00D86FBB">
        <w:rPr>
          <w:rFonts w:ascii="Calibri" w:eastAsia="MS Mincho" w:hAnsi="Calibri" w:cs="Calibri"/>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rsidR="00554E59" w:rsidRDefault="00D86FBB" w:rsidP="00D86FBB">
      <w:pPr>
        <w:ind w:right="720"/>
        <w:rPr>
          <w:rFonts w:ascii="Calibri" w:eastAsia="MS Mincho" w:hAnsi="Calibri" w:cs="Calibri"/>
        </w:rPr>
      </w:pPr>
      <w:r w:rsidRPr="00D86FBB">
        <w:rPr>
          <w:rFonts w:ascii="Calibri" w:eastAsia="MS Mincho" w:hAnsi="Calibri" w:cs="Calibri"/>
        </w:rPr>
        <w:t>((1013-BP)*0.0102)+Depth/Level = cDepth/cLevel.</w:t>
      </w:r>
    </w:p>
    <w:p w:rsidR="007F66CF" w:rsidRDefault="007F66CF" w:rsidP="00554E59">
      <w:pPr>
        <w:ind w:right="720"/>
        <w:rPr>
          <w:rFonts w:ascii="Calibri" w:eastAsia="MS Mincho" w:hAnsi="Calibri" w:cs="Calibri"/>
          <w:b/>
        </w:rPr>
      </w:pPr>
    </w:p>
    <w:p w:rsidR="007F66CF" w:rsidRDefault="007F66CF" w:rsidP="00554E59">
      <w:pPr>
        <w:ind w:right="720"/>
        <w:rPr>
          <w:rFonts w:ascii="Calibri" w:eastAsia="MS Mincho" w:hAnsi="Calibri" w:cs="Calibri"/>
          <w:b/>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rsidR="00554E59" w:rsidRPr="00554E59" w:rsidRDefault="00554E59" w:rsidP="00554E59">
      <w:pPr>
        <w:ind w:right="720"/>
        <w:rPr>
          <w:rFonts w:ascii="Calibri" w:eastAsia="MS Mincho" w:hAnsi="Calibri" w:cs="Calibri"/>
        </w:rPr>
      </w:pPr>
    </w:p>
    <w:p w:rsidR="00554E59"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salinity in parts per thousand (ppt) units, the EXO sondes report practical salinity units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These units are essentially the same and for SWMP purposes are understood to be equivalent, however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is considered the more appropriate designation. Moving forward the NERR System will assign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salinity units for all data regardless of sonde type.</w:t>
      </w:r>
    </w:p>
    <w:p w:rsidR="00D86FBB" w:rsidRPr="00554E59" w:rsidRDefault="00D86FBB"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rsidR="00554E59" w:rsidRPr="00554E59" w:rsidRDefault="00554E59" w:rsidP="00554E59">
      <w:pPr>
        <w:ind w:right="720"/>
        <w:rPr>
          <w:rFonts w:ascii="Calibri" w:eastAsia="MS Mincho" w:hAnsi="Calibri" w:cs="Calibri"/>
          <w:b/>
        </w:rPr>
      </w:pPr>
    </w:p>
    <w:p w:rsidR="00D86FBB" w:rsidRDefault="00D86FBB" w:rsidP="00554E59">
      <w:pPr>
        <w:ind w:right="720"/>
        <w:rPr>
          <w:rFonts w:ascii="Calibri" w:eastAsia="MS Mincho" w:hAnsi="Calibri" w:cs="Calibri"/>
        </w:rPr>
      </w:pPr>
      <w:r w:rsidRPr="00D86FBB">
        <w:rPr>
          <w:rFonts w:ascii="Calibri" w:eastAsia="MS Mincho" w:hAnsi="Calibri" w:cs="Calibri"/>
        </w:rPr>
        <w:t xml:space="preserve">In 2013, EXO sondes were approved for SWMP use and began to be utilized by Reserves. While the 6600 series sondes report turbidity in </w:t>
      </w:r>
      <w:proofErr w:type="spellStart"/>
      <w:r w:rsidRPr="00D86FBB">
        <w:rPr>
          <w:rFonts w:ascii="Calibri" w:eastAsia="MS Mincho" w:hAnsi="Calibri" w:cs="Calibri"/>
        </w:rPr>
        <w:t>nephelometric</w:t>
      </w:r>
      <w:proofErr w:type="spellEnd"/>
      <w:r w:rsidRPr="00D86FBB">
        <w:rPr>
          <w:rFonts w:ascii="Calibri" w:eastAsia="MS Mincho" w:hAnsi="Calibri" w:cs="Calibri"/>
        </w:rPr>
        <w:t xml:space="preserve"> turbidity units (NTU), the EXO </w:t>
      </w:r>
      <w:proofErr w:type="spellStart"/>
      <w:r w:rsidRPr="00D86FBB">
        <w:rPr>
          <w:rFonts w:ascii="Calibri" w:eastAsia="MS Mincho" w:hAnsi="Calibri" w:cs="Calibri"/>
        </w:rPr>
        <w:t>sondes</w:t>
      </w:r>
      <w:proofErr w:type="spellEnd"/>
      <w:r w:rsidRPr="00D86FBB">
        <w:rPr>
          <w:rFonts w:ascii="Calibri" w:eastAsia="MS Mincho" w:hAnsi="Calibri" w:cs="Calibri"/>
        </w:rPr>
        <w:t xml:space="preserve"> use </w:t>
      </w:r>
      <w:proofErr w:type="spellStart"/>
      <w:r w:rsidRPr="00D86FBB">
        <w:rPr>
          <w:rFonts w:ascii="Calibri" w:eastAsia="MS Mincho" w:hAnsi="Calibri" w:cs="Calibri"/>
        </w:rPr>
        <w:t>formazin</w:t>
      </w:r>
      <w:proofErr w:type="spellEnd"/>
      <w:r w:rsidRPr="00D86FBB">
        <w:rPr>
          <w:rFonts w:ascii="Calibri" w:eastAsia="MS Mincho" w:hAnsi="Calibri" w:cs="Calibri"/>
        </w:rPr>
        <w:t xml:space="preserve"> </w:t>
      </w:r>
      <w:proofErr w:type="spellStart"/>
      <w:r w:rsidRPr="00D86FBB">
        <w:rPr>
          <w:rFonts w:ascii="Calibri" w:eastAsia="MS Mincho" w:hAnsi="Calibri" w:cs="Calibri"/>
        </w:rPr>
        <w:t>nephelometric</w:t>
      </w:r>
      <w:proofErr w:type="spellEnd"/>
      <w:r w:rsidRPr="00D86FBB">
        <w:rPr>
          <w:rFonts w:ascii="Calibri" w:eastAsia="MS Mincho" w:hAnsi="Calibri" w:cs="Calibri"/>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3D7F2B" w:rsidRDefault="003D7F2B" w:rsidP="00554E59">
      <w:pPr>
        <w:ind w:right="720"/>
        <w:rPr>
          <w:rFonts w:ascii="Calibri" w:eastAsia="MS Mincho" w:hAnsi="Calibri" w:cs="Calibri"/>
        </w:rPr>
      </w:pPr>
    </w:p>
    <w:p w:rsidR="003D7F2B" w:rsidRPr="006D3931" w:rsidRDefault="003D7F2B" w:rsidP="001F51E0">
      <w:pPr>
        <w:ind w:firstLine="540"/>
        <w:rPr>
          <w:rFonts w:asciiTheme="minorHAnsi" w:hAnsiTheme="minorHAnsi"/>
        </w:rPr>
      </w:pPr>
      <w:r w:rsidRPr="006D3931">
        <w:rPr>
          <w:rFonts w:asciiTheme="minorHAnsi" w:hAnsiTheme="minorHAnsi"/>
          <w:b/>
          <w:bCs/>
        </w:rPr>
        <w:t>Chlorophyll Fluorescence Disclaimer:</w:t>
      </w:r>
      <w:r w:rsidRPr="006D3931">
        <w:rPr>
          <w:rFonts w:asciiTheme="minorHAnsi" w:hAnsiTheme="minorHAnsi"/>
        </w:rPr>
        <w:br/>
      </w:r>
    </w:p>
    <w:p w:rsidR="00D86FBB" w:rsidRPr="006D3931" w:rsidRDefault="003D7F2B" w:rsidP="003D7F2B">
      <w:pPr>
        <w:ind w:right="720"/>
        <w:rPr>
          <w:rFonts w:asciiTheme="minorHAnsi" w:eastAsia="MS Mincho" w:hAnsiTheme="minorHAnsi" w:cs="Calibri"/>
        </w:rPr>
      </w:pPr>
      <w:r w:rsidRPr="006D3931">
        <w:rPr>
          <w:rFonts w:asciiTheme="minorHAnsi" w:hAnsiTheme="minorHAnsi"/>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086540" w:rsidRDefault="00086540">
      <w:pPr>
        <w:rPr>
          <w:rFonts w:ascii="Calibri" w:eastAsia="MS Mincho" w:hAnsi="Calibri" w:cs="Calibri"/>
          <w:u w:val="single"/>
        </w:rPr>
      </w:pPr>
    </w:p>
    <w:p w:rsidR="007F66CF" w:rsidRDefault="007F66CF">
      <w:pPr>
        <w:rPr>
          <w:rFonts w:ascii="Calibri" w:eastAsia="MS Mincho" w:hAnsi="Calibri" w:cs="Calibri"/>
          <w:b/>
        </w:rPr>
        <w:sectPr w:rsidR="007F66CF" w:rsidSect="00E92BEA">
          <w:footerReference w:type="even" r:id="rId14"/>
          <w:footerReference w:type="default" r:id="rId15"/>
          <w:type w:val="continuous"/>
          <w:pgSz w:w="12240" w:h="15840"/>
          <w:pgMar w:top="1440" w:right="1620" w:bottom="1440" w:left="1800" w:header="720" w:footer="720" w:gutter="0"/>
          <w:cols w:space="720"/>
          <w:docGrid w:linePitch="360"/>
        </w:sect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rsidR="009875B7" w:rsidRPr="00B91C7A" w:rsidRDefault="002B4A55">
      <w:pPr>
        <w:rPr>
          <w:rFonts w:ascii="Calibri" w:eastAsia="MS Mincho" w:hAnsi="Calibri" w:cs="Calibri"/>
        </w:rPr>
      </w:pPr>
      <w:r w:rsidRPr="00B91C7A">
        <w:rPr>
          <w:rFonts w:ascii="Calibri" w:eastAsia="MS Mincho" w:hAnsi="Calibri" w:cs="Calibri"/>
        </w:rPr>
        <w:lastRenderedPageBreak/>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rsidR="009875B7" w:rsidRPr="00B91C7A" w:rsidRDefault="009875B7">
      <w:pPr>
        <w:rPr>
          <w:rFonts w:ascii="Calibri" w:eastAsia="MS Mincho" w:hAnsi="Calibri" w:cs="Calibri"/>
        </w:rPr>
      </w:pPr>
      <w:r w:rsidRPr="00B91C7A">
        <w:rPr>
          <w:rFonts w:ascii="Calibri" w:eastAsia="MS Mincho" w:hAnsi="Calibri" w:cs="Calibri"/>
        </w:rPr>
        <w:t xml:space="preserve">Bayou </w:t>
      </w:r>
      <w:proofErr w:type="spellStart"/>
      <w:r w:rsidRPr="00B91C7A">
        <w:rPr>
          <w:rFonts w:ascii="Calibri" w:eastAsia="MS Mincho" w:hAnsi="Calibri" w:cs="Calibri"/>
        </w:rPr>
        <w:t>Cumbest</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rsidR="009875B7" w:rsidRPr="00B91C7A" w:rsidRDefault="009875B7">
      <w:pPr>
        <w:rPr>
          <w:rFonts w:ascii="Calibri" w:eastAsia="MS Mincho" w:hAnsi="Calibri" w:cs="Calibri"/>
        </w:rPr>
      </w:pPr>
    </w:p>
    <w:p w:rsidR="005968FB" w:rsidRDefault="005968FB" w:rsidP="007359AB">
      <w:pPr>
        <w:rPr>
          <w:rFonts w:ascii="Calibri" w:eastAsia="MS Mincho" w:hAnsi="Calibri" w:cs="Calibri"/>
          <w:b/>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3D7F2B" w:rsidRPr="006D3931" w:rsidRDefault="003D7F2B" w:rsidP="003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Theme="minorHAnsi" w:eastAsia="Arial Unicode MS" w:hAnsiTheme="minorHAnsi" w:cs="Arial Unicode MS"/>
          <w:bCs/>
        </w:rPr>
      </w:pPr>
      <w:r w:rsidRPr="006D3931">
        <w:rPr>
          <w:rFonts w:asciiTheme="minorHAnsi" w:eastAsia="Arial Unicode MS" w:hAnsiTheme="minorHAnsi" w:cs="Arial Unicode MS"/>
          <w:bCs/>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3D7F2B" w:rsidRPr="006D3931" w:rsidRDefault="003D7F2B" w:rsidP="003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Theme="minorHAnsi" w:eastAsia="Arial Unicode MS" w:hAnsiTheme="minorHAnsi" w:cs="Arial Unicode MS"/>
          <w:highlight w:val="yellow"/>
        </w:rPr>
      </w:pPr>
    </w:p>
    <w:p w:rsidR="003D7F2B" w:rsidRPr="006D3931" w:rsidRDefault="003D7F2B" w:rsidP="003D7F2B">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-5</w:t>
      </w:r>
      <w:r w:rsidRPr="006D3931">
        <w:rPr>
          <w:rFonts w:asciiTheme="minorHAnsi" w:eastAsia="Arial Unicode MS" w:hAnsiTheme="minorHAnsi" w:cs="Arial Unicode MS"/>
        </w:rPr>
        <w:tab/>
        <w:t>Outside High Sensor Range</w:t>
      </w:r>
    </w:p>
    <w:p w:rsidR="003D7F2B" w:rsidRPr="006D3931" w:rsidRDefault="003D7F2B" w:rsidP="003D7F2B">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-4</w:t>
      </w:r>
      <w:r w:rsidRPr="006D3931">
        <w:rPr>
          <w:rFonts w:asciiTheme="minorHAnsi" w:eastAsia="Arial Unicode MS" w:hAnsiTheme="minorHAnsi" w:cs="Arial Unicode MS"/>
        </w:rPr>
        <w:tab/>
        <w:t>Outside Low Sensor Range</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-3</w:t>
      </w:r>
      <w:r w:rsidRPr="006D3931">
        <w:rPr>
          <w:rFonts w:asciiTheme="minorHAnsi" w:eastAsia="Arial Unicode MS" w:hAnsiTheme="minorHAnsi" w:cs="Arial Unicode MS"/>
        </w:rPr>
        <w:tab/>
      </w:r>
      <w:r w:rsidRPr="006D3931">
        <w:rPr>
          <w:rFonts w:asciiTheme="minorHAnsi" w:eastAsia="Arial Unicode MS" w:hAnsiTheme="minorHAnsi" w:cs="Arial Unicode MS"/>
        </w:rPr>
        <w:tab/>
        <w:t>Data Rejected due to QAQC</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-2</w:t>
      </w:r>
      <w:r w:rsidRPr="006D3931">
        <w:rPr>
          <w:rFonts w:asciiTheme="minorHAnsi" w:eastAsia="Arial Unicode MS" w:hAnsiTheme="minorHAnsi" w:cs="Arial Unicode MS"/>
        </w:rPr>
        <w:tab/>
      </w:r>
      <w:r w:rsidRPr="006D3931">
        <w:rPr>
          <w:rFonts w:asciiTheme="minorHAnsi" w:eastAsia="Arial Unicode MS" w:hAnsiTheme="minorHAnsi" w:cs="Arial Unicode MS"/>
        </w:rPr>
        <w:tab/>
        <w:t>Missing Data</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i/>
        </w:rPr>
      </w:pPr>
      <w:r w:rsidRPr="006D3931">
        <w:rPr>
          <w:rFonts w:asciiTheme="minorHAnsi" w:eastAsia="Arial Unicode MS" w:hAnsiTheme="minorHAnsi" w:cs="Arial Unicode MS"/>
        </w:rPr>
        <w:t>-1</w:t>
      </w:r>
      <w:r w:rsidRPr="006D3931">
        <w:rPr>
          <w:rFonts w:asciiTheme="minorHAnsi" w:eastAsia="Arial Unicode MS" w:hAnsiTheme="minorHAnsi" w:cs="Arial Unicode MS"/>
        </w:rPr>
        <w:tab/>
      </w:r>
      <w:r w:rsidRPr="006D3931">
        <w:rPr>
          <w:rFonts w:asciiTheme="minorHAnsi" w:eastAsia="Arial Unicode MS" w:hAnsiTheme="minorHAnsi" w:cs="Arial Unicode MS"/>
        </w:rPr>
        <w:tab/>
        <w:t>Optional SWMP Supported Parameter</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 xml:space="preserve"> 0</w:t>
      </w:r>
      <w:r w:rsidRPr="006D3931">
        <w:rPr>
          <w:rFonts w:asciiTheme="minorHAnsi" w:eastAsia="Arial Unicode MS" w:hAnsiTheme="minorHAnsi" w:cs="Arial Unicode MS"/>
        </w:rPr>
        <w:tab/>
      </w:r>
      <w:r w:rsidRPr="006D3931">
        <w:rPr>
          <w:rFonts w:asciiTheme="minorHAnsi" w:eastAsia="Arial Unicode MS" w:hAnsiTheme="minorHAnsi" w:cs="Arial Unicode MS"/>
        </w:rPr>
        <w:tab/>
        <w:t>Data Passed Initial QAQC Checks</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 xml:space="preserve"> 1</w:t>
      </w:r>
      <w:r w:rsidRPr="006D3931">
        <w:rPr>
          <w:rFonts w:asciiTheme="minorHAnsi" w:eastAsia="Arial Unicode MS" w:hAnsiTheme="minorHAnsi" w:cs="Arial Unicode MS"/>
        </w:rPr>
        <w:tab/>
      </w:r>
      <w:r w:rsidRPr="006D3931">
        <w:rPr>
          <w:rFonts w:asciiTheme="minorHAnsi" w:eastAsia="Arial Unicode MS" w:hAnsiTheme="minorHAnsi" w:cs="Arial Unicode MS"/>
        </w:rPr>
        <w:tab/>
        <w:t>Suspect Data</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 xml:space="preserve"> 2</w:t>
      </w:r>
      <w:r w:rsidRPr="006D3931">
        <w:rPr>
          <w:rFonts w:asciiTheme="minorHAnsi" w:eastAsia="Arial Unicode MS" w:hAnsiTheme="minorHAnsi" w:cs="Arial Unicode MS"/>
        </w:rPr>
        <w:tab/>
      </w:r>
      <w:r w:rsidRPr="006D3931">
        <w:rPr>
          <w:rFonts w:asciiTheme="minorHAnsi" w:eastAsia="Arial Unicode MS" w:hAnsiTheme="minorHAnsi" w:cs="Arial Unicode MS"/>
        </w:rPr>
        <w:tab/>
      </w:r>
      <w:r w:rsidRPr="006D3931">
        <w:rPr>
          <w:rFonts w:asciiTheme="minorHAnsi" w:eastAsia="Arial Unicode MS" w:hAnsiTheme="minorHAnsi" w:cs="Arial Unicode MS"/>
          <w:i/>
        </w:rPr>
        <w:t>Open - reserved for later flag</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 xml:space="preserve"> 3</w:t>
      </w:r>
      <w:r w:rsidRPr="006D3931">
        <w:rPr>
          <w:rFonts w:asciiTheme="minorHAnsi" w:eastAsia="Arial Unicode MS" w:hAnsiTheme="minorHAnsi" w:cs="Arial Unicode MS"/>
        </w:rPr>
        <w:tab/>
      </w:r>
      <w:r w:rsidRPr="006D3931">
        <w:rPr>
          <w:rFonts w:asciiTheme="minorHAnsi" w:eastAsia="Arial Unicode MS" w:hAnsiTheme="minorHAnsi" w:cs="Arial Unicode MS"/>
        </w:rPr>
        <w:tab/>
        <w:t>Calculated data: non-vented depth/level sensor correction for changes in barometric pressure</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 xml:space="preserve"> 4</w:t>
      </w:r>
      <w:r w:rsidRPr="006D3931">
        <w:rPr>
          <w:rFonts w:asciiTheme="minorHAnsi" w:eastAsia="Arial Unicode MS" w:hAnsiTheme="minorHAnsi" w:cs="Arial Unicode MS"/>
        </w:rPr>
        <w:tab/>
      </w:r>
      <w:r w:rsidRPr="006D3931">
        <w:rPr>
          <w:rFonts w:asciiTheme="minorHAnsi" w:eastAsia="Arial Unicode MS" w:hAnsiTheme="minorHAnsi" w:cs="Arial Unicode MS"/>
        </w:rPr>
        <w:tab/>
        <w:t>Historical Data:  Pre-Auto QAQC</w:t>
      </w:r>
    </w:p>
    <w:p w:rsidR="003D7F2B" w:rsidRPr="006D3931"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Arial Unicode MS" w:hAnsiTheme="minorHAnsi" w:cs="Arial Unicode MS"/>
        </w:rPr>
      </w:pPr>
      <w:r w:rsidRPr="006D3931">
        <w:rPr>
          <w:rFonts w:asciiTheme="minorHAnsi" w:eastAsia="Arial Unicode MS" w:hAnsiTheme="minorHAnsi" w:cs="Arial Unicode MS"/>
        </w:rPr>
        <w:t xml:space="preserve"> 5</w:t>
      </w:r>
      <w:r w:rsidRPr="006D3931">
        <w:rPr>
          <w:rFonts w:asciiTheme="minorHAnsi" w:eastAsia="Arial Unicode MS" w:hAnsiTheme="minorHAnsi" w:cs="Arial Unicode MS"/>
        </w:rPr>
        <w:tab/>
      </w:r>
      <w:r w:rsidRPr="006D3931">
        <w:rPr>
          <w:rFonts w:asciiTheme="minorHAnsi" w:eastAsia="Arial Unicode MS" w:hAnsiTheme="minorHAnsi" w:cs="Arial Unicode MS"/>
        </w:rPr>
        <w:tab/>
        <w:t>Corrected Data</w:t>
      </w:r>
    </w:p>
    <w:p w:rsidR="003D7F2B" w:rsidRPr="003D7F2B" w:rsidRDefault="003D7F2B" w:rsidP="003D7F2B">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6D3931" w:rsidRDefault="009324AF">
      <w:pPr>
        <w:rPr>
          <w:rFonts w:asciiTheme="minorHAnsi" w:eastAsia="MS Mincho" w:hAnsiTheme="minorHAnsi" w:cs="Calibri"/>
        </w:rPr>
      </w:pPr>
    </w:p>
    <w:p w:rsidR="001F51E0" w:rsidRPr="006D3931" w:rsidRDefault="001F51E0" w:rsidP="001F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Theme="minorHAnsi" w:eastAsia="Arial Unicode MS" w:hAnsiTheme="minorHAnsi" w:cs="Arial Unicode MS"/>
        </w:rPr>
      </w:pPr>
      <w:r w:rsidRPr="006D3931">
        <w:rPr>
          <w:rFonts w:asciiTheme="minorHAnsi" w:eastAsia="Arial Unicode MS" w:hAnsiTheme="minorHAnsi" w:cs="Arial Unicode MS"/>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6D3931">
        <w:rPr>
          <w:rFonts w:asciiTheme="minorHAnsi" w:eastAsia="Arial Unicode MS" w:hAnsiTheme="minorHAnsi" w:cs="Arial Unicode MS"/>
        </w:rPr>
        <w:t>datasonde</w:t>
      </w:r>
      <w:proofErr w:type="spellEnd"/>
      <w:r w:rsidRPr="006D3931">
        <w:rPr>
          <w:rFonts w:asciiTheme="minorHAnsi" w:eastAsia="Arial Unicode MS" w:hAnsiTheme="minorHAnsi" w:cs="Arial Unicode MS"/>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6D3931">
        <w:rPr>
          <w:rFonts w:asciiTheme="minorHAnsi" w:eastAsia="Arial Unicode MS" w:hAnsiTheme="minorHAnsi" w:cs="Arial Unicode MS"/>
        </w:rPr>
        <w:t>F_Record</w:t>
      </w:r>
      <w:proofErr w:type="spellEnd"/>
      <w:r w:rsidRPr="006D3931">
        <w:rPr>
          <w:rFonts w:asciiTheme="minorHAnsi" w:eastAsia="Arial Unicode MS" w:hAnsiTheme="minorHAnsi" w:cs="Arial Unicode MS"/>
        </w:rPr>
        <w:t xml:space="preserve"> column.  </w:t>
      </w:r>
    </w:p>
    <w:p w:rsidR="001F51E0" w:rsidRPr="006D3931" w:rsidRDefault="001F51E0" w:rsidP="001F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Theme="minorHAnsi" w:eastAsia="Arial Unicode MS" w:hAnsiTheme="minorHAnsi" w:cs="Arial Unicode MS"/>
        </w:rPr>
      </w:pPr>
    </w:p>
    <w:p w:rsidR="001F51E0" w:rsidRPr="006D3931" w:rsidRDefault="001F51E0" w:rsidP="001F51E0">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heme="minorHAnsi" w:eastAsia="Arial Unicode MS" w:hAnsiTheme="minorHAnsi" w:cs="Arial Unicode MS"/>
        </w:rPr>
      </w:pPr>
      <w:r w:rsidRPr="006D3931">
        <w:rPr>
          <w:rFonts w:asciiTheme="minorHAnsi" w:eastAsia="Arial Unicode MS" w:hAnsiTheme="minorHAnsi" w:cs="Arial Unicode MS"/>
        </w:rPr>
        <w:t>General Errors</w:t>
      </w:r>
    </w:p>
    <w:p w:rsidR="001F51E0" w:rsidRPr="006D3931" w:rsidRDefault="001F51E0" w:rsidP="001F51E0">
      <w:pPr>
        <w:tabs>
          <w:tab w:val="left" w:pos="720"/>
          <w:tab w:val="left" w:pos="1080"/>
          <w:tab w:val="left" w:pos="1440"/>
          <w:tab w:val="left" w:pos="1980"/>
        </w:tabs>
        <w:spacing w:after="120"/>
        <w:ind w:left="720" w:right="720"/>
        <w:rPr>
          <w:rFonts w:asciiTheme="minorHAnsi" w:hAnsiTheme="minorHAnsi"/>
        </w:rPr>
      </w:pPr>
      <w:r w:rsidRPr="006D3931">
        <w:rPr>
          <w:rFonts w:asciiTheme="minorHAnsi" w:hAnsiTheme="minorHAnsi"/>
        </w:rPr>
        <w:tab/>
        <w:t>GIC</w:t>
      </w:r>
      <w:r>
        <w:rPr>
          <w:rFonts w:asciiTheme="minorHAnsi" w:hAnsiTheme="minorHAnsi"/>
        </w:rPr>
        <w:tab/>
      </w:r>
      <w:r>
        <w:rPr>
          <w:rFonts w:asciiTheme="minorHAnsi" w:hAnsiTheme="minorHAnsi"/>
        </w:rPr>
        <w:tab/>
      </w:r>
      <w:r w:rsidRPr="006D3931">
        <w:rPr>
          <w:rFonts w:asciiTheme="minorHAnsi" w:hAnsiTheme="minorHAnsi"/>
        </w:rPr>
        <w:t>No instrument deployed due to ice</w:t>
      </w:r>
    </w:p>
    <w:p w:rsidR="001F51E0" w:rsidRPr="006D3931" w:rsidRDefault="001F51E0" w:rsidP="001F51E0">
      <w:pPr>
        <w:tabs>
          <w:tab w:val="left" w:pos="720"/>
          <w:tab w:val="left" w:pos="1080"/>
          <w:tab w:val="left" w:pos="1440"/>
          <w:tab w:val="left" w:pos="1980"/>
        </w:tabs>
        <w:spacing w:after="120"/>
        <w:ind w:left="720" w:right="720"/>
        <w:rPr>
          <w:rFonts w:asciiTheme="minorHAnsi" w:hAnsiTheme="minorHAnsi"/>
        </w:rPr>
      </w:pPr>
      <w:r w:rsidRPr="006D3931">
        <w:rPr>
          <w:rFonts w:asciiTheme="minorHAnsi" w:hAnsiTheme="minorHAnsi"/>
        </w:rPr>
        <w:lastRenderedPageBreak/>
        <w:tab/>
        <w:t>GIM</w:t>
      </w:r>
      <w:r w:rsidRPr="006D3931">
        <w:rPr>
          <w:rFonts w:asciiTheme="minorHAnsi" w:hAnsiTheme="minorHAnsi"/>
        </w:rPr>
        <w:tab/>
        <w:t>Instrument malfunction</w:t>
      </w:r>
    </w:p>
    <w:p w:rsidR="001F51E0" w:rsidRPr="006D3931" w:rsidRDefault="001F51E0" w:rsidP="001F51E0">
      <w:pPr>
        <w:tabs>
          <w:tab w:val="left" w:pos="720"/>
          <w:tab w:val="left" w:pos="1080"/>
          <w:tab w:val="left" w:pos="1440"/>
          <w:tab w:val="left" w:pos="1980"/>
        </w:tabs>
        <w:spacing w:after="120"/>
        <w:ind w:left="720" w:right="720"/>
        <w:rPr>
          <w:rFonts w:asciiTheme="minorHAnsi" w:hAnsiTheme="minorHAnsi"/>
        </w:rPr>
      </w:pPr>
      <w:r w:rsidRPr="006D3931">
        <w:rPr>
          <w:rFonts w:asciiTheme="minorHAnsi" w:hAnsiTheme="minorHAnsi"/>
        </w:rPr>
        <w:tab/>
        <w:t>GIT</w:t>
      </w:r>
      <w:r>
        <w:rPr>
          <w:rFonts w:asciiTheme="minorHAnsi" w:hAnsiTheme="minorHAnsi"/>
        </w:rPr>
        <w:tab/>
      </w:r>
      <w:r w:rsidRPr="006D3931">
        <w:rPr>
          <w:rFonts w:asciiTheme="minorHAnsi" w:hAnsiTheme="minorHAnsi"/>
        </w:rPr>
        <w:tab/>
        <w:t>Instrument recording error; recovered telemetry 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 xml:space="preserve">GMC </w:t>
      </w:r>
      <w:r w:rsidRPr="006D3931">
        <w:rPr>
          <w:rFonts w:asciiTheme="minorHAnsi" w:hAnsiTheme="minorHAnsi"/>
        </w:rPr>
        <w:tab/>
        <w:t>No instrument deployed due to maintenance/calibration</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GNF</w:t>
      </w:r>
      <w:r w:rsidRPr="006D3931">
        <w:rPr>
          <w:rFonts w:asciiTheme="minorHAnsi" w:hAnsiTheme="minorHAnsi"/>
        </w:rPr>
        <w:tab/>
        <w:t>Deployment tube clogged / no flow</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GOW</w:t>
      </w:r>
      <w:r w:rsidRPr="006D3931">
        <w:rPr>
          <w:rFonts w:asciiTheme="minorHAnsi" w:hAnsiTheme="minorHAnsi"/>
        </w:rPr>
        <w:tab/>
        <w:t>Out of water event</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GPF</w:t>
      </w:r>
      <w:r w:rsidRPr="006D3931">
        <w:rPr>
          <w:rFonts w:asciiTheme="minorHAnsi" w:hAnsiTheme="minorHAnsi"/>
        </w:rPr>
        <w:tab/>
        <w:t>Power failure / low battery</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GQR</w:t>
      </w:r>
      <w:r w:rsidRPr="006D3931">
        <w:rPr>
          <w:rFonts w:asciiTheme="minorHAnsi" w:hAnsiTheme="minorHAnsi"/>
        </w:rPr>
        <w:tab/>
        <w:t>Data rejected due to QA/QC checks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GSM</w:t>
      </w:r>
      <w:r w:rsidRPr="006D3931">
        <w:rPr>
          <w:rFonts w:asciiTheme="minorHAnsi" w:hAnsiTheme="minorHAnsi"/>
        </w:rPr>
        <w:tab/>
        <w:t>See metadata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 xml:space="preserve">   Corrected Depth/Level Data Codes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GCC</w:t>
      </w:r>
      <w:r w:rsidRPr="006D3931">
        <w:rPr>
          <w:rFonts w:asciiTheme="minorHAnsi" w:hAnsiTheme="minorHAnsi"/>
        </w:rPr>
        <w:tab/>
        <w:t>Calculated with data that were corrected during QA/QC</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GCM</w:t>
      </w:r>
      <w:r w:rsidRPr="006D3931">
        <w:rPr>
          <w:rFonts w:asciiTheme="minorHAnsi" w:hAnsiTheme="minorHAnsi"/>
        </w:rPr>
        <w:tab/>
        <w:t>Calculated value could not be determined due to missing 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GCR</w:t>
      </w:r>
      <w:r w:rsidRPr="006D3931">
        <w:rPr>
          <w:rFonts w:asciiTheme="minorHAnsi" w:hAnsiTheme="minorHAnsi"/>
        </w:rPr>
        <w:tab/>
        <w:t>Calculated value could not be determined due to rejected 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GCS</w:t>
      </w:r>
      <w:r w:rsidRPr="006D3931">
        <w:rPr>
          <w:rFonts w:asciiTheme="minorHAnsi" w:hAnsiTheme="minorHAnsi"/>
        </w:rPr>
        <w:tab/>
        <w:t>Calculated value suspect due to questionable 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 xml:space="preserve">GCU </w:t>
      </w:r>
      <w:r w:rsidRPr="006D3931">
        <w:rPr>
          <w:rFonts w:asciiTheme="minorHAnsi" w:hAnsiTheme="minorHAnsi"/>
        </w:rPr>
        <w:tab/>
        <w:t xml:space="preserve">Calculated value could not be determined due to unavailable </w:t>
      </w:r>
      <w:r>
        <w:rPr>
          <w:rFonts w:asciiTheme="minorHAnsi" w:hAnsiTheme="minorHAnsi"/>
        </w:rPr>
        <w:tab/>
      </w:r>
      <w:r>
        <w:rPr>
          <w:rFonts w:asciiTheme="minorHAnsi" w:hAnsiTheme="minorHAnsi"/>
        </w:rPr>
        <w:tab/>
      </w:r>
      <w:r>
        <w:rPr>
          <w:rFonts w:asciiTheme="minorHAnsi" w:hAnsiTheme="minorHAnsi"/>
        </w:rPr>
        <w:tab/>
      </w:r>
      <w:r w:rsidRPr="006D3931">
        <w:rPr>
          <w:rFonts w:asciiTheme="minorHAnsi" w:hAnsiTheme="minorHAnsi"/>
        </w:rPr>
        <w:t>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Sensor Errors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SBO</w:t>
      </w:r>
      <w:r w:rsidRPr="006D3931">
        <w:rPr>
          <w:rFonts w:asciiTheme="minorHAnsi" w:hAnsiTheme="minorHAnsi"/>
        </w:rPr>
        <w:tab/>
        <w:t>Blocked optic</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SCF</w:t>
      </w:r>
      <w:r>
        <w:rPr>
          <w:rFonts w:asciiTheme="minorHAnsi" w:hAnsiTheme="minorHAnsi"/>
        </w:rPr>
        <w:tab/>
      </w:r>
      <w:r w:rsidRPr="006D3931">
        <w:rPr>
          <w:rFonts w:asciiTheme="minorHAnsi" w:hAnsiTheme="minorHAnsi"/>
        </w:rPr>
        <w:tab/>
        <w:t>Conductivity sensor failure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SCS</w:t>
      </w:r>
      <w:r w:rsidRPr="006D3931">
        <w:rPr>
          <w:rFonts w:asciiTheme="minorHAnsi" w:hAnsiTheme="minorHAnsi"/>
        </w:rPr>
        <w:tab/>
      </w:r>
      <w:r w:rsidRPr="006D3931">
        <w:rPr>
          <w:rFonts w:asciiTheme="minorHAnsi" w:hAnsiTheme="minorHAnsi"/>
        </w:rPr>
        <w:tab/>
        <w:t>Chlorophyll spike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SDF</w:t>
      </w:r>
      <w:r w:rsidRPr="006D3931">
        <w:rPr>
          <w:rFonts w:asciiTheme="minorHAnsi" w:hAnsiTheme="minorHAnsi"/>
        </w:rPr>
        <w:tab/>
        <w:t>Depth port frozen</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SDG</w:t>
      </w:r>
      <w:r w:rsidRPr="006D3931">
        <w:rPr>
          <w:rFonts w:asciiTheme="minorHAnsi" w:hAnsiTheme="minorHAnsi"/>
        </w:rPr>
        <w:tab/>
        <w:t>Suspect due to sensor diagnostics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SDO</w:t>
      </w:r>
      <w:r w:rsidRPr="006D3931">
        <w:rPr>
          <w:rFonts w:asciiTheme="minorHAnsi" w:hAnsiTheme="minorHAnsi"/>
        </w:rPr>
        <w:tab/>
        <w:t>DO suspect</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SDP</w:t>
      </w:r>
      <w:r w:rsidRPr="006D3931">
        <w:rPr>
          <w:rFonts w:asciiTheme="minorHAnsi" w:hAnsiTheme="minorHAnsi"/>
        </w:rPr>
        <w:tab/>
        <w:t xml:space="preserve">DO membrane </w:t>
      </w:r>
      <w:proofErr w:type="gramStart"/>
      <w:r w:rsidRPr="006D3931">
        <w:rPr>
          <w:rFonts w:asciiTheme="minorHAnsi" w:hAnsiTheme="minorHAnsi"/>
        </w:rPr>
        <w:t>puncture</w:t>
      </w:r>
      <w:proofErr w:type="gramEnd"/>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SIC</w:t>
      </w:r>
      <w:r w:rsidRPr="006D3931">
        <w:rPr>
          <w:rFonts w:asciiTheme="minorHAnsi" w:hAnsiTheme="minorHAnsi"/>
        </w:rPr>
        <w:tab/>
      </w:r>
      <w:r w:rsidRPr="006D3931">
        <w:rPr>
          <w:rFonts w:asciiTheme="minorHAnsi" w:hAnsiTheme="minorHAnsi"/>
        </w:rPr>
        <w:tab/>
        <w:t>Incorrect calibration / contaminated standard</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SNV</w:t>
      </w:r>
      <w:r w:rsidRPr="006D3931">
        <w:rPr>
          <w:rFonts w:asciiTheme="minorHAnsi" w:hAnsiTheme="minorHAnsi"/>
        </w:rPr>
        <w:tab/>
        <w:t>Negative value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SOW</w:t>
      </w:r>
      <w:r w:rsidRPr="006D3931">
        <w:rPr>
          <w:rFonts w:asciiTheme="minorHAnsi" w:hAnsiTheme="minorHAnsi"/>
        </w:rPr>
        <w:tab/>
        <w:t>Sensor out of water</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SPC</w:t>
      </w:r>
      <w:r w:rsidRPr="006D3931">
        <w:rPr>
          <w:rFonts w:asciiTheme="minorHAnsi" w:hAnsiTheme="minorHAnsi"/>
        </w:rPr>
        <w:tab/>
        <w:t>Post calibration out of range</w:t>
      </w:r>
    </w:p>
    <w:p w:rsidR="001F51E0" w:rsidRPr="006D3931" w:rsidRDefault="001F51E0" w:rsidP="001F51E0">
      <w:pPr>
        <w:tabs>
          <w:tab w:val="left" w:pos="1080"/>
          <w:tab w:val="left" w:pos="1440"/>
          <w:tab w:val="left" w:pos="1980"/>
        </w:tabs>
        <w:ind w:left="720"/>
        <w:rPr>
          <w:rFonts w:asciiTheme="minorHAnsi" w:hAnsiTheme="minorHAnsi"/>
        </w:rPr>
      </w:pPr>
      <w:r w:rsidRPr="006D3931">
        <w:rPr>
          <w:rFonts w:asciiTheme="minorHAnsi" w:hAnsiTheme="minorHAnsi"/>
        </w:rPr>
        <w:tab/>
        <w:t>SQR</w:t>
      </w:r>
      <w:r w:rsidRPr="006D3931">
        <w:rPr>
          <w:rFonts w:asciiTheme="minorHAnsi" w:hAnsiTheme="minorHAnsi"/>
        </w:rPr>
        <w:tab/>
        <w:t>Data rejected due to QAQC checks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SSD</w:t>
      </w:r>
      <w:r w:rsidRPr="006D3931">
        <w:rPr>
          <w:rFonts w:asciiTheme="minorHAnsi" w:hAnsiTheme="minorHAnsi"/>
        </w:rPr>
        <w:tab/>
        <w:t>Sensor drift</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SSM</w:t>
      </w:r>
      <w:r w:rsidRPr="006D3931">
        <w:rPr>
          <w:rFonts w:asciiTheme="minorHAnsi" w:hAnsiTheme="minorHAnsi"/>
        </w:rPr>
        <w:tab/>
        <w:t>Sensor malfunction</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SSR</w:t>
      </w:r>
      <w:r w:rsidRPr="006D3931">
        <w:rPr>
          <w:rFonts w:asciiTheme="minorHAnsi" w:hAnsiTheme="minorHAnsi"/>
        </w:rPr>
        <w:tab/>
      </w:r>
      <w:r w:rsidRPr="006D3931">
        <w:rPr>
          <w:rFonts w:asciiTheme="minorHAnsi" w:hAnsiTheme="minorHAnsi"/>
        </w:rPr>
        <w:tab/>
        <w:t>Sensor removed / not deployed</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lastRenderedPageBreak/>
        <w:tab/>
        <w:t>STF</w:t>
      </w:r>
      <w:r w:rsidRPr="006D3931">
        <w:rPr>
          <w:rFonts w:asciiTheme="minorHAnsi" w:hAnsiTheme="minorHAnsi"/>
        </w:rPr>
        <w:tab/>
      </w:r>
      <w:r>
        <w:rPr>
          <w:rFonts w:asciiTheme="minorHAnsi" w:hAnsiTheme="minorHAnsi"/>
        </w:rPr>
        <w:tab/>
      </w:r>
      <w:r w:rsidRPr="006D3931">
        <w:rPr>
          <w:rFonts w:asciiTheme="minorHAnsi" w:hAnsiTheme="minorHAnsi"/>
        </w:rPr>
        <w:t>Catastrophic temperature sensor failure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STS</w:t>
      </w:r>
      <w:r w:rsidRPr="006D3931">
        <w:rPr>
          <w:rFonts w:asciiTheme="minorHAnsi" w:hAnsiTheme="minorHAnsi"/>
        </w:rPr>
        <w:tab/>
      </w:r>
      <w:r w:rsidRPr="006D3931">
        <w:rPr>
          <w:rFonts w:asciiTheme="minorHAnsi" w:hAnsiTheme="minorHAnsi"/>
        </w:rPr>
        <w:tab/>
        <w:t>Turbidity spike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SWM</w:t>
      </w:r>
      <w:r w:rsidRPr="006D3931">
        <w:rPr>
          <w:rFonts w:asciiTheme="minorHAnsi" w:hAnsiTheme="minorHAnsi"/>
        </w:rPr>
        <w:tab/>
        <w:t>Wiper malfunction / loss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Comments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CAB*</w:t>
      </w:r>
      <w:r w:rsidRPr="006D3931">
        <w:rPr>
          <w:rFonts w:asciiTheme="minorHAnsi" w:hAnsiTheme="minorHAnsi"/>
        </w:rPr>
        <w:tab/>
        <w:t>Algal bloom</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CAF</w:t>
      </w:r>
      <w:r w:rsidRPr="006D3931">
        <w:rPr>
          <w:rFonts w:asciiTheme="minorHAnsi" w:hAnsiTheme="minorHAnsi"/>
        </w:rPr>
        <w:tab/>
        <w:t>Acceptable calibration/accuracy error of sensor</w:t>
      </w:r>
    </w:p>
    <w:p w:rsidR="001F51E0" w:rsidRPr="006D3931" w:rsidRDefault="001F51E0" w:rsidP="001F51E0">
      <w:pPr>
        <w:tabs>
          <w:tab w:val="left" w:pos="1080"/>
          <w:tab w:val="left" w:pos="1980"/>
        </w:tabs>
        <w:autoSpaceDE w:val="0"/>
        <w:autoSpaceDN w:val="0"/>
        <w:adjustRightInd w:val="0"/>
        <w:ind w:left="720"/>
        <w:rPr>
          <w:rFonts w:asciiTheme="minorHAnsi" w:hAnsiTheme="minorHAnsi" w:cs="Courier New"/>
        </w:rPr>
      </w:pPr>
      <w:r w:rsidRPr="006D3931">
        <w:rPr>
          <w:rFonts w:asciiTheme="minorHAnsi" w:hAnsiTheme="minorHAnsi"/>
        </w:rPr>
        <w:tab/>
        <w:t>CAP</w:t>
      </w:r>
      <w:r w:rsidRPr="006D3931">
        <w:rPr>
          <w:rFonts w:asciiTheme="minorHAnsi" w:hAnsiTheme="minorHAnsi"/>
        </w:rPr>
        <w:tab/>
      </w:r>
      <w:r w:rsidRPr="006D3931">
        <w:rPr>
          <w:rFonts w:asciiTheme="minorHAnsi" w:hAnsiTheme="minorHAnsi" w:cs="Courier New"/>
        </w:rPr>
        <w:t>Depth sensor in water, affected by atmospheric pressure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CBF</w:t>
      </w:r>
      <w:r w:rsidRPr="006D3931">
        <w:rPr>
          <w:rFonts w:asciiTheme="minorHAnsi" w:hAnsiTheme="minorHAnsi"/>
        </w:rPr>
        <w:tab/>
        <w:t>Biofouling</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CCU</w:t>
      </w:r>
      <w:r w:rsidRPr="006D3931">
        <w:rPr>
          <w:rFonts w:asciiTheme="minorHAnsi" w:hAnsiTheme="minorHAnsi"/>
        </w:rPr>
        <w:tab/>
        <w:t>Cause unknown</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CDA*</w:t>
      </w:r>
      <w:r w:rsidRPr="006D3931">
        <w:rPr>
          <w:rFonts w:asciiTheme="minorHAnsi" w:hAnsiTheme="minorHAnsi"/>
        </w:rPr>
        <w:tab/>
        <w:t>DO hypoxia (&lt;3 mg/L)</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CDB*</w:t>
      </w:r>
      <w:r w:rsidRPr="006D3931">
        <w:rPr>
          <w:rFonts w:asciiTheme="minorHAnsi" w:hAnsiTheme="minorHAnsi"/>
        </w:rPr>
        <w:tab/>
        <w:t>Disturbed bottom</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CDF</w:t>
      </w:r>
      <w:r w:rsidRPr="006D3931">
        <w:rPr>
          <w:rFonts w:asciiTheme="minorHAnsi" w:hAnsiTheme="minorHAnsi"/>
        </w:rPr>
        <w:tab/>
        <w:t>Data appear to fit conditions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CFK*</w:t>
      </w:r>
      <w:r w:rsidRPr="006D3931">
        <w:rPr>
          <w:rFonts w:asciiTheme="minorHAnsi" w:hAnsiTheme="minorHAnsi"/>
        </w:rPr>
        <w:tab/>
        <w:t>Fish kill</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CIP</w:t>
      </w:r>
      <w:r w:rsidRPr="006D3931">
        <w:rPr>
          <w:rFonts w:asciiTheme="minorHAnsi" w:hAnsiTheme="minorHAnsi"/>
        </w:rPr>
        <w:tab/>
        <w:t>*</w:t>
      </w:r>
      <w:r w:rsidRPr="006D3931">
        <w:rPr>
          <w:rFonts w:asciiTheme="minorHAnsi" w:hAnsiTheme="minorHAnsi"/>
        </w:rPr>
        <w:tab/>
        <w:t>Surface ice present at sample station</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CLT*</w:t>
      </w:r>
      <w:r w:rsidRPr="006D3931">
        <w:rPr>
          <w:rFonts w:asciiTheme="minorHAnsi" w:hAnsiTheme="minorHAnsi"/>
        </w:rPr>
        <w:tab/>
        <w:t>Low tide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CMC*</w:t>
      </w:r>
      <w:r w:rsidRPr="006D3931">
        <w:rPr>
          <w:rFonts w:asciiTheme="minorHAnsi" w:hAnsiTheme="minorHAnsi"/>
        </w:rPr>
        <w:tab/>
      </w:r>
      <w:proofErr w:type="gramStart"/>
      <w:r w:rsidRPr="006D3931">
        <w:rPr>
          <w:rFonts w:asciiTheme="minorHAnsi" w:hAnsiTheme="minorHAnsi"/>
        </w:rPr>
        <w:t>In</w:t>
      </w:r>
      <w:proofErr w:type="gramEnd"/>
      <w:r w:rsidRPr="006D3931">
        <w:rPr>
          <w:rFonts w:asciiTheme="minorHAnsi" w:hAnsiTheme="minorHAnsi"/>
        </w:rPr>
        <w:t xml:space="preserve"> field maintenance/cleaning</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CMD*</w:t>
      </w:r>
      <w:r w:rsidRPr="006D3931">
        <w:rPr>
          <w:rFonts w:asciiTheme="minorHAnsi" w:hAnsiTheme="minorHAnsi"/>
        </w:rPr>
        <w:tab/>
        <w:t>Mud in probe guard</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CND</w:t>
      </w:r>
      <w:r w:rsidRPr="006D3931">
        <w:rPr>
          <w:rFonts w:asciiTheme="minorHAnsi" w:hAnsiTheme="minorHAnsi"/>
        </w:rPr>
        <w:tab/>
        <w:t>New deployment begins</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CRE*</w:t>
      </w:r>
      <w:r w:rsidRPr="006D3931">
        <w:rPr>
          <w:rFonts w:asciiTheme="minorHAnsi" w:hAnsiTheme="minorHAnsi"/>
        </w:rPr>
        <w:tab/>
        <w:t>Significant rain event</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CSM*</w:t>
      </w:r>
      <w:r w:rsidRPr="006D3931">
        <w:rPr>
          <w:rFonts w:asciiTheme="minorHAnsi" w:hAnsiTheme="minorHAnsi"/>
        </w:rPr>
        <w:tab/>
        <w:t>See metadata</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CTS</w:t>
      </w:r>
      <w:r w:rsidRPr="006D3931">
        <w:rPr>
          <w:rFonts w:asciiTheme="minorHAnsi" w:hAnsiTheme="minorHAnsi"/>
        </w:rPr>
        <w:tab/>
        <w:t>Turbidity spike</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CVT*</w:t>
      </w:r>
      <w:r w:rsidRPr="006D3931">
        <w:rPr>
          <w:rFonts w:asciiTheme="minorHAnsi" w:hAnsiTheme="minorHAnsi"/>
        </w:rPr>
        <w:tab/>
        <w:t>Possible vandalism/tampering</w:t>
      </w:r>
    </w:p>
    <w:p w:rsidR="001F51E0"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r w:rsidRPr="006D3931">
        <w:rPr>
          <w:rFonts w:asciiTheme="minorHAnsi" w:hAnsiTheme="minorHAnsi"/>
        </w:rPr>
        <w:tab/>
        <w:t>CWD*</w:t>
      </w:r>
      <w:r w:rsidRPr="006D3931">
        <w:rPr>
          <w:rFonts w:asciiTheme="minorHAnsi" w:hAnsiTheme="minorHAnsi"/>
        </w:rPr>
        <w:tab/>
        <w:t>Data collected at wrong depth</w:t>
      </w:r>
    </w:p>
    <w:p w:rsidR="001F51E0" w:rsidRPr="006D3931" w:rsidRDefault="001F51E0" w:rsidP="001F51E0">
      <w:pPr>
        <w:tabs>
          <w:tab w:val="left" w:pos="720"/>
          <w:tab w:val="left" w:pos="1080"/>
          <w:tab w:val="left" w:pos="1440"/>
          <w:tab w:val="left" w:pos="1980"/>
          <w:tab w:val="left" w:pos="2520"/>
        </w:tabs>
        <w:spacing w:after="120"/>
        <w:ind w:left="720" w:right="720"/>
        <w:rPr>
          <w:rFonts w:asciiTheme="minorHAnsi" w:hAnsiTheme="minorHAnsi"/>
        </w:rPr>
      </w:pP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Pr="00744E33" w:rsidRDefault="00F94EF6">
      <w:pPr>
        <w:rPr>
          <w:rFonts w:ascii="Calibri" w:eastAsia="MS Mincho" w:hAnsi="Calibri" w:cs="Calibri"/>
          <w:b/>
          <w:i/>
          <w:szCs w:val="22"/>
        </w:rPr>
      </w:pPr>
      <w:r w:rsidRPr="00744E33">
        <w:rPr>
          <w:rFonts w:ascii="Calibri" w:eastAsia="MS Mincho" w:hAnsi="Calibri" w:cs="Calibri"/>
          <w:b/>
          <w:i/>
          <w:szCs w:val="22"/>
        </w:rPr>
        <w:t>Bayou Heron</w:t>
      </w:r>
    </w:p>
    <w:p w:rsidR="007540DB" w:rsidRPr="007540DB" w:rsidRDefault="007540DB">
      <w:pPr>
        <w:rPr>
          <w:rFonts w:ascii="Calibri" w:eastAsia="MS Mincho" w:hAnsi="Calibri" w:cs="Calibri"/>
          <w:b/>
          <w:sz w:val="18"/>
          <w:szCs w:val="22"/>
        </w:rPr>
      </w:pPr>
    </w:p>
    <w:tbl>
      <w:tblPr>
        <w:tblW w:w="10191" w:type="dxa"/>
        <w:tblInd w:w="117" w:type="dxa"/>
        <w:tblLook w:val="04A0" w:firstRow="1" w:lastRow="0" w:firstColumn="1" w:lastColumn="0" w:noHBand="0" w:noVBand="1"/>
      </w:tblPr>
      <w:tblGrid>
        <w:gridCol w:w="1415"/>
        <w:gridCol w:w="1194"/>
        <w:gridCol w:w="1115"/>
        <w:gridCol w:w="1115"/>
        <w:gridCol w:w="907"/>
        <w:gridCol w:w="907"/>
        <w:gridCol w:w="907"/>
        <w:gridCol w:w="1017"/>
        <w:gridCol w:w="1614"/>
      </w:tblGrid>
      <w:tr w:rsidR="00BF2537" w:rsidTr="00BF2537">
        <w:trPr>
          <w:trHeight w:val="300"/>
        </w:trPr>
        <w:tc>
          <w:tcPr>
            <w:tcW w:w="1415"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lastRenderedPageBreak/>
              <w:t>Deploy Date</w:t>
            </w:r>
          </w:p>
        </w:tc>
        <w:tc>
          <w:tcPr>
            <w:tcW w:w="1194"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SpCond-50</w:t>
            </w:r>
          </w:p>
        </w:tc>
        <w:tc>
          <w:tcPr>
            <w:tcW w:w="1115"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ROXDO1</w:t>
            </w:r>
          </w:p>
        </w:tc>
        <w:tc>
          <w:tcPr>
            <w:tcW w:w="1115"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ROXDO2</w:t>
            </w:r>
          </w:p>
        </w:tc>
        <w:tc>
          <w:tcPr>
            <w:tcW w:w="907"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pH7</w:t>
            </w:r>
          </w:p>
        </w:tc>
        <w:tc>
          <w:tcPr>
            <w:tcW w:w="907"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pH10</w:t>
            </w:r>
          </w:p>
        </w:tc>
        <w:tc>
          <w:tcPr>
            <w:tcW w:w="907"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Turb-0</w:t>
            </w:r>
          </w:p>
        </w:tc>
        <w:tc>
          <w:tcPr>
            <w:tcW w:w="1017"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Turb-126</w:t>
            </w:r>
          </w:p>
        </w:tc>
        <w:tc>
          <w:tcPr>
            <w:tcW w:w="1614"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Depth</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2/10/2016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50.01</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100.2</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100.5</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6.93</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10.07</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0.4</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89</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0.017(0.018)</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4/5/2016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48.9</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100.2</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100.4</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7.04</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10.04</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0.8</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110.1</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0.038(0.035)</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4/19/2016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46.74</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98.9</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99.2</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7.3</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9.98</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79.3</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117.6</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0.028(0.034)</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5/18/2016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47.93</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99.2</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99.2</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7.08</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10.01</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-0.9</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119.0</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0.036(0.029)</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6/3/2016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52.1</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99.1</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7.04</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9.92</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-0.7</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127.3</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0.027(0.029)</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6/15/2016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51.13</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97.4</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97.5</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7.06</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9.93</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123.9</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0.04(0.058)</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7/1/2016</w:t>
            </w:r>
            <w:r w:rsidR="00FC34AA">
              <w:rPr>
                <w:rFonts w:ascii="Calibri" w:hAnsi="Calibri"/>
                <w:color w:val="000000"/>
                <w:sz w:val="22"/>
                <w:szCs w:val="22"/>
              </w:rPr>
              <w:t xml:space="preserve"> </w:t>
            </w:r>
            <w:r w:rsidR="002415EE">
              <w:rPr>
                <w:rFonts w:ascii="Calibri" w:hAnsi="Calibri"/>
                <w:color w:val="000000"/>
                <w:sz w:val="22"/>
                <w:szCs w:val="22"/>
              </w:rPr>
              <w:t>*</w:t>
            </w:r>
          </w:p>
        </w:tc>
        <w:tc>
          <w:tcPr>
            <w:tcW w:w="1194"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115"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115"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01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614"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7/13/2016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50.83</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95.3</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95.3</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7.08</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10.08</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-0.2</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102.7</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-0.019(0.026)</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8/22/2016</w:t>
            </w:r>
            <w:r w:rsidR="002415EE">
              <w:rPr>
                <w:rFonts w:ascii="Calibri" w:hAnsi="Calibri"/>
                <w:color w:val="000000"/>
                <w:sz w:val="22"/>
                <w:szCs w:val="22"/>
              </w:rPr>
              <w:t>**</w:t>
            </w:r>
          </w:p>
        </w:tc>
        <w:tc>
          <w:tcPr>
            <w:tcW w:w="1194"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115"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115"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01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614"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9/7/2016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50.26</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79.9</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80</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6.95</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9.95</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-2.9</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-2.9</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0.04(0.034)</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9/27/2016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47.11</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98.1</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98</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7.21</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10.03</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125.2</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0.053(0.052)</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10/19/2016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47.85</w:t>
            </w:r>
          </w:p>
        </w:tc>
        <w:tc>
          <w:tcPr>
            <w:tcW w:w="1115"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115"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7.45</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9.88</w:t>
            </w:r>
          </w:p>
        </w:tc>
        <w:tc>
          <w:tcPr>
            <w:tcW w:w="90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PA</w:t>
            </w:r>
          </w:p>
        </w:tc>
        <w:tc>
          <w:tcPr>
            <w:tcW w:w="1017" w:type="dxa"/>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PA</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-0.027(-0.024)</w:t>
            </w:r>
          </w:p>
        </w:tc>
      </w:tr>
      <w:tr w:rsidR="00BF2537" w:rsidTr="00BF2537">
        <w:trPr>
          <w:trHeight w:val="300"/>
        </w:trPr>
        <w:tc>
          <w:tcPr>
            <w:tcW w:w="1415" w:type="dxa"/>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11/16/2016</w:t>
            </w:r>
          </w:p>
        </w:tc>
        <w:tc>
          <w:tcPr>
            <w:tcW w:w="119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48.94</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101.4</w:t>
            </w:r>
          </w:p>
        </w:tc>
        <w:tc>
          <w:tcPr>
            <w:tcW w:w="1115"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101.3</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7.31</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9.62</w:t>
            </w:r>
          </w:p>
        </w:tc>
        <w:tc>
          <w:tcPr>
            <w:tcW w:w="90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-1.1</w:t>
            </w:r>
          </w:p>
        </w:tc>
        <w:tc>
          <w:tcPr>
            <w:tcW w:w="1017"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124.7</w:t>
            </w:r>
          </w:p>
        </w:tc>
        <w:tc>
          <w:tcPr>
            <w:tcW w:w="1614"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-0.044(0.0)</w:t>
            </w:r>
          </w:p>
        </w:tc>
      </w:tr>
    </w:tbl>
    <w:p w:rsidR="0051699F" w:rsidRDefault="007540DB" w:rsidP="007540DB">
      <w:pPr>
        <w:rPr>
          <w:rFonts w:ascii="Calibri" w:eastAsia="MS Mincho" w:hAnsi="Calibri" w:cs="Calibri"/>
          <w:sz w:val="20"/>
          <w:szCs w:val="22"/>
        </w:rPr>
      </w:pPr>
      <w:r>
        <w:rPr>
          <w:rFonts w:ascii="Calibri" w:eastAsia="MS Mincho" w:hAnsi="Calibri" w:cs="Calibri"/>
          <w:b/>
          <w:szCs w:val="22"/>
        </w:rPr>
        <w:t xml:space="preserve"> </w:t>
      </w:r>
      <w:r w:rsidR="002415EE">
        <w:rPr>
          <w:rFonts w:ascii="Calibri" w:eastAsia="MS Mincho" w:hAnsi="Calibri" w:cs="Calibri"/>
          <w:sz w:val="20"/>
          <w:szCs w:val="22"/>
        </w:rPr>
        <w:t>*sonde would not connect to computer after retrieval. No post-</w:t>
      </w:r>
      <w:proofErr w:type="spellStart"/>
      <w:r w:rsidR="002415EE">
        <w:rPr>
          <w:rFonts w:ascii="Calibri" w:eastAsia="MS Mincho" w:hAnsi="Calibri" w:cs="Calibri"/>
          <w:sz w:val="20"/>
          <w:szCs w:val="22"/>
        </w:rPr>
        <w:t>cal</w:t>
      </w:r>
      <w:proofErr w:type="spellEnd"/>
      <w:r w:rsidR="002415EE">
        <w:rPr>
          <w:rFonts w:ascii="Calibri" w:eastAsia="MS Mincho" w:hAnsi="Calibri" w:cs="Calibri"/>
          <w:sz w:val="20"/>
          <w:szCs w:val="22"/>
        </w:rPr>
        <w:t xml:space="preserve"> values for any parameter.</w:t>
      </w:r>
    </w:p>
    <w:p w:rsidR="002415EE" w:rsidRDefault="002415EE" w:rsidP="002415EE">
      <w:pPr>
        <w:rPr>
          <w:rFonts w:ascii="Calibri" w:eastAsia="MS Mincho" w:hAnsi="Calibri" w:cs="Calibri"/>
          <w:sz w:val="20"/>
          <w:szCs w:val="22"/>
        </w:rPr>
      </w:pPr>
      <w:r>
        <w:rPr>
          <w:rFonts w:ascii="Calibri" w:eastAsia="MS Mincho" w:hAnsi="Calibri" w:cs="Calibri"/>
          <w:sz w:val="20"/>
          <w:szCs w:val="22"/>
        </w:rPr>
        <w:t>**sonde would not connect to computer after retrieval and had not logged any data. No post-</w:t>
      </w:r>
      <w:proofErr w:type="spellStart"/>
      <w:r>
        <w:rPr>
          <w:rFonts w:ascii="Calibri" w:eastAsia="MS Mincho" w:hAnsi="Calibri" w:cs="Calibri"/>
          <w:sz w:val="20"/>
          <w:szCs w:val="22"/>
        </w:rPr>
        <w:t>cal</w:t>
      </w:r>
      <w:proofErr w:type="spellEnd"/>
      <w:r>
        <w:rPr>
          <w:rFonts w:ascii="Calibri" w:eastAsia="MS Mincho" w:hAnsi="Calibri" w:cs="Calibri"/>
          <w:sz w:val="20"/>
          <w:szCs w:val="22"/>
        </w:rPr>
        <w:t xml:space="preserve"> values for any parameter.</w:t>
      </w:r>
    </w:p>
    <w:p w:rsidR="002415EE" w:rsidRPr="002415EE" w:rsidRDefault="002415EE" w:rsidP="007540DB">
      <w:pPr>
        <w:rPr>
          <w:rFonts w:ascii="Calibri" w:eastAsia="MS Mincho" w:hAnsi="Calibri" w:cs="Calibri"/>
          <w:sz w:val="20"/>
          <w:szCs w:val="22"/>
        </w:rPr>
      </w:pPr>
      <w:r>
        <w:rPr>
          <w:rFonts w:ascii="Calibri" w:eastAsia="MS Mincho" w:hAnsi="Calibri" w:cs="Calibri"/>
          <w:sz w:val="20"/>
          <w:szCs w:val="22"/>
        </w:rPr>
        <w:t>***sonde did not log in field; no DO values for post-cal.</w:t>
      </w:r>
    </w:p>
    <w:p w:rsidR="00744E33" w:rsidRPr="007540DB" w:rsidRDefault="00744E33" w:rsidP="007540DB">
      <w:pPr>
        <w:rPr>
          <w:rFonts w:ascii="Calibri" w:eastAsia="MS Mincho" w:hAnsi="Calibri" w:cs="Calibri"/>
          <w:b/>
          <w:szCs w:val="22"/>
        </w:rPr>
      </w:pPr>
    </w:p>
    <w:p w:rsidR="00AA652E" w:rsidRPr="00744E33" w:rsidRDefault="00BF21EE" w:rsidP="009D7CE6">
      <w:pPr>
        <w:ind w:right="-210"/>
        <w:rPr>
          <w:rFonts w:asciiTheme="minorHAnsi" w:eastAsia="MS Mincho" w:hAnsiTheme="minorHAnsi" w:cstheme="minorHAnsi"/>
          <w:b/>
          <w:i/>
        </w:rPr>
      </w:pPr>
      <w:r w:rsidRPr="00744E33">
        <w:rPr>
          <w:rFonts w:asciiTheme="minorHAnsi" w:eastAsia="MS Mincho" w:hAnsiTheme="minorHAnsi" w:cstheme="minorHAnsi"/>
          <w:b/>
          <w:i/>
        </w:rPr>
        <w:t xml:space="preserve">Point </w:t>
      </w:r>
      <w:r w:rsidR="00FD6F8C" w:rsidRPr="00744E33">
        <w:rPr>
          <w:rFonts w:asciiTheme="minorHAnsi" w:eastAsia="MS Mincho" w:hAnsiTheme="minorHAnsi" w:cstheme="minorHAnsi"/>
          <w:b/>
          <w:i/>
        </w:rPr>
        <w:t>Aux Chenes</w:t>
      </w:r>
    </w:p>
    <w:tbl>
      <w:tblPr>
        <w:tblW w:w="10648" w:type="dxa"/>
        <w:tblInd w:w="-480" w:type="dxa"/>
        <w:tblLook w:val="04A0" w:firstRow="1" w:lastRow="0" w:firstColumn="1" w:lastColumn="0" w:noHBand="0" w:noVBand="1"/>
      </w:tblPr>
      <w:tblGrid>
        <w:gridCol w:w="588"/>
        <w:gridCol w:w="943"/>
        <w:gridCol w:w="337"/>
        <w:gridCol w:w="673"/>
        <w:gridCol w:w="407"/>
        <w:gridCol w:w="747"/>
        <w:gridCol w:w="263"/>
        <w:gridCol w:w="904"/>
        <w:gridCol w:w="105"/>
        <w:gridCol w:w="762"/>
        <w:gridCol w:w="58"/>
        <w:gridCol w:w="550"/>
        <w:gridCol w:w="270"/>
        <w:gridCol w:w="820"/>
        <w:gridCol w:w="655"/>
        <w:gridCol w:w="265"/>
        <w:gridCol w:w="1311"/>
        <w:gridCol w:w="154"/>
        <w:gridCol w:w="226"/>
        <w:gridCol w:w="610"/>
      </w:tblGrid>
      <w:tr w:rsidR="007540DB" w:rsidRPr="007540DB" w:rsidTr="00BF2537">
        <w:trPr>
          <w:trHeight w:val="288"/>
        </w:trPr>
        <w:tc>
          <w:tcPr>
            <w:tcW w:w="1531" w:type="dxa"/>
            <w:gridSpan w:val="2"/>
            <w:tcBorders>
              <w:top w:val="nil"/>
              <w:left w:val="nil"/>
              <w:bottom w:val="nil"/>
              <w:right w:val="nil"/>
            </w:tcBorders>
            <w:shd w:val="clear" w:color="auto" w:fill="auto"/>
            <w:noWrap/>
            <w:vAlign w:val="bottom"/>
          </w:tcPr>
          <w:p w:rsidR="007540DB" w:rsidRPr="007540DB" w:rsidRDefault="007540DB" w:rsidP="007540DB">
            <w:pPr>
              <w:rPr>
                <w:rFonts w:ascii="Calibri" w:hAnsi="Calibri" w:cs="Calibri"/>
                <w:b/>
                <w:color w:val="000000"/>
                <w:sz w:val="22"/>
                <w:szCs w:val="22"/>
              </w:rPr>
            </w:pPr>
          </w:p>
        </w:tc>
        <w:tc>
          <w:tcPr>
            <w:tcW w:w="1010"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154"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167"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867"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608"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745" w:type="dxa"/>
            <w:gridSpan w:val="3"/>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576"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990" w:type="dxa"/>
            <w:gridSpan w:val="3"/>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r>
      <w:tr w:rsidR="00BF2537" w:rsidTr="00BF2537">
        <w:trPr>
          <w:gridBefore w:val="1"/>
          <w:gridAfter w:val="2"/>
          <w:wBefore w:w="588" w:type="dxa"/>
          <w:wAfter w:w="836" w:type="dxa"/>
          <w:trHeight w:val="300"/>
        </w:trPr>
        <w:tc>
          <w:tcPr>
            <w:tcW w:w="1280"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Deploy Date</w:t>
            </w:r>
          </w:p>
        </w:tc>
        <w:tc>
          <w:tcPr>
            <w:tcW w:w="1080"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SpCond-50</w:t>
            </w:r>
          </w:p>
        </w:tc>
        <w:tc>
          <w:tcPr>
            <w:tcW w:w="1010"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ROXDO1</w:t>
            </w:r>
          </w:p>
        </w:tc>
        <w:tc>
          <w:tcPr>
            <w:tcW w:w="1009"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ROXDO2</w:t>
            </w:r>
          </w:p>
        </w:tc>
        <w:tc>
          <w:tcPr>
            <w:tcW w:w="820"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pH7</w:t>
            </w:r>
          </w:p>
        </w:tc>
        <w:tc>
          <w:tcPr>
            <w:tcW w:w="820"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pH10</w:t>
            </w:r>
          </w:p>
        </w:tc>
        <w:tc>
          <w:tcPr>
            <w:tcW w:w="820" w:type="dxa"/>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Turb-0</w:t>
            </w:r>
          </w:p>
        </w:tc>
        <w:tc>
          <w:tcPr>
            <w:tcW w:w="920"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Turb-12</w:t>
            </w:r>
            <w:r w:rsidR="00ED3F61">
              <w:rPr>
                <w:rFonts w:ascii="Calibri" w:hAnsi="Calibri"/>
                <w:b/>
                <w:bCs/>
                <w:color w:val="000000"/>
                <w:sz w:val="22"/>
                <w:szCs w:val="22"/>
              </w:rPr>
              <w:t>4</w:t>
            </w:r>
          </w:p>
        </w:tc>
        <w:tc>
          <w:tcPr>
            <w:tcW w:w="1465" w:type="dxa"/>
            <w:gridSpan w:val="2"/>
            <w:tcBorders>
              <w:top w:val="nil"/>
              <w:left w:val="nil"/>
              <w:bottom w:val="nil"/>
              <w:right w:val="nil"/>
            </w:tcBorders>
            <w:shd w:val="clear" w:color="auto" w:fill="auto"/>
            <w:noWrap/>
            <w:vAlign w:val="center"/>
            <w:hideMark/>
          </w:tcPr>
          <w:p w:rsidR="00BF2537" w:rsidRDefault="00BF2537">
            <w:pPr>
              <w:jc w:val="center"/>
              <w:rPr>
                <w:rFonts w:ascii="Calibri" w:hAnsi="Calibri"/>
                <w:b/>
                <w:bCs/>
                <w:color w:val="000000"/>
                <w:sz w:val="22"/>
                <w:szCs w:val="22"/>
              </w:rPr>
            </w:pPr>
            <w:r>
              <w:rPr>
                <w:rFonts w:ascii="Calibri" w:hAnsi="Calibri"/>
                <w:b/>
                <w:bCs/>
                <w:color w:val="000000"/>
                <w:sz w:val="22"/>
                <w:szCs w:val="22"/>
              </w:rPr>
              <w:t>Depth</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1/13/2016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46.61</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99.9</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7.1</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10.14</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0.01</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124.2</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-0.065(-0.02)</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2/10/2016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9.58</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103.4</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103.4</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7.2</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10.17</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9.2</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135.0</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0.085(0.107)</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4/5/2016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20.81</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101.3</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101.4</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6.95</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10.01</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0.31</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124.2</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-0.017(0.0010)</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4/19/2016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14.06</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100.3</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100.2</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7.25</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9.98</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0.07</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123.0</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0.026(0.029)</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5/18/2016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49.47</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101.1</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7.09</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10.07</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0.02</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121.0</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-0.037(0.0070)</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6/2/2016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39.88</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100.1</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100.2</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7.22</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9.5</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0.43</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121.8</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0.128(0.0010)</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6/21/2016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13.62</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100.9</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100.8</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7.31</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-0.3</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126.5</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-0.036(0.053)</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7/1/2016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48.69</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99.1</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7.12</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10.16</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123.4</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0.059(0.076)</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7/13/2016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24.11</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100.9</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7.46</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9.69</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0.5</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121.7</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-0.031(0.053)</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7/29/2016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0.855</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99.4</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99.5</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7.14</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10.22</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-0.4</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127.8</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0.074(0.08)</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8/19/2016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9.76</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92.9</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93</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8.08</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8.13</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1.17</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119.4</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-0.08(0.034)</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9/21/2016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2.29</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99.7</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99.6</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8.11</w:t>
            </w:r>
          </w:p>
        </w:tc>
        <w:tc>
          <w:tcPr>
            <w:tcW w:w="820" w:type="dxa"/>
            <w:gridSpan w:val="2"/>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9.85</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0.34</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123.6</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0.015(0.05)</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10/19/2016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49.66</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101.2</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101.3</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7.08</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10.05</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-1.6</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122.4</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-0.07(-0.022)</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11/16/2016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49.62</w:t>
            </w:r>
          </w:p>
        </w:tc>
        <w:tc>
          <w:tcPr>
            <w:tcW w:w="1010" w:type="dxa"/>
            <w:gridSpan w:val="2"/>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1009" w:type="dxa"/>
            <w:gridSpan w:val="2"/>
            <w:tcBorders>
              <w:top w:val="nil"/>
              <w:left w:val="nil"/>
              <w:bottom w:val="nil"/>
              <w:right w:val="nil"/>
            </w:tcBorders>
            <w:shd w:val="clear" w:color="auto" w:fill="auto"/>
            <w:noWrap/>
            <w:vAlign w:val="bottom"/>
            <w:hideMark/>
          </w:tcPr>
          <w:p w:rsidR="00BF2537" w:rsidRDefault="002415EE">
            <w:pPr>
              <w:jc w:val="center"/>
              <w:rPr>
                <w:rFonts w:ascii="Calibri" w:hAnsi="Calibri"/>
                <w:color w:val="000000"/>
                <w:sz w:val="22"/>
                <w:szCs w:val="22"/>
              </w:rPr>
            </w:pPr>
            <w:r>
              <w:rPr>
                <w:rFonts w:ascii="Calibri" w:hAnsi="Calibri"/>
                <w:color w:val="000000"/>
                <w:sz w:val="22"/>
                <w:szCs w:val="22"/>
              </w:rPr>
              <w:t>NA*</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7.23</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10.25</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-0.9</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122.0</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0.045(0.077)</w:t>
            </w:r>
          </w:p>
        </w:tc>
      </w:tr>
      <w:tr w:rsidR="00BF2537" w:rsidTr="00BF2537">
        <w:trPr>
          <w:gridBefore w:val="1"/>
          <w:gridAfter w:val="1"/>
          <w:wBefore w:w="588" w:type="dxa"/>
          <w:wAfter w:w="610" w:type="dxa"/>
          <w:trHeight w:val="300"/>
        </w:trPr>
        <w:tc>
          <w:tcPr>
            <w:tcW w:w="1280" w:type="dxa"/>
            <w:gridSpan w:val="2"/>
            <w:tcBorders>
              <w:top w:val="nil"/>
              <w:left w:val="nil"/>
              <w:bottom w:val="nil"/>
              <w:right w:val="nil"/>
            </w:tcBorders>
            <w:shd w:val="clear" w:color="auto" w:fill="auto"/>
            <w:noWrap/>
            <w:vAlign w:val="bottom"/>
            <w:hideMark/>
          </w:tcPr>
          <w:p w:rsidR="00BF2537" w:rsidRDefault="00BF2537">
            <w:pPr>
              <w:rPr>
                <w:rFonts w:ascii="Calibri" w:hAnsi="Calibri"/>
                <w:color w:val="000000"/>
                <w:sz w:val="22"/>
                <w:szCs w:val="22"/>
              </w:rPr>
            </w:pPr>
            <w:r>
              <w:rPr>
                <w:rFonts w:ascii="Calibri" w:hAnsi="Calibri"/>
                <w:color w:val="000000"/>
                <w:sz w:val="22"/>
                <w:szCs w:val="22"/>
              </w:rPr>
              <w:t>12/14/2016</w:t>
            </w:r>
          </w:p>
        </w:tc>
        <w:tc>
          <w:tcPr>
            <w:tcW w:w="108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48.8</w:t>
            </w:r>
          </w:p>
        </w:tc>
        <w:tc>
          <w:tcPr>
            <w:tcW w:w="101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99.9</w:t>
            </w:r>
          </w:p>
        </w:tc>
        <w:tc>
          <w:tcPr>
            <w:tcW w:w="1009"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99.8</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7.17</w:t>
            </w:r>
          </w:p>
        </w:tc>
        <w:tc>
          <w:tcPr>
            <w:tcW w:w="8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10.2</w:t>
            </w:r>
          </w:p>
        </w:tc>
        <w:tc>
          <w:tcPr>
            <w:tcW w:w="820" w:type="dxa"/>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-0.2</w:t>
            </w:r>
          </w:p>
        </w:tc>
        <w:tc>
          <w:tcPr>
            <w:tcW w:w="920" w:type="dxa"/>
            <w:gridSpan w:val="2"/>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120.3</w:t>
            </w:r>
          </w:p>
        </w:tc>
        <w:tc>
          <w:tcPr>
            <w:tcW w:w="1691" w:type="dxa"/>
            <w:gridSpan w:val="3"/>
            <w:tcBorders>
              <w:top w:val="nil"/>
              <w:left w:val="nil"/>
              <w:bottom w:val="nil"/>
              <w:right w:val="nil"/>
            </w:tcBorders>
            <w:shd w:val="clear" w:color="auto" w:fill="auto"/>
            <w:noWrap/>
            <w:vAlign w:val="bottom"/>
            <w:hideMark/>
          </w:tcPr>
          <w:p w:rsidR="00BF2537" w:rsidRDefault="00BF2537">
            <w:pPr>
              <w:jc w:val="center"/>
              <w:rPr>
                <w:rFonts w:ascii="Calibri" w:hAnsi="Calibri"/>
                <w:color w:val="000000"/>
                <w:sz w:val="22"/>
                <w:szCs w:val="22"/>
              </w:rPr>
            </w:pPr>
            <w:r>
              <w:rPr>
                <w:rFonts w:ascii="Calibri" w:hAnsi="Calibri"/>
                <w:color w:val="000000"/>
                <w:sz w:val="22"/>
                <w:szCs w:val="22"/>
              </w:rPr>
              <w:t>0.039(-0.039)</w:t>
            </w:r>
          </w:p>
        </w:tc>
      </w:tr>
    </w:tbl>
    <w:p w:rsidR="000509F8" w:rsidRPr="002415EE" w:rsidRDefault="002415EE" w:rsidP="009D7CE6">
      <w:pPr>
        <w:ind w:right="-210"/>
        <w:rPr>
          <w:rFonts w:asciiTheme="minorHAnsi" w:hAnsiTheme="minorHAnsi" w:cstheme="minorHAnsi"/>
          <w:sz w:val="20"/>
        </w:rPr>
      </w:pPr>
      <w:r>
        <w:rPr>
          <w:rFonts w:asciiTheme="minorHAnsi" w:hAnsiTheme="minorHAnsi" w:cstheme="minorHAnsi"/>
          <w:sz w:val="20"/>
        </w:rPr>
        <w:t>*batteries died in field; no post-</w:t>
      </w:r>
      <w:proofErr w:type="spellStart"/>
      <w:r>
        <w:rPr>
          <w:rFonts w:asciiTheme="minorHAnsi" w:hAnsiTheme="minorHAnsi" w:cstheme="minorHAnsi"/>
          <w:sz w:val="20"/>
        </w:rPr>
        <w:t>cal</w:t>
      </w:r>
      <w:proofErr w:type="spellEnd"/>
      <w:r>
        <w:rPr>
          <w:rFonts w:asciiTheme="minorHAnsi" w:hAnsiTheme="minorHAnsi" w:cstheme="minorHAnsi"/>
          <w:sz w:val="20"/>
        </w:rPr>
        <w:t xml:space="preserve"> values for DO.</w:t>
      </w:r>
    </w:p>
    <w:p w:rsidR="000509F8" w:rsidRDefault="000509F8" w:rsidP="009D7CE6">
      <w:pPr>
        <w:ind w:right="-210"/>
        <w:rPr>
          <w:rFonts w:asciiTheme="minorHAnsi" w:hAnsiTheme="minorHAnsi" w:cstheme="minorHAnsi"/>
          <w:b/>
          <w:i/>
        </w:rPr>
      </w:pPr>
    </w:p>
    <w:p w:rsidR="000509F8" w:rsidRDefault="000509F8" w:rsidP="009D7CE6">
      <w:pPr>
        <w:ind w:right="-210"/>
        <w:rPr>
          <w:rFonts w:asciiTheme="minorHAnsi" w:hAnsiTheme="minorHAnsi" w:cstheme="minorHAnsi"/>
          <w:b/>
          <w:i/>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Bayou Cumbest</w:t>
      </w:r>
    </w:p>
    <w:p w:rsidR="001B3ABE" w:rsidRPr="001B3ABE" w:rsidRDefault="001B3ABE" w:rsidP="009D7CE6">
      <w:pPr>
        <w:ind w:right="-210"/>
        <w:rPr>
          <w:rFonts w:asciiTheme="minorHAnsi" w:hAnsiTheme="minorHAnsi" w:cstheme="minorHAnsi"/>
          <w:b/>
          <w:sz w:val="18"/>
        </w:rPr>
      </w:pPr>
    </w:p>
    <w:tbl>
      <w:tblPr>
        <w:tblW w:w="12628" w:type="dxa"/>
        <w:tblLook w:val="04A0" w:firstRow="1" w:lastRow="0" w:firstColumn="1" w:lastColumn="0" w:noHBand="0" w:noVBand="1"/>
      </w:tblPr>
      <w:tblGrid>
        <w:gridCol w:w="108"/>
        <w:gridCol w:w="1280"/>
        <w:gridCol w:w="1080"/>
        <w:gridCol w:w="1009"/>
        <w:gridCol w:w="1009"/>
        <w:gridCol w:w="820"/>
        <w:gridCol w:w="820"/>
        <w:gridCol w:w="820"/>
        <w:gridCol w:w="920"/>
        <w:gridCol w:w="802"/>
        <w:gridCol w:w="663"/>
        <w:gridCol w:w="317"/>
        <w:gridCol w:w="552"/>
        <w:gridCol w:w="2428"/>
      </w:tblGrid>
      <w:tr w:rsidR="00ED3F61" w:rsidTr="00ED3F61">
        <w:trPr>
          <w:gridBefore w:val="1"/>
          <w:gridAfter w:val="3"/>
          <w:wBefore w:w="108" w:type="dxa"/>
          <w:wAfter w:w="3297" w:type="dxa"/>
          <w:trHeight w:val="300"/>
        </w:trPr>
        <w:tc>
          <w:tcPr>
            <w:tcW w:w="1280"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lastRenderedPageBreak/>
              <w:t>Deploy Date</w:t>
            </w:r>
          </w:p>
        </w:tc>
        <w:tc>
          <w:tcPr>
            <w:tcW w:w="1080"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SpCond-50</w:t>
            </w:r>
          </w:p>
        </w:tc>
        <w:tc>
          <w:tcPr>
            <w:tcW w:w="1009"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ROXDO1</w:t>
            </w:r>
          </w:p>
        </w:tc>
        <w:tc>
          <w:tcPr>
            <w:tcW w:w="1009"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ROXDO2</w:t>
            </w:r>
          </w:p>
        </w:tc>
        <w:tc>
          <w:tcPr>
            <w:tcW w:w="820"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pH7</w:t>
            </w:r>
          </w:p>
        </w:tc>
        <w:tc>
          <w:tcPr>
            <w:tcW w:w="820"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pH10</w:t>
            </w:r>
          </w:p>
        </w:tc>
        <w:tc>
          <w:tcPr>
            <w:tcW w:w="820"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Turb-0</w:t>
            </w:r>
          </w:p>
        </w:tc>
        <w:tc>
          <w:tcPr>
            <w:tcW w:w="920" w:type="dxa"/>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Turb-126</w:t>
            </w:r>
          </w:p>
        </w:tc>
        <w:tc>
          <w:tcPr>
            <w:tcW w:w="1465" w:type="dxa"/>
            <w:gridSpan w:val="2"/>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Depth</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1/13/2016</w:t>
            </w:r>
          </w:p>
        </w:tc>
        <w:tc>
          <w:tcPr>
            <w:tcW w:w="108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48.29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99.7</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99.6</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1.7</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125.3</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0.0080(-0.011)</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2/10/2016</w:t>
            </w:r>
          </w:p>
        </w:tc>
        <w:tc>
          <w:tcPr>
            <w:tcW w:w="108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46.72</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98.9</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7.31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9.75</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-1.4</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125.4</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0.017(0.022)</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4/5/2016</w:t>
            </w:r>
          </w:p>
        </w:tc>
        <w:tc>
          <w:tcPr>
            <w:tcW w:w="108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48.1</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100.2</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7.05</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10.08</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-0.5</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124.9</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0.035(0.035)</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4/19/2016</w:t>
            </w:r>
          </w:p>
        </w:tc>
        <w:tc>
          <w:tcPr>
            <w:tcW w:w="108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49.21</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99.2</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7.09</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9.86</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45.5</w:t>
            </w:r>
          </w:p>
        </w:tc>
        <w:tc>
          <w:tcPr>
            <w:tcW w:w="920" w:type="dxa"/>
            <w:tcBorders>
              <w:top w:val="nil"/>
              <w:left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131.3</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0.029(0.03)</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5/18/2016</w:t>
            </w:r>
          </w:p>
        </w:tc>
        <w:tc>
          <w:tcPr>
            <w:tcW w:w="108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51.2</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99.7</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99.8</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5.54</w:t>
            </w:r>
            <w:r w:rsidR="00FE43CC">
              <w:rPr>
                <w:rFonts w:ascii="Calibri" w:hAnsi="Calibri"/>
                <w:color w:val="000000"/>
                <w:sz w:val="22"/>
                <w:szCs w:val="22"/>
              </w:rPr>
              <w:t>*</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5.55</w:t>
            </w:r>
            <w:r w:rsidR="00FE43CC">
              <w:rPr>
                <w:rFonts w:ascii="Calibri" w:hAnsi="Calibri"/>
                <w:color w:val="000000"/>
                <w:sz w:val="22"/>
                <w:szCs w:val="22"/>
              </w:rPr>
              <w:t>*</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1.8</w:t>
            </w:r>
          </w:p>
        </w:tc>
        <w:tc>
          <w:tcPr>
            <w:tcW w:w="920" w:type="dxa"/>
            <w:tcBorders>
              <w:top w:val="nil"/>
              <w:left w:val="nil"/>
              <w:bottom w:val="single" w:sz="4" w:space="0" w:color="auto"/>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128.1</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0.033(0.03)</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1080"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1009"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1009"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820"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820"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820" w:type="dxa"/>
            <w:tcBorders>
              <w:top w:val="nil"/>
              <w:left w:val="nil"/>
              <w:bottom w:val="nil"/>
              <w:right w:val="nil"/>
            </w:tcBorders>
            <w:shd w:val="clear" w:color="auto" w:fill="auto"/>
            <w:noWrap/>
            <w:vAlign w:val="center"/>
          </w:tcPr>
          <w:p w:rsidR="00ED3F61" w:rsidRDefault="00ED3F61">
            <w:pPr>
              <w:jc w:val="center"/>
              <w:rPr>
                <w:rFonts w:ascii="Calibri" w:hAnsi="Calibri"/>
                <w:b/>
                <w:bCs/>
                <w:color w:val="000000"/>
                <w:sz w:val="22"/>
                <w:szCs w:val="22"/>
              </w:rPr>
            </w:pPr>
          </w:p>
        </w:tc>
        <w:tc>
          <w:tcPr>
            <w:tcW w:w="920" w:type="dxa"/>
            <w:tcBorders>
              <w:top w:val="single" w:sz="4" w:space="0" w:color="auto"/>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r>
              <w:rPr>
                <w:rFonts w:ascii="Calibri" w:hAnsi="Calibri"/>
                <w:b/>
                <w:bCs/>
                <w:color w:val="000000"/>
                <w:sz w:val="22"/>
                <w:szCs w:val="22"/>
              </w:rPr>
              <w:t>Turb-124</w:t>
            </w:r>
          </w:p>
        </w:tc>
        <w:tc>
          <w:tcPr>
            <w:tcW w:w="1782" w:type="dxa"/>
            <w:gridSpan w:val="3"/>
            <w:tcBorders>
              <w:top w:val="nil"/>
              <w:left w:val="nil"/>
              <w:bottom w:val="nil"/>
              <w:right w:val="nil"/>
            </w:tcBorders>
            <w:shd w:val="clear" w:color="auto" w:fill="auto"/>
            <w:noWrap/>
            <w:vAlign w:val="center"/>
            <w:hideMark/>
          </w:tcPr>
          <w:p w:rsidR="00ED3F61" w:rsidRDefault="00ED3F61">
            <w:pPr>
              <w:jc w:val="center"/>
              <w:rPr>
                <w:rFonts w:ascii="Calibri" w:hAnsi="Calibri"/>
                <w:b/>
                <w:bCs/>
                <w:color w:val="000000"/>
                <w:sz w:val="22"/>
                <w:szCs w:val="22"/>
              </w:rPr>
            </w:pP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6/2/2016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47.71</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103.8</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103.9</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11.62</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14.61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0.44</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130.0</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0.029(0.03)</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6/21/2016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47.19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100.1</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6.96</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0.54</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120.8</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0.0040(0.058)</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7/1/2016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49.79</w:t>
            </w:r>
          </w:p>
        </w:tc>
        <w:tc>
          <w:tcPr>
            <w:tcW w:w="1009" w:type="dxa"/>
            <w:tcBorders>
              <w:top w:val="nil"/>
              <w:left w:val="nil"/>
              <w:bottom w:val="nil"/>
              <w:right w:val="nil"/>
            </w:tcBorders>
            <w:shd w:val="clear" w:color="auto" w:fill="auto"/>
            <w:noWrap/>
            <w:vAlign w:val="bottom"/>
            <w:hideMark/>
          </w:tcPr>
          <w:p w:rsidR="00ED3F61" w:rsidRDefault="002415EE">
            <w:pPr>
              <w:jc w:val="center"/>
              <w:rPr>
                <w:rFonts w:ascii="Calibri" w:hAnsi="Calibri"/>
                <w:color w:val="000000"/>
                <w:sz w:val="22"/>
                <w:szCs w:val="22"/>
              </w:rPr>
            </w:pPr>
            <w:r>
              <w:rPr>
                <w:rFonts w:ascii="Calibri" w:hAnsi="Calibri"/>
                <w:color w:val="000000"/>
                <w:sz w:val="22"/>
                <w:szCs w:val="22"/>
              </w:rPr>
              <w:t>PA</w:t>
            </w:r>
          </w:p>
        </w:tc>
        <w:tc>
          <w:tcPr>
            <w:tcW w:w="1009" w:type="dxa"/>
            <w:tcBorders>
              <w:top w:val="nil"/>
              <w:left w:val="nil"/>
              <w:bottom w:val="nil"/>
              <w:right w:val="nil"/>
            </w:tcBorders>
            <w:shd w:val="clear" w:color="auto" w:fill="auto"/>
            <w:noWrap/>
            <w:vAlign w:val="bottom"/>
            <w:hideMark/>
          </w:tcPr>
          <w:p w:rsidR="00ED3F61" w:rsidRDefault="002415EE">
            <w:pPr>
              <w:jc w:val="center"/>
              <w:rPr>
                <w:rFonts w:ascii="Calibri" w:hAnsi="Calibri"/>
                <w:color w:val="000000"/>
                <w:sz w:val="22"/>
                <w:szCs w:val="22"/>
              </w:rPr>
            </w:pPr>
            <w:r>
              <w:rPr>
                <w:rFonts w:ascii="Calibri" w:hAnsi="Calibri"/>
                <w:color w:val="000000"/>
                <w:sz w:val="22"/>
                <w:szCs w:val="22"/>
              </w:rPr>
              <w:t>PA</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7.01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10.14</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-0.04</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122.9</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-0.0070(0.011)</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7/13/2016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45.49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100.4</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100.5</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7.21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10.18</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-0.92</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122.8</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-0.0020(0.083)</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8/22/2016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47.78</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101.5</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101.4</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7.17</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-0.44</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120.5</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-0.0030(0.02)</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9/8/2016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47.93</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98.9</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7.05</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0.28</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116.3</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0.0090(0.052)</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10/19/2016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50.14</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7.04</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10.14</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-1.16</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123.5</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-0.079(-0.019)</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11/16/2016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47.71</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99.9</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99.8</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7.14</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10.07</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0.19</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121.7</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0.049(0.077)</w:t>
            </w:r>
          </w:p>
        </w:tc>
      </w:tr>
      <w:tr w:rsidR="00ED3F61" w:rsidTr="00ED3F61">
        <w:trPr>
          <w:gridBefore w:val="1"/>
          <w:gridAfter w:val="2"/>
          <w:wBefore w:w="108" w:type="dxa"/>
          <w:wAfter w:w="2980" w:type="dxa"/>
          <w:trHeight w:val="300"/>
        </w:trPr>
        <w:tc>
          <w:tcPr>
            <w:tcW w:w="12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12/14/2016</w:t>
            </w:r>
          </w:p>
        </w:tc>
        <w:tc>
          <w:tcPr>
            <w:tcW w:w="1080" w:type="dxa"/>
            <w:tcBorders>
              <w:top w:val="nil"/>
              <w:left w:val="nil"/>
              <w:bottom w:val="nil"/>
              <w:right w:val="nil"/>
            </w:tcBorders>
            <w:shd w:val="clear" w:color="auto" w:fill="auto"/>
            <w:noWrap/>
            <w:vAlign w:val="bottom"/>
            <w:hideMark/>
          </w:tcPr>
          <w:p w:rsidR="00ED3F61" w:rsidRDefault="00ED3F61">
            <w:pPr>
              <w:rPr>
                <w:rFonts w:ascii="Calibri" w:hAnsi="Calibri"/>
                <w:color w:val="000000"/>
                <w:sz w:val="22"/>
                <w:szCs w:val="22"/>
              </w:rPr>
            </w:pPr>
            <w:r>
              <w:rPr>
                <w:rFonts w:ascii="Calibri" w:hAnsi="Calibri"/>
                <w:color w:val="000000"/>
                <w:sz w:val="22"/>
                <w:szCs w:val="22"/>
              </w:rPr>
              <w:t>49.23</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99.7</w:t>
            </w:r>
          </w:p>
        </w:tc>
        <w:tc>
          <w:tcPr>
            <w:tcW w:w="1009"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99.6</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7.17</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10.27</w:t>
            </w:r>
          </w:p>
        </w:tc>
        <w:tc>
          <w:tcPr>
            <w:tcW w:w="8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-0.55</w:t>
            </w:r>
          </w:p>
        </w:tc>
        <w:tc>
          <w:tcPr>
            <w:tcW w:w="920" w:type="dxa"/>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122.7</w:t>
            </w:r>
          </w:p>
        </w:tc>
        <w:tc>
          <w:tcPr>
            <w:tcW w:w="1782" w:type="dxa"/>
            <w:gridSpan w:val="3"/>
            <w:tcBorders>
              <w:top w:val="nil"/>
              <w:left w:val="nil"/>
              <w:bottom w:val="nil"/>
              <w:right w:val="nil"/>
            </w:tcBorders>
            <w:shd w:val="clear" w:color="auto" w:fill="auto"/>
            <w:noWrap/>
            <w:vAlign w:val="bottom"/>
            <w:hideMark/>
          </w:tcPr>
          <w:p w:rsidR="00ED3F61" w:rsidRDefault="00ED3F61">
            <w:pPr>
              <w:jc w:val="center"/>
              <w:rPr>
                <w:rFonts w:ascii="Calibri" w:hAnsi="Calibri"/>
                <w:color w:val="000000"/>
                <w:sz w:val="22"/>
                <w:szCs w:val="22"/>
              </w:rPr>
            </w:pPr>
            <w:r>
              <w:rPr>
                <w:rFonts w:ascii="Calibri" w:hAnsi="Calibri"/>
                <w:color w:val="000000"/>
                <w:sz w:val="22"/>
                <w:szCs w:val="22"/>
              </w:rPr>
              <w:t>0.077(0.064)</w:t>
            </w:r>
          </w:p>
        </w:tc>
      </w:tr>
      <w:tr w:rsidR="00FE43CC" w:rsidTr="00FE43CC">
        <w:trPr>
          <w:trHeight w:val="288"/>
        </w:trPr>
        <w:tc>
          <w:tcPr>
            <w:tcW w:w="8668" w:type="dxa"/>
            <w:gridSpan w:val="10"/>
            <w:tcBorders>
              <w:top w:val="nil"/>
              <w:left w:val="nil"/>
              <w:bottom w:val="nil"/>
              <w:right w:val="nil"/>
            </w:tcBorders>
            <w:shd w:val="clear" w:color="auto" w:fill="auto"/>
            <w:noWrap/>
            <w:vAlign w:val="bottom"/>
          </w:tcPr>
          <w:p w:rsidR="00FE43CC" w:rsidRPr="00E24DA2" w:rsidRDefault="00FE43CC" w:rsidP="00FE43CC">
            <w:pPr>
              <w:rPr>
                <w:rFonts w:ascii="Calibri" w:hAnsi="Calibri" w:cs="Calibri"/>
                <w:color w:val="000000"/>
                <w:sz w:val="22"/>
                <w:szCs w:val="22"/>
              </w:rPr>
            </w:pPr>
            <w:r>
              <w:rPr>
                <w:rFonts w:ascii="Calibri" w:hAnsi="Calibri" w:cs="Calibri"/>
                <w:color w:val="000000"/>
                <w:sz w:val="20"/>
                <w:szCs w:val="22"/>
              </w:rPr>
              <w:t>*we believe this pH bulb broke between sonde retrieval and post-cal.</w:t>
            </w:r>
          </w:p>
        </w:tc>
        <w:tc>
          <w:tcPr>
            <w:tcW w:w="1532" w:type="dxa"/>
            <w:gridSpan w:val="3"/>
            <w:tcBorders>
              <w:top w:val="nil"/>
              <w:left w:val="nil"/>
              <w:bottom w:val="nil"/>
              <w:right w:val="nil"/>
            </w:tcBorders>
            <w:shd w:val="clear" w:color="auto" w:fill="auto"/>
            <w:noWrap/>
            <w:vAlign w:val="bottom"/>
          </w:tcPr>
          <w:p w:rsidR="00FE43CC" w:rsidRPr="00E24DA2" w:rsidRDefault="00FE43CC" w:rsidP="00691B21">
            <w:pPr>
              <w:jc w:val="center"/>
              <w:rPr>
                <w:rFonts w:ascii="Calibri" w:hAnsi="Calibri" w:cs="Calibri"/>
                <w:color w:val="000000"/>
                <w:sz w:val="22"/>
                <w:szCs w:val="22"/>
              </w:rPr>
            </w:pPr>
          </w:p>
        </w:tc>
        <w:tc>
          <w:tcPr>
            <w:tcW w:w="2428" w:type="dxa"/>
            <w:tcBorders>
              <w:top w:val="nil"/>
              <w:left w:val="nil"/>
              <w:bottom w:val="nil"/>
              <w:right w:val="nil"/>
            </w:tcBorders>
            <w:shd w:val="clear" w:color="auto" w:fill="auto"/>
            <w:noWrap/>
            <w:vAlign w:val="bottom"/>
          </w:tcPr>
          <w:p w:rsidR="00FE43CC" w:rsidRPr="00E24DA2" w:rsidRDefault="00FE43CC" w:rsidP="00691B21">
            <w:pPr>
              <w:jc w:val="center"/>
              <w:rPr>
                <w:rFonts w:ascii="Calibri" w:hAnsi="Calibri" w:cs="Calibri"/>
                <w:color w:val="000000"/>
                <w:sz w:val="22"/>
                <w:szCs w:val="22"/>
              </w:rPr>
            </w:pPr>
          </w:p>
        </w:tc>
      </w:tr>
    </w:tbl>
    <w:p w:rsidR="00744E33" w:rsidRDefault="00744E33" w:rsidP="009D7CE6">
      <w:pPr>
        <w:ind w:right="-210"/>
        <w:rPr>
          <w:rFonts w:asciiTheme="minorHAnsi" w:hAnsiTheme="minorHAnsi" w:cstheme="minorHAnsi"/>
          <w:b/>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Bangs Lake</w:t>
      </w:r>
    </w:p>
    <w:p w:rsidR="00BF21EE" w:rsidRDefault="00BF21EE" w:rsidP="009D7CE6">
      <w:pPr>
        <w:ind w:right="-210"/>
        <w:rPr>
          <w:rFonts w:asciiTheme="minorHAnsi" w:hAnsiTheme="minorHAnsi" w:cstheme="minorHAnsi"/>
          <w:b/>
        </w:rPr>
      </w:pPr>
    </w:p>
    <w:tbl>
      <w:tblPr>
        <w:tblW w:w="9630" w:type="dxa"/>
        <w:tblInd w:w="108" w:type="dxa"/>
        <w:tblLook w:val="04A0" w:firstRow="1" w:lastRow="0" w:firstColumn="1" w:lastColumn="0" w:noHBand="0" w:noVBand="1"/>
      </w:tblPr>
      <w:tblGrid>
        <w:gridCol w:w="1280"/>
        <w:gridCol w:w="1080"/>
        <w:gridCol w:w="1009"/>
        <w:gridCol w:w="1009"/>
        <w:gridCol w:w="820"/>
        <w:gridCol w:w="820"/>
        <w:gridCol w:w="820"/>
        <w:gridCol w:w="920"/>
        <w:gridCol w:w="1465"/>
        <w:gridCol w:w="407"/>
      </w:tblGrid>
      <w:tr w:rsidR="004C1999" w:rsidTr="004C1999">
        <w:trPr>
          <w:gridAfter w:val="1"/>
          <w:wAfter w:w="407" w:type="dxa"/>
          <w:trHeight w:val="300"/>
        </w:trPr>
        <w:tc>
          <w:tcPr>
            <w:tcW w:w="1280"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Deploy Date</w:t>
            </w:r>
          </w:p>
        </w:tc>
        <w:tc>
          <w:tcPr>
            <w:tcW w:w="1080"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SpCond-50</w:t>
            </w:r>
          </w:p>
        </w:tc>
        <w:tc>
          <w:tcPr>
            <w:tcW w:w="1009"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ROXDO1</w:t>
            </w:r>
          </w:p>
        </w:tc>
        <w:tc>
          <w:tcPr>
            <w:tcW w:w="1009"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ROXDO2</w:t>
            </w:r>
          </w:p>
        </w:tc>
        <w:tc>
          <w:tcPr>
            <w:tcW w:w="820"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pH7</w:t>
            </w:r>
          </w:p>
        </w:tc>
        <w:tc>
          <w:tcPr>
            <w:tcW w:w="820"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pH10</w:t>
            </w:r>
          </w:p>
        </w:tc>
        <w:tc>
          <w:tcPr>
            <w:tcW w:w="820"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Turb-0</w:t>
            </w:r>
          </w:p>
        </w:tc>
        <w:tc>
          <w:tcPr>
            <w:tcW w:w="920"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Turb-124</w:t>
            </w:r>
          </w:p>
        </w:tc>
        <w:tc>
          <w:tcPr>
            <w:tcW w:w="1465" w:type="dxa"/>
            <w:tcBorders>
              <w:top w:val="nil"/>
              <w:left w:val="nil"/>
              <w:bottom w:val="nil"/>
              <w:right w:val="nil"/>
            </w:tcBorders>
            <w:shd w:val="clear" w:color="auto" w:fill="auto"/>
            <w:noWrap/>
            <w:vAlign w:val="center"/>
            <w:hideMark/>
          </w:tcPr>
          <w:p w:rsidR="004C1999" w:rsidRDefault="004C1999">
            <w:pPr>
              <w:jc w:val="center"/>
              <w:rPr>
                <w:rFonts w:ascii="Calibri" w:hAnsi="Calibri"/>
                <w:b/>
                <w:bCs/>
                <w:color w:val="000000"/>
                <w:sz w:val="22"/>
                <w:szCs w:val="22"/>
              </w:rPr>
            </w:pPr>
            <w:r>
              <w:rPr>
                <w:rFonts w:ascii="Calibri" w:hAnsi="Calibri"/>
                <w:b/>
                <w:bCs/>
                <w:color w:val="000000"/>
                <w:sz w:val="22"/>
                <w:szCs w:val="22"/>
              </w:rPr>
              <w:t>Depth</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1/13/2016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48.29</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100.1</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7.21</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10.26</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-0.84</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124.2</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-0.051(-0.015)</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2/10/2016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24.13</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100.4</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100.3</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6.96</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6.83</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-0.9</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125.5</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-0.041(0.022)</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4/5/2016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47.53</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99.6</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99.7</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7.86</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10.74</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125.2</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-0.016(-0.011)</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4/20/2016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44.65</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100.5</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100.4</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7.17</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1.19</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121.9</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0.016(0.034)</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5/18/2016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48.48</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99.4</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99.3</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7.05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10.03</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0.64</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119.2</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-0.014(0.034)</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6/2/2016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47.37</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99.5</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7.36</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10.2</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-0.41</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126.4</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0.034(0.031)</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6/15/2016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48.92</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96.5</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96.4</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7.48</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9.65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0.08</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127.9</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-0.023(0.057)</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7/1/2016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47.69</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99.1</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7.16</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0.23</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123.5</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0.057(0.076)</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7/13/2016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29.35</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99.3</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99.4</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7.12</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10.18</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-0.72</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121.2</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-0.035(0.06)</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7/29/2016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47.89</w:t>
            </w:r>
          </w:p>
        </w:tc>
        <w:tc>
          <w:tcPr>
            <w:tcW w:w="1009" w:type="dxa"/>
            <w:tcBorders>
              <w:top w:val="nil"/>
              <w:left w:val="nil"/>
              <w:bottom w:val="nil"/>
              <w:right w:val="nil"/>
            </w:tcBorders>
            <w:shd w:val="clear" w:color="auto" w:fill="auto"/>
            <w:noWrap/>
            <w:vAlign w:val="bottom"/>
            <w:hideMark/>
          </w:tcPr>
          <w:p w:rsidR="004C1999" w:rsidRDefault="001842DA">
            <w:pPr>
              <w:jc w:val="center"/>
              <w:rPr>
                <w:rFonts w:ascii="Calibri" w:hAnsi="Calibri"/>
                <w:color w:val="000000"/>
                <w:sz w:val="22"/>
                <w:szCs w:val="22"/>
              </w:rPr>
            </w:pPr>
            <w:r>
              <w:rPr>
                <w:rFonts w:ascii="Calibri" w:hAnsi="Calibri"/>
                <w:color w:val="000000"/>
                <w:sz w:val="22"/>
                <w:szCs w:val="22"/>
              </w:rPr>
              <w:t>NA</w:t>
            </w:r>
            <w:r w:rsidR="002415EE">
              <w:rPr>
                <w:rFonts w:ascii="Calibri" w:hAnsi="Calibri"/>
                <w:color w:val="000000"/>
                <w:sz w:val="22"/>
                <w:szCs w:val="22"/>
              </w:rPr>
              <w:t>*</w:t>
            </w:r>
          </w:p>
        </w:tc>
        <w:tc>
          <w:tcPr>
            <w:tcW w:w="1009" w:type="dxa"/>
            <w:tcBorders>
              <w:top w:val="nil"/>
              <w:left w:val="nil"/>
              <w:bottom w:val="nil"/>
              <w:right w:val="nil"/>
            </w:tcBorders>
            <w:shd w:val="clear" w:color="auto" w:fill="auto"/>
            <w:noWrap/>
            <w:vAlign w:val="bottom"/>
            <w:hideMark/>
          </w:tcPr>
          <w:p w:rsidR="004C1999" w:rsidRDefault="001842DA">
            <w:pPr>
              <w:jc w:val="center"/>
              <w:rPr>
                <w:rFonts w:ascii="Calibri" w:hAnsi="Calibri"/>
                <w:color w:val="000000"/>
                <w:sz w:val="22"/>
                <w:szCs w:val="22"/>
              </w:rPr>
            </w:pPr>
            <w:r>
              <w:rPr>
                <w:rFonts w:ascii="Calibri" w:hAnsi="Calibri"/>
                <w:color w:val="000000"/>
                <w:sz w:val="22"/>
                <w:szCs w:val="22"/>
              </w:rPr>
              <w:t>NA</w:t>
            </w:r>
            <w:r w:rsidR="002415EE">
              <w:rPr>
                <w:rFonts w:ascii="Calibri" w:hAnsi="Calibri"/>
                <w:color w:val="000000"/>
                <w:sz w:val="22"/>
                <w:szCs w:val="22"/>
              </w:rPr>
              <w:t>*</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7.19</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10.2</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0.47</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129.3</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0.062(0.08)</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8/22/2016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3.97</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99.7</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99.8</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10.16</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1.1</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126.8</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-0.042(0.014)</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9/7/2016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50.18</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99.6</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16.52</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16.57</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0.33</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122.3</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-0.042(0.033)</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9/27/2016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47.44</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98.1</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98.1</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7.17</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10.17</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0.01</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123.0</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-0.0090(0.052)</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10/19/2016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48.81</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99.5</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99.5</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7.18</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10.19</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-2.13</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121.5</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0.04(0.139)</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11/16/2016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49.12</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99.1</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7.2</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10.17</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0.21</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124.3</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0.085(0.143)</w:t>
            </w:r>
          </w:p>
        </w:tc>
      </w:tr>
      <w:tr w:rsidR="004C1999" w:rsidTr="004C1999">
        <w:trPr>
          <w:trHeight w:val="300"/>
        </w:trPr>
        <w:tc>
          <w:tcPr>
            <w:tcW w:w="1280" w:type="dxa"/>
            <w:tcBorders>
              <w:top w:val="nil"/>
              <w:left w:val="nil"/>
              <w:bottom w:val="nil"/>
              <w:right w:val="nil"/>
            </w:tcBorders>
            <w:shd w:val="clear" w:color="auto" w:fill="auto"/>
            <w:noWrap/>
            <w:vAlign w:val="bottom"/>
            <w:hideMark/>
          </w:tcPr>
          <w:p w:rsidR="004C1999" w:rsidRDefault="004C1999">
            <w:pPr>
              <w:rPr>
                <w:rFonts w:ascii="Calibri" w:hAnsi="Calibri"/>
                <w:color w:val="000000"/>
                <w:sz w:val="22"/>
                <w:szCs w:val="22"/>
              </w:rPr>
            </w:pPr>
            <w:r>
              <w:rPr>
                <w:rFonts w:ascii="Calibri" w:hAnsi="Calibri"/>
                <w:color w:val="000000"/>
                <w:sz w:val="22"/>
                <w:szCs w:val="22"/>
              </w:rPr>
              <w:t>12/14/2016</w:t>
            </w:r>
          </w:p>
        </w:tc>
        <w:tc>
          <w:tcPr>
            <w:tcW w:w="108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49.49</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101.3</w:t>
            </w:r>
          </w:p>
        </w:tc>
        <w:tc>
          <w:tcPr>
            <w:tcW w:w="1009"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101.4</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7.19</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10.31</w:t>
            </w:r>
          </w:p>
        </w:tc>
        <w:tc>
          <w:tcPr>
            <w:tcW w:w="8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0.22</w:t>
            </w:r>
          </w:p>
        </w:tc>
        <w:tc>
          <w:tcPr>
            <w:tcW w:w="920" w:type="dxa"/>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123.8</w:t>
            </w:r>
          </w:p>
        </w:tc>
        <w:tc>
          <w:tcPr>
            <w:tcW w:w="1872" w:type="dxa"/>
            <w:gridSpan w:val="2"/>
            <w:tcBorders>
              <w:top w:val="nil"/>
              <w:left w:val="nil"/>
              <w:bottom w:val="nil"/>
              <w:right w:val="nil"/>
            </w:tcBorders>
            <w:shd w:val="clear" w:color="auto" w:fill="auto"/>
            <w:noWrap/>
            <w:vAlign w:val="bottom"/>
            <w:hideMark/>
          </w:tcPr>
          <w:p w:rsidR="004C1999" w:rsidRDefault="004C1999">
            <w:pPr>
              <w:jc w:val="center"/>
              <w:rPr>
                <w:rFonts w:ascii="Calibri" w:hAnsi="Calibri"/>
                <w:color w:val="000000"/>
                <w:sz w:val="22"/>
                <w:szCs w:val="22"/>
              </w:rPr>
            </w:pPr>
            <w:r>
              <w:rPr>
                <w:rFonts w:ascii="Calibri" w:hAnsi="Calibri"/>
                <w:color w:val="000000"/>
                <w:sz w:val="22"/>
                <w:szCs w:val="22"/>
              </w:rPr>
              <w:t>0.013(-0.0030)</w:t>
            </w:r>
          </w:p>
        </w:tc>
      </w:tr>
    </w:tbl>
    <w:p w:rsidR="00744E33" w:rsidRPr="002415EE" w:rsidRDefault="002415EE" w:rsidP="009D7CE6">
      <w:pPr>
        <w:ind w:right="-210"/>
        <w:rPr>
          <w:rFonts w:asciiTheme="minorHAnsi" w:hAnsiTheme="minorHAnsi" w:cstheme="minorHAnsi"/>
          <w:sz w:val="20"/>
        </w:rPr>
      </w:pPr>
      <w:r w:rsidRPr="002415EE">
        <w:rPr>
          <w:rFonts w:asciiTheme="minorHAnsi" w:hAnsiTheme="minorHAnsi" w:cstheme="minorHAnsi"/>
          <w:sz w:val="20"/>
        </w:rPr>
        <w:t>*batteries died when sonde was pulled; no DO post-cal.</w:t>
      </w:r>
    </w:p>
    <w:p w:rsidR="005559A4" w:rsidRDefault="005559A4"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DC18F0" w:rsidRDefault="00D86FBB" w:rsidP="00F809E1">
      <w:pPr>
        <w:ind w:right="180"/>
        <w:rPr>
          <w:rFonts w:ascii="Calibri" w:hAnsi="Calibri" w:cs="Calibri"/>
          <w:b/>
        </w:rPr>
      </w:pPr>
      <w:r w:rsidRPr="00D86FBB">
        <w:rPr>
          <w:rFonts w:ascii="Calibri" w:hAnsi="Calibri" w:cs="Calibri"/>
        </w:rPr>
        <w:lastRenderedPageBreak/>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C18F0" w:rsidRDefault="00DC18F0" w:rsidP="00F809E1">
      <w:pPr>
        <w:ind w:right="180"/>
        <w:rPr>
          <w:rFonts w:ascii="Calibri" w:hAnsi="Calibri" w:cs="Calibri"/>
          <w:b/>
        </w:rPr>
      </w:pPr>
    </w:p>
    <w:p w:rsidR="00D713A1" w:rsidRPr="00C16C19" w:rsidRDefault="00C16C19" w:rsidP="00F809E1">
      <w:pPr>
        <w:ind w:right="180"/>
        <w:rPr>
          <w:rFonts w:ascii="Calibri" w:hAnsi="Calibri" w:cs="Calibri"/>
        </w:rPr>
      </w:pPr>
      <w:r>
        <w:rPr>
          <w:rFonts w:ascii="Calibri" w:hAnsi="Calibri" w:cs="Calibri"/>
          <w:b/>
        </w:rPr>
        <w:t>General Remarks:</w:t>
      </w:r>
    </w:p>
    <w:p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rsidTr="00D9034C">
              <w:trPr>
                <w:trHeight w:val="936"/>
              </w:trPr>
              <w:tc>
                <w:tcPr>
                  <w:tcW w:w="1974"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rsidR="00D9034C" w:rsidRPr="00D9034C" w:rsidRDefault="00D9034C" w:rsidP="00D9034C">
                  <w:pPr>
                    <w:ind w:left="72" w:right="264"/>
                    <w:rPr>
                      <w:rFonts w:ascii="Calibri" w:hAnsi="Calibri" w:cs="Calibri"/>
                      <w:color w:val="000000"/>
                      <w:sz w:val="22"/>
                      <w:szCs w:val="22"/>
                    </w:rPr>
                  </w:pPr>
                  <w:proofErr w:type="gramStart"/>
                  <w:r w:rsidRPr="00D9034C">
                    <w:rPr>
                      <w:rFonts w:ascii="Calibri" w:hAnsi="Calibri" w:cs="Calibri"/>
                      <w:color w:val="000000"/>
                      <w:sz w:val="22"/>
                      <w:szCs w:val="22"/>
                    </w:rPr>
                    <w:t>than</w:t>
                  </w:r>
                  <w:proofErr w:type="gramEnd"/>
                  <w:r w:rsidRPr="00D9034C">
                    <w:rPr>
                      <w:rFonts w:ascii="Calibri" w:hAnsi="Calibri" w:cs="Calibri"/>
                      <w:color w:val="000000"/>
                      <w:sz w:val="22"/>
                      <w:szCs w:val="22"/>
                    </w:rPr>
                    <w:t xml:space="preserve"> the tube that was in place from 8/10/2010-5/29/2013.</w:t>
                  </w: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rsidR="00C0784A" w:rsidRDefault="00C0784A" w:rsidP="00C0784A">
            <w:pPr>
              <w:rPr>
                <w:rFonts w:ascii="Calibri" w:hAnsi="Calibri" w:cs="Calibri"/>
                <w:color w:val="000000"/>
                <w:sz w:val="22"/>
                <w:szCs w:val="22"/>
              </w:rPr>
            </w:pPr>
          </w:p>
        </w:tc>
      </w:tr>
      <w:tr w:rsidR="00C0784A" w:rsidRPr="00113DE3" w:rsidTr="00D9034C">
        <w:trPr>
          <w:trHeight w:val="288"/>
        </w:trPr>
        <w:tc>
          <w:tcPr>
            <w:tcW w:w="9096"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rsidR="00C0784A" w:rsidRDefault="00C0784A" w:rsidP="00113DE3">
            <w:pPr>
              <w:jc w:val="center"/>
              <w:rPr>
                <w:rFonts w:ascii="Calibri" w:hAnsi="Calibri" w:cs="Calibri"/>
                <w:color w:val="000000"/>
                <w:sz w:val="22"/>
                <w:szCs w:val="22"/>
              </w:rPr>
            </w:pPr>
          </w:p>
        </w:tc>
      </w:tr>
    </w:tbl>
    <w:p w:rsidR="00017ECD" w:rsidRDefault="00017ECD" w:rsidP="00F809E1">
      <w:pPr>
        <w:ind w:right="180"/>
        <w:rPr>
          <w:rFonts w:ascii="Calibri" w:hAnsi="Calibri" w:cs="Calibri"/>
        </w:rPr>
      </w:pPr>
      <w:r>
        <w:rPr>
          <w:rFonts w:ascii="Calibri" w:hAnsi="Calibri" w:cs="Calibri"/>
          <w:b/>
        </w:rPr>
        <w:t>All sites:</w:t>
      </w:r>
    </w:p>
    <w:p w:rsidR="00017ECD" w:rsidRDefault="00017ECD"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Bayou Heron:</w:t>
      </w:r>
    </w:p>
    <w:p w:rsidR="00A30E93" w:rsidRDefault="00596FEA" w:rsidP="00F809E1">
      <w:pPr>
        <w:ind w:right="180"/>
        <w:rPr>
          <w:rFonts w:ascii="Calibri" w:hAnsi="Calibri" w:cs="Calibri"/>
        </w:rPr>
      </w:pPr>
      <w:r w:rsidRPr="006D3931">
        <w:rPr>
          <w:rFonts w:ascii="Calibri" w:hAnsi="Calibri" w:cs="Calibri"/>
        </w:rPr>
        <w:t xml:space="preserve">During the following deployments the post calibration values were lower than what we would like to see. We believe this may be due to the sondes sitting for longer than the NERR SWMP SOPs state as acceptable (24 </w:t>
      </w:r>
      <w:proofErr w:type="spellStart"/>
      <w:r w:rsidRPr="006D3931">
        <w:rPr>
          <w:rFonts w:ascii="Calibri" w:hAnsi="Calibri" w:cs="Calibri"/>
        </w:rPr>
        <w:t>hrs</w:t>
      </w:r>
      <w:proofErr w:type="spellEnd"/>
      <w:r w:rsidRPr="006D3931">
        <w:rPr>
          <w:rFonts w:ascii="Calibri" w:hAnsi="Calibri" w:cs="Calibri"/>
        </w:rPr>
        <w:t>) before post calibrations were done. Fouling present on the sondes along with sensor drift may be to blame for these post calibration values. Data is not considered suspect during these deployments as the match-ups and field readings appear in line with data during the deployments.</w:t>
      </w:r>
    </w:p>
    <w:p w:rsidR="0029010F" w:rsidRPr="006D3931" w:rsidRDefault="0029010F" w:rsidP="00F809E1">
      <w:pPr>
        <w:ind w:right="180"/>
        <w:rPr>
          <w:rFonts w:ascii="Calibri" w:hAnsi="Calibri" w:cs="Calibri"/>
        </w:rPr>
      </w:pPr>
      <w:r>
        <w:rPr>
          <w:rFonts w:ascii="Calibri" w:hAnsi="Calibri" w:cs="Calibri"/>
        </w:rPr>
        <w:tab/>
      </w:r>
      <w:r>
        <w:rPr>
          <w:sz w:val="22"/>
          <w:szCs w:val="22"/>
        </w:rPr>
        <w:t>4/19</w:t>
      </w:r>
    </w:p>
    <w:p w:rsidR="00596FEA" w:rsidRDefault="00596FEA" w:rsidP="00F809E1">
      <w:pPr>
        <w:ind w:right="180"/>
        <w:rPr>
          <w:rFonts w:ascii="Calibri" w:hAnsi="Calibri" w:cs="Calibri"/>
          <w:b/>
        </w:rPr>
      </w:pPr>
    </w:p>
    <w:p w:rsidR="00314CFB" w:rsidRDefault="00314CFB" w:rsidP="00F809E1">
      <w:pPr>
        <w:ind w:right="180"/>
        <w:rPr>
          <w:rFonts w:ascii="Calibri" w:hAnsi="Calibri" w:cs="Calibri"/>
        </w:rPr>
      </w:pPr>
      <w:r>
        <w:rPr>
          <w:rFonts w:ascii="Calibri" w:hAnsi="Calibri" w:cs="Calibri"/>
        </w:rPr>
        <w:t>7/7/16 8:30: Sonde out of water. We needed a picture of the sonde to document for our agency’s property inventory. NO CLEANING WAS PERFORMED.</w:t>
      </w:r>
    </w:p>
    <w:p w:rsidR="00BF28A3" w:rsidRDefault="00BF28A3" w:rsidP="00F809E1">
      <w:pPr>
        <w:ind w:right="180"/>
        <w:rPr>
          <w:rFonts w:ascii="Calibri" w:hAnsi="Calibri" w:cs="Calibri"/>
        </w:rPr>
      </w:pPr>
    </w:p>
    <w:p w:rsidR="00BF28A3" w:rsidRPr="00314CFB" w:rsidRDefault="00BF28A3" w:rsidP="00F809E1">
      <w:pPr>
        <w:ind w:right="180"/>
        <w:rPr>
          <w:rFonts w:ascii="Calibri" w:hAnsi="Calibri" w:cs="Calibri"/>
        </w:rPr>
      </w:pPr>
      <w:r>
        <w:rPr>
          <w:rFonts w:ascii="Calibri" w:hAnsi="Calibri" w:cs="Calibri"/>
        </w:rPr>
        <w:t>8/22/16 10:00 – 9/7/16 11:45: Sonde did not log any data on this deployment. Water intrusion through the telemetry cable fried the sonde. Telemetry cable was replaced.</w:t>
      </w:r>
    </w:p>
    <w:p w:rsidR="00314CFB" w:rsidRDefault="00314CFB"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Point Aux Chenes:</w:t>
      </w:r>
    </w:p>
    <w:p w:rsidR="00596FEA" w:rsidRDefault="00596FEA" w:rsidP="00F809E1">
      <w:pPr>
        <w:ind w:right="180"/>
        <w:rPr>
          <w:rFonts w:ascii="Calibri" w:hAnsi="Calibri" w:cs="Calibri"/>
        </w:rPr>
      </w:pPr>
      <w:r w:rsidRPr="00596FEA">
        <w:rPr>
          <w:rFonts w:ascii="Calibri" w:hAnsi="Calibri" w:cs="Calibri"/>
        </w:rPr>
        <w:t xml:space="preserve">During the following deployments the post calibration values were lower than what we would like to see. We believe this may be due to the sondes sitting for longer than the NERR SWMP SOPs state as acceptable (24 </w:t>
      </w:r>
      <w:proofErr w:type="spellStart"/>
      <w:r w:rsidRPr="00596FEA">
        <w:rPr>
          <w:rFonts w:ascii="Calibri" w:hAnsi="Calibri" w:cs="Calibri"/>
        </w:rPr>
        <w:t>hrs</w:t>
      </w:r>
      <w:proofErr w:type="spellEnd"/>
      <w:r w:rsidRPr="00596FEA">
        <w:rPr>
          <w:rFonts w:ascii="Calibri" w:hAnsi="Calibri" w:cs="Calibri"/>
        </w:rPr>
        <w:t xml:space="preserve">) before post calibrations were done. </w:t>
      </w:r>
      <w:r w:rsidRPr="00596FEA">
        <w:rPr>
          <w:rFonts w:ascii="Calibri" w:hAnsi="Calibri" w:cs="Calibri"/>
        </w:rPr>
        <w:lastRenderedPageBreak/>
        <w:t>Fouling present on the sondes along with sensor drift may be to blame for these post calibration values. Data is not considered suspect during these deployments as the match-ups and field readings appear in line with data during the deployments.</w:t>
      </w:r>
    </w:p>
    <w:p w:rsidR="0029010F" w:rsidRDefault="0029010F" w:rsidP="00F809E1">
      <w:pPr>
        <w:ind w:right="180"/>
        <w:rPr>
          <w:rFonts w:ascii="Calibri" w:hAnsi="Calibri" w:cs="Calibri"/>
        </w:rPr>
      </w:pPr>
      <w:r>
        <w:rPr>
          <w:rFonts w:ascii="Calibri" w:hAnsi="Calibri" w:cs="Calibri"/>
        </w:rPr>
        <w:tab/>
      </w:r>
      <w:r>
        <w:rPr>
          <w:sz w:val="22"/>
          <w:szCs w:val="22"/>
        </w:rPr>
        <w:t>1/13</w:t>
      </w:r>
    </w:p>
    <w:p w:rsidR="00596FEA" w:rsidRDefault="00596FEA" w:rsidP="00F809E1">
      <w:pPr>
        <w:ind w:right="180"/>
        <w:rPr>
          <w:rFonts w:ascii="Calibri" w:hAnsi="Calibri" w:cs="Calibri"/>
        </w:rPr>
      </w:pPr>
    </w:p>
    <w:p w:rsidR="00FB1A3E" w:rsidRDefault="006945F6" w:rsidP="00F809E1">
      <w:pPr>
        <w:ind w:right="180"/>
        <w:rPr>
          <w:rFonts w:ascii="Calibri" w:hAnsi="Calibri" w:cs="Calibri"/>
        </w:rPr>
      </w:pPr>
      <w:r>
        <w:rPr>
          <w:rFonts w:ascii="Calibri" w:hAnsi="Calibri" w:cs="Calibri"/>
        </w:rPr>
        <w:t xml:space="preserve">General note on Turbidity at PC: After the sonde tube servicing on 5/29/13, the sonde was lower in the water than it had previously been. Turbidity levels after this date were much more responsive to wind and much higher during these events than before the sonde tube change. In general, high turbidity events due to wind before 5/29/13 were flagged &lt;0&gt; (CDF), along with an </w:t>
      </w:r>
      <w:proofErr w:type="spellStart"/>
      <w:r>
        <w:rPr>
          <w:rFonts w:ascii="Calibri" w:hAnsi="Calibri" w:cs="Calibri"/>
        </w:rPr>
        <w:t>F_Record</w:t>
      </w:r>
      <w:proofErr w:type="spellEnd"/>
      <w:r>
        <w:rPr>
          <w:rFonts w:ascii="Calibri" w:hAnsi="Calibri" w:cs="Calibri"/>
        </w:rPr>
        <w:t xml:space="preserve"> code of {CWE}. After 5/29/13, high turbidity events due to wind were flagged &lt;1&gt; [GSM] (CWE) because, while the readings are believed to be accurate, we do not believe they are representative of the water column overall.</w:t>
      </w:r>
    </w:p>
    <w:p w:rsidR="000C0A64" w:rsidRDefault="000C0A64" w:rsidP="00F809E1">
      <w:pPr>
        <w:ind w:right="180"/>
        <w:rPr>
          <w:rFonts w:ascii="Calibri" w:hAnsi="Calibri" w:cs="Calibri"/>
        </w:rPr>
      </w:pPr>
    </w:p>
    <w:p w:rsidR="000C0A64" w:rsidRDefault="000C0A64" w:rsidP="00F809E1">
      <w:pPr>
        <w:ind w:right="180"/>
        <w:rPr>
          <w:rFonts w:ascii="Calibri" w:hAnsi="Calibri" w:cs="Calibri"/>
        </w:rPr>
      </w:pPr>
      <w:r>
        <w:rPr>
          <w:rFonts w:ascii="Calibri" w:hAnsi="Calibri" w:cs="Calibri"/>
        </w:rPr>
        <w:t>5/18/16 15:15 – 6/2/16 11:45: We believe the sonde was deployed at the wrong depth; possibly resting on a barna</w:t>
      </w:r>
      <w:r w:rsidR="00FE45AB">
        <w:rPr>
          <w:rFonts w:ascii="Calibri" w:hAnsi="Calibri" w:cs="Calibri"/>
        </w:rPr>
        <w:t>cle higher in the deployment tube</w:t>
      </w:r>
      <w:r>
        <w:rPr>
          <w:rFonts w:ascii="Calibri" w:hAnsi="Calibri" w:cs="Calibri"/>
        </w:rPr>
        <w:t>. Because the site is well mixed and the tube has regular holes to allow for circulation, we believe all values are correct and did not flag anything suspect.</w:t>
      </w:r>
    </w:p>
    <w:p w:rsidR="00242376" w:rsidRDefault="00242376" w:rsidP="00F809E1">
      <w:pPr>
        <w:ind w:right="180"/>
        <w:rPr>
          <w:rFonts w:ascii="Calibri" w:hAnsi="Calibri" w:cs="Calibri"/>
        </w:rPr>
      </w:pPr>
    </w:p>
    <w:p w:rsidR="00242376" w:rsidRDefault="00242376" w:rsidP="00F809E1">
      <w:pPr>
        <w:ind w:right="180"/>
        <w:rPr>
          <w:rFonts w:ascii="Calibri" w:hAnsi="Calibri" w:cs="Calibri"/>
        </w:rPr>
      </w:pPr>
      <w:r>
        <w:rPr>
          <w:rFonts w:ascii="Calibri" w:hAnsi="Calibri" w:cs="Calibri"/>
        </w:rPr>
        <w:t xml:space="preserve">6/10/16 8:30 – 8:45: Sonde out of water for two readings during station maintenance. No maintenance </w:t>
      </w:r>
      <w:r w:rsidR="008F05D5">
        <w:rPr>
          <w:rFonts w:ascii="Calibri" w:hAnsi="Calibri" w:cs="Calibri"/>
        </w:rPr>
        <w:t xml:space="preserve">or cleaning </w:t>
      </w:r>
      <w:r>
        <w:rPr>
          <w:rFonts w:ascii="Calibri" w:hAnsi="Calibri" w:cs="Calibri"/>
        </w:rPr>
        <w:t>was performed on the sonde.</w:t>
      </w:r>
    </w:p>
    <w:p w:rsidR="00ED23A9" w:rsidRDefault="00ED23A9" w:rsidP="00F809E1">
      <w:pPr>
        <w:ind w:right="180"/>
        <w:rPr>
          <w:rFonts w:ascii="Calibri" w:hAnsi="Calibri" w:cs="Calibri"/>
        </w:rPr>
      </w:pPr>
    </w:p>
    <w:p w:rsidR="00ED23A9" w:rsidRDefault="00ED23A9" w:rsidP="00F809E1">
      <w:pPr>
        <w:ind w:right="180"/>
        <w:rPr>
          <w:rFonts w:ascii="Calibri" w:hAnsi="Calibri" w:cs="Calibri"/>
        </w:rPr>
      </w:pPr>
      <w:proofErr w:type="spellStart"/>
      <w:r>
        <w:rPr>
          <w:rFonts w:ascii="Calibri" w:hAnsi="Calibri" w:cs="Calibri"/>
        </w:rPr>
        <w:t>SpCond</w:t>
      </w:r>
      <w:proofErr w:type="spellEnd"/>
      <w:r>
        <w:rPr>
          <w:rFonts w:ascii="Calibri" w:hAnsi="Calibri" w:cs="Calibri"/>
        </w:rPr>
        <w:t xml:space="preserve"> and Salinity readings marked </w:t>
      </w:r>
      <w:r w:rsidR="005079AD">
        <w:rPr>
          <w:rFonts w:ascii="Calibri" w:hAnsi="Calibri" w:cs="Calibri"/>
        </w:rPr>
        <w:t>&lt;-3&gt; (CSM) at the following times are believed to be due to some sort of interference with the wiped CT probe; for example, a fish or crab getting in between the electrodes of the probe and causing an artificially low reading:</w:t>
      </w:r>
    </w:p>
    <w:p w:rsidR="005079AD" w:rsidRDefault="005079AD" w:rsidP="00F809E1">
      <w:pPr>
        <w:ind w:right="180"/>
        <w:rPr>
          <w:rFonts w:ascii="Calibri" w:hAnsi="Calibri" w:cs="Calibri"/>
        </w:rPr>
      </w:pPr>
      <w:r>
        <w:rPr>
          <w:rFonts w:ascii="Calibri" w:hAnsi="Calibri" w:cs="Calibri"/>
        </w:rPr>
        <w:t>8/25/16 8:30</w:t>
      </w:r>
    </w:p>
    <w:p w:rsidR="005079AD" w:rsidRDefault="005079AD" w:rsidP="00F809E1">
      <w:pPr>
        <w:ind w:right="180"/>
        <w:rPr>
          <w:rFonts w:ascii="Calibri" w:hAnsi="Calibri" w:cs="Calibri"/>
        </w:rPr>
      </w:pPr>
      <w:r>
        <w:rPr>
          <w:rFonts w:ascii="Calibri" w:hAnsi="Calibri" w:cs="Calibri"/>
        </w:rPr>
        <w:t>8/30/16 8:00</w:t>
      </w:r>
    </w:p>
    <w:p w:rsidR="005079AD" w:rsidRDefault="005079AD" w:rsidP="00F809E1">
      <w:pPr>
        <w:ind w:right="180"/>
        <w:rPr>
          <w:rFonts w:ascii="Calibri" w:hAnsi="Calibri" w:cs="Calibri"/>
        </w:rPr>
      </w:pPr>
      <w:r>
        <w:rPr>
          <w:rFonts w:ascii="Calibri" w:hAnsi="Calibri" w:cs="Calibri"/>
        </w:rPr>
        <w:t>9/30/16 12:15</w:t>
      </w:r>
    </w:p>
    <w:p w:rsidR="005079AD" w:rsidRDefault="005079AD" w:rsidP="00F809E1">
      <w:pPr>
        <w:ind w:right="180"/>
        <w:rPr>
          <w:rFonts w:ascii="Calibri" w:hAnsi="Calibri" w:cs="Calibri"/>
        </w:rPr>
      </w:pPr>
      <w:r>
        <w:rPr>
          <w:rFonts w:ascii="Calibri" w:hAnsi="Calibri" w:cs="Calibri"/>
        </w:rPr>
        <w:t>10/1/16 5:00 &amp; 10:00</w:t>
      </w:r>
    </w:p>
    <w:p w:rsidR="005079AD" w:rsidRDefault="005079AD" w:rsidP="00F809E1">
      <w:pPr>
        <w:ind w:right="180"/>
        <w:rPr>
          <w:rFonts w:ascii="Calibri" w:hAnsi="Calibri" w:cs="Calibri"/>
        </w:rPr>
      </w:pPr>
      <w:r>
        <w:rPr>
          <w:rFonts w:ascii="Calibri" w:hAnsi="Calibri" w:cs="Calibri"/>
        </w:rPr>
        <w:t>11/5/16 22:15</w:t>
      </w:r>
    </w:p>
    <w:p w:rsidR="005079AD" w:rsidRDefault="005079AD" w:rsidP="00F809E1">
      <w:pPr>
        <w:ind w:right="180"/>
        <w:rPr>
          <w:rFonts w:ascii="Calibri" w:hAnsi="Calibri" w:cs="Calibri"/>
        </w:rPr>
      </w:pPr>
      <w:r>
        <w:rPr>
          <w:rFonts w:ascii="Calibri" w:hAnsi="Calibri" w:cs="Calibri"/>
        </w:rPr>
        <w:t>12/17/16 9:45</w:t>
      </w:r>
    </w:p>
    <w:p w:rsidR="005079AD" w:rsidRDefault="005079AD" w:rsidP="00F809E1">
      <w:pPr>
        <w:ind w:right="180"/>
        <w:rPr>
          <w:rFonts w:ascii="Calibri" w:hAnsi="Calibri" w:cs="Calibri"/>
        </w:rPr>
      </w:pPr>
      <w:r>
        <w:rPr>
          <w:rFonts w:ascii="Calibri" w:hAnsi="Calibri" w:cs="Calibri"/>
        </w:rPr>
        <w:t>12/19/16 11:45</w:t>
      </w:r>
    </w:p>
    <w:p w:rsidR="005079AD" w:rsidRDefault="005079AD" w:rsidP="00F809E1">
      <w:pPr>
        <w:ind w:right="180"/>
        <w:rPr>
          <w:rFonts w:ascii="Calibri" w:hAnsi="Calibri" w:cs="Calibri"/>
        </w:rPr>
      </w:pPr>
      <w:r>
        <w:rPr>
          <w:rFonts w:ascii="Calibri" w:hAnsi="Calibri" w:cs="Calibri"/>
        </w:rPr>
        <w:t>12/24/16 11:00 &amp; 12:15</w:t>
      </w:r>
    </w:p>
    <w:p w:rsidR="005079AD" w:rsidRDefault="005079AD" w:rsidP="00F809E1">
      <w:pPr>
        <w:ind w:right="180"/>
        <w:rPr>
          <w:rFonts w:ascii="Calibri" w:hAnsi="Calibri" w:cs="Calibri"/>
        </w:rPr>
      </w:pPr>
    </w:p>
    <w:p w:rsidR="006945F6" w:rsidRDefault="006945F6"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Bayou Cumbest:</w:t>
      </w:r>
    </w:p>
    <w:p w:rsidR="00F01F37" w:rsidRDefault="00596FEA" w:rsidP="00F809E1">
      <w:pPr>
        <w:ind w:right="180"/>
        <w:rPr>
          <w:rFonts w:ascii="Calibri" w:hAnsi="Calibri" w:cs="Calibri"/>
        </w:rPr>
      </w:pPr>
      <w:r w:rsidRPr="00596FEA">
        <w:rPr>
          <w:rFonts w:ascii="Calibri" w:hAnsi="Calibri" w:cs="Calibri"/>
        </w:rPr>
        <w:t xml:space="preserve">During the following deployments the post calibration values were lower than what we would like to see. We believe this may be due to the sondes sitting for longer than the NERR SWMP SOPs state as acceptable (24 </w:t>
      </w:r>
      <w:proofErr w:type="spellStart"/>
      <w:r w:rsidRPr="00596FEA">
        <w:rPr>
          <w:rFonts w:ascii="Calibri" w:hAnsi="Calibri" w:cs="Calibri"/>
        </w:rPr>
        <w:t>hrs</w:t>
      </w:r>
      <w:proofErr w:type="spellEnd"/>
      <w:r w:rsidRPr="00596FEA">
        <w:rPr>
          <w:rFonts w:ascii="Calibri" w:hAnsi="Calibri" w:cs="Calibri"/>
        </w:rPr>
        <w:t>) before post calibrations were done. Fouling present on the sondes along with sensor drift may be to blame for these post calibration values. Data is not considered suspect during these deployments as the match-ups and field readings appear in line with data during the deployments.</w:t>
      </w:r>
    </w:p>
    <w:p w:rsidR="0029010F" w:rsidRDefault="0029010F" w:rsidP="00F809E1">
      <w:pPr>
        <w:ind w:right="180"/>
        <w:rPr>
          <w:rFonts w:ascii="Calibri" w:hAnsi="Calibri" w:cs="Calibri"/>
        </w:rPr>
      </w:pPr>
      <w:r>
        <w:rPr>
          <w:rFonts w:ascii="Calibri" w:hAnsi="Calibri" w:cs="Calibri"/>
        </w:rPr>
        <w:tab/>
      </w:r>
      <w:r>
        <w:rPr>
          <w:sz w:val="22"/>
          <w:szCs w:val="22"/>
        </w:rPr>
        <w:t>4/5</w:t>
      </w:r>
    </w:p>
    <w:p w:rsidR="00596FEA" w:rsidRDefault="00596FEA" w:rsidP="00F809E1">
      <w:pPr>
        <w:ind w:right="180"/>
        <w:rPr>
          <w:rFonts w:ascii="Calibri" w:hAnsi="Calibri" w:cs="Calibri"/>
        </w:rPr>
      </w:pPr>
    </w:p>
    <w:p w:rsidR="00F01F37" w:rsidRDefault="001D0BF9" w:rsidP="00F809E1">
      <w:pPr>
        <w:ind w:right="180"/>
        <w:rPr>
          <w:rFonts w:ascii="Calibri" w:hAnsi="Calibri" w:cs="Calibri"/>
        </w:rPr>
      </w:pPr>
      <w:r>
        <w:rPr>
          <w:rFonts w:ascii="Calibri" w:hAnsi="Calibri" w:cs="Calibri"/>
        </w:rPr>
        <w:lastRenderedPageBreak/>
        <w:t>1/1/16 0:00</w:t>
      </w:r>
      <w:r w:rsidR="00F01F37">
        <w:rPr>
          <w:rFonts w:ascii="Calibri" w:hAnsi="Calibri" w:cs="Calibri"/>
        </w:rPr>
        <w:t xml:space="preserve"> – </w:t>
      </w:r>
      <w:r>
        <w:rPr>
          <w:rFonts w:ascii="Calibri" w:hAnsi="Calibri" w:cs="Calibri"/>
        </w:rPr>
        <w:t>1/13/16</w:t>
      </w:r>
      <w:r w:rsidR="00F01F37">
        <w:rPr>
          <w:rFonts w:ascii="Calibri" w:hAnsi="Calibri" w:cs="Calibri"/>
        </w:rPr>
        <w:t xml:space="preserve"> </w:t>
      </w:r>
      <w:r>
        <w:rPr>
          <w:rFonts w:ascii="Calibri" w:hAnsi="Calibri" w:cs="Calibri"/>
        </w:rPr>
        <w:t>11:00</w:t>
      </w:r>
      <w:r w:rsidR="00F01F37">
        <w:rPr>
          <w:rFonts w:ascii="Calibri" w:hAnsi="Calibri" w:cs="Calibri"/>
        </w:rPr>
        <w:t>: depth was calibrated incorrectly and data has been corrected. Based on the barometric pressure at the time of calibration, the offset that should have been used was -0.016; depth was actually calibrated to 0.016. As a result, 0.032 was subtracted from all depth readings for this deployment to give these corrected values. Data in the raw uploaded files is uncorrected and thus different from these correct values.</w:t>
      </w:r>
    </w:p>
    <w:p w:rsidR="00A31E2B" w:rsidRDefault="00A31E2B" w:rsidP="00F809E1">
      <w:pPr>
        <w:ind w:right="180"/>
        <w:rPr>
          <w:rFonts w:ascii="Calibri" w:hAnsi="Calibri" w:cs="Calibri"/>
        </w:rPr>
      </w:pPr>
    </w:p>
    <w:p w:rsidR="00A31E2B" w:rsidRDefault="00A31E2B" w:rsidP="00F809E1">
      <w:pPr>
        <w:ind w:right="180"/>
        <w:rPr>
          <w:rFonts w:ascii="Calibri" w:hAnsi="Calibri" w:cs="Calibri"/>
        </w:rPr>
      </w:pPr>
      <w:r>
        <w:rPr>
          <w:rFonts w:ascii="Calibri" w:hAnsi="Calibri" w:cs="Calibri"/>
        </w:rPr>
        <w:t xml:space="preserve">3/5/16 7:15 – 3/17/16 20:45: </w:t>
      </w:r>
      <w:r w:rsidR="003D2BA1">
        <w:rPr>
          <w:rFonts w:ascii="Calibri" w:hAnsi="Calibri" w:cs="Calibri"/>
        </w:rPr>
        <w:t>Frequent clusters of turbidity spikes imply that a fish</w:t>
      </w:r>
      <w:r w:rsidR="00500822">
        <w:rPr>
          <w:rFonts w:ascii="Calibri" w:hAnsi="Calibri" w:cs="Calibri"/>
        </w:rPr>
        <w:t xml:space="preserve"> or other critter</w:t>
      </w:r>
      <w:r w:rsidR="003D2BA1">
        <w:rPr>
          <w:rFonts w:ascii="Calibri" w:hAnsi="Calibri" w:cs="Calibri"/>
        </w:rPr>
        <w:t xml:space="preserve"> was living inside the sonde guard. The highest spikes were rejected, and the remainder of the data</w:t>
      </w:r>
      <w:r w:rsidR="00500822">
        <w:rPr>
          <w:rFonts w:ascii="Calibri" w:hAnsi="Calibri" w:cs="Calibri"/>
        </w:rPr>
        <w:t xml:space="preserve"> points</w:t>
      </w:r>
      <w:r w:rsidR="003D2BA1">
        <w:rPr>
          <w:rFonts w:ascii="Calibri" w:hAnsi="Calibri" w:cs="Calibri"/>
        </w:rPr>
        <w:t xml:space="preserve"> in this time frame w</w:t>
      </w:r>
      <w:r w:rsidR="00500822">
        <w:rPr>
          <w:rFonts w:ascii="Calibri" w:hAnsi="Calibri" w:cs="Calibri"/>
        </w:rPr>
        <w:t>ere</w:t>
      </w:r>
      <w:r w:rsidR="003D2BA1">
        <w:rPr>
          <w:rFonts w:ascii="Calibri" w:hAnsi="Calibri" w:cs="Calibri"/>
        </w:rPr>
        <w:t xml:space="preserve"> flagged suspect just in case there were other erroneous</w:t>
      </w:r>
      <w:r w:rsidR="006F38C4">
        <w:rPr>
          <w:rFonts w:ascii="Calibri" w:hAnsi="Calibri" w:cs="Calibri"/>
        </w:rPr>
        <w:t>ly</w:t>
      </w:r>
      <w:r w:rsidR="003D2BA1">
        <w:rPr>
          <w:rFonts w:ascii="Calibri" w:hAnsi="Calibri" w:cs="Calibri"/>
        </w:rPr>
        <w:t xml:space="preserve"> readings.</w:t>
      </w:r>
    </w:p>
    <w:p w:rsidR="00FD5C3C" w:rsidRDefault="00FD5C3C" w:rsidP="00F809E1">
      <w:pPr>
        <w:ind w:right="180"/>
        <w:rPr>
          <w:rFonts w:ascii="Calibri" w:hAnsi="Calibri" w:cs="Calibri"/>
        </w:rPr>
      </w:pPr>
    </w:p>
    <w:p w:rsidR="00FD5C3C" w:rsidRDefault="00FD5C3C" w:rsidP="00F809E1">
      <w:pPr>
        <w:ind w:right="180"/>
        <w:rPr>
          <w:rFonts w:ascii="Calibri" w:hAnsi="Calibri" w:cs="Calibri"/>
        </w:rPr>
      </w:pPr>
      <w:r>
        <w:rPr>
          <w:rFonts w:ascii="Calibri" w:hAnsi="Calibri" w:cs="Calibri"/>
        </w:rPr>
        <w:t xml:space="preserve">7/29/16 10:15: Sonde out of water for in-field cleaning because it could not be swapped along with the other sondes. Fouling was removed with a toothbrush or </w:t>
      </w:r>
      <w:proofErr w:type="spellStart"/>
      <w:r>
        <w:rPr>
          <w:rFonts w:ascii="Calibri" w:hAnsi="Calibri" w:cs="Calibri"/>
        </w:rPr>
        <w:t>q-tip</w:t>
      </w:r>
      <w:proofErr w:type="spellEnd"/>
      <w:r>
        <w:rPr>
          <w:rFonts w:ascii="Calibri" w:hAnsi="Calibri" w:cs="Calibri"/>
        </w:rPr>
        <w:t xml:space="preserve"> and rinsed as necessary. When the sonde was pulled, the CT probe was minimally fouled, but all other probes were clean.</w:t>
      </w:r>
    </w:p>
    <w:p w:rsidR="00214D9F" w:rsidRDefault="00214D9F" w:rsidP="00F809E1">
      <w:pPr>
        <w:ind w:right="180"/>
        <w:rPr>
          <w:rFonts w:ascii="Calibri" w:hAnsi="Calibri" w:cs="Calibri"/>
        </w:rPr>
      </w:pPr>
    </w:p>
    <w:p w:rsidR="00214D9F" w:rsidRDefault="00214D9F" w:rsidP="00F809E1">
      <w:pPr>
        <w:ind w:right="180"/>
        <w:rPr>
          <w:rFonts w:ascii="Calibri" w:hAnsi="Calibri" w:cs="Calibri"/>
        </w:rPr>
      </w:pPr>
      <w:r>
        <w:rPr>
          <w:rFonts w:ascii="Calibri" w:hAnsi="Calibri" w:cs="Calibri"/>
        </w:rPr>
        <w:t xml:space="preserve">11/16/16 11:15-13:30: </w:t>
      </w:r>
      <w:r w:rsidR="009A0F36">
        <w:rPr>
          <w:rFonts w:ascii="Calibri" w:hAnsi="Calibri" w:cs="Calibri"/>
        </w:rPr>
        <w:t>Sonde was deployed just after 11:00, but due to a programming error, did not start logging until 13:45.</w:t>
      </w:r>
    </w:p>
    <w:p w:rsidR="00F01F37" w:rsidRDefault="00F01F37"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Bangs Lake:</w:t>
      </w:r>
    </w:p>
    <w:p w:rsidR="00C125D8" w:rsidRDefault="00C125D8" w:rsidP="00F809E1">
      <w:pPr>
        <w:ind w:right="180"/>
        <w:rPr>
          <w:rFonts w:ascii="Calibri" w:hAnsi="Calibri" w:cs="Calibri"/>
        </w:rPr>
      </w:pPr>
    </w:p>
    <w:p w:rsidR="00940CE2" w:rsidRDefault="001D0BF9" w:rsidP="00940CE2">
      <w:pPr>
        <w:ind w:right="180"/>
        <w:rPr>
          <w:rFonts w:ascii="Calibri" w:hAnsi="Calibri" w:cs="Calibri"/>
        </w:rPr>
      </w:pPr>
      <w:r>
        <w:rPr>
          <w:rFonts w:ascii="Calibri" w:hAnsi="Calibri" w:cs="Calibri"/>
        </w:rPr>
        <w:t>1/1/16 0:00</w:t>
      </w:r>
      <w:r w:rsidR="00940CE2">
        <w:rPr>
          <w:rFonts w:ascii="Calibri" w:hAnsi="Calibri" w:cs="Calibri"/>
        </w:rPr>
        <w:t xml:space="preserve"> – </w:t>
      </w:r>
      <w:r>
        <w:rPr>
          <w:rFonts w:ascii="Calibri" w:hAnsi="Calibri" w:cs="Calibri"/>
        </w:rPr>
        <w:t>1/13/16 11:45</w:t>
      </w:r>
      <w:r w:rsidR="00940CE2">
        <w:rPr>
          <w:rFonts w:ascii="Calibri" w:hAnsi="Calibri" w:cs="Calibri"/>
        </w:rPr>
        <w:t>: depth was calibrated incorrectly and data has been corrected. Based on the barometric pressure at the time of calibration, the offset that should have been used was -0.014; depth was actually calibrated to 0.014. As a result, 0.028 was subtracted from all depth readings for this deployment to give these corrected values. Data in the raw uploaded files is uncorrected and thus different from these correct values.</w:t>
      </w:r>
    </w:p>
    <w:p w:rsidR="007E48E0" w:rsidRDefault="007E48E0" w:rsidP="00940CE2">
      <w:pPr>
        <w:ind w:right="180"/>
        <w:rPr>
          <w:rFonts w:ascii="Calibri" w:hAnsi="Calibri" w:cs="Calibri"/>
        </w:rPr>
      </w:pPr>
    </w:p>
    <w:p w:rsidR="007E48E0" w:rsidRDefault="007E48E0" w:rsidP="00940CE2">
      <w:pPr>
        <w:ind w:right="180"/>
        <w:rPr>
          <w:rFonts w:ascii="Calibri" w:hAnsi="Calibri" w:cs="Calibri"/>
        </w:rPr>
      </w:pPr>
      <w:r>
        <w:rPr>
          <w:rFonts w:ascii="Calibri" w:hAnsi="Calibri" w:cs="Calibri"/>
        </w:rPr>
        <w:t>7/1/16 10:30 – 7/13/16 15:30, pH &lt;-3&gt; [SSM] (CSM);</w:t>
      </w:r>
    </w:p>
    <w:p w:rsidR="007E48E0" w:rsidRDefault="007E48E0" w:rsidP="00940CE2">
      <w:pPr>
        <w:ind w:right="180"/>
        <w:rPr>
          <w:rFonts w:ascii="Calibri" w:hAnsi="Calibri" w:cs="Calibri"/>
        </w:rPr>
      </w:pPr>
      <w:r>
        <w:rPr>
          <w:rFonts w:ascii="Calibri" w:hAnsi="Calibri" w:cs="Calibri"/>
        </w:rPr>
        <w:t>7/29/16 10:00 – 8/22/16 9:00, pH &lt;1&gt; [SDG] (CSM);</w:t>
      </w:r>
    </w:p>
    <w:p w:rsidR="007E48E0" w:rsidRDefault="007E48E0" w:rsidP="00940CE2">
      <w:pPr>
        <w:ind w:right="180"/>
        <w:rPr>
          <w:rFonts w:ascii="Calibri" w:hAnsi="Calibri" w:cs="Calibri"/>
        </w:rPr>
      </w:pPr>
      <w:r>
        <w:rPr>
          <w:rFonts w:ascii="Calibri" w:hAnsi="Calibri" w:cs="Calibri"/>
        </w:rPr>
        <w:t>9/7/16 11:30 – 9/21/16 23:15, pH &lt;1&gt; [SDG] (CSM); and</w:t>
      </w:r>
    </w:p>
    <w:p w:rsidR="007E48E0" w:rsidRDefault="007E48E0" w:rsidP="00940CE2">
      <w:pPr>
        <w:ind w:right="180"/>
        <w:rPr>
          <w:rFonts w:ascii="Calibri" w:hAnsi="Calibri" w:cs="Calibri"/>
        </w:rPr>
      </w:pPr>
      <w:r>
        <w:rPr>
          <w:rFonts w:ascii="Calibri" w:hAnsi="Calibri" w:cs="Calibri"/>
        </w:rPr>
        <w:t>9/21/16 23:30 – 9/27/16 8:00, pH &lt;-3&gt; [SSM] (CSM)</w:t>
      </w:r>
    </w:p>
    <w:p w:rsidR="007E48E0" w:rsidRDefault="007E48E0" w:rsidP="00940CE2">
      <w:pPr>
        <w:ind w:right="180"/>
        <w:rPr>
          <w:rFonts w:ascii="Calibri" w:hAnsi="Calibri" w:cs="Calibri"/>
        </w:rPr>
      </w:pPr>
      <w:r>
        <w:rPr>
          <w:rFonts w:ascii="Calibri" w:hAnsi="Calibri" w:cs="Calibri"/>
        </w:rPr>
        <w:t>These time periods all relate to the same pH probe, which failed completely on 9/21 at 23:30. Sensor diagnostics were out of spec starting with the 7/1 deployment. The 7/1 deployment did not match with the deployments before and after, so all pH data was r</w:t>
      </w:r>
      <w:r w:rsidR="000C0A93">
        <w:rPr>
          <w:rFonts w:ascii="Calibri" w:hAnsi="Calibri" w:cs="Calibri"/>
        </w:rPr>
        <w:t>ejected. Th</w:t>
      </w:r>
      <w:r>
        <w:rPr>
          <w:rFonts w:ascii="Calibri" w:hAnsi="Calibri" w:cs="Calibri"/>
        </w:rPr>
        <w:t>e</w:t>
      </w:r>
      <w:r w:rsidR="000C0A93">
        <w:rPr>
          <w:rFonts w:ascii="Calibri" w:hAnsi="Calibri" w:cs="Calibri"/>
        </w:rPr>
        <w:t xml:space="preserve"> </w:t>
      </w:r>
      <w:r>
        <w:rPr>
          <w:rFonts w:ascii="Calibri" w:hAnsi="Calibri" w:cs="Calibri"/>
        </w:rPr>
        <w:t>7/29 and 9/7 deployments matched okay with surrounding data,</w:t>
      </w:r>
      <w:r w:rsidR="000C0A93">
        <w:rPr>
          <w:rFonts w:ascii="Calibri" w:hAnsi="Calibri" w:cs="Calibri"/>
        </w:rPr>
        <w:t xml:space="preserve"> so were not rejected,</w:t>
      </w:r>
      <w:r>
        <w:rPr>
          <w:rFonts w:ascii="Calibri" w:hAnsi="Calibri" w:cs="Calibri"/>
        </w:rPr>
        <w:t xml:space="preserve"> but </w:t>
      </w:r>
      <w:r w:rsidR="000C0A93">
        <w:rPr>
          <w:rFonts w:ascii="Calibri" w:hAnsi="Calibri" w:cs="Calibri"/>
        </w:rPr>
        <w:t xml:space="preserve">they </w:t>
      </w:r>
      <w:r>
        <w:rPr>
          <w:rFonts w:ascii="Calibri" w:hAnsi="Calibri" w:cs="Calibri"/>
        </w:rPr>
        <w:t>should only be used with caution.</w:t>
      </w:r>
    </w:p>
    <w:p w:rsidR="00940CE2" w:rsidRDefault="00940CE2" w:rsidP="00F809E1">
      <w:pPr>
        <w:ind w:right="180"/>
        <w:rPr>
          <w:rFonts w:ascii="Calibri" w:hAnsi="Calibri" w:cs="Calibri"/>
        </w:rPr>
      </w:pPr>
    </w:p>
    <w:sectPr w:rsidR="00940CE2"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31" w:rsidRDefault="00E46F31">
      <w:r>
        <w:separator/>
      </w:r>
    </w:p>
  </w:endnote>
  <w:endnote w:type="continuationSeparator" w:id="0">
    <w:p w:rsidR="00E46F31" w:rsidRDefault="00E4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FEA" w:rsidRDefault="00596F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96FEA" w:rsidRDefault="00596F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FEA" w:rsidRDefault="00596F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6DFF">
      <w:rPr>
        <w:rStyle w:val="PageNumber"/>
        <w:noProof/>
      </w:rPr>
      <w:t>13</w:t>
    </w:r>
    <w:r>
      <w:rPr>
        <w:rStyle w:val="PageNumber"/>
      </w:rPr>
      <w:fldChar w:fldCharType="end"/>
    </w:r>
  </w:p>
  <w:p w:rsidR="00596FEA" w:rsidRDefault="00596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31" w:rsidRDefault="00E46F31">
      <w:r>
        <w:separator/>
      </w:r>
    </w:p>
  </w:footnote>
  <w:footnote w:type="continuationSeparator" w:id="0">
    <w:p w:rsidR="00E46F31" w:rsidRDefault="00E46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69CA"/>
    <w:rsid w:val="00007099"/>
    <w:rsid w:val="000078E4"/>
    <w:rsid w:val="00010D60"/>
    <w:rsid w:val="00012E4A"/>
    <w:rsid w:val="000161D2"/>
    <w:rsid w:val="000167E4"/>
    <w:rsid w:val="00017194"/>
    <w:rsid w:val="00017ECD"/>
    <w:rsid w:val="000204A7"/>
    <w:rsid w:val="00020E78"/>
    <w:rsid w:val="00034DEC"/>
    <w:rsid w:val="000403D4"/>
    <w:rsid w:val="00040B3B"/>
    <w:rsid w:val="00042A3C"/>
    <w:rsid w:val="000446EA"/>
    <w:rsid w:val="00044E57"/>
    <w:rsid w:val="00046D07"/>
    <w:rsid w:val="000509F8"/>
    <w:rsid w:val="00050A29"/>
    <w:rsid w:val="00052E2C"/>
    <w:rsid w:val="00052F8B"/>
    <w:rsid w:val="000627C5"/>
    <w:rsid w:val="00064CF0"/>
    <w:rsid w:val="000674D1"/>
    <w:rsid w:val="00070215"/>
    <w:rsid w:val="00071E75"/>
    <w:rsid w:val="0007203E"/>
    <w:rsid w:val="0007400A"/>
    <w:rsid w:val="0007538B"/>
    <w:rsid w:val="00075F5B"/>
    <w:rsid w:val="00076E46"/>
    <w:rsid w:val="00086540"/>
    <w:rsid w:val="00090D29"/>
    <w:rsid w:val="0009155E"/>
    <w:rsid w:val="00091ABD"/>
    <w:rsid w:val="00092D21"/>
    <w:rsid w:val="00093A07"/>
    <w:rsid w:val="000977CC"/>
    <w:rsid w:val="000B07C0"/>
    <w:rsid w:val="000B6041"/>
    <w:rsid w:val="000C0A64"/>
    <w:rsid w:val="000C0A93"/>
    <w:rsid w:val="000C1280"/>
    <w:rsid w:val="000D06EB"/>
    <w:rsid w:val="000D1FB0"/>
    <w:rsid w:val="000D1FB1"/>
    <w:rsid w:val="000D234F"/>
    <w:rsid w:val="000E1648"/>
    <w:rsid w:val="000E2821"/>
    <w:rsid w:val="000E316F"/>
    <w:rsid w:val="000E3244"/>
    <w:rsid w:val="000E3671"/>
    <w:rsid w:val="000E3A9B"/>
    <w:rsid w:val="000E59D2"/>
    <w:rsid w:val="000E76CF"/>
    <w:rsid w:val="000E7E80"/>
    <w:rsid w:val="000F06D4"/>
    <w:rsid w:val="000F21CC"/>
    <w:rsid w:val="000F37E9"/>
    <w:rsid w:val="0010270E"/>
    <w:rsid w:val="0010333D"/>
    <w:rsid w:val="00106DD9"/>
    <w:rsid w:val="001116CB"/>
    <w:rsid w:val="00112FEE"/>
    <w:rsid w:val="00113DE3"/>
    <w:rsid w:val="001179D3"/>
    <w:rsid w:val="00122E8C"/>
    <w:rsid w:val="0012510F"/>
    <w:rsid w:val="00125626"/>
    <w:rsid w:val="00131A9A"/>
    <w:rsid w:val="00133339"/>
    <w:rsid w:val="00133604"/>
    <w:rsid w:val="00133871"/>
    <w:rsid w:val="001341CC"/>
    <w:rsid w:val="0013508C"/>
    <w:rsid w:val="00136319"/>
    <w:rsid w:val="001403F0"/>
    <w:rsid w:val="00140EE6"/>
    <w:rsid w:val="00142469"/>
    <w:rsid w:val="00144B90"/>
    <w:rsid w:val="00145919"/>
    <w:rsid w:val="0014619D"/>
    <w:rsid w:val="00152F06"/>
    <w:rsid w:val="00153641"/>
    <w:rsid w:val="001615A0"/>
    <w:rsid w:val="001655F3"/>
    <w:rsid w:val="00167688"/>
    <w:rsid w:val="00170454"/>
    <w:rsid w:val="00171861"/>
    <w:rsid w:val="00177A7C"/>
    <w:rsid w:val="00181A3F"/>
    <w:rsid w:val="001842DA"/>
    <w:rsid w:val="00185157"/>
    <w:rsid w:val="00185563"/>
    <w:rsid w:val="0019188E"/>
    <w:rsid w:val="00191F86"/>
    <w:rsid w:val="00194963"/>
    <w:rsid w:val="00196914"/>
    <w:rsid w:val="001976AF"/>
    <w:rsid w:val="001A5A64"/>
    <w:rsid w:val="001B0171"/>
    <w:rsid w:val="001B118F"/>
    <w:rsid w:val="001B15CE"/>
    <w:rsid w:val="001B2814"/>
    <w:rsid w:val="001B33B4"/>
    <w:rsid w:val="001B3ABE"/>
    <w:rsid w:val="001B5459"/>
    <w:rsid w:val="001B7698"/>
    <w:rsid w:val="001C49F7"/>
    <w:rsid w:val="001C614F"/>
    <w:rsid w:val="001D0BF9"/>
    <w:rsid w:val="001D4A58"/>
    <w:rsid w:val="001D4B46"/>
    <w:rsid w:val="001D6477"/>
    <w:rsid w:val="001D6588"/>
    <w:rsid w:val="001E25D8"/>
    <w:rsid w:val="001E5449"/>
    <w:rsid w:val="001E5492"/>
    <w:rsid w:val="001F23FC"/>
    <w:rsid w:val="001F3137"/>
    <w:rsid w:val="001F4A47"/>
    <w:rsid w:val="001F51E0"/>
    <w:rsid w:val="00205D15"/>
    <w:rsid w:val="00206C3F"/>
    <w:rsid w:val="00212982"/>
    <w:rsid w:val="002147B6"/>
    <w:rsid w:val="00214D9F"/>
    <w:rsid w:val="00215B1E"/>
    <w:rsid w:val="00216104"/>
    <w:rsid w:val="00216F22"/>
    <w:rsid w:val="00220EA8"/>
    <w:rsid w:val="0022140B"/>
    <w:rsid w:val="002217B2"/>
    <w:rsid w:val="00222369"/>
    <w:rsid w:val="00225834"/>
    <w:rsid w:val="002327EA"/>
    <w:rsid w:val="0023298F"/>
    <w:rsid w:val="002339EB"/>
    <w:rsid w:val="00233CE5"/>
    <w:rsid w:val="00235937"/>
    <w:rsid w:val="002412B3"/>
    <w:rsid w:val="002415EE"/>
    <w:rsid w:val="00242376"/>
    <w:rsid w:val="002437D4"/>
    <w:rsid w:val="00243B32"/>
    <w:rsid w:val="00250EE3"/>
    <w:rsid w:val="00257908"/>
    <w:rsid w:val="00257EE2"/>
    <w:rsid w:val="00260554"/>
    <w:rsid w:val="00263F92"/>
    <w:rsid w:val="0026524A"/>
    <w:rsid w:val="002677B7"/>
    <w:rsid w:val="00271EFB"/>
    <w:rsid w:val="00272E87"/>
    <w:rsid w:val="002741AD"/>
    <w:rsid w:val="00274D4C"/>
    <w:rsid w:val="00275B7A"/>
    <w:rsid w:val="00281F2A"/>
    <w:rsid w:val="002824A0"/>
    <w:rsid w:val="00283B57"/>
    <w:rsid w:val="00284917"/>
    <w:rsid w:val="002857C8"/>
    <w:rsid w:val="0029010F"/>
    <w:rsid w:val="00293B93"/>
    <w:rsid w:val="0029580F"/>
    <w:rsid w:val="002975AF"/>
    <w:rsid w:val="002A1E98"/>
    <w:rsid w:val="002A5D23"/>
    <w:rsid w:val="002A7471"/>
    <w:rsid w:val="002B0AD8"/>
    <w:rsid w:val="002B24BB"/>
    <w:rsid w:val="002B4A55"/>
    <w:rsid w:val="002B55CE"/>
    <w:rsid w:val="002B5BCE"/>
    <w:rsid w:val="002C0912"/>
    <w:rsid w:val="002C0FFF"/>
    <w:rsid w:val="002D562E"/>
    <w:rsid w:val="002E0BCB"/>
    <w:rsid w:val="002E4017"/>
    <w:rsid w:val="002E58C2"/>
    <w:rsid w:val="002E64A4"/>
    <w:rsid w:val="002E6EA6"/>
    <w:rsid w:val="002F1228"/>
    <w:rsid w:val="002F19A1"/>
    <w:rsid w:val="002F276F"/>
    <w:rsid w:val="002F4429"/>
    <w:rsid w:val="002F5C67"/>
    <w:rsid w:val="002F7BD2"/>
    <w:rsid w:val="003018C5"/>
    <w:rsid w:val="00301AC0"/>
    <w:rsid w:val="00302BDE"/>
    <w:rsid w:val="00303DAE"/>
    <w:rsid w:val="003058A8"/>
    <w:rsid w:val="00305FFF"/>
    <w:rsid w:val="00312922"/>
    <w:rsid w:val="00314CFB"/>
    <w:rsid w:val="00316592"/>
    <w:rsid w:val="0032000F"/>
    <w:rsid w:val="00321319"/>
    <w:rsid w:val="0032175F"/>
    <w:rsid w:val="00324A5D"/>
    <w:rsid w:val="00325D68"/>
    <w:rsid w:val="0032719F"/>
    <w:rsid w:val="00327A7F"/>
    <w:rsid w:val="00330ABF"/>
    <w:rsid w:val="0033225F"/>
    <w:rsid w:val="0033539D"/>
    <w:rsid w:val="00335990"/>
    <w:rsid w:val="00336FC7"/>
    <w:rsid w:val="003378EA"/>
    <w:rsid w:val="003425F5"/>
    <w:rsid w:val="003437BA"/>
    <w:rsid w:val="00345140"/>
    <w:rsid w:val="003455A0"/>
    <w:rsid w:val="00350EAE"/>
    <w:rsid w:val="00350FB7"/>
    <w:rsid w:val="00351344"/>
    <w:rsid w:val="00351ACA"/>
    <w:rsid w:val="0035470A"/>
    <w:rsid w:val="00356831"/>
    <w:rsid w:val="003568EE"/>
    <w:rsid w:val="003606BE"/>
    <w:rsid w:val="003635A6"/>
    <w:rsid w:val="00364EFD"/>
    <w:rsid w:val="00365494"/>
    <w:rsid w:val="00372024"/>
    <w:rsid w:val="00372833"/>
    <w:rsid w:val="00373292"/>
    <w:rsid w:val="003744D3"/>
    <w:rsid w:val="00375373"/>
    <w:rsid w:val="00375764"/>
    <w:rsid w:val="00377517"/>
    <w:rsid w:val="003826BA"/>
    <w:rsid w:val="00383460"/>
    <w:rsid w:val="00383C9B"/>
    <w:rsid w:val="00383DCD"/>
    <w:rsid w:val="003845AB"/>
    <w:rsid w:val="00386E04"/>
    <w:rsid w:val="00387212"/>
    <w:rsid w:val="00391C83"/>
    <w:rsid w:val="00391CD8"/>
    <w:rsid w:val="003930B0"/>
    <w:rsid w:val="00394EDB"/>
    <w:rsid w:val="00394F5A"/>
    <w:rsid w:val="003A0F37"/>
    <w:rsid w:val="003A32BF"/>
    <w:rsid w:val="003A5C61"/>
    <w:rsid w:val="003A7D1E"/>
    <w:rsid w:val="003B04D1"/>
    <w:rsid w:val="003B0628"/>
    <w:rsid w:val="003B0864"/>
    <w:rsid w:val="003B1275"/>
    <w:rsid w:val="003B5A5B"/>
    <w:rsid w:val="003B79D8"/>
    <w:rsid w:val="003C4B13"/>
    <w:rsid w:val="003C5765"/>
    <w:rsid w:val="003C79E2"/>
    <w:rsid w:val="003D186C"/>
    <w:rsid w:val="003D2BA1"/>
    <w:rsid w:val="003D7F2B"/>
    <w:rsid w:val="003E4081"/>
    <w:rsid w:val="003E7F63"/>
    <w:rsid w:val="003F0A6D"/>
    <w:rsid w:val="003F6940"/>
    <w:rsid w:val="004028D5"/>
    <w:rsid w:val="00403F99"/>
    <w:rsid w:val="0040454E"/>
    <w:rsid w:val="00404F16"/>
    <w:rsid w:val="00412CEE"/>
    <w:rsid w:val="00423E33"/>
    <w:rsid w:val="004313D4"/>
    <w:rsid w:val="00435DB3"/>
    <w:rsid w:val="00437894"/>
    <w:rsid w:val="004400BA"/>
    <w:rsid w:val="00441A76"/>
    <w:rsid w:val="004452AF"/>
    <w:rsid w:val="00447279"/>
    <w:rsid w:val="00447A94"/>
    <w:rsid w:val="00451169"/>
    <w:rsid w:val="00453168"/>
    <w:rsid w:val="00455612"/>
    <w:rsid w:val="00456C1C"/>
    <w:rsid w:val="00460103"/>
    <w:rsid w:val="00462A15"/>
    <w:rsid w:val="00462C96"/>
    <w:rsid w:val="00463B45"/>
    <w:rsid w:val="004648C6"/>
    <w:rsid w:val="00464C17"/>
    <w:rsid w:val="00467066"/>
    <w:rsid w:val="00474AB8"/>
    <w:rsid w:val="00477FDE"/>
    <w:rsid w:val="00483EBE"/>
    <w:rsid w:val="00484CBC"/>
    <w:rsid w:val="00486026"/>
    <w:rsid w:val="00487A04"/>
    <w:rsid w:val="00491711"/>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D279B"/>
    <w:rsid w:val="004D59B1"/>
    <w:rsid w:val="004D782B"/>
    <w:rsid w:val="004E4FC7"/>
    <w:rsid w:val="004E5AA5"/>
    <w:rsid w:val="004F10D2"/>
    <w:rsid w:val="004F5A32"/>
    <w:rsid w:val="004F66CA"/>
    <w:rsid w:val="00500822"/>
    <w:rsid w:val="00501D74"/>
    <w:rsid w:val="005030BC"/>
    <w:rsid w:val="00505035"/>
    <w:rsid w:val="005061B8"/>
    <w:rsid w:val="005079AD"/>
    <w:rsid w:val="00513B61"/>
    <w:rsid w:val="0051699F"/>
    <w:rsid w:val="00516A65"/>
    <w:rsid w:val="00520032"/>
    <w:rsid w:val="00521995"/>
    <w:rsid w:val="0052227D"/>
    <w:rsid w:val="00527687"/>
    <w:rsid w:val="00530903"/>
    <w:rsid w:val="0054460A"/>
    <w:rsid w:val="00545244"/>
    <w:rsid w:val="00554E59"/>
    <w:rsid w:val="005559A4"/>
    <w:rsid w:val="0056005A"/>
    <w:rsid w:val="005617CD"/>
    <w:rsid w:val="0056287B"/>
    <w:rsid w:val="0056303C"/>
    <w:rsid w:val="00564F11"/>
    <w:rsid w:val="00565715"/>
    <w:rsid w:val="0056704D"/>
    <w:rsid w:val="00575ED5"/>
    <w:rsid w:val="005809E7"/>
    <w:rsid w:val="00583D8D"/>
    <w:rsid w:val="005865FE"/>
    <w:rsid w:val="005866EE"/>
    <w:rsid w:val="005901C7"/>
    <w:rsid w:val="005903DE"/>
    <w:rsid w:val="005948A0"/>
    <w:rsid w:val="005968FB"/>
    <w:rsid w:val="00596FEA"/>
    <w:rsid w:val="005972A8"/>
    <w:rsid w:val="005A3D9B"/>
    <w:rsid w:val="005A62E9"/>
    <w:rsid w:val="005B0A65"/>
    <w:rsid w:val="005B49D2"/>
    <w:rsid w:val="005B6D38"/>
    <w:rsid w:val="005B7ABA"/>
    <w:rsid w:val="005C0D7E"/>
    <w:rsid w:val="005C12CF"/>
    <w:rsid w:val="005C545F"/>
    <w:rsid w:val="005D13B5"/>
    <w:rsid w:val="005D2F52"/>
    <w:rsid w:val="005D3295"/>
    <w:rsid w:val="005D7542"/>
    <w:rsid w:val="005E3989"/>
    <w:rsid w:val="005E3FE2"/>
    <w:rsid w:val="005E6A30"/>
    <w:rsid w:val="005F0F22"/>
    <w:rsid w:val="005F10BF"/>
    <w:rsid w:val="005F2CD4"/>
    <w:rsid w:val="00605E85"/>
    <w:rsid w:val="00606662"/>
    <w:rsid w:val="006070D1"/>
    <w:rsid w:val="00611FEF"/>
    <w:rsid w:val="0061240B"/>
    <w:rsid w:val="00612A4E"/>
    <w:rsid w:val="00615542"/>
    <w:rsid w:val="00621EB0"/>
    <w:rsid w:val="0062677A"/>
    <w:rsid w:val="00627149"/>
    <w:rsid w:val="00630FF2"/>
    <w:rsid w:val="0063188A"/>
    <w:rsid w:val="0063447D"/>
    <w:rsid w:val="00636370"/>
    <w:rsid w:val="00640208"/>
    <w:rsid w:val="0064188B"/>
    <w:rsid w:val="00644EB8"/>
    <w:rsid w:val="00645F72"/>
    <w:rsid w:val="0064744E"/>
    <w:rsid w:val="0065118B"/>
    <w:rsid w:val="0065201C"/>
    <w:rsid w:val="00656C64"/>
    <w:rsid w:val="006613FA"/>
    <w:rsid w:val="00661505"/>
    <w:rsid w:val="006621DD"/>
    <w:rsid w:val="0066315D"/>
    <w:rsid w:val="00663F6C"/>
    <w:rsid w:val="00666787"/>
    <w:rsid w:val="00675DA6"/>
    <w:rsid w:val="00675E1C"/>
    <w:rsid w:val="00680DF2"/>
    <w:rsid w:val="006829DA"/>
    <w:rsid w:val="00682A16"/>
    <w:rsid w:val="00682DB9"/>
    <w:rsid w:val="0068399B"/>
    <w:rsid w:val="00683A73"/>
    <w:rsid w:val="00685A95"/>
    <w:rsid w:val="0068665E"/>
    <w:rsid w:val="006878CD"/>
    <w:rsid w:val="00691B21"/>
    <w:rsid w:val="00691B87"/>
    <w:rsid w:val="0069214B"/>
    <w:rsid w:val="00692488"/>
    <w:rsid w:val="00693108"/>
    <w:rsid w:val="006938DB"/>
    <w:rsid w:val="006945F6"/>
    <w:rsid w:val="00696564"/>
    <w:rsid w:val="00696B7F"/>
    <w:rsid w:val="006A0973"/>
    <w:rsid w:val="006A118C"/>
    <w:rsid w:val="006A3EC8"/>
    <w:rsid w:val="006B12DF"/>
    <w:rsid w:val="006B4260"/>
    <w:rsid w:val="006B6BFC"/>
    <w:rsid w:val="006C3123"/>
    <w:rsid w:val="006C3172"/>
    <w:rsid w:val="006C4769"/>
    <w:rsid w:val="006C5BE5"/>
    <w:rsid w:val="006D0AC1"/>
    <w:rsid w:val="006D2C0D"/>
    <w:rsid w:val="006D37E9"/>
    <w:rsid w:val="006D3931"/>
    <w:rsid w:val="006D5795"/>
    <w:rsid w:val="006D7AC8"/>
    <w:rsid w:val="006E3896"/>
    <w:rsid w:val="006E3F43"/>
    <w:rsid w:val="006E4CDF"/>
    <w:rsid w:val="006E6904"/>
    <w:rsid w:val="006F112E"/>
    <w:rsid w:val="006F2A59"/>
    <w:rsid w:val="006F38C4"/>
    <w:rsid w:val="006F4958"/>
    <w:rsid w:val="006F4D9F"/>
    <w:rsid w:val="006F7C03"/>
    <w:rsid w:val="006F7E87"/>
    <w:rsid w:val="0070271A"/>
    <w:rsid w:val="00703C6F"/>
    <w:rsid w:val="007042DF"/>
    <w:rsid w:val="007049E9"/>
    <w:rsid w:val="007107F6"/>
    <w:rsid w:val="007118FD"/>
    <w:rsid w:val="0071692D"/>
    <w:rsid w:val="00724D5D"/>
    <w:rsid w:val="00725290"/>
    <w:rsid w:val="007341FF"/>
    <w:rsid w:val="007359AB"/>
    <w:rsid w:val="007369F4"/>
    <w:rsid w:val="00737CB6"/>
    <w:rsid w:val="007446AF"/>
    <w:rsid w:val="00744D9E"/>
    <w:rsid w:val="00744E33"/>
    <w:rsid w:val="00747D6D"/>
    <w:rsid w:val="0075248B"/>
    <w:rsid w:val="007527CC"/>
    <w:rsid w:val="0075328C"/>
    <w:rsid w:val="007540DB"/>
    <w:rsid w:val="00760B27"/>
    <w:rsid w:val="00763CC1"/>
    <w:rsid w:val="00764928"/>
    <w:rsid w:val="00766628"/>
    <w:rsid w:val="007705A4"/>
    <w:rsid w:val="00771750"/>
    <w:rsid w:val="007722DC"/>
    <w:rsid w:val="0077356B"/>
    <w:rsid w:val="00774557"/>
    <w:rsid w:val="00775B9F"/>
    <w:rsid w:val="00780809"/>
    <w:rsid w:val="00782538"/>
    <w:rsid w:val="00782D88"/>
    <w:rsid w:val="00786483"/>
    <w:rsid w:val="0078734E"/>
    <w:rsid w:val="007906B1"/>
    <w:rsid w:val="007906D4"/>
    <w:rsid w:val="0079156B"/>
    <w:rsid w:val="00792E71"/>
    <w:rsid w:val="00794110"/>
    <w:rsid w:val="00794A03"/>
    <w:rsid w:val="007A204B"/>
    <w:rsid w:val="007A33BD"/>
    <w:rsid w:val="007A5298"/>
    <w:rsid w:val="007A6A3A"/>
    <w:rsid w:val="007B0C64"/>
    <w:rsid w:val="007B7057"/>
    <w:rsid w:val="007C1410"/>
    <w:rsid w:val="007C54C3"/>
    <w:rsid w:val="007C5D34"/>
    <w:rsid w:val="007C61F5"/>
    <w:rsid w:val="007C764E"/>
    <w:rsid w:val="007D037A"/>
    <w:rsid w:val="007D10D9"/>
    <w:rsid w:val="007D739D"/>
    <w:rsid w:val="007E08AA"/>
    <w:rsid w:val="007E1015"/>
    <w:rsid w:val="007E369B"/>
    <w:rsid w:val="007E3B2F"/>
    <w:rsid w:val="007E3BB9"/>
    <w:rsid w:val="007E4849"/>
    <w:rsid w:val="007E48E0"/>
    <w:rsid w:val="007E547D"/>
    <w:rsid w:val="007F0E1E"/>
    <w:rsid w:val="007F1CCE"/>
    <w:rsid w:val="007F39E0"/>
    <w:rsid w:val="007F585A"/>
    <w:rsid w:val="007F66CF"/>
    <w:rsid w:val="007F6D34"/>
    <w:rsid w:val="00800DDF"/>
    <w:rsid w:val="00800F2E"/>
    <w:rsid w:val="00801585"/>
    <w:rsid w:val="008124DD"/>
    <w:rsid w:val="00812E54"/>
    <w:rsid w:val="00812EEA"/>
    <w:rsid w:val="00813B0A"/>
    <w:rsid w:val="00816161"/>
    <w:rsid w:val="00821201"/>
    <w:rsid w:val="00821218"/>
    <w:rsid w:val="008230CB"/>
    <w:rsid w:val="00825C97"/>
    <w:rsid w:val="00826B75"/>
    <w:rsid w:val="0082742B"/>
    <w:rsid w:val="00827DCA"/>
    <w:rsid w:val="0083153E"/>
    <w:rsid w:val="008319AD"/>
    <w:rsid w:val="008328A2"/>
    <w:rsid w:val="00835FA7"/>
    <w:rsid w:val="00841CB1"/>
    <w:rsid w:val="00842ACE"/>
    <w:rsid w:val="00843D7C"/>
    <w:rsid w:val="008459A4"/>
    <w:rsid w:val="00847DFC"/>
    <w:rsid w:val="00864130"/>
    <w:rsid w:val="00865973"/>
    <w:rsid w:val="00867F5D"/>
    <w:rsid w:val="008719F5"/>
    <w:rsid w:val="00874BB4"/>
    <w:rsid w:val="00876F4C"/>
    <w:rsid w:val="0088073C"/>
    <w:rsid w:val="008822B6"/>
    <w:rsid w:val="00882BE6"/>
    <w:rsid w:val="00882BE7"/>
    <w:rsid w:val="008912D9"/>
    <w:rsid w:val="00891DB3"/>
    <w:rsid w:val="00895344"/>
    <w:rsid w:val="00896AC2"/>
    <w:rsid w:val="008A3188"/>
    <w:rsid w:val="008A4082"/>
    <w:rsid w:val="008B3B5C"/>
    <w:rsid w:val="008C3DC7"/>
    <w:rsid w:val="008C6C16"/>
    <w:rsid w:val="008D2340"/>
    <w:rsid w:val="008D2B37"/>
    <w:rsid w:val="008D500F"/>
    <w:rsid w:val="008D583A"/>
    <w:rsid w:val="008D6773"/>
    <w:rsid w:val="008E0ABD"/>
    <w:rsid w:val="008E5994"/>
    <w:rsid w:val="008E5AF4"/>
    <w:rsid w:val="008E61A6"/>
    <w:rsid w:val="008F05D5"/>
    <w:rsid w:val="008F127B"/>
    <w:rsid w:val="008F19A4"/>
    <w:rsid w:val="008F61D1"/>
    <w:rsid w:val="008F6B2D"/>
    <w:rsid w:val="008F6CF3"/>
    <w:rsid w:val="008F7CD1"/>
    <w:rsid w:val="008F7E93"/>
    <w:rsid w:val="009006B6"/>
    <w:rsid w:val="0090080E"/>
    <w:rsid w:val="00902503"/>
    <w:rsid w:val="00902DE0"/>
    <w:rsid w:val="00902F5D"/>
    <w:rsid w:val="00905835"/>
    <w:rsid w:val="009059DD"/>
    <w:rsid w:val="00910205"/>
    <w:rsid w:val="00910D02"/>
    <w:rsid w:val="00915037"/>
    <w:rsid w:val="00923DD4"/>
    <w:rsid w:val="00930C31"/>
    <w:rsid w:val="00931105"/>
    <w:rsid w:val="009320E2"/>
    <w:rsid w:val="009324AF"/>
    <w:rsid w:val="00934550"/>
    <w:rsid w:val="00935CE7"/>
    <w:rsid w:val="00936032"/>
    <w:rsid w:val="00936911"/>
    <w:rsid w:val="00940CE2"/>
    <w:rsid w:val="009420BD"/>
    <w:rsid w:val="00945B25"/>
    <w:rsid w:val="00946FAE"/>
    <w:rsid w:val="009476CC"/>
    <w:rsid w:val="00953894"/>
    <w:rsid w:val="00953EE6"/>
    <w:rsid w:val="00954267"/>
    <w:rsid w:val="00955141"/>
    <w:rsid w:val="00957835"/>
    <w:rsid w:val="00962243"/>
    <w:rsid w:val="00962DDD"/>
    <w:rsid w:val="009675E8"/>
    <w:rsid w:val="0097100D"/>
    <w:rsid w:val="00971093"/>
    <w:rsid w:val="00975DF0"/>
    <w:rsid w:val="00980871"/>
    <w:rsid w:val="00980A9C"/>
    <w:rsid w:val="00983413"/>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C06C6"/>
    <w:rsid w:val="009C08B9"/>
    <w:rsid w:val="009C36DA"/>
    <w:rsid w:val="009C3F13"/>
    <w:rsid w:val="009C4E0A"/>
    <w:rsid w:val="009C7752"/>
    <w:rsid w:val="009C7910"/>
    <w:rsid w:val="009C7DA5"/>
    <w:rsid w:val="009D0378"/>
    <w:rsid w:val="009D27EC"/>
    <w:rsid w:val="009D335B"/>
    <w:rsid w:val="009D37E9"/>
    <w:rsid w:val="009D7CE6"/>
    <w:rsid w:val="009E36F5"/>
    <w:rsid w:val="009E4F24"/>
    <w:rsid w:val="009F059C"/>
    <w:rsid w:val="009F5944"/>
    <w:rsid w:val="00A014EA"/>
    <w:rsid w:val="00A02B45"/>
    <w:rsid w:val="00A03C82"/>
    <w:rsid w:val="00A0449D"/>
    <w:rsid w:val="00A054E2"/>
    <w:rsid w:val="00A060A3"/>
    <w:rsid w:val="00A07FC4"/>
    <w:rsid w:val="00A115E3"/>
    <w:rsid w:val="00A1286A"/>
    <w:rsid w:val="00A17E6C"/>
    <w:rsid w:val="00A21BCE"/>
    <w:rsid w:val="00A23CB9"/>
    <w:rsid w:val="00A2502E"/>
    <w:rsid w:val="00A30E93"/>
    <w:rsid w:val="00A31A3B"/>
    <w:rsid w:val="00A31E2B"/>
    <w:rsid w:val="00A33C1D"/>
    <w:rsid w:val="00A353AD"/>
    <w:rsid w:val="00A375B3"/>
    <w:rsid w:val="00A44FC1"/>
    <w:rsid w:val="00A476DD"/>
    <w:rsid w:val="00A51445"/>
    <w:rsid w:val="00A52D87"/>
    <w:rsid w:val="00A542F3"/>
    <w:rsid w:val="00A61238"/>
    <w:rsid w:val="00A65066"/>
    <w:rsid w:val="00A6552E"/>
    <w:rsid w:val="00A72A05"/>
    <w:rsid w:val="00A737D4"/>
    <w:rsid w:val="00A73A52"/>
    <w:rsid w:val="00A75CC1"/>
    <w:rsid w:val="00A760DC"/>
    <w:rsid w:val="00A8298F"/>
    <w:rsid w:val="00A93AED"/>
    <w:rsid w:val="00A94314"/>
    <w:rsid w:val="00A94929"/>
    <w:rsid w:val="00A95CB9"/>
    <w:rsid w:val="00AA012E"/>
    <w:rsid w:val="00AA2352"/>
    <w:rsid w:val="00AA2F93"/>
    <w:rsid w:val="00AA652E"/>
    <w:rsid w:val="00AA6E54"/>
    <w:rsid w:val="00AB4E59"/>
    <w:rsid w:val="00AB5CEB"/>
    <w:rsid w:val="00AC7CD6"/>
    <w:rsid w:val="00AD39D6"/>
    <w:rsid w:val="00AD56C6"/>
    <w:rsid w:val="00AD5B8B"/>
    <w:rsid w:val="00AD6B9F"/>
    <w:rsid w:val="00AE6055"/>
    <w:rsid w:val="00AE7810"/>
    <w:rsid w:val="00AF1422"/>
    <w:rsid w:val="00AF4529"/>
    <w:rsid w:val="00B001D4"/>
    <w:rsid w:val="00B01912"/>
    <w:rsid w:val="00B027DB"/>
    <w:rsid w:val="00B043FA"/>
    <w:rsid w:val="00B04FF1"/>
    <w:rsid w:val="00B11BCC"/>
    <w:rsid w:val="00B11CFD"/>
    <w:rsid w:val="00B1552F"/>
    <w:rsid w:val="00B15D6D"/>
    <w:rsid w:val="00B16570"/>
    <w:rsid w:val="00B17BFA"/>
    <w:rsid w:val="00B2125A"/>
    <w:rsid w:val="00B23503"/>
    <w:rsid w:val="00B259FF"/>
    <w:rsid w:val="00B2771B"/>
    <w:rsid w:val="00B42150"/>
    <w:rsid w:val="00B474C0"/>
    <w:rsid w:val="00B5012A"/>
    <w:rsid w:val="00B57264"/>
    <w:rsid w:val="00B7126D"/>
    <w:rsid w:val="00B73E43"/>
    <w:rsid w:val="00B75500"/>
    <w:rsid w:val="00B81DA3"/>
    <w:rsid w:val="00B82987"/>
    <w:rsid w:val="00B85A25"/>
    <w:rsid w:val="00B87DE0"/>
    <w:rsid w:val="00B91C7A"/>
    <w:rsid w:val="00B928CA"/>
    <w:rsid w:val="00B92E6F"/>
    <w:rsid w:val="00B92FF3"/>
    <w:rsid w:val="00B95732"/>
    <w:rsid w:val="00BA575C"/>
    <w:rsid w:val="00BA5D80"/>
    <w:rsid w:val="00BA783C"/>
    <w:rsid w:val="00BB3922"/>
    <w:rsid w:val="00BB4F22"/>
    <w:rsid w:val="00BB6253"/>
    <w:rsid w:val="00BB6336"/>
    <w:rsid w:val="00BC399E"/>
    <w:rsid w:val="00BC49BE"/>
    <w:rsid w:val="00BC5539"/>
    <w:rsid w:val="00BC633A"/>
    <w:rsid w:val="00BD1D8E"/>
    <w:rsid w:val="00BD29C4"/>
    <w:rsid w:val="00BD3FCC"/>
    <w:rsid w:val="00BD736D"/>
    <w:rsid w:val="00BD7D54"/>
    <w:rsid w:val="00BE177D"/>
    <w:rsid w:val="00BE5DD9"/>
    <w:rsid w:val="00BE6FF7"/>
    <w:rsid w:val="00BF1B6F"/>
    <w:rsid w:val="00BF21EE"/>
    <w:rsid w:val="00BF2537"/>
    <w:rsid w:val="00BF28A3"/>
    <w:rsid w:val="00BF372E"/>
    <w:rsid w:val="00BF7007"/>
    <w:rsid w:val="00C07283"/>
    <w:rsid w:val="00C07689"/>
    <w:rsid w:val="00C0784A"/>
    <w:rsid w:val="00C07D6A"/>
    <w:rsid w:val="00C10211"/>
    <w:rsid w:val="00C125D8"/>
    <w:rsid w:val="00C1393B"/>
    <w:rsid w:val="00C16367"/>
    <w:rsid w:val="00C16C19"/>
    <w:rsid w:val="00C17B3B"/>
    <w:rsid w:val="00C21ABD"/>
    <w:rsid w:val="00C21AD8"/>
    <w:rsid w:val="00C24DF1"/>
    <w:rsid w:val="00C25BE2"/>
    <w:rsid w:val="00C36BED"/>
    <w:rsid w:val="00C41C4B"/>
    <w:rsid w:val="00C4523F"/>
    <w:rsid w:val="00C46BFD"/>
    <w:rsid w:val="00C50EC6"/>
    <w:rsid w:val="00C5142F"/>
    <w:rsid w:val="00C52198"/>
    <w:rsid w:val="00C5768F"/>
    <w:rsid w:val="00C7396B"/>
    <w:rsid w:val="00C73E8D"/>
    <w:rsid w:val="00C74007"/>
    <w:rsid w:val="00C74079"/>
    <w:rsid w:val="00C740D8"/>
    <w:rsid w:val="00C76CC1"/>
    <w:rsid w:val="00C83F14"/>
    <w:rsid w:val="00C84E71"/>
    <w:rsid w:val="00C857A8"/>
    <w:rsid w:val="00C87C87"/>
    <w:rsid w:val="00C939E5"/>
    <w:rsid w:val="00C9577A"/>
    <w:rsid w:val="00CA0CD6"/>
    <w:rsid w:val="00CA335D"/>
    <w:rsid w:val="00CA4190"/>
    <w:rsid w:val="00CA41D2"/>
    <w:rsid w:val="00CA51ED"/>
    <w:rsid w:val="00CB4E6D"/>
    <w:rsid w:val="00CB5468"/>
    <w:rsid w:val="00CC01A8"/>
    <w:rsid w:val="00CC11DC"/>
    <w:rsid w:val="00CC1E05"/>
    <w:rsid w:val="00CC5155"/>
    <w:rsid w:val="00CC7795"/>
    <w:rsid w:val="00CD049A"/>
    <w:rsid w:val="00CD3C19"/>
    <w:rsid w:val="00CD6CC6"/>
    <w:rsid w:val="00CE4F70"/>
    <w:rsid w:val="00CE5530"/>
    <w:rsid w:val="00CE63A3"/>
    <w:rsid w:val="00CF0FC4"/>
    <w:rsid w:val="00CF203B"/>
    <w:rsid w:val="00CF235D"/>
    <w:rsid w:val="00CF3F32"/>
    <w:rsid w:val="00CF52EA"/>
    <w:rsid w:val="00D0018C"/>
    <w:rsid w:val="00D01396"/>
    <w:rsid w:val="00D0506C"/>
    <w:rsid w:val="00D0608C"/>
    <w:rsid w:val="00D11EF5"/>
    <w:rsid w:val="00D13113"/>
    <w:rsid w:val="00D170A0"/>
    <w:rsid w:val="00D23698"/>
    <w:rsid w:val="00D305C3"/>
    <w:rsid w:val="00D406B7"/>
    <w:rsid w:val="00D45338"/>
    <w:rsid w:val="00D46F88"/>
    <w:rsid w:val="00D47C36"/>
    <w:rsid w:val="00D51FE1"/>
    <w:rsid w:val="00D5214D"/>
    <w:rsid w:val="00D523DC"/>
    <w:rsid w:val="00D53F70"/>
    <w:rsid w:val="00D57A89"/>
    <w:rsid w:val="00D61C21"/>
    <w:rsid w:val="00D63935"/>
    <w:rsid w:val="00D63BD0"/>
    <w:rsid w:val="00D6513C"/>
    <w:rsid w:val="00D66266"/>
    <w:rsid w:val="00D66540"/>
    <w:rsid w:val="00D66D0A"/>
    <w:rsid w:val="00D713A1"/>
    <w:rsid w:val="00D769AD"/>
    <w:rsid w:val="00D82DF2"/>
    <w:rsid w:val="00D86FBB"/>
    <w:rsid w:val="00D87A4A"/>
    <w:rsid w:val="00D9034C"/>
    <w:rsid w:val="00D90E7B"/>
    <w:rsid w:val="00D922E9"/>
    <w:rsid w:val="00D95B1F"/>
    <w:rsid w:val="00DA010B"/>
    <w:rsid w:val="00DA3413"/>
    <w:rsid w:val="00DB306A"/>
    <w:rsid w:val="00DB4C13"/>
    <w:rsid w:val="00DB5A99"/>
    <w:rsid w:val="00DC18F0"/>
    <w:rsid w:val="00DC1972"/>
    <w:rsid w:val="00DC2B34"/>
    <w:rsid w:val="00DC74B8"/>
    <w:rsid w:val="00DD2B08"/>
    <w:rsid w:val="00DE173E"/>
    <w:rsid w:val="00DE41E1"/>
    <w:rsid w:val="00DE60B2"/>
    <w:rsid w:val="00DF3C36"/>
    <w:rsid w:val="00DF5CD0"/>
    <w:rsid w:val="00DF78B2"/>
    <w:rsid w:val="00E00B42"/>
    <w:rsid w:val="00E044EE"/>
    <w:rsid w:val="00E0455B"/>
    <w:rsid w:val="00E05F20"/>
    <w:rsid w:val="00E07518"/>
    <w:rsid w:val="00E07E4B"/>
    <w:rsid w:val="00E10FD1"/>
    <w:rsid w:val="00E1689E"/>
    <w:rsid w:val="00E24DA2"/>
    <w:rsid w:val="00E2617C"/>
    <w:rsid w:val="00E2620E"/>
    <w:rsid w:val="00E30CDA"/>
    <w:rsid w:val="00E316BA"/>
    <w:rsid w:val="00E318B0"/>
    <w:rsid w:val="00E340C0"/>
    <w:rsid w:val="00E36A4A"/>
    <w:rsid w:val="00E36C89"/>
    <w:rsid w:val="00E37CDD"/>
    <w:rsid w:val="00E4192F"/>
    <w:rsid w:val="00E43487"/>
    <w:rsid w:val="00E46F31"/>
    <w:rsid w:val="00E478BD"/>
    <w:rsid w:val="00E50EEF"/>
    <w:rsid w:val="00E53060"/>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83FF7"/>
    <w:rsid w:val="00E862ED"/>
    <w:rsid w:val="00E900C5"/>
    <w:rsid w:val="00E90725"/>
    <w:rsid w:val="00E92BEA"/>
    <w:rsid w:val="00E963CE"/>
    <w:rsid w:val="00E97DC7"/>
    <w:rsid w:val="00EA0761"/>
    <w:rsid w:val="00EA23B8"/>
    <w:rsid w:val="00EA2CB5"/>
    <w:rsid w:val="00EA6056"/>
    <w:rsid w:val="00EA6259"/>
    <w:rsid w:val="00EA6B8E"/>
    <w:rsid w:val="00EA72EB"/>
    <w:rsid w:val="00EB1E01"/>
    <w:rsid w:val="00EB4E64"/>
    <w:rsid w:val="00EC1331"/>
    <w:rsid w:val="00EC2B3F"/>
    <w:rsid w:val="00EC4423"/>
    <w:rsid w:val="00EC5BE3"/>
    <w:rsid w:val="00ED23A9"/>
    <w:rsid w:val="00ED36CE"/>
    <w:rsid w:val="00ED3F61"/>
    <w:rsid w:val="00EE2584"/>
    <w:rsid w:val="00EE283D"/>
    <w:rsid w:val="00EE4984"/>
    <w:rsid w:val="00EE4B09"/>
    <w:rsid w:val="00EE509C"/>
    <w:rsid w:val="00EE6570"/>
    <w:rsid w:val="00EF173F"/>
    <w:rsid w:val="00EF3E59"/>
    <w:rsid w:val="00EF49B4"/>
    <w:rsid w:val="00EF4DAE"/>
    <w:rsid w:val="00EF6CBC"/>
    <w:rsid w:val="00EF6E79"/>
    <w:rsid w:val="00F0064F"/>
    <w:rsid w:val="00F0098C"/>
    <w:rsid w:val="00F014D9"/>
    <w:rsid w:val="00F01F37"/>
    <w:rsid w:val="00F02E5C"/>
    <w:rsid w:val="00F0318E"/>
    <w:rsid w:val="00F04BD4"/>
    <w:rsid w:val="00F05A92"/>
    <w:rsid w:val="00F07793"/>
    <w:rsid w:val="00F10847"/>
    <w:rsid w:val="00F131BC"/>
    <w:rsid w:val="00F13AAA"/>
    <w:rsid w:val="00F16F82"/>
    <w:rsid w:val="00F24545"/>
    <w:rsid w:val="00F2792D"/>
    <w:rsid w:val="00F354DF"/>
    <w:rsid w:val="00F36FA4"/>
    <w:rsid w:val="00F40F25"/>
    <w:rsid w:val="00F47004"/>
    <w:rsid w:val="00F53738"/>
    <w:rsid w:val="00F55F03"/>
    <w:rsid w:val="00F56DFF"/>
    <w:rsid w:val="00F607EF"/>
    <w:rsid w:val="00F60DEF"/>
    <w:rsid w:val="00F64F5A"/>
    <w:rsid w:val="00F66F6D"/>
    <w:rsid w:val="00F67A23"/>
    <w:rsid w:val="00F67DD3"/>
    <w:rsid w:val="00F71CCE"/>
    <w:rsid w:val="00F71DC7"/>
    <w:rsid w:val="00F72B2A"/>
    <w:rsid w:val="00F73927"/>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E76"/>
    <w:rsid w:val="00FA3FE7"/>
    <w:rsid w:val="00FA5369"/>
    <w:rsid w:val="00FB0DF0"/>
    <w:rsid w:val="00FB1604"/>
    <w:rsid w:val="00FB1A3E"/>
    <w:rsid w:val="00FC34AA"/>
    <w:rsid w:val="00FC5F4E"/>
    <w:rsid w:val="00FC60BA"/>
    <w:rsid w:val="00FD54E8"/>
    <w:rsid w:val="00FD5C3C"/>
    <w:rsid w:val="00FD5F97"/>
    <w:rsid w:val="00FD6F8C"/>
    <w:rsid w:val="00FD7137"/>
    <w:rsid w:val="00FE06D5"/>
    <w:rsid w:val="00FE0B9A"/>
    <w:rsid w:val="00FE43CC"/>
    <w:rsid w:val="00FE45AB"/>
    <w:rsid w:val="00FE69CE"/>
    <w:rsid w:val="00FF0D0D"/>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15B190-F2DA-46ED-B765-C361B762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customStyle="1" w:styleId="Mention">
    <w:name w:val="Mention"/>
    <w:basedOn w:val="DefaultParagraphFont"/>
    <w:uiPriority w:val="99"/>
    <w:semiHidden/>
    <w:unhideWhenUsed/>
    <w:rsid w:val="007E3B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er.griffin@dmr.ms.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hristine.walters@dmr.ms.gov" TargetMode="External"/><Relationship Id="rId4" Type="http://schemas.openxmlformats.org/officeDocument/2006/relationships/settings" Target="settings.xml"/><Relationship Id="rId9" Type="http://schemas.openxmlformats.org/officeDocument/2006/relationships/hyperlink" Target="mailto:mark.woodrey@ms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9CAEC-2A00-423E-B736-89BDFF45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7768</Words>
  <Characters>44283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51948</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6</cp:revision>
  <cp:lastPrinted>2017-04-17T13:27:00Z</cp:lastPrinted>
  <dcterms:created xsi:type="dcterms:W3CDTF">2017-08-16T16:53:00Z</dcterms:created>
  <dcterms:modified xsi:type="dcterms:W3CDTF">2017-08-17T15:15:00Z</dcterms:modified>
</cp:coreProperties>
</file>