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SET</w:t>
      </w:r>
      <w:r>
        <w:t xml:space="preserve"> </w:t>
      </w:r>
      <w:r>
        <w:t xml:space="preserve">Data</w:t>
      </w:r>
      <w:r>
        <w:t xml:space="preserve"> </w:t>
      </w:r>
      <w:r>
        <w:t xml:space="preserve">Sanity</w:t>
      </w:r>
      <w:r>
        <w:t xml:space="preserve"> </w:t>
      </w:r>
      <w:r>
        <w:t xml:space="preserve">Checks</w:t>
      </w:r>
    </w:p>
    <w:p>
      <w:pPr>
        <w:pStyle w:val="Date"/>
      </w:pPr>
      <w:r>
        <w:t xml:space="preserve">2019-01-29</w:t>
      </w:r>
    </w:p>
    <w:p>
      <w:pPr>
        <w:pStyle w:val="FirstParagraph"/>
      </w:pPr>
      <w:r>
        <w:t xml:space="preserve">Read in processed data (all SETs in same CSV file) and perform some basic checks of the parameters.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  <w:r>
        <w:br w:type="textWrapping"/>
      </w:r>
      <w:r>
        <w:rPr>
          <w:rStyle w:val="CommentTok"/>
        </w:rPr>
        <w:t xml:space="preserve"># library(flextable)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'R_scripts'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'000_functions.R'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Read in data. Can see how it’s formatted in the following output.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reserve = col_character(),</w:t>
      </w:r>
      <w:r>
        <w:br w:type="textWrapping"/>
      </w:r>
      <w:r>
        <w:rPr>
          <w:rStyle w:val="VerbatimChar"/>
        </w:rPr>
        <w:t xml:space="preserve">##   set_id = col_character(),</w:t>
      </w:r>
      <w:r>
        <w:br w:type="textWrapping"/>
      </w:r>
      <w:r>
        <w:rPr>
          <w:rStyle w:val="VerbatimChar"/>
        </w:rPr>
        <w:t xml:space="preserve">##   arm_position = col_character(),</w:t>
      </w:r>
      <w:r>
        <w:br w:type="textWrapping"/>
      </w:r>
      <w:r>
        <w:rPr>
          <w:rStyle w:val="VerbatimChar"/>
        </w:rPr>
        <w:t xml:space="preserve">##   date = col_date(format = ""),</w:t>
      </w:r>
      <w:r>
        <w:br w:type="textWrapping"/>
      </w:r>
      <w:r>
        <w:rPr>
          <w:rStyle w:val="VerbatimChar"/>
        </w:rPr>
        <w:t xml:space="preserve">##   pin_number = col_character(),</w:t>
      </w:r>
      <w:r>
        <w:br w:type="textWrapping"/>
      </w:r>
      <w:r>
        <w:rPr>
          <w:rStyle w:val="VerbatimChar"/>
        </w:rPr>
        <w:t xml:space="preserve">##   flag = col_double(),</w:t>
      </w:r>
      <w:r>
        <w:br w:type="textWrapping"/>
      </w:r>
      <w:r>
        <w:rPr>
          <w:rStyle w:val="VerbatimChar"/>
        </w:rPr>
        <w:t xml:space="preserve">##   pin_height_mm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Heading1"/>
      </w:pPr>
      <w:bookmarkStart w:id="21" w:name="introduce-some-wonkiness-for-testing-purposes"/>
      <w:bookmarkEnd w:id="21"/>
      <w:r>
        <w:t xml:space="preserve">Introduce some wonkiness for testing purposes</w:t>
      </w:r>
    </w:p>
    <w:p>
      <w:pPr>
        <w:pStyle w:val="FirstParagraph"/>
      </w:pPr>
      <w:r>
        <w:t xml:space="preserve">When QC flag is [one of a subset of numbers; i’ll pick 2], make pin_height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to exclude that value from analysis. Generate another tabular summary.</w:t>
      </w:r>
    </w:p>
    <w:p>
      <w:pPr>
        <w:pStyle w:val="BodyText"/>
      </w:pPr>
      <w:r>
        <w:rPr>
          <w:b/>
        </w:rPr>
        <w:t xml:space="preserve">NOTE</w:t>
      </w:r>
      <w:r>
        <w:t xml:space="preserve"> </w:t>
      </w:r>
      <w:r>
        <w:t xml:space="preserve">At this point, I’ve inserted a few wonky values. A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flag in the 2nd-4th rows of the data frame, and a negative pin reading as the first pin_height. This is to test the script’s capabilities to detect these.</w:t>
      </w:r>
    </w:p>
    <w:p>
      <w:pPr>
        <w:pStyle w:val="BodyText"/>
      </w:pPr>
      <w:r>
        <w:t xml:space="preserve">play with flextable. Just kidding; this won’t work without pandoc 2.0 or higher, and that’s not yet bundled with RStudio. Keeping the code here because I think that will be supported soon, and then we can auto-highlight some of the output.</w:t>
      </w:r>
    </w:p>
    <w:p>
      <w:pPr>
        <w:pStyle w:val="BodyText"/>
      </w:pPr>
      <w:r>
        <w:t xml:space="preserve">Print out some information about each SET.</w:t>
      </w:r>
    </w:p>
    <w:p>
      <w:pPr>
        <w:pStyle w:val="Heading3"/>
      </w:pPr>
      <w:bookmarkStart w:id="22" w:name="clmaj-1"/>
      <w:bookmarkEnd w:id="22"/>
      <w:r>
        <w:t xml:space="preserve">CLMAJ-1</w:t>
      </w:r>
    </w:p>
    <w:p>
      <w:pPr>
        <w:pStyle w:val="TableCaption"/>
      </w:pPr>
      <w:r>
        <w:t xml:space="preserve">Summary of SET visits</w:t>
      </w:r>
    </w:p>
    <w:tbl>
      <w:tblPr>
        <w:tblStyle w:val="TableNormal"/>
        <w:tblW w:type="pct" w:w="0.0"/>
        <w:tblLook w:firstRow="1"/>
        <w:tblCaption w:val="Summary of SET visi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times_read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first_reading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last_reading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2012-02-29</w:t>
            </w:r>
          </w:p>
        </w:tc>
        <w:tc>
          <w:p>
            <w:pPr>
              <w:pStyle w:val="Compact"/>
              <w:jc w:val="center"/>
            </w:pPr>
            <w:r>
              <w:t xml:space="preserve">2016-11-21</w:t>
            </w:r>
          </w:p>
        </w:tc>
      </w:tr>
    </w:tbl>
    <w:p>
      <w:pPr>
        <w:pStyle w:val="TableCaption"/>
      </w:pPr>
      <w:r>
        <w:t xml:space="preserve">Summary of reading dates that do not meet QC criteria</w:t>
      </w:r>
    </w:p>
    <w:tbl>
      <w:tblPr>
        <w:tblStyle w:val="TableNormal"/>
        <w:tblW w:type="pct" w:w="0.0"/>
        <w:tblLook w:firstRow="1"/>
        <w:tblCaption w:val="Summary of reading dates that do not meet QC criter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post_n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removed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2012-02-29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2016-08-22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3"/>
      </w:pPr>
      <w:bookmarkStart w:id="23" w:name="clmaj-2"/>
      <w:bookmarkEnd w:id="23"/>
      <w:r>
        <w:t xml:space="preserve">CLMAJ-2</w:t>
      </w:r>
    </w:p>
    <w:p>
      <w:pPr>
        <w:pStyle w:val="TableCaption"/>
      </w:pPr>
      <w:r>
        <w:t xml:space="preserve">Summary of SET visits</w:t>
      </w:r>
    </w:p>
    <w:tbl>
      <w:tblPr>
        <w:tblStyle w:val="TableNormal"/>
        <w:tblW w:type="pct" w:w="0.0"/>
        <w:tblLook w:firstRow="1"/>
        <w:tblCaption w:val="Summary of SET visi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times_read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first_reading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last_reading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2012-02-29</w:t>
            </w:r>
          </w:p>
        </w:tc>
        <w:tc>
          <w:p>
            <w:pPr>
              <w:pStyle w:val="Compact"/>
              <w:jc w:val="center"/>
            </w:pPr>
            <w:r>
              <w:t xml:space="preserve">2016-11-21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All reading dates meet QC criteria (36 pins; no readings removed by QC codes)</w:t>
      </w:r>
      <w:r>
        <w:t xml:space="preserve">”</w:t>
      </w:r>
    </w:p>
    <w:p>
      <w:pPr>
        <w:pStyle w:val="Heading3"/>
      </w:pPr>
      <w:bookmarkStart w:id="24" w:name="clmaj-3"/>
      <w:bookmarkEnd w:id="24"/>
      <w:r>
        <w:t xml:space="preserve">CLMAJ-3</w:t>
      </w:r>
    </w:p>
    <w:p>
      <w:pPr>
        <w:pStyle w:val="TableCaption"/>
      </w:pPr>
      <w:r>
        <w:t xml:space="preserve">Summary of SET visits</w:t>
      </w:r>
    </w:p>
    <w:tbl>
      <w:tblPr>
        <w:tblStyle w:val="TableNormal"/>
        <w:tblW w:type="pct" w:w="0.0"/>
        <w:tblLook w:firstRow="1"/>
        <w:tblCaption w:val="Summary of SET visi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times_read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first_reading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last_reading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2012-02-29</w:t>
            </w:r>
          </w:p>
        </w:tc>
        <w:tc>
          <w:p>
            <w:pPr>
              <w:pStyle w:val="Compact"/>
              <w:jc w:val="center"/>
            </w:pPr>
            <w:r>
              <w:t xml:space="preserve">2016-11-21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All reading dates meet QC criteria (36 pins; no readings removed by QC codes)</w:t>
      </w:r>
      <w:r>
        <w:t xml:space="preserve">”</w:t>
      </w:r>
    </w:p>
    <w:p>
      <w:pPr>
        <w:pStyle w:val="Heading3"/>
      </w:pPr>
      <w:bookmarkStart w:id="25" w:name="juro_high-1"/>
      <w:bookmarkEnd w:id="25"/>
      <w:r>
        <w:t xml:space="preserve">JURO_High-1</w:t>
      </w:r>
    </w:p>
    <w:p>
      <w:pPr>
        <w:pStyle w:val="TableCaption"/>
      </w:pPr>
      <w:r>
        <w:t xml:space="preserve">Summary of SET visits</w:t>
      </w:r>
    </w:p>
    <w:tbl>
      <w:tblPr>
        <w:tblStyle w:val="TableNormal"/>
        <w:tblW w:type="pct" w:w="0.0"/>
        <w:tblLook w:firstRow="1"/>
        <w:tblCaption w:val="Summary of SET visi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times_read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first_reading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last_reading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2012-02-28</w:t>
            </w:r>
          </w:p>
        </w:tc>
        <w:tc>
          <w:p>
            <w:pPr>
              <w:pStyle w:val="Compact"/>
              <w:jc w:val="center"/>
            </w:pPr>
            <w:r>
              <w:t xml:space="preserve">2016-11-22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All reading dates meet QC criteria (36 pins; no readings removed by QC codes)</w:t>
      </w:r>
      <w:r>
        <w:t xml:space="preserve">”</w:t>
      </w:r>
    </w:p>
    <w:p>
      <w:pPr>
        <w:pStyle w:val="Heading3"/>
      </w:pPr>
      <w:bookmarkStart w:id="26" w:name="juro_high-2"/>
      <w:bookmarkEnd w:id="26"/>
      <w:r>
        <w:t xml:space="preserve">JURO_High-2</w:t>
      </w:r>
    </w:p>
    <w:p>
      <w:pPr>
        <w:pStyle w:val="TableCaption"/>
      </w:pPr>
      <w:r>
        <w:t xml:space="preserve">Summary of SET visits</w:t>
      </w:r>
    </w:p>
    <w:tbl>
      <w:tblPr>
        <w:tblStyle w:val="TableNormal"/>
        <w:tblW w:type="pct" w:w="0.0"/>
        <w:tblLook w:firstRow="1"/>
        <w:tblCaption w:val="Summary of SET visi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times_read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first_reading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last_reading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2012-02-28</w:t>
            </w:r>
          </w:p>
        </w:tc>
        <w:tc>
          <w:p>
            <w:pPr>
              <w:pStyle w:val="Compact"/>
              <w:jc w:val="center"/>
            </w:pPr>
            <w:r>
              <w:t xml:space="preserve">2016-11-22</w:t>
            </w:r>
          </w:p>
        </w:tc>
      </w:tr>
    </w:tbl>
    <w:p>
      <w:pPr>
        <w:pStyle w:val="TableCaption"/>
      </w:pPr>
      <w:r>
        <w:t xml:space="preserve">Summary of reading dates that do not meet QC criteria</w:t>
      </w:r>
    </w:p>
    <w:tbl>
      <w:tblPr>
        <w:tblStyle w:val="TableNormal"/>
        <w:tblW w:type="pct" w:w="0.0"/>
        <w:tblLook w:firstRow="1"/>
        <w:tblCaption w:val="Summary of reading dates that do not meet QC criter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post_n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removed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2013-07-01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3"/>
      </w:pPr>
      <w:bookmarkStart w:id="27" w:name="juro_high-3"/>
      <w:bookmarkEnd w:id="27"/>
      <w:r>
        <w:t xml:space="preserve">JURO_High-3</w:t>
      </w:r>
    </w:p>
    <w:p>
      <w:pPr>
        <w:pStyle w:val="TableCaption"/>
      </w:pPr>
      <w:r>
        <w:t xml:space="preserve">Summary of SET visits</w:t>
      </w:r>
    </w:p>
    <w:tbl>
      <w:tblPr>
        <w:tblStyle w:val="TableNormal"/>
        <w:tblW w:type="pct" w:w="0.0"/>
        <w:tblLook w:firstRow="1"/>
        <w:tblCaption w:val="Summary of SET visi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times_read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first_reading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last_reading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2012-02-28</w:t>
            </w:r>
          </w:p>
        </w:tc>
        <w:tc>
          <w:p>
            <w:pPr>
              <w:pStyle w:val="Compact"/>
              <w:jc w:val="center"/>
            </w:pPr>
            <w:r>
              <w:t xml:space="preserve">2016-11-22</w:t>
            </w:r>
          </w:p>
        </w:tc>
      </w:tr>
    </w:tbl>
    <w:p>
      <w:pPr>
        <w:pStyle w:val="TableCaption"/>
      </w:pPr>
      <w:r>
        <w:t xml:space="preserve">Summary of reading dates that do not meet QC criteria</w:t>
      </w:r>
    </w:p>
    <w:tbl>
      <w:tblPr>
        <w:tblStyle w:val="TableNormal"/>
        <w:tblW w:type="pct" w:w="0.0"/>
        <w:tblLook w:firstRow="1"/>
        <w:tblCaption w:val="Summary of reading dates that do not meet QC criter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post_n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removed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2016-02-10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3"/>
      </w:pPr>
      <w:bookmarkStart w:id="28" w:name="juro_low-1"/>
      <w:bookmarkEnd w:id="28"/>
      <w:r>
        <w:t xml:space="preserve">JURO_Low-1</w:t>
      </w:r>
    </w:p>
    <w:p>
      <w:pPr>
        <w:pStyle w:val="TableCaption"/>
      </w:pPr>
      <w:r>
        <w:t xml:space="preserve">Summary of SET visits</w:t>
      </w:r>
    </w:p>
    <w:tbl>
      <w:tblPr>
        <w:tblStyle w:val="TableNormal"/>
        <w:tblW w:type="pct" w:w="0.0"/>
        <w:tblLook w:firstRow="1"/>
        <w:tblCaption w:val="Summary of SET visi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times_read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first_reading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last_reading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2012-03-02</w:t>
            </w:r>
          </w:p>
        </w:tc>
        <w:tc>
          <w:p>
            <w:pPr>
              <w:pStyle w:val="Compact"/>
              <w:jc w:val="center"/>
            </w:pPr>
            <w:r>
              <w:t xml:space="preserve">2016-11-23</w:t>
            </w:r>
          </w:p>
        </w:tc>
      </w:tr>
    </w:tbl>
    <w:p>
      <w:pPr>
        <w:pStyle w:val="TableCaption"/>
      </w:pPr>
      <w:r>
        <w:t xml:space="preserve">Summary of reading dates that do not meet QC criteria</w:t>
      </w:r>
    </w:p>
    <w:tbl>
      <w:tblPr>
        <w:tblStyle w:val="TableNormal"/>
        <w:tblW w:type="pct" w:w="0.0"/>
        <w:tblLook w:firstRow="1"/>
        <w:tblCaption w:val="Summary of reading dates that do not meet QC criter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post_n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removed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2012-06-15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2014-05-13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2016-08-23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3"/>
      </w:pPr>
      <w:bookmarkStart w:id="29" w:name="juro_low-2"/>
      <w:bookmarkEnd w:id="29"/>
      <w:r>
        <w:t xml:space="preserve">JURO_Low-2</w:t>
      </w:r>
    </w:p>
    <w:p>
      <w:pPr>
        <w:pStyle w:val="TableCaption"/>
      </w:pPr>
      <w:r>
        <w:t xml:space="preserve">Summary of SET visits</w:t>
      </w:r>
    </w:p>
    <w:tbl>
      <w:tblPr>
        <w:tblStyle w:val="TableNormal"/>
        <w:tblW w:type="pct" w:w="0.0"/>
        <w:tblLook w:firstRow="1"/>
        <w:tblCaption w:val="Summary of SET visi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times_read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first_reading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last_reading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2012-03-02</w:t>
            </w:r>
          </w:p>
        </w:tc>
        <w:tc>
          <w:p>
            <w:pPr>
              <w:pStyle w:val="Compact"/>
              <w:jc w:val="center"/>
            </w:pPr>
            <w:r>
              <w:t xml:space="preserve">2016-11-23</w:t>
            </w:r>
          </w:p>
        </w:tc>
      </w:tr>
    </w:tbl>
    <w:p>
      <w:pPr>
        <w:pStyle w:val="TableCaption"/>
      </w:pPr>
      <w:r>
        <w:t xml:space="preserve">Summary of reading dates that do not meet QC criteria</w:t>
      </w:r>
    </w:p>
    <w:tbl>
      <w:tblPr>
        <w:tblStyle w:val="TableNormal"/>
        <w:tblW w:type="pct" w:w="0.0"/>
        <w:tblLook w:firstRow="1"/>
        <w:tblCaption w:val="Summary of reading dates that do not meet QC criter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post_n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removed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2016-02-17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3"/>
      </w:pPr>
      <w:bookmarkStart w:id="30" w:name="juro_low-3"/>
      <w:bookmarkEnd w:id="30"/>
      <w:r>
        <w:t xml:space="preserve">JURO_Low-3</w:t>
      </w:r>
    </w:p>
    <w:p>
      <w:pPr>
        <w:pStyle w:val="TableCaption"/>
      </w:pPr>
      <w:r>
        <w:t xml:space="preserve">Summary of SET visits</w:t>
      </w:r>
    </w:p>
    <w:tbl>
      <w:tblPr>
        <w:tblStyle w:val="TableNormal"/>
        <w:tblW w:type="pct" w:w="0.0"/>
        <w:tblLook w:firstRow="1"/>
        <w:tblCaption w:val="Summary of SET visi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times_read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first_reading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last_reading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2012-03-02</w:t>
            </w:r>
          </w:p>
        </w:tc>
        <w:tc>
          <w:p>
            <w:pPr>
              <w:pStyle w:val="Compact"/>
              <w:jc w:val="center"/>
            </w:pPr>
            <w:r>
              <w:t xml:space="preserve">2016-11-23</w:t>
            </w:r>
          </w:p>
        </w:tc>
      </w:tr>
    </w:tbl>
    <w:p>
      <w:pPr>
        <w:pStyle w:val="TableCaption"/>
      </w:pPr>
      <w:r>
        <w:t xml:space="preserve">Summary of reading dates that do not meet QC criteria</w:t>
      </w:r>
    </w:p>
    <w:tbl>
      <w:tblPr>
        <w:tblStyle w:val="TableNormal"/>
        <w:tblW w:type="pct" w:w="0.0"/>
        <w:tblLook w:firstRow="1"/>
        <w:tblCaption w:val="Summary of reading dates that do not meet QC criter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post_n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removed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2012-03-02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2012-09-14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3"/>
      </w:pPr>
      <w:bookmarkStart w:id="31" w:name="juro_mid-1"/>
      <w:bookmarkEnd w:id="31"/>
      <w:r>
        <w:t xml:space="preserve">JURO_Mid-1</w:t>
      </w:r>
    </w:p>
    <w:p>
      <w:pPr>
        <w:pStyle w:val="TableCaption"/>
      </w:pPr>
      <w:r>
        <w:t xml:space="preserve">Summary of SET visits</w:t>
      </w:r>
    </w:p>
    <w:tbl>
      <w:tblPr>
        <w:tblStyle w:val="TableNormal"/>
        <w:tblW w:type="pct" w:w="0.0"/>
        <w:tblLook w:firstRow="1"/>
        <w:tblCaption w:val="Summary of SET visi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times_read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first_reading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last_reading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2012-02-28</w:t>
            </w:r>
          </w:p>
        </w:tc>
        <w:tc>
          <w:p>
            <w:pPr>
              <w:pStyle w:val="Compact"/>
              <w:jc w:val="center"/>
            </w:pPr>
            <w:r>
              <w:t xml:space="preserve">2016-11-22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All reading dates meet QC criteria (36 pins; no readings removed by QC codes)</w:t>
      </w:r>
      <w:r>
        <w:t xml:space="preserve">”</w:t>
      </w:r>
    </w:p>
    <w:p>
      <w:pPr>
        <w:pStyle w:val="Heading3"/>
      </w:pPr>
      <w:bookmarkStart w:id="32" w:name="juro_mid-2"/>
      <w:bookmarkEnd w:id="32"/>
      <w:r>
        <w:t xml:space="preserve">JURO_Mid-2</w:t>
      </w:r>
    </w:p>
    <w:p>
      <w:pPr>
        <w:pStyle w:val="TableCaption"/>
      </w:pPr>
      <w:r>
        <w:t xml:space="preserve">Summary of SET visits</w:t>
      </w:r>
    </w:p>
    <w:tbl>
      <w:tblPr>
        <w:tblStyle w:val="TableNormal"/>
        <w:tblW w:type="pct" w:w="0.0"/>
        <w:tblLook w:firstRow="1"/>
        <w:tblCaption w:val="Summary of SET visi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times_read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first_reading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last_reading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2012-02-28</w:t>
            </w:r>
          </w:p>
        </w:tc>
        <w:tc>
          <w:p>
            <w:pPr>
              <w:pStyle w:val="Compact"/>
              <w:jc w:val="center"/>
            </w:pPr>
            <w:r>
              <w:t xml:space="preserve">2016-11-22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All reading dates meet QC criteria (36 pins; no readings removed by QC codes)</w:t>
      </w:r>
      <w:r>
        <w:t xml:space="preserve">”</w:t>
      </w:r>
    </w:p>
    <w:p>
      <w:pPr>
        <w:pStyle w:val="Heading3"/>
      </w:pPr>
      <w:bookmarkStart w:id="33" w:name="juro_mid-3"/>
      <w:bookmarkEnd w:id="33"/>
      <w:r>
        <w:t xml:space="preserve">JURO_Mid-3</w:t>
      </w:r>
    </w:p>
    <w:p>
      <w:pPr>
        <w:pStyle w:val="TableCaption"/>
      </w:pPr>
      <w:r>
        <w:t xml:space="preserve">Summary of SET visits</w:t>
      </w:r>
    </w:p>
    <w:tbl>
      <w:tblPr>
        <w:tblStyle w:val="TableNormal"/>
        <w:tblW w:type="pct" w:w="0.0"/>
        <w:tblLook w:firstRow="1"/>
        <w:tblCaption w:val="Summary of SET visi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times_read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first_reading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last_reading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2012-02-28</w:t>
            </w:r>
          </w:p>
        </w:tc>
        <w:tc>
          <w:p>
            <w:pPr>
              <w:pStyle w:val="Compact"/>
              <w:jc w:val="center"/>
            </w:pPr>
            <w:r>
              <w:t xml:space="preserve">2016-11-22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All reading dates meet QC criteria (36 pins; no readings removed by QC codes)</w:t>
      </w:r>
      <w:r>
        <w:t xml:space="preserve">”</w:t>
      </w:r>
    </w:p>
    <w:p>
      <w:pPr>
        <w:pStyle w:val="Heading3"/>
      </w:pPr>
      <w:bookmarkStart w:id="34" w:name="spalt-1"/>
      <w:bookmarkEnd w:id="34"/>
      <w:r>
        <w:t xml:space="preserve">SPALT-1</w:t>
      </w:r>
    </w:p>
    <w:p>
      <w:pPr>
        <w:pStyle w:val="TableCaption"/>
      </w:pPr>
      <w:r>
        <w:t xml:space="preserve">Summary of SET visits</w:t>
      </w:r>
    </w:p>
    <w:tbl>
      <w:tblPr>
        <w:tblStyle w:val="TableNormal"/>
        <w:tblW w:type="pct" w:w="0.0"/>
        <w:tblLook w:firstRow="1"/>
        <w:tblCaption w:val="Summary of SET visi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times_read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first_reading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last_reading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2012-03-02</w:t>
            </w:r>
          </w:p>
        </w:tc>
        <w:tc>
          <w:p>
            <w:pPr>
              <w:pStyle w:val="Compact"/>
              <w:jc w:val="center"/>
            </w:pPr>
            <w:r>
              <w:t xml:space="preserve">2016-11-23</w:t>
            </w:r>
          </w:p>
        </w:tc>
      </w:tr>
    </w:tbl>
    <w:p>
      <w:pPr>
        <w:pStyle w:val="TableCaption"/>
      </w:pPr>
      <w:r>
        <w:t xml:space="preserve">Summary of reading dates that do not meet QC criteria</w:t>
      </w:r>
    </w:p>
    <w:tbl>
      <w:tblPr>
        <w:tblStyle w:val="TableNormal"/>
        <w:tblW w:type="pct" w:w="0.0"/>
        <w:tblLook w:firstRow="1"/>
        <w:tblCaption w:val="Summary of reading dates that do not meet QC criter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post_n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removed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2015-09-09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2016-02-17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2016-05-18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3"/>
      </w:pPr>
      <w:bookmarkStart w:id="35" w:name="spalt-2"/>
      <w:bookmarkEnd w:id="35"/>
      <w:r>
        <w:t xml:space="preserve">SPALT-2</w:t>
      </w:r>
    </w:p>
    <w:p>
      <w:pPr>
        <w:pStyle w:val="TableCaption"/>
      </w:pPr>
      <w:r>
        <w:t xml:space="preserve">Summary of SET visits</w:t>
      </w:r>
    </w:p>
    <w:tbl>
      <w:tblPr>
        <w:tblStyle w:val="TableNormal"/>
        <w:tblW w:type="pct" w:w="0.0"/>
        <w:tblLook w:firstRow="1"/>
        <w:tblCaption w:val="Summary of SET visi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times_read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first_reading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last_reading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2012-03-02</w:t>
            </w:r>
          </w:p>
        </w:tc>
        <w:tc>
          <w:p>
            <w:pPr>
              <w:pStyle w:val="Compact"/>
              <w:jc w:val="center"/>
            </w:pPr>
            <w:r>
              <w:t xml:space="preserve">2016-11-23</w:t>
            </w:r>
          </w:p>
        </w:tc>
      </w:tr>
    </w:tbl>
    <w:p>
      <w:pPr>
        <w:pStyle w:val="TableCaption"/>
      </w:pPr>
      <w:r>
        <w:t xml:space="preserve">Summary of reading dates that do not meet QC criteria</w:t>
      </w:r>
    </w:p>
    <w:tbl>
      <w:tblPr>
        <w:tblStyle w:val="TableNormal"/>
        <w:tblW w:type="pct" w:w="0.0"/>
        <w:tblLook w:firstRow="1"/>
        <w:tblCaption w:val="Summary of reading dates that do not meet QC criteri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post_n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removed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2012-11-29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2014-05-13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2014-08-29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2015-02-11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2015-09-09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2015-12-01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2016-02-17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2016-05-18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3"/>
      </w:pPr>
      <w:bookmarkStart w:id="36" w:name="spalt-3"/>
      <w:bookmarkEnd w:id="36"/>
      <w:r>
        <w:t xml:space="preserve">SPALT-3</w:t>
      </w:r>
    </w:p>
    <w:p>
      <w:pPr>
        <w:pStyle w:val="TableCaption"/>
      </w:pPr>
      <w:r>
        <w:t xml:space="preserve">Summary of SET visits</w:t>
      </w:r>
    </w:p>
    <w:tbl>
      <w:tblPr>
        <w:tblStyle w:val="TableNormal"/>
        <w:tblW w:type="pct" w:w="0.0"/>
        <w:tblLook w:firstRow="1"/>
        <w:tblCaption w:val="Summary of SET visi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times_read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first_reading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last_reading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2012-03-02</w:t>
            </w:r>
          </w:p>
        </w:tc>
        <w:tc>
          <w:p>
            <w:pPr>
              <w:pStyle w:val="Compact"/>
              <w:jc w:val="center"/>
            </w:pPr>
            <w:r>
              <w:t xml:space="preserve">2016-11-23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All reading dates meet QC criteria (36 pins; no readings removed by QC codes)</w:t>
      </w:r>
      <w:r>
        <w:t xml:space="preserve">”</w:t>
      </w:r>
    </w:p>
    <w:p>
      <w:pPr>
        <w:pStyle w:val="Heading1"/>
      </w:pPr>
      <w:bookmarkStart w:id="37" w:name="tests-to-perform"/>
      <w:bookmarkEnd w:id="37"/>
      <w:r>
        <w:t xml:space="preserve">Tests to perform</w:t>
      </w:r>
    </w:p>
    <w:p>
      <w:pPr>
        <w:pStyle w:val="FirstParagraph"/>
      </w:pPr>
      <w:r>
        <w:t xml:space="preserve">Find any counts that are not 36</w:t>
      </w:r>
      <w:r>
        <w:br w:type="textWrapping"/>
      </w:r>
      <w:r>
        <w:t xml:space="preserve">Especially find any that are &gt; 36</w:t>
      </w:r>
      <w:r>
        <w:br w:type="textWrapping"/>
      </w:r>
      <w:r>
        <w:t xml:space="preserve">Find differences between pre- and post- QC point removal</w:t>
      </w:r>
    </w:p>
    <w:p>
      <w:pPr>
        <w:pStyle w:val="Heading1"/>
      </w:pPr>
      <w:bookmarkStart w:id="38" w:name="tests-and-checks"/>
      <w:bookmarkEnd w:id="38"/>
      <w:r>
        <w:t xml:space="preserve">Tests and Checks</w:t>
      </w:r>
    </w:p>
    <w:p>
      <w:pPr>
        <w:pStyle w:val="Heading2"/>
      </w:pPr>
      <w:bookmarkStart w:id="39" w:name="negative-pin-heights"/>
      <w:bookmarkEnd w:id="39"/>
      <w:r>
        <w:t xml:space="preserve">Negative Pin Heights</w:t>
      </w:r>
    </w:p>
    <w:p>
      <w:pPr>
        <w:pStyle w:val="SourceCode"/>
      </w:pPr>
      <w:r>
        <w:rPr>
          <w:rStyle w:val="VerbatimChar"/>
        </w:rPr>
        <w:t xml:space="preserve">## [1] "all pin heights are &gt;0"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a8f6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 Data Sanity Checks</dc:title>
  <dc:creator/>
  <dcterms:created xsi:type="dcterms:W3CDTF">2019-01-29T16:43:29Z</dcterms:created>
  <dcterms:modified xsi:type="dcterms:W3CDTF">2019-01-29T16:43:29Z</dcterms:modified>
</cp:coreProperties>
</file>