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F4B72" w14:textId="4B1B963E" w:rsidR="007A1B82" w:rsidRDefault="00AA72E4">
      <w:r>
        <w:rPr>
          <w:rFonts w:hint="eastAsia"/>
        </w:rPr>
        <w:t>2024년 3월 11일 피드백</w:t>
      </w:r>
    </w:p>
    <w:p w14:paraId="7B15A4C4" w14:textId="77777777" w:rsidR="00AA72E4" w:rsidRDefault="00AA72E4"/>
    <w:p w14:paraId="3C1A40A2" w14:textId="1F67ECC1" w:rsidR="00AA72E4" w:rsidRDefault="00AA72E4">
      <w:r>
        <w:rPr>
          <w:rFonts w:hint="eastAsia"/>
        </w:rPr>
        <w:t>1.</w:t>
      </w:r>
    </w:p>
    <w:p w14:paraId="215C4BBB" w14:textId="66ABDAE9" w:rsidR="00AA72E4" w:rsidRDefault="00AA72E4">
      <w:r w:rsidRPr="00AA72E4">
        <w:drawing>
          <wp:inline distT="0" distB="0" distL="0" distR="0" wp14:anchorId="69F9FF19" wp14:editId="36BC55D9">
            <wp:extent cx="5239481" cy="6706536"/>
            <wp:effectExtent l="0" t="0" r="0" b="0"/>
            <wp:docPr id="140023676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3676" name="그림 1" descr="텍스트, 스크린샷, 디스플레이, 번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F358" w14:textId="5BEFAF6B" w:rsidR="00AA72E4" w:rsidRDefault="00AA72E4">
      <w:r>
        <w:rPr>
          <w:rFonts w:hint="eastAsia"/>
        </w:rPr>
        <w:t xml:space="preserve">다른 건 간단한 </w:t>
      </w:r>
      <w:proofErr w:type="spellStart"/>
      <w:r>
        <w:rPr>
          <w:rFonts w:hint="eastAsia"/>
        </w:rPr>
        <w:t>수정사항들이라</w:t>
      </w:r>
      <w:proofErr w:type="spellEnd"/>
      <w:r>
        <w:rPr>
          <w:rFonts w:hint="eastAsia"/>
        </w:rPr>
        <w:t xml:space="preserve"> 차치하고, </w:t>
      </w:r>
      <w:proofErr w:type="spellStart"/>
      <w:r>
        <w:rPr>
          <w:rFonts w:hint="eastAsia"/>
        </w:rPr>
        <w:t>zol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스틸녹스와</w:t>
      </w:r>
      <w:proofErr w:type="spellEnd"/>
      <w:r>
        <w:rPr>
          <w:rFonts w:hint="eastAsia"/>
        </w:rPr>
        <w:t xml:space="preserve"> 같은 </w:t>
      </w:r>
      <w:r w:rsidRPr="00AA72E4">
        <w:rPr>
          <w:rFonts w:hint="eastAsia"/>
          <w:color w:val="FF0000"/>
        </w:rPr>
        <w:t xml:space="preserve">향정신성의약품은 절대로 하루라도 겹치면 처방하면 </w:t>
      </w:r>
      <w:proofErr w:type="gramStart"/>
      <w:r w:rsidRPr="00AA72E4">
        <w:rPr>
          <w:rFonts w:hint="eastAsia"/>
          <w:color w:val="FF0000"/>
        </w:rPr>
        <w:t>안됩니다</w:t>
      </w:r>
      <w:proofErr w:type="gramEnd"/>
      <w:r>
        <w:rPr>
          <w:rFonts w:hint="eastAsia"/>
        </w:rPr>
        <w:t xml:space="preserve">!! 5일 정도가 중복되는데 그냥 처방이 나가서 말씀드립니다. 그리고 </w:t>
      </w:r>
      <w:r>
        <w:rPr>
          <w:rFonts w:hint="eastAsia"/>
        </w:rPr>
        <w:lastRenderedPageBreak/>
        <w:t xml:space="preserve">참고로 한 번에 2종 이상의 </w:t>
      </w:r>
      <w:proofErr w:type="spellStart"/>
      <w:r>
        <w:rPr>
          <w:rFonts w:hint="eastAsia"/>
        </w:rPr>
        <w:t>향정</w:t>
      </w:r>
      <w:proofErr w:type="spellEnd"/>
      <w:r>
        <w:rPr>
          <w:rFonts w:hint="eastAsia"/>
        </w:rPr>
        <w:t xml:space="preserve"> 처방도 </w:t>
      </w:r>
      <w:proofErr w:type="gramStart"/>
      <w:r>
        <w:rPr>
          <w:rFonts w:hint="eastAsia"/>
        </w:rPr>
        <w:t>안됩니다</w:t>
      </w:r>
      <w:proofErr w:type="gramEnd"/>
      <w:r>
        <w:rPr>
          <w:rFonts w:hint="eastAsia"/>
        </w:rPr>
        <w:t xml:space="preserve">. 다른 병원에서 </w:t>
      </w:r>
      <w:proofErr w:type="gramStart"/>
      <w:r>
        <w:rPr>
          <w:rFonts w:hint="eastAsia"/>
        </w:rPr>
        <w:t>처방 받은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향정이</w:t>
      </w:r>
      <w:proofErr w:type="spellEnd"/>
      <w:r>
        <w:rPr>
          <w:rFonts w:hint="eastAsia"/>
        </w:rPr>
        <w:t xml:space="preserve"> 겹친다고 나와도 절대 안됩니다.</w:t>
      </w:r>
    </w:p>
    <w:p w14:paraId="744A8521" w14:textId="77777777" w:rsidR="00AA72E4" w:rsidRDefault="00AA72E4"/>
    <w:p w14:paraId="2644570D" w14:textId="77777777" w:rsidR="00AA72E4" w:rsidRDefault="00AA72E4"/>
    <w:p w14:paraId="09E1BA2C" w14:textId="7A998303" w:rsidR="00AA72E4" w:rsidRDefault="00AA72E4">
      <w:r>
        <w:rPr>
          <w:rFonts w:hint="eastAsia"/>
        </w:rPr>
        <w:t>2.</w:t>
      </w:r>
    </w:p>
    <w:p w14:paraId="442906F6" w14:textId="6CE596B6" w:rsidR="00AA72E4" w:rsidRDefault="00AA72E4">
      <w:r w:rsidRPr="00AA72E4">
        <w:drawing>
          <wp:inline distT="0" distB="0" distL="0" distR="0" wp14:anchorId="3ED3C00D" wp14:editId="5C7B76FB">
            <wp:extent cx="5725324" cy="5982535"/>
            <wp:effectExtent l="0" t="0" r="8890" b="0"/>
            <wp:docPr id="1060171099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71099" name="그림 1" descr="텍스트, 스크린샷, 디스플레이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196D" w14:textId="596ED83C" w:rsidR="00AA72E4" w:rsidRDefault="00AA72E4">
      <w:proofErr w:type="spellStart"/>
      <w:r>
        <w:t>D</w:t>
      </w:r>
      <w:r>
        <w:rPr>
          <w:rFonts w:hint="eastAsia"/>
        </w:rPr>
        <w:t>exisy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tysy</w:t>
      </w:r>
      <w:proofErr w:type="spellEnd"/>
      <w:r>
        <w:rPr>
          <w:rFonts w:hint="eastAsia"/>
        </w:rPr>
        <w:t xml:space="preserve">는 몸무게 그대로 용량으로 대입하지 마시고 alt + D로 꼭 확인해주세요. </w:t>
      </w:r>
      <w:proofErr w:type="spellStart"/>
      <w:r>
        <w:t>T</w:t>
      </w:r>
      <w:r>
        <w:rPr>
          <w:rFonts w:hint="eastAsia"/>
        </w:rPr>
        <w:t>ypow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몸무게랑</w:t>
      </w:r>
      <w:proofErr w:type="spellEnd"/>
      <w:r>
        <w:rPr>
          <w:rFonts w:hint="eastAsia"/>
        </w:rPr>
        <w:t xml:space="preserve"> 똑같이 내주시면 되고 가루약이라 위의 경우에 처방한다면 1.2가 될 겁니다.</w:t>
      </w:r>
    </w:p>
    <w:p w14:paraId="4F43677F" w14:textId="5AB17453" w:rsidR="00AA72E4" w:rsidRDefault="00AA72E4">
      <w:r w:rsidRPr="00AA72E4">
        <w:lastRenderedPageBreak/>
        <w:drawing>
          <wp:inline distT="0" distB="0" distL="0" distR="0" wp14:anchorId="64C88691" wp14:editId="7BDF5086">
            <wp:extent cx="5487166" cy="1590897"/>
            <wp:effectExtent l="0" t="0" r="0" b="9525"/>
            <wp:docPr id="115863597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5970" name="그림 1" descr="텍스트, 스크린샷, 번호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9425" w14:textId="5B6C6F0D" w:rsidR="00AA72E4" w:rsidRDefault="00AA72E4"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dexisy</w:t>
      </w:r>
      <w:proofErr w:type="spellEnd"/>
      <w:r>
        <w:rPr>
          <w:rFonts w:hint="eastAsia"/>
        </w:rPr>
        <w:t>는 15정도로 나가야 합니다.</w:t>
      </w:r>
    </w:p>
    <w:p w14:paraId="4B506CEC" w14:textId="77777777" w:rsidR="00AA72E4" w:rsidRDefault="00AA72E4"/>
    <w:p w14:paraId="37D7556A" w14:textId="77777777" w:rsidR="00AA72E4" w:rsidRDefault="00AA72E4">
      <w:pPr>
        <w:rPr>
          <w:rFonts w:hint="eastAsia"/>
        </w:rPr>
      </w:pPr>
    </w:p>
    <w:p w14:paraId="679499D4" w14:textId="5279FFA3" w:rsidR="00AA72E4" w:rsidRDefault="006A2EA1">
      <w:r>
        <w:rPr>
          <w:rFonts w:hint="eastAsia"/>
        </w:rPr>
        <w:t>3.</w:t>
      </w:r>
    </w:p>
    <w:p w14:paraId="150A62EF" w14:textId="3C947903" w:rsidR="006A2EA1" w:rsidRDefault="006A2EA1">
      <w:r w:rsidRPr="006A2EA1">
        <w:drawing>
          <wp:inline distT="0" distB="0" distL="0" distR="0" wp14:anchorId="26F343F5" wp14:editId="5D82CCA4">
            <wp:extent cx="5268060" cy="4458322"/>
            <wp:effectExtent l="0" t="0" r="8890" b="0"/>
            <wp:docPr id="1111151921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1921" name="그림 1" descr="텍스트, 스크린샷, 디스플레이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E728" w14:textId="6549EFD1" w:rsidR="006A2EA1" w:rsidRDefault="006A2EA1">
      <w:r>
        <w:rPr>
          <w:rFonts w:hint="eastAsia"/>
        </w:rPr>
        <w:t xml:space="preserve">불완전 상병을 그대로 놔두면 삭감이 됩니다. 아마 r11구역 및 구토 처방 내실 때 관련 창이 </w:t>
      </w:r>
      <w:proofErr w:type="spellStart"/>
      <w:r>
        <w:rPr>
          <w:rFonts w:hint="eastAsia"/>
        </w:rPr>
        <w:t>뜰텐데</w:t>
      </w:r>
      <w:proofErr w:type="spellEnd"/>
      <w:r>
        <w:rPr>
          <w:rFonts w:hint="eastAsia"/>
        </w:rPr>
        <w:t xml:space="preserve"> 선택을 </w:t>
      </w:r>
      <w:proofErr w:type="spellStart"/>
      <w:r>
        <w:rPr>
          <w:rFonts w:hint="eastAsia"/>
        </w:rPr>
        <w:t>안하셨던</w:t>
      </w:r>
      <w:proofErr w:type="spellEnd"/>
      <w:r>
        <w:rPr>
          <w:rFonts w:hint="eastAsia"/>
        </w:rPr>
        <w:t xml:space="preserve"> 것 같습니다. 그리고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둘 다 비급여라서 하나는 급여로 내주셔야 합니다. 물론 이 케이스는 </w:t>
      </w:r>
      <w:proofErr w:type="spellStart"/>
      <w:r>
        <w:rPr>
          <w:rFonts w:hint="eastAsia"/>
        </w:rPr>
        <w:t>일반접수되었던</w:t>
      </w:r>
      <w:proofErr w:type="spellEnd"/>
      <w:r>
        <w:rPr>
          <w:rFonts w:hint="eastAsia"/>
        </w:rPr>
        <w:t xml:space="preserve"> 외국인 분이라서 상관은 없지만 다른 분들 진료시에 유</w:t>
      </w:r>
      <w:r>
        <w:rPr>
          <w:rFonts w:hint="eastAsia"/>
        </w:rPr>
        <w:lastRenderedPageBreak/>
        <w:t>의하시면 감사하겠습니다.</w:t>
      </w:r>
    </w:p>
    <w:p w14:paraId="792273D3" w14:textId="77777777" w:rsidR="006A2EA1" w:rsidRDefault="006A2EA1"/>
    <w:p w14:paraId="71153C60" w14:textId="77777777" w:rsidR="006A2EA1" w:rsidRDefault="006A2EA1"/>
    <w:p w14:paraId="3E459441" w14:textId="7A5D716C" w:rsidR="006A2EA1" w:rsidRDefault="006A2EA1">
      <w:r>
        <w:rPr>
          <w:rFonts w:hint="eastAsia"/>
        </w:rPr>
        <w:t>4.</w:t>
      </w:r>
    </w:p>
    <w:p w14:paraId="29373DF4" w14:textId="1B5219F9" w:rsidR="006A2EA1" w:rsidRDefault="006A2EA1">
      <w:r w:rsidRPr="006A2EA1">
        <w:drawing>
          <wp:inline distT="0" distB="0" distL="0" distR="0" wp14:anchorId="37BB16C3" wp14:editId="1F64FE40">
            <wp:extent cx="5220429" cy="4610743"/>
            <wp:effectExtent l="0" t="0" r="0" b="0"/>
            <wp:docPr id="854711335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1335" name="그림 1" descr="텍스트, 스크린샷, 번호, 디스플레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A62" w14:textId="4AC4ECF9" w:rsidR="006A2EA1" w:rsidRDefault="006A2EA1">
      <w:r>
        <w:rPr>
          <w:rFonts w:hint="eastAsia"/>
        </w:rPr>
        <w:t xml:space="preserve">우선 오더 정리가 필요한 이유를 말씀드리겠습니다. </w:t>
      </w:r>
      <w:proofErr w:type="gramStart"/>
      <w:r>
        <w:rPr>
          <w:rFonts w:hint="eastAsia"/>
        </w:rPr>
        <w:t xml:space="preserve">위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과 iv가 동시에 있는 경우 정리가 안되어 있으면 확실히 실수가 늘어납니다. 둘 다 급여로 나가서 하나는 삭감됩니다. </w:t>
      </w:r>
      <w:r>
        <w:t>T</w:t>
      </w:r>
      <w:r>
        <w:rPr>
          <w:rFonts w:hint="eastAsia"/>
        </w:rPr>
        <w:t xml:space="preserve">ra를 남긴다면 관련 상병이 없어 삭감될 테니 bus를 보험으로,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 xml:space="preserve">로 변경해야 합니다. 또한 장염에는 다른 질환이 같이 </w:t>
      </w:r>
      <w:proofErr w:type="spellStart"/>
      <w:proofErr w:type="gramStart"/>
      <w:r>
        <w:rPr>
          <w:rFonts w:hint="eastAsia"/>
        </w:rPr>
        <w:t>있는게</w:t>
      </w:r>
      <w:proofErr w:type="spellEnd"/>
      <w:proofErr w:type="gramEnd"/>
      <w:r>
        <w:rPr>
          <w:rFonts w:hint="eastAsia"/>
        </w:rPr>
        <w:t xml:space="preserve"> 아니라면 비타민은 실비가 어렵다고 보시면 됩니다. 효과도 아미노산 제제가 보통 더 좋아서 가급적 아미노산 제제부터 사용을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>.</w:t>
      </w:r>
    </w:p>
    <w:p w14:paraId="1BEBFAD7" w14:textId="77777777" w:rsidR="006A2EA1" w:rsidRDefault="006A2EA1"/>
    <w:p w14:paraId="4E583880" w14:textId="17C8D5E8" w:rsidR="006A2EA1" w:rsidRDefault="006A2EA1">
      <w:r>
        <w:rPr>
          <w:rFonts w:hint="eastAsia"/>
        </w:rPr>
        <w:t>5.</w:t>
      </w:r>
    </w:p>
    <w:p w14:paraId="66A8BDA0" w14:textId="24B2457E" w:rsidR="006A2EA1" w:rsidRDefault="006A2EA1">
      <w:r w:rsidRPr="006A2EA1">
        <w:lastRenderedPageBreak/>
        <w:drawing>
          <wp:inline distT="0" distB="0" distL="0" distR="0" wp14:anchorId="6620B622" wp14:editId="0FF81B82">
            <wp:extent cx="5144218" cy="3419952"/>
            <wp:effectExtent l="0" t="0" r="0" b="9525"/>
            <wp:docPr id="63512031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0312" name="그림 1" descr="텍스트, 스크린샷, 폰트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E5D7" w14:textId="12DE8D8A" w:rsidR="006A2EA1" w:rsidRDefault="006A2EA1">
      <w:r>
        <w:rPr>
          <w:rFonts w:hint="eastAsia"/>
        </w:rPr>
        <w:t xml:space="preserve">약 용량이 너무 많습니다. 30Kg 이상이면 몸무게에 맞췄을 때 성인 용량과 같다고 보시면 됩니다. </w:t>
      </w:r>
      <w:proofErr w:type="spellStart"/>
      <w:r>
        <w:t>A</w:t>
      </w:r>
      <w:r>
        <w:rPr>
          <w:rFonts w:hint="eastAsia"/>
        </w:rPr>
        <w:t>ugsy</w:t>
      </w:r>
      <w:proofErr w:type="spellEnd"/>
      <w:r>
        <w:rPr>
          <w:rFonts w:hint="eastAsia"/>
        </w:rPr>
        <w:t>, dropsy, suda2는 최대가 30입니다.</w:t>
      </w:r>
    </w:p>
    <w:p w14:paraId="33588911" w14:textId="77777777" w:rsidR="00653A2D" w:rsidRDefault="00653A2D"/>
    <w:p w14:paraId="1E32A176" w14:textId="77777777" w:rsidR="00653A2D" w:rsidRDefault="00653A2D"/>
    <w:p w14:paraId="31D93044" w14:textId="26F93A71" w:rsidR="00653A2D" w:rsidRDefault="00653A2D">
      <w:r>
        <w:rPr>
          <w:rFonts w:hint="eastAsia"/>
        </w:rPr>
        <w:t>6.</w:t>
      </w:r>
    </w:p>
    <w:p w14:paraId="3D121274" w14:textId="08910C17" w:rsidR="00653A2D" w:rsidRDefault="00653A2D">
      <w:r w:rsidRPr="00653A2D">
        <w:lastRenderedPageBreak/>
        <w:drawing>
          <wp:inline distT="0" distB="0" distL="0" distR="0" wp14:anchorId="3F898534" wp14:editId="19C7F43C">
            <wp:extent cx="4906060" cy="4105848"/>
            <wp:effectExtent l="0" t="0" r="8890" b="9525"/>
            <wp:docPr id="849437230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37230" name="그림 1" descr="텍스트, 스크린샷, 폰트, 디스플레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45E3" w14:textId="3554FE32" w:rsidR="00653A2D" w:rsidRDefault="00653A2D">
      <w:r>
        <w:t>V</w:t>
      </w:r>
      <w:r>
        <w:rPr>
          <w:rFonts w:hint="eastAsia"/>
        </w:rPr>
        <w:t xml:space="preserve">alaciclovir의 경우 입술포진에는 4T씩 12시간 간격으로 2회 1일치 복용으로, 단순포진에는 1T BID로 5일 간 복용합니다. 상병은 잘 </w:t>
      </w:r>
      <w:proofErr w:type="spellStart"/>
      <w:r>
        <w:rPr>
          <w:rFonts w:hint="eastAsia"/>
        </w:rPr>
        <w:t>잡아주셨으나</w:t>
      </w:r>
      <w:proofErr w:type="spellEnd"/>
      <w:r>
        <w:rPr>
          <w:rFonts w:hint="eastAsia"/>
        </w:rPr>
        <w:t xml:space="preserve"> 용법이 틀렸습니다. 또한 정해진 일 수 이상 처방하게 되면 무조건 삭감입니다. 입술포진은 1일, 단순포진은 최대 5일을 꼭 지켜주세요. 물론 입술포진에도 1T BID 5일치로 낼 수 있으며 이 때에는 단순포진 상병으로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됩니다.</w:t>
      </w:r>
    </w:p>
    <w:p w14:paraId="152A5BEA" w14:textId="77777777" w:rsidR="00653A2D" w:rsidRDefault="00653A2D"/>
    <w:p w14:paraId="59DFBAC8" w14:textId="56E6988B" w:rsidR="00653A2D" w:rsidRDefault="00653A2D">
      <w:r>
        <w:rPr>
          <w:rFonts w:hint="eastAsia"/>
        </w:rPr>
        <w:t>7.</w:t>
      </w:r>
    </w:p>
    <w:p w14:paraId="56E5491F" w14:textId="7D1616A5" w:rsidR="00653A2D" w:rsidRDefault="00653A2D">
      <w:r w:rsidRPr="00653A2D">
        <w:drawing>
          <wp:inline distT="0" distB="0" distL="0" distR="0" wp14:anchorId="536FC27C" wp14:editId="0184E358">
            <wp:extent cx="2581635" cy="1028844"/>
            <wp:effectExtent l="0" t="0" r="0" b="0"/>
            <wp:docPr id="1224313490" name="그림 1" descr="텍스트, 스크린샷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3490" name="그림 1" descr="텍스트, 스크린샷, 폰트, 화이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6231" w14:textId="5B89A71B" w:rsidR="00653A2D" w:rsidRDefault="00653A2D">
      <w:r>
        <w:rPr>
          <w:rFonts w:hint="eastAsia"/>
        </w:rPr>
        <w:t>이게 애매한 케이스이긴 합니다. 경과관찰만 하도록 병변도 충분히 확인하고 설명도 적절했다면 진료비 청구는 가능합니다. 하지만 가급적이면 연고나 가벼운 드레싱 정도는 해주시고 진료비를 청구하면 환자의 compliance가 아무래도 좋아질 겁니다. 팁 정도로 봐주세요.</w:t>
      </w:r>
    </w:p>
    <w:p w14:paraId="09D42B6C" w14:textId="77777777" w:rsidR="00653A2D" w:rsidRDefault="00653A2D"/>
    <w:p w14:paraId="2D8CE00B" w14:textId="7772B283" w:rsidR="00653A2D" w:rsidRDefault="00653A2D">
      <w:r>
        <w:rPr>
          <w:rFonts w:hint="eastAsia"/>
        </w:rPr>
        <w:lastRenderedPageBreak/>
        <w:t>8.</w:t>
      </w:r>
    </w:p>
    <w:p w14:paraId="1032F5A4" w14:textId="7A3AA990" w:rsidR="00653A2D" w:rsidRDefault="004A1876">
      <w:r w:rsidRPr="004A1876">
        <w:drawing>
          <wp:inline distT="0" distB="0" distL="0" distR="0" wp14:anchorId="3787E1B0" wp14:editId="72E9F7D3">
            <wp:extent cx="4744112" cy="8183117"/>
            <wp:effectExtent l="0" t="0" r="0" b="8890"/>
            <wp:docPr id="521465621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5621" name="그림 1" descr="텍스트, 스크린샷, 번호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0497" w14:textId="28E1EC28" w:rsidR="004A1876" w:rsidRDefault="004A1876">
      <w:r>
        <w:rPr>
          <w:rFonts w:hint="eastAsia"/>
        </w:rPr>
        <w:lastRenderedPageBreak/>
        <w:t xml:space="preserve">진단이 다른데 이전 기관지염에 대한 약을 그대로 사용하셨네요. 이전에는 정형외과에서 NSAIDs 복용 중이라 뺐는데 이번에는 어떻게 된 건가요? 그리고 거담제도 없습니다. </w:t>
      </w:r>
      <w:proofErr w:type="spellStart"/>
      <w:r>
        <w:rPr>
          <w:rFonts w:hint="eastAsia"/>
        </w:rPr>
        <w:t>호쿠나패치는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tolubuterol;LABA</w:t>
      </w:r>
      <w:proofErr w:type="spellEnd"/>
      <w:proofErr w:type="gramEnd"/>
      <w:r>
        <w:rPr>
          <w:rFonts w:hint="eastAsia"/>
        </w:rPr>
        <w:t xml:space="preserve"> 입니다. 기관지 확장제로, 기관지염, 폐렴, 천식에 사용하고 이 상병들에 보험이 가능하기도 합니다. </w:t>
      </w:r>
      <w:r>
        <w:t>D</w:t>
      </w:r>
      <w:r>
        <w:rPr>
          <w:rFonts w:hint="eastAsia"/>
        </w:rPr>
        <w:t xml:space="preserve">rop도 기관지염에 보험 가능합니다. 따라서 지금의 경우 drop, pat3이 삭감도 </w:t>
      </w:r>
      <w:proofErr w:type="gramStart"/>
      <w:r>
        <w:rPr>
          <w:rFonts w:hint="eastAsia"/>
        </w:rPr>
        <w:t>될 뿐더러</w:t>
      </w:r>
      <w:proofErr w:type="gramEnd"/>
      <w:r>
        <w:rPr>
          <w:rFonts w:hint="eastAsia"/>
        </w:rPr>
        <w:t xml:space="preserve"> 환자에게 불필요한 약들일 수 있습니다. 사용에 대한 근거가 차트에 부족해서 말씀드립니다.</w:t>
      </w:r>
    </w:p>
    <w:p w14:paraId="313B04E1" w14:textId="77777777" w:rsidR="004A1876" w:rsidRDefault="004A1876"/>
    <w:p w14:paraId="1A7349B7" w14:textId="7FCE24DB" w:rsidR="004A1876" w:rsidRDefault="005A0CAC">
      <w:r>
        <w:rPr>
          <w:rFonts w:hint="eastAsia"/>
        </w:rPr>
        <w:t>9.</w:t>
      </w:r>
    </w:p>
    <w:p w14:paraId="2CBC2197" w14:textId="4B0BA26B" w:rsidR="005A0CAC" w:rsidRDefault="005A0CAC">
      <w:r w:rsidRPr="005A0CAC">
        <w:drawing>
          <wp:inline distT="0" distB="0" distL="0" distR="0" wp14:anchorId="1862B36C" wp14:editId="1D89F3D4">
            <wp:extent cx="5191850" cy="3886742"/>
            <wp:effectExtent l="0" t="0" r="8890" b="0"/>
            <wp:docPr id="235569400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9400" name="그림 1" descr="텍스트, 스크린샷, 디스플레이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4202" w14:textId="1D42ECE2" w:rsidR="005A0CAC" w:rsidRDefault="005A0CAC">
      <w:r>
        <w:t>T</w:t>
      </w:r>
      <w:r>
        <w:rPr>
          <w:rFonts w:hint="eastAsia"/>
        </w:rPr>
        <w:t xml:space="preserve">y는 a090장염, a084-1 바이러스 장염에는 사용 가능하지만 k297 위염에는 삭감됩니다. </w:t>
      </w:r>
      <w:r>
        <w:t>I</w:t>
      </w:r>
      <w:r>
        <w:rPr>
          <w:rFonts w:hint="eastAsia"/>
        </w:rPr>
        <w:t xml:space="preserve">mpression에 맞게 </w:t>
      </w:r>
      <w:proofErr w:type="spellStart"/>
      <w:r>
        <w:rPr>
          <w:rFonts w:hint="eastAsia"/>
        </w:rPr>
        <w:t>장염상병을</w:t>
      </w:r>
      <w:proofErr w:type="spellEnd"/>
      <w:r>
        <w:rPr>
          <w:rFonts w:hint="eastAsia"/>
        </w:rPr>
        <w:t xml:space="preserve"> 추가해주면 해결됩니다.</w:t>
      </w:r>
    </w:p>
    <w:p w14:paraId="5A18DB69" w14:textId="77777777" w:rsidR="005A0CAC" w:rsidRDefault="005A0CAC">
      <w:pPr>
        <w:rPr>
          <w:rFonts w:hint="eastAsia"/>
        </w:rPr>
      </w:pPr>
    </w:p>
    <w:sectPr w:rsidR="005A0C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A72E4"/>
    <w:rsid w:val="004A1876"/>
    <w:rsid w:val="005A0CAC"/>
    <w:rsid w:val="00653A2D"/>
    <w:rsid w:val="006A2EA1"/>
    <w:rsid w:val="007A1B82"/>
    <w:rsid w:val="00AA72E4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B911"/>
  <w15:chartTrackingRefBased/>
  <w15:docId w15:val="{0B0173CD-4C6D-4691-BD8F-69B49153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72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72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72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72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72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72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72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72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72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72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72E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A72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72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72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72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72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72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72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72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72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7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72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72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72E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72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72E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AA72E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3</cp:revision>
  <dcterms:created xsi:type="dcterms:W3CDTF">2024-03-14T05:40:00Z</dcterms:created>
  <dcterms:modified xsi:type="dcterms:W3CDTF">2024-03-14T08:16:00Z</dcterms:modified>
</cp:coreProperties>
</file>