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0"/>
        <w:widowControl w:val="off"/>
      </w:pPr>
      <w:bookmarkStart w:id="1" w:name="_top"/>
      <w:bookmarkEnd w:id="1"/>
      <w:r>
        <w:rPr/>
        <w:t>1.</w:t>
      </w:r>
    </w:p>
    <w:p>
      <w:pPr>
        <w:pStyle w:val="0"/>
        <w:widowControl w:val="off"/>
      </w:pPr>
      <w:r>
        <w:drawing>
          <wp:anchor distT="0" distB="0" distL="0" distR="0" behindDoc="0" locked="0" layoutInCell="1" simplePos="0" relativeHeight="251659264" allowOverlap="1" hidden="0">
            <wp:simplePos x="0" y="0"/>
            <wp:positionH relativeFrom="column">
              <wp:posOffset>53340</wp:posOffset>
            </wp:positionH>
            <wp:positionV relativeFrom="paragraph">
              <wp:posOffset>63500</wp:posOffset>
            </wp:positionV>
            <wp:extent cx="5711825" cy="7493508"/>
            <wp:effectExtent l="0" t="0" r="0" b="0"/>
            <wp:wrapSquare wrapText="bothSides"/>
            <wp:docPr id="1025" name="그림 %d 1"/>
            <wp:cNvGraphicFramePr/>
            <a:graphic xmlns:a="http://schemas.openxmlformats.org/drawingml/2006/main">
              <a:graphicData uri="http://schemas.openxmlformats.org/drawingml/2006/picture">
                <pic:pic xmlns:pic="http://schemas.openxmlformats.org/drawingml/2006/picture">
                  <pic:nvPicPr>
                    <pic:cNvPr id="1025" name="그림 %d 1"/>
                    <pic:cNvPicPr>
                      <a:picLocks noUngrp="1"/>
                    </pic:cNvPicPr>
                  </pic:nvPicPr>
                  <pic:blipFill>
                    <a:stretch>
                      <a:fillRect/>
                    </a:stretch>
                  </pic:blipFill>
                  <pic:spPr>
                    <a:xfrm>
                      <a:off x="0" y="0"/>
                      <a:ext cx="5711825" cy="7493508"/>
                    </a:xfrm>
                    <a:prstGeom prst="rect">
                      <a:avLst/>
                    </a:prstGeom>
                  </pic:spPr>
                </pic:pic>
              </a:graphicData>
            </a:graphic>
          </wp:anchor>
        </w:drawing>
      </w:r>
    </w:p>
    <w:p>
      <w:pPr>
        <w:pStyle w:val="0"/>
        <w:widowControl w:val="off"/>
      </w:pPr>
      <w:r>
        <w:rPr/>
        <w:t>기존 질환 없이 확인을 위해 검사를 하는 경우 [배제된 상병]을 넣어 보험은 적용하되 환자에게 질환에 대한 기록이 남지 않도록 해야합니다. 위의 경우에는 당뇨, 고지혈증 환자로 기록되어 나중에 보험 가입 시 문제가 생길 수 있습니다.</w:t>
      </w:r>
    </w:p>
    <w:p>
      <w:pPr>
        <w:pStyle w:val="0"/>
        <w:widowControl w:val="off"/>
      </w:pPr>
      <w:r>
        <w:drawing>
          <wp:anchor distT="0" distB="0" distL="0" distR="0" behindDoc="0" locked="0" layoutInCell="1" simplePos="0" relativeHeight="251660288" allowOverlap="1" hidden="0">
            <wp:simplePos x="0" y="0"/>
            <wp:positionH relativeFrom="column">
              <wp:posOffset>0</wp:posOffset>
            </wp:positionH>
            <wp:positionV relativeFrom="paragraph">
              <wp:posOffset>0</wp:posOffset>
            </wp:positionV>
            <wp:extent cx="4770120" cy="685800"/>
            <wp:effectExtent l="0" t="0" r="0" b="0"/>
            <wp:wrapTopAndBottom/>
            <wp:docPr id="1026" name="그림 %d 2"/>
            <wp:cNvGraphicFramePr/>
            <a:graphic xmlns:a="http://schemas.openxmlformats.org/drawingml/2006/main">
              <a:graphicData uri="http://schemas.openxmlformats.org/drawingml/2006/picture">
                <pic:pic xmlns:pic="http://schemas.openxmlformats.org/drawingml/2006/picture">
                  <pic:nvPicPr>
                    <pic:cNvPr id="1026" name="그림 %d 2"/>
                    <pic:cNvPicPr>
                      <a:picLocks noUngrp="1"/>
                    </pic:cNvPicPr>
                  </pic:nvPicPr>
                  <pic:blipFill>
                    <a:stretch>
                      <a:fillRect/>
                    </a:stretch>
                  </pic:blipFill>
                  <pic:spPr>
                    <a:xfrm>
                      <a:off x="0" y="0"/>
                      <a:ext cx="4770120" cy="685800"/>
                    </a:xfrm>
                    <a:prstGeom prst="rect">
                      <a:avLst/>
                    </a:prstGeom>
                  </pic:spPr>
                </pic:pic>
              </a:graphicData>
            </a:graphic>
          </wp:anchor>
        </w:drawing>
      </w:r>
    </w:p>
    <w:p>
      <w:pPr>
        <w:pStyle w:val="0"/>
        <w:widowControl w:val="off"/>
      </w:pPr>
      <w:r>
        <w:rPr/>
        <w:t>메인 상병은 배제된 상병으로 바로 입력할 수 없게 되어있어서 메인 상병을 아무거나 잡고 배제된 상병을 체크한 다음 지워주는 방법으로 입력해야 합니다.</w:t>
      </w:r>
    </w:p>
    <w:p>
      <w:pPr>
        <w:pStyle w:val="0"/>
        <w:widowControl w:val="off"/>
        <w:rPr>
          <w:lang/>
          <w:rtl w:val="off"/>
        </w:rPr>
      </w:pPr>
      <w:r>
        <w:drawing>
          <wp:anchor distT="0" distB="0" distL="0" distR="0" behindDoc="0" locked="0" layoutInCell="1" simplePos="0" relativeHeight="251661312" allowOverlap="1" hidden="0">
            <wp:simplePos x="0" y="0"/>
            <wp:positionH relativeFrom="column">
              <wp:posOffset>0</wp:posOffset>
            </wp:positionH>
            <wp:positionV relativeFrom="paragraph">
              <wp:posOffset>0</wp:posOffset>
            </wp:positionV>
            <wp:extent cx="4823460" cy="525780"/>
            <wp:effectExtent l="0" t="0" r="0" b="0"/>
            <wp:wrapTopAndBottom/>
            <wp:docPr id="1027" name="그림 %d 3"/>
            <wp:cNvGraphicFramePr/>
            <a:graphic xmlns:a="http://schemas.openxmlformats.org/drawingml/2006/main">
              <a:graphicData uri="http://schemas.openxmlformats.org/drawingml/2006/picture">
                <pic:pic xmlns:pic="http://schemas.openxmlformats.org/drawingml/2006/picture">
                  <pic:nvPicPr>
                    <pic:cNvPr id="1027" name="그림 %d 3"/>
                    <pic:cNvPicPr>
                      <a:picLocks noUngrp="1"/>
                    </pic:cNvPicPr>
                  </pic:nvPicPr>
                  <pic:blipFill>
                    <a:stretch>
                      <a:fillRect/>
                    </a:stretch>
                  </pic:blipFill>
                  <pic:spPr>
                    <a:xfrm>
                      <a:off x="0" y="0"/>
                      <a:ext cx="4823460" cy="525780"/>
                    </a:xfrm>
                    <a:prstGeom prst="rect">
                      <a:avLst/>
                    </a:prstGeom>
                  </pic:spPr>
                </pic:pic>
              </a:graphicData>
            </a:graphic>
          </wp:anchor>
        </w:drawing>
      </w:r>
    </w:p>
    <w:p>
      <w:pPr>
        <w:pStyle w:val="0"/>
        <w:widowControl w:val="off"/>
        <w:rPr>
          <w:lang/>
          <w:rtl w:val="off"/>
        </w:rPr>
      </w:pPr>
    </w:p>
    <w:p>
      <w:pPr>
        <w:pStyle w:val="0"/>
        <w:widowControl w:val="off"/>
        <w:rPr>
          <w:lang/>
          <w:rtl w:val="off"/>
        </w:rPr>
      </w:pPr>
    </w:p>
    <w:p>
      <w:pPr>
        <w:pStyle w:val="0"/>
        <w:widowControl w:val="off"/>
        <w:rPr>
          <w:lang/>
          <w:rtl w:val="off"/>
        </w:rPr>
      </w:pPr>
    </w:p>
    <w:p>
      <w:pPr>
        <w:pStyle w:val="0"/>
        <w:widowControl w:val="off"/>
        <w:rPr>
          <w:lang/>
          <w:rtl w:val="off"/>
        </w:rPr>
      </w:pPr>
    </w:p>
    <w:p>
      <w:pPr>
        <w:pStyle w:val="0"/>
        <w:widowControl w:val="off"/>
        <w:rPr>
          <w:lang/>
          <w:rtl w:val="off"/>
        </w:rPr>
      </w:pPr>
    </w:p>
    <w:p>
      <w:pPr>
        <w:pStyle w:val="0"/>
        <w:widowControl w:val="off"/>
        <w:rPr>
          <w:lang/>
          <w:rtl w:val="off"/>
        </w:rPr>
      </w:pPr>
    </w:p>
    <w:p>
      <w:pPr>
        <w:pStyle w:val="0"/>
        <w:widowControl w:val="off"/>
        <w:rPr>
          <w:lang/>
          <w:rtl w:val="off"/>
        </w:rPr>
      </w:pPr>
    </w:p>
    <w:p>
      <w:pPr>
        <w:pStyle w:val="0"/>
        <w:widowControl w:val="off"/>
        <w:rPr>
          <w:lang/>
          <w:rtl w:val="off"/>
        </w:rPr>
      </w:pPr>
    </w:p>
    <w:p>
      <w:pPr>
        <w:pStyle w:val="0"/>
        <w:widowControl w:val="off"/>
        <w:rPr>
          <w:lang/>
          <w:rtl w:val="off"/>
        </w:rPr>
      </w:pPr>
    </w:p>
    <w:p>
      <w:pPr>
        <w:pStyle w:val="0"/>
        <w:widowControl w:val="off"/>
        <w:rPr>
          <w:lang/>
          <w:rtl w:val="off"/>
        </w:rPr>
      </w:pPr>
    </w:p>
    <w:p>
      <w:pPr>
        <w:pStyle w:val="0"/>
        <w:widowControl w:val="off"/>
        <w:rPr>
          <w:lang/>
          <w:rtl w:val="off"/>
        </w:rPr>
      </w:pPr>
    </w:p>
    <w:p>
      <w:pPr>
        <w:pStyle w:val="0"/>
        <w:widowControl w:val="off"/>
        <w:rPr>
          <w:lang/>
          <w:rtl w:val="off"/>
        </w:rPr>
      </w:pPr>
    </w:p>
    <w:p>
      <w:pPr>
        <w:pStyle w:val="0"/>
        <w:widowControl w:val="off"/>
        <w:rPr>
          <w:lang/>
          <w:rtl w:val="off"/>
        </w:rPr>
      </w:pPr>
    </w:p>
    <w:p>
      <w:pPr>
        <w:pStyle w:val="0"/>
        <w:widowControl w:val="off"/>
      </w:pPr>
    </w:p>
    <w:p>
      <w:pPr>
        <w:pStyle w:val="0"/>
        <w:widowControl w:val="off"/>
      </w:pPr>
      <w:r>
        <w:rPr/>
        <w:t>2.</w:t>
      </w:r>
    </w:p>
    <w:p>
      <w:pPr>
        <w:pStyle w:val="0"/>
        <w:widowControl w:val="off"/>
        <w:rPr/>
      </w:pPr>
    </w:p>
    <w:p>
      <w:pPr>
        <w:pStyle w:val="0"/>
        <w:widowControl w:val="off"/>
      </w:pPr>
      <w:r>
        <w:drawing>
          <wp:anchor distT="0" distB="0" distL="0" distR="0" behindDoc="0" locked="0" layoutInCell="1" simplePos="0" relativeHeight="251662336" allowOverlap="1" hidden="0">
            <wp:simplePos x="0" y="0"/>
            <wp:positionH relativeFrom="column">
              <wp:posOffset>0</wp:posOffset>
            </wp:positionH>
            <wp:positionV relativeFrom="paragraph">
              <wp:posOffset>0</wp:posOffset>
            </wp:positionV>
            <wp:extent cx="3002280" cy="5029200"/>
            <wp:effectExtent l="0" t="0" r="0" b="0"/>
            <wp:wrapTopAndBottom/>
            <wp:docPr id="1028" name="그림 %d 4"/>
            <wp:cNvGraphicFramePr/>
            <a:graphic xmlns:a="http://schemas.openxmlformats.org/drawingml/2006/main">
              <a:graphicData uri="http://schemas.openxmlformats.org/drawingml/2006/picture">
                <pic:pic xmlns:pic="http://schemas.openxmlformats.org/drawingml/2006/picture">
                  <pic:nvPicPr>
                    <pic:cNvPr id="1028" name="그림 %d 4"/>
                    <pic:cNvPicPr>
                      <a:picLocks noUngrp="1"/>
                    </pic:cNvPicPr>
                  </pic:nvPicPr>
                  <pic:blipFill>
                    <a:stretch>
                      <a:fillRect/>
                    </a:stretch>
                  </pic:blipFill>
                  <pic:spPr>
                    <a:xfrm>
                      <a:off x="0" y="0"/>
                      <a:ext cx="3002280" cy="5029200"/>
                    </a:xfrm>
                    <a:prstGeom prst="rect">
                      <a:avLst/>
                    </a:prstGeom>
                  </pic:spPr>
                </pic:pic>
              </a:graphicData>
            </a:graphic>
          </wp:anchor>
        </w:drawing>
      </w:r>
    </w:p>
    <w:p>
      <w:pPr>
        <w:pStyle w:val="0"/>
        <w:widowControl w:val="off"/>
      </w:pPr>
      <w:r>
        <w:rPr/>
        <w:t>위염, 장염 코드에는 ty는 보험이 되지만 NSAIDs는 삭감이 됩니다. 그래서 r51 두통이나 j00 감기라든지 m79108 기타근통 같은 코드를 같이 잡아주게 됩니다. 위의 경우에는 두통 증상도 있고 전날 감기약도 복용했으니 j00이나 r51을 같이 잡아주면 됩니다.</w:t>
      </w:r>
    </w:p>
    <w:p>
      <w:pPr>
        <w:pStyle w:val="0"/>
        <w:widowControl w:val="off"/>
      </w:pPr>
      <w:r>
        <w:drawing>
          <wp:anchor distT="0" distB="0" distL="0" distR="0" behindDoc="0" locked="0" layoutInCell="1" simplePos="0" relativeHeight="251663360" allowOverlap="1" hidden="0">
            <wp:simplePos x="0" y="0"/>
            <wp:positionH relativeFrom="column">
              <wp:posOffset>0</wp:posOffset>
            </wp:positionH>
            <wp:positionV relativeFrom="paragraph">
              <wp:posOffset>0</wp:posOffset>
            </wp:positionV>
            <wp:extent cx="3771900" cy="868680"/>
            <wp:effectExtent l="0" t="0" r="0" b="0"/>
            <wp:wrapTopAndBottom/>
            <wp:docPr id="1029" name="그림 %d 5"/>
            <wp:cNvGraphicFramePr/>
            <a:graphic xmlns:a="http://schemas.openxmlformats.org/drawingml/2006/main">
              <a:graphicData uri="http://schemas.openxmlformats.org/drawingml/2006/picture">
                <pic:pic xmlns:pic="http://schemas.openxmlformats.org/drawingml/2006/picture">
                  <pic:nvPicPr>
                    <pic:cNvPr id="1029" name="그림 %d 5"/>
                    <pic:cNvPicPr>
                      <a:picLocks noUngrp="1"/>
                    </pic:cNvPicPr>
                  </pic:nvPicPr>
                  <pic:blipFill>
                    <a:stretch>
                      <a:fillRect/>
                    </a:stretch>
                  </pic:blipFill>
                  <pic:spPr>
                    <a:xfrm>
                      <a:off x="0" y="0"/>
                      <a:ext cx="3771900" cy="868680"/>
                    </a:xfrm>
                    <a:prstGeom prst="rect">
                      <a:avLst/>
                    </a:prstGeom>
                  </pic:spPr>
                </pic:pic>
              </a:graphicData>
            </a:graphic>
          </wp:anchor>
        </w:drawing>
      </w:r>
    </w:p>
    <w:p>
      <w:pPr>
        <w:pStyle w:val="0"/>
        <w:widowControl w:val="off"/>
      </w:pPr>
      <w:r>
        <w:rPr/>
        <w:t>3.</w:t>
      </w:r>
    </w:p>
    <w:p>
      <w:pPr>
        <w:pStyle w:val="0"/>
        <w:widowControl w:val="off"/>
      </w:pPr>
      <w:r>
        <w:drawing>
          <wp:anchor distT="0" distB="0" distL="0" distR="0" behindDoc="0" locked="0" layoutInCell="1" simplePos="0" relativeHeight="251664384" allowOverlap="1" hidden="0">
            <wp:simplePos x="0" y="0"/>
            <wp:positionH relativeFrom="column">
              <wp:posOffset>0</wp:posOffset>
            </wp:positionH>
            <wp:positionV relativeFrom="paragraph">
              <wp:posOffset>0</wp:posOffset>
            </wp:positionV>
            <wp:extent cx="2971800" cy="4556760"/>
            <wp:effectExtent l="0" t="0" r="0" b="0"/>
            <wp:wrapTopAndBottom/>
            <wp:docPr id="1030" name="그림 %d 6"/>
            <wp:cNvGraphicFramePr/>
            <a:graphic xmlns:a="http://schemas.openxmlformats.org/drawingml/2006/main">
              <a:graphicData uri="http://schemas.openxmlformats.org/drawingml/2006/picture">
                <pic:pic xmlns:pic="http://schemas.openxmlformats.org/drawingml/2006/picture">
                  <pic:nvPicPr>
                    <pic:cNvPr id="1030" name="그림 %d 6"/>
                    <pic:cNvPicPr>
                      <a:picLocks noUngrp="1"/>
                    </pic:cNvPicPr>
                  </pic:nvPicPr>
                  <pic:blipFill>
                    <a:stretch>
                      <a:fillRect/>
                    </a:stretch>
                  </pic:blipFill>
                  <pic:spPr>
                    <a:xfrm>
                      <a:off x="0" y="0"/>
                      <a:ext cx="2971800" cy="4556760"/>
                    </a:xfrm>
                    <a:prstGeom prst="rect">
                      <a:avLst/>
                    </a:prstGeom>
                  </pic:spPr>
                </pic:pic>
              </a:graphicData>
            </a:graphic>
          </wp:anchor>
        </w:drawing>
      </w:r>
    </w:p>
    <w:p>
      <w:pPr>
        <w:pStyle w:val="0"/>
        <w:widowControl w:val="off"/>
      </w:pPr>
      <w:r>
        <w:rPr/>
        <w:t>j209 기관지염 코드가 관련 질환이 impression에도 없고 j209가 필요한 약도 없어 불필요한 상병이라 지워주시면 감사하겠습니다(m5456은 loxo때문에 필요). 그리고 약 순서도 통일성 있게 잡아주시면 다른 원장님들이 이어서 진료 보실 때 파악이 쉬워집니다.</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pPr>
      <w:r>
        <w:drawing>
          <wp:anchor distT="0" distB="0" distL="0" distR="0" behindDoc="0" locked="0" layoutInCell="1" simplePos="0" relativeHeight="251665408" allowOverlap="1" hidden="0">
            <wp:simplePos x="0" y="0"/>
            <wp:positionH relativeFrom="column">
              <wp:posOffset>38100</wp:posOffset>
            </wp:positionH>
            <wp:positionV relativeFrom="paragraph">
              <wp:posOffset>94237</wp:posOffset>
            </wp:positionV>
            <wp:extent cx="5674232" cy="8624820"/>
            <wp:effectExtent l="0" t="0" r="0" b="0"/>
            <wp:wrapTopAndBottom/>
            <wp:docPr id="1031" name="그림 %d 7"/>
            <wp:cNvGraphicFramePr/>
            <a:graphic xmlns:a="http://schemas.openxmlformats.org/drawingml/2006/main">
              <a:graphicData uri="http://schemas.openxmlformats.org/drawingml/2006/picture">
                <pic:pic xmlns:pic="http://schemas.openxmlformats.org/drawingml/2006/picture">
                  <pic:nvPicPr>
                    <pic:cNvPr id="1031" name="그림 %d 7"/>
                    <pic:cNvPicPr>
                      <a:picLocks noUngrp="1"/>
                    </pic:cNvPicPr>
                  </pic:nvPicPr>
                  <pic:blipFill>
                    <a:srcRect t="580"/>
                    <a:stretch>
                      <a:fillRect/>
                    </a:stretch>
                  </pic:blipFill>
                  <pic:spPr>
                    <a:xfrm>
                      <a:off x="0" y="0"/>
                      <a:ext cx="5674232" cy="8624820"/>
                    </a:xfrm>
                    <a:prstGeom prst="rect">
                      <a:avLst/>
                    </a:prstGeom>
                  </pic:spPr>
                </pic:pic>
              </a:graphicData>
            </a:graphic>
          </wp:anchor>
        </w:drawing>
      </w:r>
      <w:r>
        <w:rPr/>
        <w:t>4.</w:t>
      </w:r>
    </w:p>
    <w:p>
      <w:pPr>
        <w:pStyle w:val="0"/>
        <w:widowControl w:val="off"/>
      </w:pPr>
    </w:p>
    <w:p>
      <w:pPr>
        <w:pStyle w:val="0"/>
        <w:widowControl w:val="off"/>
      </w:pPr>
      <w:r>
        <w:rPr/>
        <w:t>우선 ‘r53 권태 및 피로‘는 절대 보험 청구가 불가능한 상병입니다. 그래서 질환이나 특별한 증상 없이 단순 피로회복이나 미용 등의 목적으로 수액을 맞는 경우에만 씁니다.</w:t>
      </w:r>
    </w:p>
    <w:p>
      <w:pPr>
        <w:pStyle w:val="0"/>
        <w:widowControl w:val="off"/>
      </w:pPr>
      <w:r>
        <w:rPr/>
        <w:t>그래서 수액 맞는 환자에서 청구를 할 때에는 반드시 단순 피로 이상의 증상이 있어야 하고 기록도 해야 합니다. 그리고 그에 맞는 상병코드와 처방도 같이 있어야 합니다. 특히 실비는 질환에 대한 치료 목적이어야 환자가 보험사에 청구할 수 있기 때문에 질환에 대한 차팅, 상병코드도 있어야 하고 청구도 해야합니다.</w:t>
      </w:r>
    </w:p>
    <w:p>
      <w:pPr>
        <w:pStyle w:val="0"/>
        <w:widowControl w:val="off"/>
        <w:rPr/>
      </w:pPr>
    </w:p>
    <w:p>
      <w:pPr>
        <w:pStyle w:val="0"/>
        <w:widowControl w:val="off"/>
      </w:pPr>
      <w:r>
        <w:rPr/>
        <w:t>이런 식으로라도 적어주시는게 좋고 처방 시에도 이에 맞는 주사제를 믹스한다든지 po를 추가하거나 해야 치료 목적임을 쉽게 증명할 수 있습니다. 물론 실비를 억지로 해주기 위해 없는 증상을 만들어내거나 환자가 원하는 코드를 그냥 잡아준다든지 하는 것은 하고있지 않습니다.</w:t>
      </w:r>
    </w:p>
    <w:p>
      <w:pPr>
        <w:pStyle w:val="0"/>
        <w:widowControl w:val="off"/>
        <w:rPr/>
      </w:pPr>
      <w:r>
        <w:drawing>
          <wp:anchor distT="0" distB="0" distL="0" distR="0" behindDoc="0" locked="0" layoutInCell="1" simplePos="0" relativeHeight="251666432" allowOverlap="1" hidden="0">
            <wp:simplePos x="0" y="0"/>
            <wp:positionH relativeFrom="column">
              <wp:posOffset>-142875</wp:posOffset>
            </wp:positionH>
            <wp:positionV relativeFrom="paragraph">
              <wp:posOffset>135641</wp:posOffset>
            </wp:positionV>
            <wp:extent cx="5747893" cy="4069968"/>
            <wp:effectExtent l="0" t="0" r="0" b="0"/>
            <wp:wrapTopAndBottom/>
            <wp:docPr id="1032" name="그림 %d 8"/>
            <wp:cNvGraphicFramePr/>
            <a:graphic xmlns:a="http://schemas.openxmlformats.org/drawingml/2006/main">
              <a:graphicData uri="http://schemas.openxmlformats.org/drawingml/2006/picture">
                <pic:pic xmlns:pic="http://schemas.openxmlformats.org/drawingml/2006/picture">
                  <pic:nvPicPr>
                    <pic:cNvPr id="1032" name="그림 %d 8"/>
                    <pic:cNvPicPr>
                      <a:picLocks noUngrp="1"/>
                    </pic:cNvPicPr>
                  </pic:nvPicPr>
                  <pic:blipFill>
                    <a:stretch>
                      <a:fillRect/>
                    </a:stretch>
                  </pic:blipFill>
                  <pic:spPr>
                    <a:xfrm>
                      <a:off x="0" y="0"/>
                      <a:ext cx="5747893" cy="4069968"/>
                    </a:xfrm>
                    <a:prstGeom prst="rect">
                      <a:avLst/>
                    </a:prstGeom>
                  </pic:spPr>
                </pic:pic>
              </a:graphicData>
            </a:graphic>
          </wp:anchor>
        </w:drawing>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pPr>
      <w:r>
        <w:rPr/>
        <w:t>5.</w:t>
      </w:r>
    </w:p>
    <w:p>
      <w:pPr>
        <w:pStyle w:val="0"/>
        <w:widowControl w:val="off"/>
      </w:pPr>
      <w:r>
        <w:drawing>
          <wp:anchor distT="0" distB="0" distL="0" distR="0" behindDoc="0" locked="0" layoutInCell="1" simplePos="0" relativeHeight="251667456" allowOverlap="1" hidden="0">
            <wp:simplePos x="0" y="0"/>
            <wp:positionH relativeFrom="column">
              <wp:posOffset>0</wp:posOffset>
            </wp:positionH>
            <wp:positionV relativeFrom="paragraph">
              <wp:posOffset>0</wp:posOffset>
            </wp:positionV>
            <wp:extent cx="5400040" cy="3733546"/>
            <wp:effectExtent l="0" t="0" r="0" b="0"/>
            <wp:wrapTopAndBottom/>
            <wp:docPr id="1033" name="그림 %d 9"/>
            <wp:cNvGraphicFramePr/>
            <a:graphic xmlns:a="http://schemas.openxmlformats.org/drawingml/2006/main">
              <a:graphicData uri="http://schemas.openxmlformats.org/drawingml/2006/picture">
                <pic:pic xmlns:pic="http://schemas.openxmlformats.org/drawingml/2006/picture">
                  <pic:nvPicPr>
                    <pic:cNvPr id="1033" name="그림 %d 9"/>
                    <pic:cNvPicPr>
                      <a:picLocks noUngrp="1"/>
                    </pic:cNvPicPr>
                  </pic:nvPicPr>
                  <pic:blipFill>
                    <a:stretch>
                      <a:fillRect/>
                    </a:stretch>
                  </pic:blipFill>
                  <pic:spPr>
                    <a:xfrm>
                      <a:off x="0" y="0"/>
                      <a:ext cx="5400040" cy="3733546"/>
                    </a:xfrm>
                    <a:prstGeom prst="rect">
                      <a:avLst/>
                    </a:prstGeom>
                  </pic:spPr>
                </pic:pic>
              </a:graphicData>
            </a:graphic>
          </wp:anchor>
        </w:drawing>
      </w:r>
    </w:p>
    <w:p>
      <w:pPr>
        <w:pStyle w:val="0"/>
        <w:widowControl w:val="off"/>
      </w:pPr>
      <w:r>
        <w:rPr/>
        <w:t>고혈압으로 우리 병원에서 보험으로 약 탄 적이 없는 분이라 명세서 기재가 필요합니다. 너무 자세히 적으면 오히려 삭감할 수 있는 여지를 주는 경우도 있어 ’타원 고혈압 약 재처방‘ 이나 ’20250807 BP 140/96’ 이런 정도로만 적어주시면 됩니다. 참고로 BP는 투약 시작해야하거나 증량을 해야하는 근거로 제시하는거라 이상이 있을 때에만 적어주는게 좋습니다.</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pPr>
      <w:r>
        <w:rPr/>
        <w:t>6.</w:t>
      </w:r>
    </w:p>
    <w:p>
      <w:pPr>
        <w:pStyle w:val="0"/>
        <w:widowControl w:val="off"/>
      </w:pPr>
      <w:r>
        <w:drawing>
          <wp:anchor distT="0" distB="0" distL="0" distR="0" behindDoc="0" locked="0" layoutInCell="1" simplePos="0" relativeHeight="251668480" allowOverlap="1" hidden="0">
            <wp:simplePos x="0" y="0"/>
            <wp:positionH relativeFrom="column">
              <wp:posOffset>9842</wp:posOffset>
            </wp:positionH>
            <wp:positionV relativeFrom="paragraph">
              <wp:posOffset>7500</wp:posOffset>
            </wp:positionV>
            <wp:extent cx="5514593" cy="8513208"/>
            <wp:effectExtent l="0" t="0" r="0" b="0"/>
            <wp:wrapTopAndBottom/>
            <wp:docPr id="1034" name="그림 %d 10"/>
            <wp:cNvGraphicFramePr/>
            <a:graphic xmlns:a="http://schemas.openxmlformats.org/drawingml/2006/main">
              <a:graphicData uri="http://schemas.openxmlformats.org/drawingml/2006/picture">
                <pic:pic xmlns:pic="http://schemas.openxmlformats.org/drawingml/2006/picture">
                  <pic:nvPicPr>
                    <pic:cNvPr id="1034" name="그림 %d 10"/>
                    <pic:cNvPicPr>
                      <a:picLocks noUngrp="1"/>
                    </pic:cNvPicPr>
                  </pic:nvPicPr>
                  <pic:blipFill>
                    <a:stretch>
                      <a:fillRect/>
                    </a:stretch>
                  </pic:blipFill>
                  <pic:spPr>
                    <a:xfrm>
                      <a:off x="0" y="0"/>
                      <a:ext cx="5514593" cy="8513208"/>
                    </a:xfrm>
                    <a:prstGeom prst="rect">
                      <a:avLst/>
                    </a:prstGeom>
                  </pic:spPr>
                </pic:pic>
              </a:graphicData>
            </a:graphic>
          </wp:anchor>
        </w:drawing>
      </w:r>
    </w:p>
    <w:p>
      <w:pPr>
        <w:pStyle w:val="0"/>
        <w:widowControl w:val="off"/>
      </w:pPr>
      <w:r>
        <w:rPr/>
        <w:t>우선 r53 권태 및 피로를 환자의 증상이나 질환에 맞게 수정해야 합니다.</w:t>
      </w:r>
    </w:p>
    <w:p>
      <w:pPr>
        <w:pStyle w:val="0"/>
        <w:widowControl w:val="off"/>
      </w:pPr>
      <w:r>
        <w:rPr/>
        <w:t>그리고 관련 주사제를 믹스해주면 좀더 좋은데 이 환자분은 원치 않는 경우가 많았던 것으로 보여서 수액만 내도 될 것 같습니다.</w:t>
      </w:r>
    </w:p>
    <w:p>
      <w:pPr>
        <w:pStyle w:val="0"/>
        <w:widowControl w:val="off"/>
      </w:pPr>
      <w:r>
        <w:rPr/>
        <w:t>또한 기존에 어떤 수액들을 주로 사용했는지를 같이 봐주시면 좋습니다.</w:t>
      </w:r>
    </w:p>
    <w:p>
      <w:pPr>
        <w:pStyle w:val="0"/>
        <w:widowControl w:val="off"/>
        <w:rPr/>
      </w:pPr>
      <w:r>
        <w:drawing>
          <wp:anchor distT="0" distB="0" distL="0" distR="0" behindDoc="0" locked="0" layoutInCell="1" simplePos="0" relativeHeight="251669504" allowOverlap="1" hidden="0">
            <wp:simplePos x="0" y="0"/>
            <wp:positionH relativeFrom="column">
              <wp:posOffset>-38100</wp:posOffset>
            </wp:positionH>
            <wp:positionV relativeFrom="paragraph">
              <wp:posOffset>10537</wp:posOffset>
            </wp:positionV>
            <wp:extent cx="3277743" cy="6177647"/>
            <wp:effectExtent l="0" t="0" r="0" b="0"/>
            <wp:wrapTopAndBottom/>
            <wp:docPr id="1035" name="그림 %d 11"/>
            <wp:cNvGraphicFramePr/>
            <a:graphic xmlns:a="http://schemas.openxmlformats.org/drawingml/2006/main">
              <a:graphicData uri="http://schemas.openxmlformats.org/drawingml/2006/picture">
                <pic:pic xmlns:pic="http://schemas.openxmlformats.org/drawingml/2006/picture">
                  <pic:nvPicPr>
                    <pic:cNvPr id="1035" name="그림 %d 11"/>
                    <pic:cNvPicPr>
                      <a:picLocks noUngrp="1"/>
                    </pic:cNvPicPr>
                  </pic:nvPicPr>
                  <pic:blipFill>
                    <a:stretch>
                      <a:fillRect/>
                    </a:stretch>
                  </pic:blipFill>
                  <pic:spPr>
                    <a:xfrm>
                      <a:off x="0" y="0"/>
                      <a:ext cx="3277743" cy="6177647"/>
                    </a:xfrm>
                    <a:prstGeom prst="rect">
                      <a:avLst/>
                    </a:prstGeom>
                  </pic:spPr>
                </pic:pic>
              </a:graphicData>
            </a:graphic>
          </wp:anchor>
        </w:drawing>
      </w:r>
    </w:p>
    <w:p>
      <w:pPr>
        <w:pStyle w:val="0"/>
        <w:widowControl w:val="off"/>
        <w:rPr/>
      </w:pPr>
    </w:p>
    <w:p>
      <w:pPr>
        <w:pStyle w:val="0"/>
        <w:widowControl w:val="off"/>
      </w:pPr>
    </w:p>
    <w:p>
      <w:pPr>
        <w:pStyle w:val="0"/>
        <w:widowControl w:val="off"/>
      </w:pPr>
      <w:r>
        <w:rPr/>
        <w:t>주로 gw6 + blue 멀티블루 수액을 선호했고 특이증상에도 적혀있어서 추가해주셔도 좋을 것 같습니다.</w:t>
      </w:r>
    </w:p>
    <w:p>
      <w:pPr>
        <w:pStyle w:val="0"/>
        <w:widowControl w:val="off"/>
        <w:rPr/>
      </w:pPr>
    </w:p>
    <w:p>
      <w:pPr>
        <w:pStyle w:val="0"/>
        <w:widowControl w:val="off"/>
        <w:rPr/>
      </w:pPr>
    </w:p>
    <w:p>
      <w:pPr>
        <w:pStyle w:val="0"/>
        <w:widowControl w:val="off"/>
      </w:pPr>
      <w:r>
        <w:drawing>
          <wp:anchor distT="0" distB="0" distL="0" distR="0" behindDoc="0" locked="0" layoutInCell="1" simplePos="0" relativeHeight="251670528" allowOverlap="1" hidden="0">
            <wp:simplePos x="0" y="0"/>
            <wp:positionH relativeFrom="column">
              <wp:posOffset>228917</wp:posOffset>
            </wp:positionH>
            <wp:positionV relativeFrom="paragraph">
              <wp:posOffset>472182</wp:posOffset>
            </wp:positionV>
            <wp:extent cx="2737358" cy="3535288"/>
            <wp:effectExtent l="0" t="0" r="0" b="0"/>
            <wp:wrapTopAndBottom/>
            <wp:docPr id="1036" name="그림 %d 12"/>
            <wp:cNvGraphicFramePr/>
            <a:graphic xmlns:a="http://schemas.openxmlformats.org/drawingml/2006/main">
              <a:graphicData uri="http://schemas.openxmlformats.org/drawingml/2006/picture">
                <pic:pic xmlns:pic="http://schemas.openxmlformats.org/drawingml/2006/picture">
                  <pic:nvPicPr>
                    <pic:cNvPr id="1036" name="그림 %d 12"/>
                    <pic:cNvPicPr>
                      <a:picLocks noUngrp="1"/>
                    </pic:cNvPicPr>
                  </pic:nvPicPr>
                  <pic:blipFill>
                    <a:stretch>
                      <a:fillRect/>
                    </a:stretch>
                  </pic:blipFill>
                  <pic:spPr>
                    <a:xfrm>
                      <a:off x="0" y="0"/>
                      <a:ext cx="2737358" cy="3535288"/>
                    </a:xfrm>
                    <a:prstGeom prst="rect">
                      <a:avLst/>
                    </a:prstGeom>
                  </pic:spPr>
                </pic:pic>
              </a:graphicData>
            </a:graphic>
          </wp:anchor>
        </w:drawing>
      </w:r>
      <w:r>
        <w:rPr/>
        <w:t>7.</w:t>
      </w:r>
      <w:r>
        <w:br/>
      </w:r>
      <w:r>
        <w:rPr/>
        <w:t>trime는 위염, 장염 상병에 다 사용 가능합니다. r11구역/구토 상병은 levo, mac, macpo에 필요합니다. al 거드액은 k210 식도염 상병이 필요해서(자동으로 입력됩니다) 위의 경우에는 아래처럼 변경해주시면 됩니다.</w:t>
      </w:r>
    </w:p>
    <w:p>
      <w:pPr>
        <w:pStyle w:val="0"/>
        <w:widowControl w:val="off"/>
        <w:rPr/>
      </w:pPr>
    </w:p>
    <w:p>
      <w:pPr>
        <w:pStyle w:val="0"/>
        <w:widowControl w:val="off"/>
      </w:pPr>
      <w:r>
        <w:drawing>
          <wp:anchor distT="0" distB="0" distL="0" distR="0" behindDoc="0" locked="0" layoutInCell="1" simplePos="0" relativeHeight="251671552" allowOverlap="1" hidden="0">
            <wp:simplePos x="0" y="0"/>
            <wp:positionH relativeFrom="column">
              <wp:posOffset>0</wp:posOffset>
            </wp:positionH>
            <wp:positionV relativeFrom="paragraph">
              <wp:posOffset>0</wp:posOffset>
            </wp:positionV>
            <wp:extent cx="4877753" cy="2363976"/>
            <wp:effectExtent l="0" t="0" r="0" b="0"/>
            <wp:wrapTopAndBottom/>
            <wp:docPr id="1037" name="그림 %d 13"/>
            <wp:cNvGraphicFramePr/>
            <a:graphic xmlns:a="http://schemas.openxmlformats.org/drawingml/2006/main">
              <a:graphicData uri="http://schemas.openxmlformats.org/drawingml/2006/picture">
                <pic:pic xmlns:pic="http://schemas.openxmlformats.org/drawingml/2006/picture">
                  <pic:nvPicPr>
                    <pic:cNvPr id="1037" name="그림 %d 13"/>
                    <pic:cNvPicPr>
                      <a:picLocks noUngrp="1"/>
                    </pic:cNvPicPr>
                  </pic:nvPicPr>
                  <pic:blipFill>
                    <a:stretch>
                      <a:fillRect/>
                    </a:stretch>
                  </pic:blipFill>
                  <pic:spPr>
                    <a:xfrm>
                      <a:off x="0" y="0"/>
                      <a:ext cx="4877753" cy="2363976"/>
                    </a:xfrm>
                    <a:prstGeom prst="rect">
                      <a:avLst/>
                    </a:prstGeom>
                  </pic:spPr>
                </pic:pic>
              </a:graphicData>
            </a:graphic>
          </wp:anchor>
        </w:drawing>
      </w:r>
    </w:p>
    <w:p>
      <w:pPr>
        <w:pStyle w:val="0"/>
        <w:widowControl w:val="off"/>
        <w:rPr/>
      </w:pPr>
    </w:p>
    <w:p>
      <w:pPr>
        <w:pStyle w:val="0"/>
        <w:widowControl w:val="off"/>
        <w:rPr>
          <w:lang/>
          <w:rtl w:val="off"/>
        </w:rPr>
      </w:pPr>
    </w:p>
    <w:p>
      <w:pPr>
        <w:pStyle w:val="0"/>
        <w:widowControl w:val="off"/>
        <w:rPr>
          <w:lang/>
          <w:rt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pPr>
      <w:r>
        <w:rPr/>
        <w:t>8.</w:t>
      </w:r>
    </w:p>
    <w:p>
      <w:pPr>
        <w:pStyle w:val="0"/>
        <w:widowControl w:val="off"/>
      </w:pPr>
      <w:r>
        <w:drawing>
          <wp:anchor distT="0" distB="0" distL="0" distR="0" behindDoc="0" locked="0" layoutInCell="1" simplePos="0" relativeHeight="251672576" allowOverlap="1" hidden="0">
            <wp:simplePos x="0" y="0"/>
            <wp:positionH relativeFrom="column">
              <wp:posOffset>0</wp:posOffset>
            </wp:positionH>
            <wp:positionV relativeFrom="paragraph">
              <wp:posOffset>19</wp:posOffset>
            </wp:positionV>
            <wp:extent cx="3279013" cy="3965072"/>
            <wp:effectExtent l="0" t="0" r="0" b="0"/>
            <wp:wrapTopAndBottom/>
            <wp:docPr id="1038" name="그림 %d 14"/>
            <wp:cNvGraphicFramePr/>
            <a:graphic xmlns:a="http://schemas.openxmlformats.org/drawingml/2006/main">
              <a:graphicData uri="http://schemas.openxmlformats.org/drawingml/2006/picture">
                <pic:pic xmlns:pic="http://schemas.openxmlformats.org/drawingml/2006/picture">
                  <pic:nvPicPr>
                    <pic:cNvPr id="1038" name="그림 %d 14"/>
                    <pic:cNvPicPr>
                      <a:picLocks noUngrp="1"/>
                    </pic:cNvPicPr>
                  </pic:nvPicPr>
                  <pic:blipFill>
                    <a:stretch>
                      <a:fillRect/>
                    </a:stretch>
                  </pic:blipFill>
                  <pic:spPr>
                    <a:xfrm>
                      <a:off x="0" y="0"/>
                      <a:ext cx="3279013" cy="3965072"/>
                    </a:xfrm>
                    <a:prstGeom prst="rect">
                      <a:avLst/>
                    </a:prstGeom>
                  </pic:spPr>
                </pic:pic>
              </a:graphicData>
            </a:graphic>
          </wp:anchor>
        </w:drawing>
      </w:r>
    </w:p>
    <w:p>
      <w:pPr>
        <w:pStyle w:val="0"/>
        <w:widowControl w:val="off"/>
      </w:pPr>
      <w:r>
        <w:rPr/>
        <w:t>만성질환관리료가 청구되는 질환들이 항상 메인 상병으로 들어가야 합니다.</w:t>
      </w:r>
    </w:p>
    <w:p>
      <w:pPr>
        <w:pStyle w:val="0"/>
        <w:widowControl w:val="off"/>
      </w:pPr>
      <w:r>
        <w:rPr/>
        <w:t>고혈압, 당뇨, 갑상선기능항진/저하, 수면제 처방 정도 확인해주시면 됩니다.</w:t>
      </w:r>
    </w:p>
    <w:p>
      <w:pPr>
        <w:pStyle w:val="0"/>
        <w:widowControl w:val="off"/>
      </w:pPr>
      <w:r>
        <w:drawing>
          <wp:anchor distT="0" distB="0" distL="0" distR="0" behindDoc="0" locked="0" layoutInCell="1" simplePos="0" relativeHeight="251673600" allowOverlap="1" hidden="0">
            <wp:simplePos x="0" y="0"/>
            <wp:positionH relativeFrom="column">
              <wp:posOffset>0</wp:posOffset>
            </wp:positionH>
            <wp:positionV relativeFrom="paragraph">
              <wp:posOffset>0</wp:posOffset>
            </wp:positionV>
            <wp:extent cx="2217420" cy="685800"/>
            <wp:effectExtent l="0" t="0" r="0" b="0"/>
            <wp:wrapTopAndBottom/>
            <wp:docPr id="1039" name="그림 %d 15"/>
            <wp:cNvGraphicFramePr/>
            <a:graphic xmlns:a="http://schemas.openxmlformats.org/drawingml/2006/main">
              <a:graphicData uri="http://schemas.openxmlformats.org/drawingml/2006/picture">
                <pic:pic xmlns:pic="http://schemas.openxmlformats.org/drawingml/2006/picture">
                  <pic:nvPicPr>
                    <pic:cNvPr id="1039" name="그림 %d 15"/>
                    <pic:cNvPicPr>
                      <a:picLocks noUngrp="1"/>
                    </pic:cNvPicPr>
                  </pic:nvPicPr>
                  <pic:blipFill>
                    <a:stretch>
                      <a:fillRect/>
                    </a:stretch>
                  </pic:blipFill>
                  <pic:spPr>
                    <a:xfrm>
                      <a:off x="0" y="0"/>
                      <a:ext cx="2217420" cy="685800"/>
                    </a:xfrm>
                    <a:prstGeom prst="rect">
                      <a:avLst/>
                    </a:prstGeom>
                  </pic:spPr>
                </pic:pic>
              </a:graphicData>
            </a:graphic>
          </wp:anchor>
        </w:drawing>
      </w:r>
    </w:p>
    <w:sectPr>
      <w:pgSz w:w="11906" w:h="16837"/>
      <w:pgMar w:top="1984" w:right="1701" w:bottom="1701" w:left="1701" w:header="1134" w:footer="850" w:gutter="0"/>
      <w:cols w:space="0"/>
      <w:docGrid w:linePitch="360"/>
      <w:footnotePr/>
      <w:endnotePr>
        <w:numFmt w:val="decimal"/>
      </w:endnoteP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함초롬바탕">
    <w:panose1 w:val="02030604000101010101"/>
    <w:notTrueType w:val="false"/>
    <w:sig w:usb0="7FFFFFFF" w:usb1="11DFFFFF" w:usb2="001BFDD7" w:usb3="00000001" w:csb0="001F007F" w:csb1="00000001"/>
  </w:font>
  <w:font w:name="함초롬돋움">
    <w:panose1 w:val="020B0604000101010101"/>
    <w:notTrueType w:val="false"/>
    <w:sig w:usb0="7FFFFFFF" w:usb1="11DFFFFF" w:usb2="001BFDD7" w:usb3="00000001" w:csb0="001F007F"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0"/>
    <w:multiLevelType w:val="multilevel"/>
    <w:lvl w:ilvl="0">
      <w:start w:val="1"/>
      <w:lvlText w:val="%1."/>
      <w:lvlJc w:val="left"/>
      <w:pStyle w:val="2"/>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numFmt w:val="ganada"/>
      <w:lvlText w:val="%8"/>
      <w:lvlJc w:val="left"/>
      <w:suff w:val="space"/>
    </w:lvl>
    <w:lvl w:ilvl="8">
      <w:start w:val="1"/>
      <w:numFmt w:val="chosung"/>
      <w:lvlJc w:val="left"/>
      <w:suff w:val="space"/>
    </w:lvl>
  </w:abstractNum>
  <w:abstractNum w:abstractNumId="1">
    <w:nsid w:val="f5efe980"/>
    <w:multiLevelType w:val="multilevel"/>
    <w:lvl w:ilvl="0">
      <w:start w:val="1"/>
      <w:lvlText w:val="%1."/>
      <w:lvlJc w:val="left"/>
      <w:suff w:val="space"/>
    </w:lvl>
    <w:lvl w:ilvl="1">
      <w:start w:val="1"/>
      <w:numFmt w:val="ganada"/>
      <w:lvlText w:val="%2."/>
      <w:lvlJc w:val="left"/>
      <w:pStyle w:val="3"/>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numFmt w:val="ganada"/>
      <w:lvlText w:val="%8"/>
      <w:lvlJc w:val="left"/>
      <w:suff w:val="space"/>
    </w:lvl>
    <w:lvl w:ilvl="8">
      <w:start w:val="1"/>
      <w:numFmt w:val="chosung"/>
      <w:lvlJc w:val="left"/>
      <w:suff w:val="space"/>
    </w:lvl>
  </w:abstractNum>
  <w:abstractNum w:abstractNumId="2">
    <w:nsid w:val="ffeff7a0"/>
    <w:multiLevelType w:val="multilevel"/>
    <w:lvl w:ilvl="0">
      <w:start w:val="1"/>
      <w:lvlText w:val="%1."/>
      <w:lvlJc w:val="left"/>
      <w:suff w:val="space"/>
    </w:lvl>
    <w:lvl w:ilvl="1">
      <w:start w:val="1"/>
      <w:numFmt w:val="ganada"/>
      <w:lvlText w:val="%2."/>
      <w:lvlJc w:val="left"/>
      <w:suff w:val="space"/>
    </w:lvl>
    <w:lvl w:ilvl="2">
      <w:start w:val="1"/>
      <w:lvlText w:val="%3)"/>
      <w:lvlJc w:val="left"/>
      <w:pStyle w:val="4"/>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numFmt w:val="ganada"/>
      <w:lvlText w:val="%8"/>
      <w:lvlJc w:val="left"/>
      <w:suff w:val="space"/>
    </w:lvl>
    <w:lvl w:ilvl="8">
      <w:start w:val="1"/>
      <w:numFmt w:val="chosung"/>
      <w:lvlJc w:val="left"/>
      <w:suff w:val="space"/>
    </w:lvl>
  </w:abstractNum>
  <w:abstractNum w:abstractNumId="3">
    <w:nsid w:val="fffff750"/>
    <w:multiLevelType w:val="multilevel"/>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pStyle w:val="5"/>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numFmt w:val="ganada"/>
      <w:lvlText w:val="%8"/>
      <w:lvlJc w:val="left"/>
      <w:suff w:val="space"/>
    </w:lvl>
    <w:lvl w:ilvl="8">
      <w:start w:val="1"/>
      <w:numFmt w:val="chosung"/>
      <w:lvlJc w:val="left"/>
      <w:suff w:val="space"/>
    </w:lvl>
  </w:abstractNum>
  <w:abstractNum w:abstractNumId="4">
    <w:nsid w:val="efbffe50"/>
    <w:multiLevelType w:val="multilevel"/>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pStyle w:val="6"/>
      <w:suff w:val="space"/>
    </w:lvl>
    <w:lvl w:ilvl="5">
      <w:start w:val="1"/>
      <w:numFmt w:val="ganada"/>
      <w:lvlText w:val="(%6)"/>
      <w:lvlJc w:val="left"/>
      <w:suff w:val="space"/>
    </w:lvl>
    <w:lvl w:ilvl="6">
      <w:start w:val="1"/>
      <w:numFmt w:val="decimalEnclosedCircle"/>
      <w:lvlText w:val="%7"/>
      <w:lvlJc w:val="left"/>
      <w:suff w:val="space"/>
    </w:lvl>
    <w:lvl w:ilvl="7">
      <w:start w:val="1"/>
      <w:numFmt w:val="ganada"/>
      <w:lvlText w:val="%8"/>
      <w:lvlJc w:val="left"/>
      <w:suff w:val="space"/>
    </w:lvl>
    <w:lvl w:ilvl="8">
      <w:start w:val="1"/>
      <w:numFmt w:val="chosung"/>
      <w:lvlJc w:val="left"/>
      <w:suff w:val="space"/>
    </w:lvl>
  </w:abstractNum>
  <w:abstractNum w:abstractNumId="5">
    <w:nsid w:val="57bfbd80"/>
    <w:multiLevelType w:val="multilevel"/>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pStyle w:val="7"/>
      <w:suff w:val="space"/>
    </w:lvl>
    <w:lvl w:ilvl="6">
      <w:start w:val="1"/>
      <w:numFmt w:val="decimalEnclosedCircle"/>
      <w:lvlText w:val="%7"/>
      <w:lvlJc w:val="left"/>
      <w:suff w:val="space"/>
    </w:lvl>
    <w:lvl w:ilvl="7">
      <w:start w:val="1"/>
      <w:numFmt w:val="ganada"/>
      <w:lvlText w:val="%8"/>
      <w:lvlJc w:val="left"/>
      <w:suff w:val="space"/>
    </w:lvl>
    <w:lvl w:ilvl="8">
      <w:start w:val="1"/>
      <w:numFmt w:val="chosung"/>
      <w:lvlJc w:val="left"/>
      <w:suff w:val="space"/>
    </w:lvl>
  </w:abstractNum>
  <w:abstractNum w:abstractNumId="6">
    <w:nsid w:val="fffffc20"/>
    <w:multiLevelType w:val="multilevel"/>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pStyle w:val="8"/>
      <w:suff w:val="space"/>
    </w:lvl>
    <w:lvl w:ilvl="7">
      <w:start w:val="1"/>
      <w:numFmt w:val="ganada"/>
      <w:lvlText w:val="%8"/>
      <w:lvlJc w:val="left"/>
      <w:suff w:val="space"/>
    </w:lvl>
    <w:lvl w:ilvl="8">
      <w:start w:val="1"/>
      <w:numFmt w:val="chosung"/>
      <w:lvlJc w:val="left"/>
      <w:suff w:val="space"/>
    </w:lvl>
  </w:abstractNum>
  <w:abstractNum w:abstractNumId="7">
    <w:nsid w:val="fdf7d390"/>
    <w:multiLevelType w:val="multilevel"/>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numFmt w:val="ganada"/>
      <w:lvlText w:val="%8"/>
      <w:lvlJc w:val="left"/>
      <w:pStyle w:val="9"/>
      <w:suff w:val="space"/>
    </w:lvl>
    <w:lvl w:ilvl="8">
      <w:start w:val="1"/>
      <w:numFmt w:val="chosung"/>
      <w:lvlJc w:val="left"/>
      <w:suff w:val="space"/>
    </w:lvl>
  </w:abstractNum>
  <w:abstractNum w:abstractNumId="8">
    <w:nsid w:val="fffbffa0"/>
    <w:multiLevelType w:val="multilevel"/>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numFmt w:val="ganada"/>
      <w:lvlText w:val="%8"/>
      <w:lvlJc w:val="left"/>
      <w:suff w:val="space"/>
    </w:lvl>
    <w:lvl w:ilvl="8">
      <w:start w:val="1"/>
      <w:numFmt w:val="chosung"/>
      <w:lvlJc w:val="left"/>
      <w:pStyle w:val="10"/>
      <w:suff w:val="space"/>
    </w:lvl>
  </w:abstractNum>
  <w:abstractNum w:abstractNumId="9">
    <w:nsid w:val="f6fbed20"/>
    <w:multiLevelType w:val="multilevel"/>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numFmt w:val="ganada"/>
      <w:lvlText w:val="%8"/>
      <w:lvlJc w:val="left"/>
      <w:suff w:val="space"/>
    </w:lvl>
    <w:lvl w:ilvl="8">
      <w:start w:val="1"/>
      <w:numFmt w:val="chosung"/>
      <w:lvlJc w:val="left"/>
      <w:suff w:val="space"/>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rFonts w:hint="default"/>
        <w:color w:val="000000"/>
        <w:sz w:val="24"/>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customStyle="1" w:styleId="0">
    <w:name w:val="바탕글"/>
    <w:pPr>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함초롬바탕" w:eastAsia="함초롬바탕"/>
      <w:color w:val="000000"/>
      <w:sz w:val="20"/>
      <w:shd w:val="clear" w:color="999999" w:fill="auto"/>
    </w:rPr>
  </w:style>
  <w:style w:type="paragraph" w:customStyle="1" w:styleId="1">
    <w:name w:val="본문"/>
    <w:uiPriority w:val="1"/>
    <w:pPr>
      <w:ind w:left="30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함초롬바탕" w:eastAsia="함초롬바탕"/>
      <w:color w:val="000000"/>
      <w:sz w:val="20"/>
      <w:shd w:val="clear" w:color="999999" w:fill="auto"/>
    </w:rPr>
  </w:style>
  <w:style w:type="paragraph" w:customStyle="1" w:styleId="2">
    <w:name w:val="개요 1"/>
    <w:uiPriority w:val="2"/>
    <w:pPr>
      <w:ind w:left="200" w:right="0" w:firstLine="0"/>
      <w:autoSpaceDE w:val="off"/>
      <w:autoSpaceDN w:val="off"/>
      <w:widowControl w:val="off"/>
      <w:wordWrap w:val="off"/>
      <w:outlineLvl w:val="0"/>
      <w:jc w:val="both"/>
      <w:pBdr>
        <w:top w:val="none" w:sz="2" w:space="0" w:color="000000"/>
        <w:left w:val="none" w:sz="2" w:space="0" w:color="000000"/>
        <w:bottom w:val="none" w:sz="2" w:space="0" w:color="000000"/>
        <w:right w:val="none" w:sz="2" w:space="0" w:color="000000"/>
      </w:pBdr>
      <w:numPr>
        <w:ilvl w:val="0"/>
        <w:numId w:val="1"/>
      </w:numPr>
      <w:spacing w:after="0" w:before="0" w:line="384" w:lineRule="auto"/>
      <w:textAlignment w:val="baseline"/>
    </w:pPr>
    <w:rPr>
      <w:rFonts w:ascii="함초롬바탕" w:eastAsia="함초롬바탕"/>
      <w:color w:val="000000"/>
      <w:sz w:val="20"/>
      <w:shd w:val="clear" w:color="999999" w:fill="auto"/>
    </w:rPr>
  </w:style>
  <w:style w:type="paragraph" w:customStyle="1" w:styleId="3">
    <w:name w:val="개요 2"/>
    <w:uiPriority w:val="3"/>
    <w:pPr>
      <w:ind w:left="400" w:right="0" w:firstLine="0"/>
      <w:autoSpaceDE w:val="off"/>
      <w:autoSpaceDN w:val="off"/>
      <w:widowControl w:val="off"/>
      <w:wordWrap w:val="off"/>
      <w:outlineLvl w:val="1"/>
      <w:jc w:val="both"/>
      <w:pBdr>
        <w:top w:val="none" w:sz="2" w:space="0" w:color="000000"/>
        <w:left w:val="none" w:sz="2" w:space="0" w:color="000000"/>
        <w:bottom w:val="none" w:sz="2" w:space="0" w:color="000000"/>
        <w:right w:val="none" w:sz="2" w:space="0" w:color="000000"/>
      </w:pBdr>
      <w:numPr>
        <w:ilvl w:val="1"/>
        <w:numId w:val="2"/>
      </w:numPr>
      <w:spacing w:after="0" w:before="0" w:line="384" w:lineRule="auto"/>
      <w:textAlignment w:val="baseline"/>
    </w:pPr>
    <w:rPr>
      <w:rFonts w:ascii="함초롬바탕" w:eastAsia="함초롬바탕"/>
      <w:color w:val="000000"/>
      <w:sz w:val="20"/>
      <w:shd w:val="clear" w:color="999999" w:fill="auto"/>
    </w:rPr>
  </w:style>
  <w:style w:type="paragraph" w:customStyle="1" w:styleId="4">
    <w:name w:val="개요 3"/>
    <w:uiPriority w:val="4"/>
    <w:pPr>
      <w:ind w:left="600" w:right="0" w:firstLine="0"/>
      <w:autoSpaceDE w:val="off"/>
      <w:autoSpaceDN w:val="off"/>
      <w:widowControl w:val="off"/>
      <w:wordWrap w:val="off"/>
      <w:outlineLvl w:val="2"/>
      <w:jc w:val="both"/>
      <w:pBdr>
        <w:top w:val="none" w:sz="2" w:space="0" w:color="000000"/>
        <w:left w:val="none" w:sz="2" w:space="0" w:color="000000"/>
        <w:bottom w:val="none" w:sz="2" w:space="0" w:color="000000"/>
        <w:right w:val="none" w:sz="2" w:space="0" w:color="000000"/>
      </w:pBdr>
      <w:numPr>
        <w:ilvl w:val="2"/>
        <w:numId w:val="3"/>
      </w:numPr>
      <w:spacing w:after="0" w:before="0" w:line="384" w:lineRule="auto"/>
      <w:textAlignment w:val="baseline"/>
    </w:pPr>
    <w:rPr>
      <w:rFonts w:ascii="함초롬바탕" w:eastAsia="함초롬바탕"/>
      <w:color w:val="000000"/>
      <w:sz w:val="20"/>
      <w:shd w:val="clear" w:color="999999" w:fill="auto"/>
    </w:rPr>
  </w:style>
  <w:style w:type="paragraph" w:customStyle="1" w:styleId="5">
    <w:name w:val="개요 4"/>
    <w:uiPriority w:val="5"/>
    <w:pPr>
      <w:ind w:left="800" w:right="0" w:firstLine="0"/>
      <w:autoSpaceDE w:val="off"/>
      <w:autoSpaceDN w:val="off"/>
      <w:widowControl w:val="off"/>
      <w:wordWrap w:val="off"/>
      <w:outlineLvl w:val="3"/>
      <w:jc w:val="both"/>
      <w:pBdr>
        <w:top w:val="none" w:sz="2" w:space="0" w:color="000000"/>
        <w:left w:val="none" w:sz="2" w:space="0" w:color="000000"/>
        <w:bottom w:val="none" w:sz="2" w:space="0" w:color="000000"/>
        <w:right w:val="none" w:sz="2" w:space="0" w:color="000000"/>
      </w:pBdr>
      <w:numPr>
        <w:ilvl w:val="3"/>
        <w:numId w:val="4"/>
      </w:numPr>
      <w:spacing w:after="0" w:before="0" w:line="384" w:lineRule="auto"/>
      <w:textAlignment w:val="baseline"/>
    </w:pPr>
    <w:rPr>
      <w:rFonts w:ascii="함초롬바탕" w:eastAsia="함초롬바탕"/>
      <w:color w:val="000000"/>
      <w:sz w:val="20"/>
      <w:shd w:val="clear" w:color="999999" w:fill="auto"/>
    </w:rPr>
  </w:style>
  <w:style w:type="paragraph" w:customStyle="1" w:styleId="6">
    <w:name w:val="개요 5"/>
    <w:uiPriority w:val="6"/>
    <w:pPr>
      <w:ind w:left="1000" w:right="0" w:firstLine="0"/>
      <w:autoSpaceDE w:val="off"/>
      <w:autoSpaceDN w:val="off"/>
      <w:widowControl w:val="off"/>
      <w:wordWrap w:val="off"/>
      <w:outlineLvl w:val="4"/>
      <w:jc w:val="both"/>
      <w:pBdr>
        <w:top w:val="none" w:sz="2" w:space="0" w:color="000000"/>
        <w:left w:val="none" w:sz="2" w:space="0" w:color="000000"/>
        <w:bottom w:val="none" w:sz="2" w:space="0" w:color="000000"/>
        <w:right w:val="none" w:sz="2" w:space="0" w:color="000000"/>
      </w:pBdr>
      <w:numPr>
        <w:ilvl w:val="4"/>
        <w:numId w:val="5"/>
      </w:numPr>
      <w:spacing w:after="0" w:before="0" w:line="384" w:lineRule="auto"/>
      <w:textAlignment w:val="baseline"/>
    </w:pPr>
    <w:rPr>
      <w:rFonts w:ascii="함초롬바탕" w:eastAsia="함초롬바탕"/>
      <w:color w:val="000000"/>
      <w:sz w:val="20"/>
      <w:shd w:val="clear" w:color="999999" w:fill="auto"/>
    </w:rPr>
  </w:style>
  <w:style w:type="paragraph" w:customStyle="1" w:styleId="7">
    <w:name w:val="개요 6"/>
    <w:uiPriority w:val="7"/>
    <w:pPr>
      <w:ind w:left="1200" w:right="0" w:firstLine="0"/>
      <w:autoSpaceDE w:val="off"/>
      <w:autoSpaceDN w:val="off"/>
      <w:widowControl w:val="off"/>
      <w:wordWrap w:val="off"/>
      <w:outlineLvl w:val="5"/>
      <w:jc w:val="both"/>
      <w:pBdr>
        <w:top w:val="none" w:sz="2" w:space="0" w:color="000000"/>
        <w:left w:val="none" w:sz="2" w:space="0" w:color="000000"/>
        <w:bottom w:val="none" w:sz="2" w:space="0" w:color="000000"/>
        <w:right w:val="none" w:sz="2" w:space="0" w:color="000000"/>
      </w:pBdr>
      <w:numPr>
        <w:ilvl w:val="5"/>
        <w:numId w:val="6"/>
      </w:numPr>
      <w:spacing w:after="0" w:before="0" w:line="384" w:lineRule="auto"/>
      <w:textAlignment w:val="baseline"/>
    </w:pPr>
    <w:rPr>
      <w:rFonts w:ascii="함초롬바탕" w:eastAsia="함초롬바탕"/>
      <w:color w:val="000000"/>
      <w:sz w:val="20"/>
      <w:shd w:val="clear" w:color="999999" w:fill="auto"/>
    </w:rPr>
  </w:style>
  <w:style w:type="paragraph" w:customStyle="1" w:styleId="8">
    <w:name w:val="개요 7"/>
    <w:uiPriority w:val="8"/>
    <w:pPr>
      <w:ind w:left="1400" w:right="0" w:firstLine="0"/>
      <w:autoSpaceDE w:val="off"/>
      <w:autoSpaceDN w:val="off"/>
      <w:widowControl w:val="off"/>
      <w:wordWrap w:val="off"/>
      <w:outlineLvl w:val="6"/>
      <w:jc w:val="both"/>
      <w:pBdr>
        <w:top w:val="none" w:sz="2" w:space="0" w:color="000000"/>
        <w:left w:val="none" w:sz="2" w:space="0" w:color="000000"/>
        <w:bottom w:val="none" w:sz="2" w:space="0" w:color="000000"/>
        <w:right w:val="none" w:sz="2" w:space="0" w:color="000000"/>
      </w:pBdr>
      <w:numPr>
        <w:ilvl w:val="6"/>
        <w:numId w:val="7"/>
      </w:numPr>
      <w:spacing w:after="0" w:before="0" w:line="384" w:lineRule="auto"/>
      <w:textAlignment w:val="baseline"/>
    </w:pPr>
    <w:rPr>
      <w:rFonts w:ascii="함초롬바탕" w:eastAsia="함초롬바탕"/>
      <w:color w:val="000000"/>
      <w:sz w:val="20"/>
      <w:shd w:val="clear" w:color="999999" w:fill="auto"/>
    </w:rPr>
  </w:style>
  <w:style w:type="paragraph" w:customStyle="1" w:styleId="9">
    <w:name w:val="개요 8"/>
    <w:uiPriority w:val="9"/>
    <w:pPr>
      <w:ind w:left="1600" w:right="0" w:firstLine="0"/>
      <w:autoSpaceDE w:val="off"/>
      <w:autoSpaceDN w:val="off"/>
      <w:widowControl w:val="off"/>
      <w:wordWrap w:val="off"/>
      <w:outlineLvl w:val="7"/>
      <w:jc w:val="both"/>
      <w:pBdr>
        <w:top w:val="none" w:sz="2" w:space="0" w:color="000000"/>
        <w:left w:val="none" w:sz="2" w:space="0" w:color="000000"/>
        <w:bottom w:val="none" w:sz="2" w:space="0" w:color="000000"/>
        <w:right w:val="none" w:sz="2" w:space="0" w:color="000000"/>
      </w:pBdr>
      <w:numPr>
        <w:ilvl w:val="7"/>
        <w:numId w:val="8"/>
      </w:numPr>
      <w:spacing w:after="0" w:before="0" w:line="384" w:lineRule="auto"/>
      <w:textAlignment w:val="baseline"/>
    </w:pPr>
    <w:rPr>
      <w:rFonts w:ascii="함초롬바탕" w:eastAsia="함초롬바탕"/>
      <w:color w:val="000000"/>
      <w:sz w:val="20"/>
      <w:shd w:val="clear" w:color="999999" w:fill="auto"/>
    </w:rPr>
  </w:style>
  <w:style w:type="paragraph" w:customStyle="1" w:styleId="10">
    <w:name w:val="개요 9"/>
    <w:uiPriority w:val="10"/>
    <w:pPr>
      <w:ind w:left="1800" w:right="0" w:firstLine="0"/>
      <w:autoSpaceDE w:val="off"/>
      <w:autoSpaceDN w:val="off"/>
      <w:widowControl w:val="off"/>
      <w:wordWrap w:val="off"/>
      <w:outlineLvl w:val="8"/>
      <w:jc w:val="both"/>
      <w:pBdr>
        <w:top w:val="none" w:sz="2" w:space="0" w:color="000000"/>
        <w:left w:val="none" w:sz="2" w:space="0" w:color="000000"/>
        <w:bottom w:val="none" w:sz="2" w:space="0" w:color="000000"/>
        <w:right w:val="none" w:sz="2" w:space="0" w:color="000000"/>
      </w:pBdr>
      <w:numPr>
        <w:ilvl w:val="8"/>
        <w:numId w:val="9"/>
      </w:numPr>
      <w:spacing w:after="0" w:before="0" w:line="384" w:lineRule="auto"/>
      <w:textAlignment w:val="baseline"/>
    </w:pPr>
    <w:rPr>
      <w:rFonts w:ascii="함초롬바탕" w:eastAsia="함초롬바탕"/>
      <w:color w:val="000000"/>
      <w:sz w:val="20"/>
      <w:shd w:val="clear" w:color="999999" w:fill="auto"/>
    </w:rPr>
  </w:style>
  <w:style w:type="paragraph" w:customStyle="1" w:styleId="11">
    <w:name w:val="개요 10"/>
    <w:uiPriority w:val="11"/>
    <w:pPr>
      <w:ind w:left="2000" w:right="0" w:firstLine="0"/>
      <w:autoSpaceDE w:val="off"/>
      <w:autoSpaceDN w:val="off"/>
      <w:widowControl w:val="off"/>
      <w:wordWrap w:val="off"/>
      <w:outlineLvl w:val="9"/>
      <w:jc w:val="both"/>
      <w:pBdr>
        <w:top w:val="none" w:sz="2" w:space="0" w:color="000000"/>
        <w:left w:val="none" w:sz="2" w:space="0" w:color="000000"/>
        <w:bottom w:val="none" w:sz="2" w:space="0" w:color="000000"/>
        <w:right w:val="none" w:sz="2" w:space="0" w:color="000000"/>
      </w:pBdr>
      <w:numPr>
        <w:ilvl w:val="9"/>
        <w:numId w:val="10"/>
      </w:numPr>
      <w:spacing w:after="0" w:before="0" w:line="384" w:lineRule="auto"/>
      <w:textAlignment w:val="baseline"/>
    </w:pPr>
    <w:rPr>
      <w:rFonts w:ascii="함초롬바탕" w:eastAsia="함초롬바탕"/>
      <w:color w:val="000000"/>
      <w:sz w:val="20"/>
      <w:shd w:val="clear" w:color="999999" w:fill="auto"/>
    </w:rPr>
  </w:style>
  <w:style w:type="character" w:customStyle="1" w:styleId="12">
    <w:name w:val="쪽 번호"/>
    <w:uiPriority w:val="12"/>
    <w:rPr>
      <w:rFonts w:ascii="함초롬돋움" w:eastAsia="함초롬돋움"/>
      <w:color w:val="000000"/>
      <w:sz w:val="20"/>
      <w:shd w:val="clear" w:color="999999" w:fill="auto"/>
    </w:rPr>
  </w:style>
  <w:style w:type="character" w:customStyle="1" w:styleId="13">
    <w:name w:val="줄 번호"/>
    <w:uiPriority w:val="13"/>
    <w:rPr>
      <w:rFonts w:ascii="함초롬바탕" w:eastAsia="함초롬바탕"/>
      <w:color w:val="000000"/>
      <w:sz w:val="20"/>
      <w:shd w:val="clear" w:color="999999" w:fill="auto"/>
    </w:rPr>
  </w:style>
  <w:style w:type="paragraph" w:customStyle="1" w:styleId="14">
    <w:name w:val="머리말"/>
    <w:uiPriority w:val="14"/>
    <w:pPr>
      <w:ind w:left="0" w:right="0" w:firstLine="0"/>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before="0" w:line="360" w:lineRule="auto"/>
      <w:textAlignment w:val="baseline"/>
    </w:pPr>
    <w:rPr>
      <w:rFonts w:ascii="함초롬돋움" w:eastAsia="함초롬돋움"/>
      <w:color w:val="000000"/>
      <w:sz w:val="18"/>
      <w:shd w:val="clear" w:color="999999" w:fill="auto"/>
    </w:rPr>
  </w:style>
  <w:style w:type="paragraph" w:customStyle="1" w:styleId="15">
    <w:name w:val="각주"/>
    <w:uiPriority w:val="15"/>
    <w:pPr>
      <w:ind w:left="262" w:right="0" w:hanging="262"/>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12" w:lineRule="auto"/>
      <w:textAlignment w:val="baseline"/>
    </w:pPr>
    <w:rPr>
      <w:rFonts w:ascii="함초롬바탕" w:eastAsia="함초롬바탕"/>
      <w:color w:val="000000"/>
      <w:sz w:val="18"/>
      <w:shd w:val="clear" w:color="999999" w:fill="auto"/>
    </w:rPr>
  </w:style>
  <w:style w:type="paragraph" w:customStyle="1" w:styleId="16">
    <w:name w:val="미주"/>
    <w:uiPriority w:val="16"/>
    <w:pPr>
      <w:ind w:left="262" w:right="0" w:hanging="262"/>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12" w:lineRule="auto"/>
      <w:textAlignment w:val="baseline"/>
    </w:pPr>
    <w:rPr>
      <w:rFonts w:ascii="함초롬바탕" w:eastAsia="함초롬바탕"/>
      <w:color w:val="000000"/>
      <w:sz w:val="18"/>
      <w:shd w:val="clear" w:color="999999" w:fill="auto"/>
    </w:rPr>
  </w:style>
  <w:style w:type="paragraph" w:customStyle="1" w:styleId="17">
    <w:name w:val="메모"/>
    <w:uiPriority w:val="17"/>
    <w:pPr>
      <w:ind w:left="0" w:right="0" w:firstLine="0"/>
      <w:autoSpaceDE w:val="off"/>
      <w:autoSpaceDN w:val="off"/>
      <w:widowControl w:val="off"/>
      <w:wordWrap/>
      <w:jc w:val="left"/>
      <w:pBdr>
        <w:top w:val="none" w:sz="2" w:space="0" w:color="000000"/>
        <w:left w:val="none" w:sz="2" w:space="0" w:color="000000"/>
        <w:bottom w:val="none" w:sz="2" w:space="0" w:color="000000"/>
        <w:right w:val="none" w:sz="2" w:space="0" w:color="000000"/>
      </w:pBdr>
      <w:spacing w:after="0" w:before="0" w:line="312" w:lineRule="auto"/>
      <w:textAlignment w:val="baseline"/>
    </w:pPr>
    <w:rPr>
      <w:rFonts w:ascii="함초롬돋움" w:eastAsia="함초롬돋움"/>
      <w:color w:val="000000"/>
      <w:sz w:val="18"/>
      <w:shd w:val="clear" w:color="999999" w:fill="auto"/>
      <w:spacing w:val="-4"/>
    </w:rPr>
  </w:style>
  <w:style w:type="paragraph" w:customStyle="1" w:styleId="18">
    <w:name w:val="차례 제목"/>
    <w:uiPriority w:val="18"/>
    <w:pPr>
      <w:ind w:left="0" w:right="0" w:firstLine="0"/>
      <w:autoSpaceDE w:val="off"/>
      <w:autoSpaceDN w:val="off"/>
      <w:widowControl w:val="off"/>
      <w:wordWrap/>
      <w:jc w:val="left"/>
      <w:pBdr>
        <w:top w:val="none" w:sz="2" w:space="0" w:color="000000"/>
        <w:left w:val="none" w:sz="2" w:space="0" w:color="000000"/>
        <w:bottom w:val="none" w:sz="2" w:space="0" w:color="000000"/>
        <w:right w:val="none" w:sz="2" w:space="0" w:color="000000"/>
      </w:pBdr>
      <w:spacing w:after="60" w:before="240" w:line="384" w:lineRule="auto"/>
      <w:textAlignment w:val="baseline"/>
    </w:pPr>
    <w:rPr>
      <w:rFonts w:ascii="함초롬돋움" w:eastAsia="함초롬돋움"/>
      <w:color w:val="2E74B5"/>
      <w:sz w:val="32"/>
      <w:shd w:val="clear" w:color="999999" w:fill="auto"/>
    </w:rPr>
  </w:style>
  <w:style w:type="paragraph" w:customStyle="1" w:styleId="19">
    <w:name w:val="차례 1"/>
    <w:uiPriority w:val="19"/>
    <w:pPr>
      <w:ind w:left="0" w:right="0" w:firstLine="0"/>
      <w:autoSpaceDE w:val="off"/>
      <w:autoSpaceDN w:val="off"/>
      <w:widowControl w:val="off"/>
      <w:wordWrap/>
      <w:jc w:val="left"/>
      <w:pBdr>
        <w:top w:val="none" w:sz="2" w:space="0" w:color="000000"/>
        <w:left w:val="none" w:sz="2" w:space="0" w:color="000000"/>
        <w:bottom w:val="none" w:sz="2" w:space="0" w:color="000000"/>
        <w:right w:val="none" w:sz="2" w:space="0" w:color="000000"/>
      </w:pBdr>
      <w:spacing w:after="140" w:before="0" w:line="384" w:lineRule="auto"/>
      <w:textAlignment w:val="baseline"/>
    </w:pPr>
    <w:rPr>
      <w:rFonts w:ascii="함초롬돋움" w:eastAsia="함초롬돋움"/>
      <w:color w:val="000000"/>
      <w:sz w:val="22"/>
      <w:shd w:val="clear" w:color="999999" w:fill="auto"/>
    </w:rPr>
  </w:style>
  <w:style w:type="paragraph" w:customStyle="1" w:styleId="20">
    <w:name w:val="차례 2"/>
    <w:uiPriority w:val="20"/>
    <w:pPr>
      <w:ind w:left="220" w:right="0" w:firstLine="0"/>
      <w:autoSpaceDE w:val="off"/>
      <w:autoSpaceDN w:val="off"/>
      <w:widowControl w:val="off"/>
      <w:wordWrap/>
      <w:jc w:val="left"/>
      <w:pBdr>
        <w:top w:val="none" w:sz="2" w:space="0" w:color="000000"/>
        <w:left w:val="none" w:sz="2" w:space="0" w:color="000000"/>
        <w:bottom w:val="none" w:sz="2" w:space="0" w:color="000000"/>
        <w:right w:val="none" w:sz="2" w:space="0" w:color="000000"/>
      </w:pBdr>
      <w:spacing w:after="140" w:before="0" w:line="384" w:lineRule="auto"/>
      <w:textAlignment w:val="baseline"/>
    </w:pPr>
    <w:rPr>
      <w:rFonts w:ascii="함초롬돋움" w:eastAsia="함초롬돋움"/>
      <w:color w:val="000000"/>
      <w:sz w:val="22"/>
      <w:shd w:val="clear" w:color="999999" w:fill="auto"/>
    </w:rPr>
  </w:style>
  <w:style w:type="paragraph" w:customStyle="1" w:styleId="21">
    <w:name w:val="차례 3"/>
    <w:uiPriority w:val="21"/>
    <w:pPr>
      <w:ind w:left="440" w:right="0" w:firstLine="0"/>
      <w:autoSpaceDE w:val="off"/>
      <w:autoSpaceDN w:val="off"/>
      <w:widowControl w:val="off"/>
      <w:wordWrap/>
      <w:jc w:val="left"/>
      <w:pBdr>
        <w:top w:val="none" w:sz="2" w:space="0" w:color="000000"/>
        <w:left w:val="none" w:sz="2" w:space="0" w:color="000000"/>
        <w:bottom w:val="none" w:sz="2" w:space="0" w:color="000000"/>
        <w:right w:val="none" w:sz="2" w:space="0" w:color="000000"/>
      </w:pBdr>
      <w:spacing w:after="140" w:before="0" w:line="384" w:lineRule="auto"/>
      <w:textAlignment w:val="baseline"/>
    </w:pPr>
    <w:rPr>
      <w:rFonts w:ascii="함초롬돋움" w:eastAsia="함초롬돋움"/>
      <w:color w:val="000000"/>
      <w:sz w:val="22"/>
      <w:shd w:val="clear" w:color="999999" w:fill="auto"/>
    </w:rPr>
  </w:style>
  <w:style w:type="paragraph" w:customStyle="1" w:styleId="22">
    <w:name w:val="캡션"/>
    <w:uiPriority w:val="22"/>
    <w:pPr>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160" w:before="0" w:line="360" w:lineRule="auto"/>
      <w:textAlignment w:val="baseline"/>
    </w:pPr>
    <w:rPr>
      <w:rFonts w:ascii="함초롬바탕" w:eastAsia="함초롬바탕"/>
      <w:color w:val="000000"/>
      <w:sz w:val="20"/>
      <w:shd w:val="clear" w:color="999999" w:fill="auto"/>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user</dc:creator>
  <cp:keywords/>
  <dc:description/>
  <cp:lastModifiedBy>user</cp:lastModifiedBy>
  <cp:revision>1</cp:revision>
  <dcterms:created xsi:type="dcterms:W3CDTF">2025-08-09T11:31:16Z</dcterms:created>
  <dcterms:modified xsi:type="dcterms:W3CDTF">2025-08-09T14:23:02Z</dcterms:modified>
  <cp:version>1300.0100.01</cp:version>
</cp:coreProperties>
</file>