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F704" w14:textId="77777777" w:rsidR="006D00E2" w:rsidRDefault="00F85DB3" w:rsidP="006D00E2">
      <w:pPr>
        <w:jc w:val="center"/>
        <w:rPr>
          <w:b/>
          <w:sz w:val="36"/>
        </w:rPr>
      </w:pPr>
      <w:r w:rsidRPr="00F85DB3">
        <w:rPr>
          <w:b/>
          <w:sz w:val="36"/>
        </w:rPr>
        <w:t>ExECT V2.</w:t>
      </w:r>
      <w:r w:rsidR="00C55AAF">
        <w:rPr>
          <w:b/>
          <w:sz w:val="36"/>
        </w:rPr>
        <w:t>1</w:t>
      </w:r>
      <w:r w:rsidR="00084C05">
        <w:rPr>
          <w:b/>
          <w:sz w:val="36"/>
        </w:rPr>
        <w:t xml:space="preserve">  </w:t>
      </w:r>
    </w:p>
    <w:p w14:paraId="1CF678C2" w14:textId="1781F39B" w:rsidR="00F85DB3" w:rsidRDefault="00084C05" w:rsidP="006D00E2">
      <w:pPr>
        <w:jc w:val="center"/>
        <w:rPr>
          <w:b/>
          <w:sz w:val="36"/>
        </w:rPr>
      </w:pPr>
      <w:r>
        <w:rPr>
          <w:b/>
          <w:sz w:val="36"/>
        </w:rPr>
        <w:t xml:space="preserve"> What and How of annotating</w:t>
      </w:r>
      <w:r w:rsidR="006D00E2">
        <w:rPr>
          <w:b/>
          <w:sz w:val="36"/>
        </w:rPr>
        <w:t xml:space="preserve"> </w:t>
      </w:r>
      <w:r w:rsidR="0090657B">
        <w:rPr>
          <w:b/>
          <w:sz w:val="36"/>
        </w:rPr>
        <w:t>with Markup</w:t>
      </w:r>
    </w:p>
    <w:p w14:paraId="6F6B4770" w14:textId="77777777" w:rsidR="006B20AA" w:rsidRDefault="006B20AA" w:rsidP="006D00E2">
      <w:pPr>
        <w:jc w:val="center"/>
        <w:rPr>
          <w:b/>
          <w:sz w:val="36"/>
        </w:rPr>
      </w:pPr>
    </w:p>
    <w:p w14:paraId="5549A710" w14:textId="5D7C476B" w:rsidR="0090657B" w:rsidRPr="006B20AA" w:rsidRDefault="006B20AA">
      <w:r w:rsidRPr="00474C86">
        <w:t>These instructions assume some familiarity with Markup</w:t>
      </w:r>
      <w:r>
        <w:t xml:space="preserve"> and </w:t>
      </w:r>
      <w:r w:rsidR="005B4DEF">
        <w:t xml:space="preserve">are </w:t>
      </w:r>
      <w:r>
        <w:t>aim</w:t>
      </w:r>
      <w:r w:rsidR="005B4DEF">
        <w:t>ed</w:t>
      </w:r>
      <w:r>
        <w:t xml:space="preserve"> to aid the annotating of epilepsy clinic letters as part of establishing an example annotation set (Gold standard) for information extraction from epilepsy clinic letter</w:t>
      </w:r>
      <w:r w:rsidR="006B4EC4">
        <w:t>s</w:t>
      </w:r>
      <w:r>
        <w:t xml:space="preserve"> using ExECT</w:t>
      </w:r>
      <w:r w:rsidR="006D5F41">
        <w:t xml:space="preserve">. </w:t>
      </w:r>
      <w:r w:rsidR="006D3B81">
        <w:t>The a</w:t>
      </w:r>
      <w:r w:rsidR="001948E3">
        <w:t>ppendix and lists are linked to help in looking up terms and concept features.</w:t>
      </w:r>
    </w:p>
    <w:p w14:paraId="2217AE88" w14:textId="151AD21C" w:rsidR="00F453DC" w:rsidRDefault="00F453DC">
      <w:pPr>
        <w:rPr>
          <w:sz w:val="28"/>
          <w:u w:val="single"/>
        </w:rPr>
      </w:pPr>
      <w:r w:rsidRPr="00084C05">
        <w:rPr>
          <w:sz w:val="28"/>
          <w:u w:val="single"/>
        </w:rPr>
        <w:t>General points</w:t>
      </w:r>
    </w:p>
    <w:p w14:paraId="243E750E" w14:textId="126C0453" w:rsidR="0058323D" w:rsidRDefault="00F453DC">
      <w:r>
        <w:t xml:space="preserve">Usually, when a term </w:t>
      </w:r>
      <w:r w:rsidR="00EF2BF6">
        <w:t xml:space="preserve">of </w:t>
      </w:r>
      <w:r>
        <w:t>interest is highlighted</w:t>
      </w:r>
      <w:r w:rsidR="00EF2BF6">
        <w:t>,</w:t>
      </w:r>
      <w:r>
        <w:t xml:space="preserve"> </w:t>
      </w:r>
      <w:r w:rsidR="00E118EB">
        <w:t>all</w:t>
      </w:r>
      <w:r>
        <w:t xml:space="preserve"> possible UMLS options</w:t>
      </w:r>
      <w:r w:rsidR="00E118EB">
        <w:t xml:space="preserve"> </w:t>
      </w:r>
      <w:r w:rsidR="00FB4D70">
        <w:t>from the loaded</w:t>
      </w:r>
      <w:r w:rsidR="00E118EB">
        <w:t xml:space="preserve"> </w:t>
      </w:r>
      <w:r w:rsidR="00FB4D70">
        <w:t>dictionary</w:t>
      </w:r>
      <w:r>
        <w:t xml:space="preserve"> will be shown in the UMLS box, beginning with the best match. The UMLS list includes terms for all </w:t>
      </w:r>
      <w:r w:rsidR="00157DD2">
        <w:t>concepts</w:t>
      </w:r>
      <w:r w:rsidR="00FB4D70">
        <w:t>:</w:t>
      </w:r>
      <w:r>
        <w:t xml:space="preserve"> </w:t>
      </w:r>
      <w:r w:rsidR="00BC5C60">
        <w:t xml:space="preserve">epilepsy, seizure </w:t>
      </w:r>
      <w:r w:rsidR="0058323D">
        <w:t>types</w:t>
      </w:r>
      <w:r w:rsidR="00BC5C60">
        <w:t xml:space="preserve">, </w:t>
      </w:r>
      <w:r w:rsidR="0058323D">
        <w:t xml:space="preserve">AEDs, </w:t>
      </w:r>
      <w:r w:rsidR="00BC5C60">
        <w:t xml:space="preserve">comorbidities, so care must be taken to select </w:t>
      </w:r>
      <w:r w:rsidR="00FB4D70">
        <w:t>the</w:t>
      </w:r>
      <w:r w:rsidR="00874656">
        <w:t xml:space="preserve"> </w:t>
      </w:r>
      <w:r w:rsidR="00BC5C60">
        <w:t xml:space="preserve">correct </w:t>
      </w:r>
      <w:r w:rsidR="00157DD2">
        <w:t xml:space="preserve">entity from the Markup </w:t>
      </w:r>
      <w:r w:rsidR="00874656">
        <w:t>list</w:t>
      </w:r>
      <w:r w:rsidR="00157DD2">
        <w:t xml:space="preserve">. </w:t>
      </w:r>
      <w:r w:rsidR="00BC5C60">
        <w:t>For s</w:t>
      </w:r>
      <w:r w:rsidR="00ED6DA6">
        <w:t>o</w:t>
      </w:r>
      <w:r w:rsidR="00BC5C60">
        <w:t xml:space="preserve">me concepts, </w:t>
      </w:r>
      <w:r w:rsidR="006D5F41">
        <w:t xml:space="preserve">e.g. </w:t>
      </w:r>
      <w:r w:rsidR="00157DD2">
        <w:t>investigation</w:t>
      </w:r>
      <w:r w:rsidR="00874656">
        <w:t>s</w:t>
      </w:r>
      <w:r w:rsidR="00157DD2">
        <w:t xml:space="preserve"> or </w:t>
      </w:r>
      <w:r w:rsidR="00BC5C60">
        <w:t>birth history</w:t>
      </w:r>
      <w:r w:rsidR="00157DD2">
        <w:t xml:space="preserve">, </w:t>
      </w:r>
      <w:r w:rsidR="00BC5C60">
        <w:t xml:space="preserve">the attribute </w:t>
      </w:r>
      <w:r w:rsidR="003A0F12">
        <w:t>must</w:t>
      </w:r>
      <w:r w:rsidR="00BC5C60">
        <w:t xml:space="preserve"> be typed in the UMLS search box to extract the appropriate term</w:t>
      </w:r>
      <w:r w:rsidR="00157DD2">
        <w:t xml:space="preserve"> and CUI</w:t>
      </w:r>
      <w:r w:rsidR="006D5F41">
        <w:t xml:space="preserve">. </w:t>
      </w:r>
    </w:p>
    <w:p w14:paraId="5DF0BC5D" w14:textId="2534FC38" w:rsidR="009B215E" w:rsidRDefault="00EC6868">
      <w:r>
        <w:t>W</w:t>
      </w:r>
      <w:r w:rsidR="0058323D">
        <w:t xml:space="preserve">hen a </w:t>
      </w:r>
      <w:r w:rsidR="00874656">
        <w:t>selected concept</w:t>
      </w:r>
      <w:r w:rsidR="0058323D">
        <w:t xml:space="preserve"> does not appear in the UMLS drop down list, it can</w:t>
      </w:r>
      <w:r w:rsidR="009B215E">
        <w:t xml:space="preserve"> be</w:t>
      </w:r>
      <w:r w:rsidR="0058323D">
        <w:t xml:space="preserve"> </w:t>
      </w:r>
      <w:r>
        <w:t xml:space="preserve">searched </w:t>
      </w:r>
      <w:r w:rsidR="00874656">
        <w:t xml:space="preserve">for </w:t>
      </w:r>
      <w:r w:rsidR="009B215E">
        <w:t xml:space="preserve">in the </w:t>
      </w:r>
      <w:r w:rsidR="0058323D">
        <w:t>search box</w:t>
      </w:r>
      <w:r>
        <w:t xml:space="preserve"> </w:t>
      </w:r>
      <w:r w:rsidR="009B215E">
        <w:t xml:space="preserve">using a </w:t>
      </w:r>
      <w:r>
        <w:t>similar ter</w:t>
      </w:r>
      <w:r w:rsidR="00EF2BF6">
        <w:t>m</w:t>
      </w:r>
      <w:r>
        <w:t xml:space="preserve"> e.g., Autistic Spectrum Disorder written as a</w:t>
      </w:r>
      <w:r w:rsidR="009B215E">
        <w:t>n</w:t>
      </w:r>
      <w:r>
        <w:t xml:space="preserve"> acronym ASD is not on the UMLS </w:t>
      </w:r>
      <w:r w:rsidR="009B215E">
        <w:t>list but</w:t>
      </w:r>
      <w:r>
        <w:t xml:space="preserve"> searching for “autism” will produce the appropriate phrase.</w:t>
      </w:r>
      <w:r w:rsidR="0058323D">
        <w:t xml:space="preserve"> </w:t>
      </w:r>
    </w:p>
    <w:p w14:paraId="47E58FD7" w14:textId="0A953BA1" w:rsidR="0005278F" w:rsidRPr="0005278F" w:rsidRDefault="00157DD2" w:rsidP="00BE2594">
      <w:pPr>
        <w:rPr>
          <w:color w:val="FF0000"/>
        </w:rPr>
      </w:pPr>
      <w:r>
        <w:t>Current UMLS list</w:t>
      </w:r>
      <w:r w:rsidR="00A672ED">
        <w:t xml:space="preserve"> is based on the UMLS derived gazetteers used in ExECT v2.1</w:t>
      </w:r>
      <w:r w:rsidR="00874656">
        <w:t>, which apart</w:t>
      </w:r>
      <w:r w:rsidR="00A672ED">
        <w:t xml:space="preserve"> </w:t>
      </w:r>
      <w:r w:rsidR="00874656">
        <w:t xml:space="preserve">from the epilepsy terms contain a list of </w:t>
      </w:r>
      <w:r w:rsidR="006B20AA">
        <w:t>other disorders, symptoms, or life events to be captured under the general term</w:t>
      </w:r>
      <w:r w:rsidR="005B4DEF">
        <w:t>,</w:t>
      </w:r>
      <w:r w:rsidR="006B20AA">
        <w:t xml:space="preserve"> Patient History. </w:t>
      </w:r>
      <w:r w:rsidR="003E5E34">
        <w:t xml:space="preserve">This list does not contain all the </w:t>
      </w:r>
      <w:r w:rsidR="00161B27">
        <w:t xml:space="preserve">possible </w:t>
      </w:r>
      <w:r w:rsidR="003E5E34">
        <w:t xml:space="preserve">conditions or events </w:t>
      </w:r>
      <w:r w:rsidR="00161B27">
        <w:t xml:space="preserve">that may be </w:t>
      </w:r>
      <w:r w:rsidR="0005278F">
        <w:t xml:space="preserve">important, </w:t>
      </w:r>
      <w:r w:rsidR="0005278F" w:rsidRPr="0005278F">
        <w:rPr>
          <w:color w:val="FF0000"/>
        </w:rPr>
        <w:t>h</w:t>
      </w:r>
      <w:r w:rsidR="0005278F">
        <w:rPr>
          <w:color w:val="FF0000"/>
        </w:rPr>
        <w:t>owever, d</w:t>
      </w:r>
      <w:r w:rsidR="0005278F" w:rsidRPr="00563E0C">
        <w:rPr>
          <w:color w:val="FF0000"/>
        </w:rPr>
        <w:t>uring the validation stage</w:t>
      </w:r>
      <w:r w:rsidR="0005278F">
        <w:rPr>
          <w:color w:val="FF0000"/>
        </w:rPr>
        <w:t xml:space="preserve"> we should only annotate terms with the UMLS match, whilst collecting the terms we feel are important and should be added to the next version of ExECT / Markup</w:t>
      </w:r>
      <w:r w:rsidR="006D5F41">
        <w:rPr>
          <w:color w:val="FF0000"/>
        </w:rPr>
        <w:t xml:space="preserve">. </w:t>
      </w:r>
    </w:p>
    <w:p w14:paraId="39EC8294" w14:textId="477355BF" w:rsidR="00495540" w:rsidRPr="008D35D8" w:rsidRDefault="00495540">
      <w:pPr>
        <w:rPr>
          <w:u w:val="single"/>
        </w:rPr>
      </w:pPr>
      <w:r w:rsidRPr="0058323D">
        <w:rPr>
          <w:b/>
          <w:bCs/>
        </w:rPr>
        <w:t>Certainty levels</w:t>
      </w:r>
      <w:r>
        <w:t xml:space="preserve"> should be given to Diagnosis, When Diagnosed, Onset, Epilepsy Cause, </w:t>
      </w:r>
      <w:r w:rsidR="005A3839">
        <w:t xml:space="preserve">Birth History, </w:t>
      </w:r>
      <w:r>
        <w:t>and Patient History</w:t>
      </w:r>
      <w:r w:rsidR="0058323D">
        <w:t>, in relation</w:t>
      </w:r>
      <w:r w:rsidR="00EF2BF6">
        <w:t xml:space="preserve"> to</w:t>
      </w:r>
      <w:r w:rsidR="0058323D">
        <w:t xml:space="preserve"> the concept itself not its attributes</w:t>
      </w:r>
      <w:r w:rsidR="006D5F41">
        <w:t xml:space="preserve">. </w:t>
      </w:r>
      <w:r w:rsidR="00B65D7A">
        <w:t xml:space="preserve">We are </w:t>
      </w:r>
      <w:r w:rsidR="00B65D7A" w:rsidRPr="008D35D8">
        <w:rPr>
          <w:u w:val="single"/>
        </w:rPr>
        <w:t xml:space="preserve">not </w:t>
      </w:r>
      <w:r w:rsidR="0005278F" w:rsidRPr="008D35D8">
        <w:rPr>
          <w:u w:val="single"/>
        </w:rPr>
        <w:t xml:space="preserve">allocating </w:t>
      </w:r>
      <w:r w:rsidR="001D62D1" w:rsidRPr="008D35D8">
        <w:rPr>
          <w:u w:val="single"/>
        </w:rPr>
        <w:t>Certainty to</w:t>
      </w:r>
      <w:r w:rsidR="0005278F" w:rsidRPr="008D35D8">
        <w:rPr>
          <w:u w:val="single"/>
        </w:rPr>
        <w:t xml:space="preserve"> </w:t>
      </w:r>
      <w:r w:rsidR="00B65D7A" w:rsidRPr="008D35D8">
        <w:rPr>
          <w:u w:val="single"/>
        </w:rPr>
        <w:t>Seizure Frequency</w:t>
      </w:r>
      <w:r w:rsidR="0005278F" w:rsidRPr="008D35D8">
        <w:rPr>
          <w:u w:val="single"/>
        </w:rPr>
        <w:t xml:space="preserve">, Prescription, and Investigations. </w:t>
      </w:r>
    </w:p>
    <w:p w14:paraId="10D899F9" w14:textId="4F5AE4E4" w:rsidR="00495540" w:rsidRDefault="00495540">
      <w:r>
        <w:t>Polarity (</w:t>
      </w:r>
      <w:r w:rsidRPr="0058323D">
        <w:rPr>
          <w:b/>
          <w:bCs/>
        </w:rPr>
        <w:t>Negation</w:t>
      </w:r>
      <w:r>
        <w:t>) should be assigned to all concepts</w:t>
      </w:r>
      <w:r w:rsidR="00E31F02">
        <w:t xml:space="preserve"> </w:t>
      </w:r>
      <w:r w:rsidR="00E31F02" w:rsidRPr="008D35D8">
        <w:rPr>
          <w:u w:val="single"/>
        </w:rPr>
        <w:t xml:space="preserve">except </w:t>
      </w:r>
      <w:r w:rsidR="0005278F" w:rsidRPr="008D35D8">
        <w:rPr>
          <w:u w:val="single"/>
        </w:rPr>
        <w:t>Seizure Frequency</w:t>
      </w:r>
      <w:r w:rsidR="00563E0C" w:rsidRPr="008D35D8">
        <w:rPr>
          <w:u w:val="single"/>
        </w:rPr>
        <w:t xml:space="preserve">, </w:t>
      </w:r>
      <w:r w:rsidR="0005278F" w:rsidRPr="008D35D8">
        <w:rPr>
          <w:u w:val="single"/>
        </w:rPr>
        <w:t>I</w:t>
      </w:r>
      <w:r w:rsidR="00563E0C" w:rsidRPr="008D35D8">
        <w:rPr>
          <w:u w:val="single"/>
        </w:rPr>
        <w:t xml:space="preserve">nvestigations, and </w:t>
      </w:r>
      <w:r w:rsidR="0005278F" w:rsidRPr="008D35D8">
        <w:rPr>
          <w:u w:val="single"/>
        </w:rPr>
        <w:t>P</w:t>
      </w:r>
      <w:r w:rsidR="00563E0C" w:rsidRPr="008D35D8">
        <w:rPr>
          <w:u w:val="single"/>
        </w:rPr>
        <w:t>rescription</w:t>
      </w:r>
      <w:r w:rsidR="006D5F41">
        <w:t xml:space="preserve">. </w:t>
      </w:r>
      <w:r>
        <w:t>Missing attributes can be ignored</w:t>
      </w:r>
      <w:r w:rsidR="006D5F41">
        <w:t xml:space="preserve">. </w:t>
      </w:r>
      <w:r w:rsidR="00313E81">
        <w:t>At present, apart from Febrile Seizures we are annotating only affirmed statements.</w:t>
      </w:r>
    </w:p>
    <w:p w14:paraId="34799E2A" w14:textId="316EEB79" w:rsidR="006004C0" w:rsidRPr="00BC5C60" w:rsidRDefault="006004C0">
      <w:r w:rsidRPr="006004C0">
        <w:rPr>
          <w:b/>
          <w:bCs/>
        </w:rPr>
        <w:t>Dates</w:t>
      </w:r>
      <w:r>
        <w:t xml:space="preserve">, when </w:t>
      </w:r>
      <w:r w:rsidRPr="00B30BE2">
        <w:t>give</w:t>
      </w:r>
      <w:r w:rsidR="00480FB5">
        <w:t>n</w:t>
      </w:r>
      <w:r>
        <w:t xml:space="preserve"> as attributes to the concepts, are recorded as </w:t>
      </w:r>
      <w:proofErr w:type="spellStart"/>
      <w:r>
        <w:t>DayDate</w:t>
      </w:r>
      <w:proofErr w:type="spellEnd"/>
      <w:r>
        <w:t xml:space="preserve">, </w:t>
      </w:r>
      <w:proofErr w:type="spellStart"/>
      <w:r>
        <w:t>MonthDate</w:t>
      </w:r>
      <w:proofErr w:type="spellEnd"/>
      <w:r>
        <w:t xml:space="preserve">, </w:t>
      </w:r>
      <w:proofErr w:type="spellStart"/>
      <w:r>
        <w:t>YearDate</w:t>
      </w:r>
      <w:proofErr w:type="spellEnd"/>
      <w:r>
        <w:t xml:space="preserve"> (in full), using the Markup dropdown list. </w:t>
      </w:r>
    </w:p>
    <w:p w14:paraId="77EC162C" w14:textId="2817FD6D" w:rsidR="001948E3" w:rsidRPr="00681117" w:rsidRDefault="001948E3" w:rsidP="00533715">
      <w:pPr>
        <w:rPr>
          <w:b/>
          <w:sz w:val="28"/>
          <w:szCs w:val="28"/>
        </w:rPr>
      </w:pPr>
      <w:r>
        <w:rPr>
          <w:b/>
          <w:bCs/>
        </w:rPr>
        <w:fldChar w:fldCharType="begin"/>
      </w:r>
      <w:r>
        <w:instrText xml:space="preserve"> REF Appendix \h </w:instrText>
      </w:r>
      <w:r w:rsidR="00FC3E29">
        <w:rPr>
          <w:b/>
          <w:bCs/>
        </w:rPr>
        <w:instrText xml:space="preserve"> \* MERGEFORMAT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FC3E29">
        <w:rPr>
          <w:b/>
          <w:sz w:val="24"/>
          <w:szCs w:val="24"/>
        </w:rPr>
        <w:t>Appendix A</w:t>
      </w:r>
      <w:r w:rsidR="00FC3E29" w:rsidRPr="00FC3E29">
        <w:t xml:space="preserve"> </w:t>
      </w:r>
      <w:r w:rsidR="00FC3E29" w:rsidRPr="00533715">
        <w:t xml:space="preserve">lists the features to be assigned to all </w:t>
      </w:r>
      <w:r w:rsidR="00FC3E29">
        <w:t>annotated concepts (entities).</w:t>
      </w:r>
    </w:p>
    <w:p w14:paraId="435999E4" w14:textId="01DC4DA2" w:rsidR="0028686D" w:rsidRPr="00533715" w:rsidRDefault="001948E3">
      <w:r>
        <w:rPr>
          <w:b/>
          <w:bCs/>
        </w:rPr>
        <w:fldChar w:fldCharType="end"/>
      </w:r>
    </w:p>
    <w:p w14:paraId="36837688" w14:textId="1E9E8B7A" w:rsidR="006E6D36" w:rsidRPr="00F85DB3" w:rsidRDefault="00F85DB3">
      <w:pPr>
        <w:rPr>
          <w:sz w:val="28"/>
          <w:u w:val="single"/>
        </w:rPr>
      </w:pPr>
      <w:r w:rsidRPr="00F85DB3">
        <w:rPr>
          <w:sz w:val="28"/>
          <w:u w:val="single"/>
        </w:rPr>
        <w:t>Diagnosis</w:t>
      </w:r>
    </w:p>
    <w:p w14:paraId="6C6700E4" w14:textId="6D095224" w:rsidR="00F85DB3" w:rsidRDefault="00C55AAF">
      <w:r>
        <w:t>Includes Epilepsy, Epilepsy type and syndromes, seizure types</w:t>
      </w:r>
      <w:r w:rsidR="006D5F41">
        <w:t xml:space="preserve">. </w:t>
      </w:r>
      <w:r>
        <w:t>No generic “seizure/</w:t>
      </w:r>
      <w:r w:rsidR="00ED0633">
        <w:t>absence/myoclonic jerk</w:t>
      </w:r>
      <w:r>
        <w:t xml:space="preserve">” should be included. </w:t>
      </w:r>
      <w:r w:rsidR="00F85DB3">
        <w:t>Past and present</w:t>
      </w:r>
      <w:r>
        <w:t xml:space="preserve"> </w:t>
      </w:r>
      <w:r w:rsidR="003A0F12">
        <w:t>tense</w:t>
      </w:r>
      <w:r w:rsidR="00BC5C60">
        <w:t xml:space="preserve"> </w:t>
      </w:r>
      <w:r w:rsidR="003A0F12">
        <w:t xml:space="preserve">is </w:t>
      </w:r>
      <w:r w:rsidR="00BC5C60">
        <w:t>accepted</w:t>
      </w:r>
      <w:r w:rsidR="003A0F12">
        <w:t xml:space="preserve">, </w:t>
      </w:r>
      <w:r w:rsidR="00E00A8E">
        <w:t>but</w:t>
      </w:r>
      <w:r w:rsidR="003A0F12">
        <w:t xml:space="preserve"> hypothetical statements </w:t>
      </w:r>
      <w:r w:rsidR="00524493">
        <w:t>are</w:t>
      </w:r>
      <w:r w:rsidR="00E00A8E">
        <w:t xml:space="preserve"> not.</w:t>
      </w:r>
      <w:r w:rsidR="003A0F12">
        <w:t xml:space="preserve"> </w:t>
      </w:r>
    </w:p>
    <w:p w14:paraId="469A2197" w14:textId="19A11702" w:rsidR="00F85DB3" w:rsidRDefault="00ED0633">
      <w:r>
        <w:t xml:space="preserve">The pattern to follow is: </w:t>
      </w:r>
      <w:r w:rsidR="00F85DB3">
        <w:t>Diagnosis trigger or Person term followed by Epilepsy Term or Specific Seizures</w:t>
      </w:r>
      <w:r>
        <w:t>.</w:t>
      </w:r>
    </w:p>
    <w:p w14:paraId="17B344D9" w14:textId="664329EF" w:rsidR="000F3A77" w:rsidRPr="00ED0633" w:rsidRDefault="001948E3" w:rsidP="000F3A77">
      <w:r>
        <w:rPr>
          <w:b/>
          <w:bCs/>
        </w:rPr>
        <w:fldChar w:fldCharType="begin"/>
      </w:r>
      <w:r>
        <w:instrText xml:space="preserve"> REF List1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3908B2">
        <w:rPr>
          <w:b/>
          <w:bCs/>
          <w:sz w:val="24"/>
          <w:szCs w:val="24"/>
        </w:rPr>
        <w:t>Li</w:t>
      </w:r>
      <w:r>
        <w:rPr>
          <w:b/>
          <w:bCs/>
          <w:sz w:val="24"/>
          <w:szCs w:val="24"/>
        </w:rPr>
        <w:t>st</w:t>
      </w:r>
      <w:r w:rsidRPr="003908B2">
        <w:rPr>
          <w:b/>
          <w:bCs/>
          <w:sz w:val="24"/>
          <w:szCs w:val="24"/>
        </w:rPr>
        <w:t xml:space="preserve"> 1</w:t>
      </w:r>
      <w:r>
        <w:rPr>
          <w:b/>
          <w:bCs/>
        </w:rPr>
        <w:fldChar w:fldCharType="end"/>
      </w:r>
      <w:r w:rsidR="00DD1341">
        <w:rPr>
          <w:b/>
          <w:bCs/>
        </w:rPr>
        <w:t xml:space="preserve"> </w:t>
      </w:r>
      <w:r w:rsidR="000F3A77" w:rsidRPr="00ED0633">
        <w:t>gives the</w:t>
      </w:r>
      <w:r>
        <w:t xml:space="preserve"> </w:t>
      </w:r>
      <w:r w:rsidR="000F3A77" w:rsidRPr="00ED0633">
        <w:t>terms used as Diagnosis Triggers</w:t>
      </w:r>
      <w:r w:rsidR="000F3A77">
        <w:t>.</w:t>
      </w:r>
    </w:p>
    <w:p w14:paraId="27F8B74F" w14:textId="03CA5EEB" w:rsidR="00ED0633" w:rsidRPr="003558D1" w:rsidRDefault="005D1488">
      <w:pPr>
        <w:rPr>
          <w:u w:val="single"/>
        </w:rPr>
      </w:pPr>
      <w:r>
        <w:t>Level of certainty depends on the context, terms affecting the certainty level are provided</w:t>
      </w:r>
      <w:r w:rsidR="00893263">
        <w:t xml:space="preserve"> in </w:t>
      </w:r>
      <w:r w:rsidR="00ED0633" w:rsidRPr="000F3A77">
        <w:rPr>
          <w:b/>
          <w:bCs/>
        </w:rPr>
        <w:t xml:space="preserve">List </w:t>
      </w:r>
      <w:r w:rsidR="000F3A77">
        <w:rPr>
          <w:b/>
          <w:bCs/>
        </w:rPr>
        <w:t>2</w:t>
      </w:r>
      <w:r w:rsidR="003558D1">
        <w:rPr>
          <w:b/>
          <w:bCs/>
        </w:rPr>
        <w:t xml:space="preserve">. </w:t>
      </w:r>
      <w:r w:rsidR="003558D1" w:rsidRPr="003558D1">
        <w:t xml:space="preserve">If a term expressing doubt is given but </w:t>
      </w:r>
      <w:r w:rsidR="000025D3" w:rsidRPr="003558D1">
        <w:t>it is</w:t>
      </w:r>
      <w:r w:rsidR="003558D1" w:rsidRPr="003558D1">
        <w:t xml:space="preserve"> not on the list, please annotate as it seems appropriate and take a note of the term so it can be added to the list.</w:t>
      </w:r>
    </w:p>
    <w:p w14:paraId="7D183CE3" w14:textId="08B3D135" w:rsidR="000254DE" w:rsidRPr="000254DE" w:rsidRDefault="009C20F9" w:rsidP="000254DE">
      <w:pPr>
        <w:rPr>
          <w:rFonts w:ascii="Calibri" w:eastAsia="Times New Roman" w:hAnsi="Calibri" w:cs="Calibri"/>
          <w:sz w:val="24"/>
          <w:szCs w:val="24"/>
          <w:lang w:eastAsia="en-GB"/>
        </w:rPr>
      </w:pPr>
      <w:r>
        <w:lastRenderedPageBreak/>
        <w:t>Seizures in c</w:t>
      </w:r>
      <w:r w:rsidR="000254DE" w:rsidRPr="000254DE">
        <w:t>ombined seizure</w:t>
      </w:r>
      <w:r>
        <w:t xml:space="preserve"> phrases</w:t>
      </w:r>
      <w:r w:rsidR="000254DE" w:rsidRPr="000254DE">
        <w:t xml:space="preserve">, such as </w:t>
      </w:r>
      <w:r w:rsidR="000254DE" w:rsidRPr="000254DE">
        <w:rPr>
          <w:rFonts w:ascii="Calibri" w:eastAsia="Times New Roman" w:hAnsi="Calibri" w:cs="Calibri"/>
          <w:sz w:val="24"/>
          <w:szCs w:val="24"/>
          <w:lang w:eastAsia="en-GB"/>
        </w:rPr>
        <w:t>partial seizures with secondary generalisation</w:t>
      </w:r>
      <w:r>
        <w:rPr>
          <w:rFonts w:ascii="Calibri" w:eastAsia="Times New Roman" w:hAnsi="Calibri" w:cs="Calibri"/>
          <w:sz w:val="24"/>
          <w:szCs w:val="24"/>
          <w:lang w:eastAsia="en-GB"/>
        </w:rPr>
        <w:t xml:space="preserve"> should be annotated separately as </w:t>
      </w:r>
      <w:r w:rsidR="0015327E">
        <w:rPr>
          <w:rFonts w:ascii="Calibri" w:eastAsia="Times New Roman" w:hAnsi="Calibri" w:cs="Calibri"/>
          <w:sz w:val="24"/>
          <w:szCs w:val="24"/>
          <w:lang w:eastAsia="en-GB"/>
        </w:rPr>
        <w:t>p</w:t>
      </w:r>
      <w:r>
        <w:rPr>
          <w:rFonts w:ascii="Calibri" w:eastAsia="Times New Roman" w:hAnsi="Calibri" w:cs="Calibri"/>
          <w:sz w:val="24"/>
          <w:szCs w:val="24"/>
          <w:lang w:eastAsia="en-GB"/>
        </w:rPr>
        <w:t xml:space="preserve">artial seizures </w:t>
      </w:r>
      <w:r w:rsidR="0015327E">
        <w:rPr>
          <w:rFonts w:ascii="Calibri" w:eastAsia="Times New Roman" w:hAnsi="Calibri" w:cs="Calibri"/>
          <w:sz w:val="24"/>
          <w:szCs w:val="24"/>
          <w:lang w:eastAsia="en-GB"/>
        </w:rPr>
        <w:t>and secondary generalisation.</w:t>
      </w:r>
      <w:r w:rsidR="000F6B47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r w:rsidR="000025D3">
        <w:rPr>
          <w:rFonts w:ascii="Calibri" w:eastAsia="Times New Roman" w:hAnsi="Calibri" w:cs="Calibri"/>
          <w:sz w:val="24"/>
          <w:szCs w:val="24"/>
          <w:lang w:eastAsia="en-GB"/>
        </w:rPr>
        <w:t>But</w:t>
      </w:r>
      <w:r w:rsidR="000F6B47">
        <w:rPr>
          <w:rFonts w:ascii="Calibri" w:eastAsia="Times New Roman" w:hAnsi="Calibri" w:cs="Calibri"/>
          <w:sz w:val="24"/>
          <w:szCs w:val="24"/>
          <w:lang w:eastAsia="en-GB"/>
        </w:rPr>
        <w:t xml:space="preserve"> a focal to bilaterally convulsive seizure is just another term for secondary generalised seizure and has just one CUI. </w:t>
      </w:r>
    </w:p>
    <w:p w14:paraId="0FFE4D32" w14:textId="3DB35AA0" w:rsidR="000F3A77" w:rsidRPr="00FD758B" w:rsidRDefault="00A21A6E">
      <w:r w:rsidRPr="002800F8">
        <w:t>S</w:t>
      </w:r>
      <w:r w:rsidRPr="00A21A6E">
        <w:t>imilarly,</w:t>
      </w:r>
      <w:r w:rsidR="001B7F84" w:rsidRPr="00FD758B">
        <w:t xml:space="preserve"> in combined epilepsy phrases such as refractory focal epilepsy</w:t>
      </w:r>
      <w:r>
        <w:t>,</w:t>
      </w:r>
      <w:r w:rsidR="00FD758B">
        <w:t xml:space="preserve"> </w:t>
      </w:r>
      <w:r w:rsidR="002800F8" w:rsidRPr="00FD758B">
        <w:t>refractory epilepsy and focal epilepsy</w:t>
      </w:r>
      <w:r>
        <w:t xml:space="preserve"> should be annotated separately</w:t>
      </w:r>
      <w:r w:rsidR="002800F8" w:rsidRPr="00FD758B">
        <w:t>. Symptomatic focal epilepsy</w:t>
      </w:r>
      <w:r w:rsidR="00C8768E">
        <w:t xml:space="preserve">/localisation related symptomatic epilepsy </w:t>
      </w:r>
      <w:r w:rsidR="002800F8" w:rsidRPr="00FD758B">
        <w:t xml:space="preserve">has its own CUI so it should be </w:t>
      </w:r>
      <w:r w:rsidR="002800F8" w:rsidRPr="002800F8">
        <w:t>annotated</w:t>
      </w:r>
      <w:r w:rsidR="002800F8" w:rsidRPr="00FD758B">
        <w:t xml:space="preserve"> as one.</w:t>
      </w:r>
    </w:p>
    <w:p w14:paraId="01B7B2CD" w14:textId="0B6BFBA2" w:rsidR="00C55AAF" w:rsidRDefault="005D1488">
      <w:r>
        <w:t>Example 1</w:t>
      </w:r>
      <w:r w:rsidR="00893263">
        <w:t>:</w:t>
      </w:r>
      <w:r>
        <w:t xml:space="preserve"> </w:t>
      </w:r>
      <w:r w:rsidRPr="005D1488">
        <w:rPr>
          <w:i/>
          <w:iCs/>
        </w:rPr>
        <w:t>He has bee</w:t>
      </w:r>
      <w:r w:rsidR="00893263">
        <w:rPr>
          <w:i/>
          <w:iCs/>
        </w:rPr>
        <w:t>n</w:t>
      </w:r>
      <w:r w:rsidRPr="005D1488">
        <w:rPr>
          <w:i/>
          <w:iCs/>
        </w:rPr>
        <w:t xml:space="preserve"> diagnosed with focal epilepsy</w:t>
      </w:r>
      <w:r w:rsidR="001D5B8A">
        <w:rPr>
          <w:i/>
          <w:iCs/>
        </w:rPr>
        <w:t>;</w:t>
      </w:r>
      <w:r w:rsidR="00480FB5">
        <w:rPr>
          <w:i/>
          <w:iCs/>
        </w:rPr>
        <w:br/>
      </w:r>
      <w:r>
        <w:t xml:space="preserve">Diagnosis </w:t>
      </w:r>
      <w:r w:rsidR="008F7835">
        <w:t>=</w:t>
      </w:r>
      <w:r>
        <w:t xml:space="preserve"> </w:t>
      </w:r>
      <w:r w:rsidR="00893263">
        <w:t>focal epilepsy</w:t>
      </w:r>
      <w:r>
        <w:t>, Certainty</w:t>
      </w:r>
      <w:r w:rsidR="008F7835">
        <w:t xml:space="preserve"> = </w:t>
      </w:r>
      <w:r>
        <w:t xml:space="preserve">5, </w:t>
      </w:r>
      <w:proofErr w:type="spellStart"/>
      <w:r>
        <w:t>DiagClass</w:t>
      </w:r>
      <w:proofErr w:type="spellEnd"/>
      <w:r w:rsidR="008F7835">
        <w:t xml:space="preserve"> </w:t>
      </w:r>
      <w:bookmarkStart w:id="0" w:name="_Hlk40817939"/>
      <w:r w:rsidR="008F7835">
        <w:t>=</w:t>
      </w:r>
      <w:r>
        <w:t xml:space="preserve"> </w:t>
      </w:r>
      <w:bookmarkEnd w:id="0"/>
      <w:r>
        <w:t>Epilepsy</w:t>
      </w:r>
    </w:p>
    <w:p w14:paraId="756BC6F5" w14:textId="6E2EA0E7" w:rsidR="007866FB" w:rsidRDefault="00893263" w:rsidP="007866FB">
      <w:r>
        <w:t xml:space="preserve">Example 2: </w:t>
      </w:r>
      <w:r w:rsidRPr="00893263">
        <w:rPr>
          <w:i/>
          <w:iCs/>
        </w:rPr>
        <w:t>She is having possible complex partial seizures</w:t>
      </w:r>
      <w:r w:rsidR="001D5B8A">
        <w:rPr>
          <w:i/>
          <w:iCs/>
        </w:rPr>
        <w:t>;</w:t>
      </w:r>
      <w:r w:rsidR="00480FB5">
        <w:rPr>
          <w:i/>
          <w:iCs/>
        </w:rPr>
        <w:br/>
      </w:r>
      <w:r w:rsidRPr="00893263">
        <w:t>Diagnosis:</w:t>
      </w:r>
      <w:r>
        <w:rPr>
          <w:i/>
          <w:iCs/>
        </w:rPr>
        <w:t xml:space="preserve"> </w:t>
      </w:r>
      <w:r>
        <w:t>complex partial seizures, Certainty</w:t>
      </w:r>
      <w:r w:rsidR="008F7835">
        <w:t xml:space="preserve"> = </w:t>
      </w:r>
      <w:r>
        <w:t xml:space="preserve">3,  </w:t>
      </w:r>
      <w:proofErr w:type="spellStart"/>
      <w:r>
        <w:t>DiagClass</w:t>
      </w:r>
      <w:bookmarkStart w:id="1" w:name="_Hlk40818036"/>
      <w:proofErr w:type="spellEnd"/>
      <w:r w:rsidR="008F7835">
        <w:t xml:space="preserve"> =</w:t>
      </w:r>
      <w:r>
        <w:t xml:space="preserve"> </w:t>
      </w:r>
      <w:bookmarkEnd w:id="1"/>
      <w:proofErr w:type="spellStart"/>
      <w:r w:rsidRPr="00893263">
        <w:t>MultipleSeizures</w:t>
      </w:r>
      <w:proofErr w:type="spellEnd"/>
      <w:r w:rsidR="007866FB" w:rsidRPr="007866FB">
        <w:t xml:space="preserve"> </w:t>
      </w:r>
    </w:p>
    <w:p w14:paraId="708994ED" w14:textId="77777777" w:rsidR="00A92E75" w:rsidRDefault="007866FB" w:rsidP="00A92E75">
      <w:pPr>
        <w:spacing w:after="0"/>
      </w:pPr>
      <w:r>
        <w:t xml:space="preserve">Example 3: </w:t>
      </w:r>
      <w:r w:rsidRPr="00062B46">
        <w:rPr>
          <w:i/>
          <w:iCs/>
        </w:rPr>
        <w:t xml:space="preserve">Should her </w:t>
      </w:r>
      <w:r w:rsidR="00FD758B">
        <w:rPr>
          <w:i/>
          <w:iCs/>
        </w:rPr>
        <w:t xml:space="preserve">focal </w:t>
      </w:r>
      <w:r w:rsidRPr="00062B46">
        <w:rPr>
          <w:i/>
          <w:iCs/>
        </w:rPr>
        <w:t xml:space="preserve">seizures </w:t>
      </w:r>
      <w:proofErr w:type="gramStart"/>
      <w:r w:rsidR="00A92E75">
        <w:rPr>
          <w:i/>
          <w:iCs/>
        </w:rPr>
        <w:t>continue,</w:t>
      </w:r>
      <w:proofErr w:type="gramEnd"/>
      <w:r>
        <w:rPr>
          <w:i/>
          <w:iCs/>
        </w:rPr>
        <w:t xml:space="preserve"> we would increase the dose further. </w:t>
      </w:r>
    </w:p>
    <w:p w14:paraId="34BD957F" w14:textId="70F13CFE" w:rsidR="000F3A77" w:rsidRDefault="00710FB8" w:rsidP="00A92E75">
      <w:pPr>
        <w:spacing w:after="0"/>
      </w:pPr>
      <w:r w:rsidRPr="00893263">
        <w:t>Diagnosis:</w:t>
      </w:r>
      <w:r>
        <w:rPr>
          <w:i/>
          <w:iCs/>
        </w:rPr>
        <w:t xml:space="preserve"> </w:t>
      </w:r>
      <w:r>
        <w:t xml:space="preserve">focal seizures, Certainty = 5,  </w:t>
      </w:r>
      <w:proofErr w:type="spellStart"/>
      <w:r>
        <w:t>DiagClass</w:t>
      </w:r>
      <w:proofErr w:type="spellEnd"/>
      <w:r>
        <w:t xml:space="preserve"> = </w:t>
      </w:r>
      <w:proofErr w:type="spellStart"/>
      <w:r w:rsidRPr="00893263">
        <w:t>MultipleSeizures</w:t>
      </w:r>
      <w:proofErr w:type="spellEnd"/>
    </w:p>
    <w:p w14:paraId="6BA3F733" w14:textId="05AC53A9" w:rsidR="00A92E75" w:rsidRDefault="0062282B">
      <w:r>
        <w:t>W</w:t>
      </w:r>
      <w:r w:rsidR="00A92E75">
        <w:t xml:space="preserve">e know that seizures are happening so it has to be 5 although “should” is a hypothetical trigger and GATE may have a problem with this. </w:t>
      </w:r>
      <w:r w:rsidR="000025D3">
        <w:t>It</w:t>
      </w:r>
      <w:r w:rsidR="00A92E75">
        <w:t xml:space="preserve"> would be different if instead of “continue” there w</w:t>
      </w:r>
      <w:r w:rsidR="00FA5865">
        <w:t>ere</w:t>
      </w:r>
      <w:r w:rsidR="00A92E75">
        <w:t xml:space="preserve"> “return”, this would suggest that seizures are not happening </w:t>
      </w:r>
      <w:r>
        <w:t>now,</w:t>
      </w:r>
      <w:r w:rsidR="00A92E75">
        <w:t xml:space="preserve"> and we would not annotate as the statement is hypothetical.</w:t>
      </w:r>
    </w:p>
    <w:p w14:paraId="625F341E" w14:textId="49E5755B" w:rsidR="0062282B" w:rsidRPr="0062282B" w:rsidRDefault="0062282B" w:rsidP="0062282B">
      <w:pPr>
        <w:spacing w:after="0"/>
      </w:pPr>
      <w:r w:rsidRPr="0062282B">
        <w:t xml:space="preserve">Example 4: </w:t>
      </w:r>
      <w:r w:rsidRPr="0062282B">
        <w:rPr>
          <w:i/>
          <w:iCs/>
        </w:rPr>
        <w:t>He has not had a generalised tonic clonic seizure for a while</w:t>
      </w:r>
      <w:r w:rsidRPr="0062282B">
        <w:rPr>
          <w:i/>
          <w:iCs/>
        </w:rPr>
        <w:t>.</w:t>
      </w:r>
    </w:p>
    <w:p w14:paraId="02D401A6" w14:textId="711404AC" w:rsidR="0062282B" w:rsidRDefault="0062282B" w:rsidP="0062282B">
      <w:pPr>
        <w:spacing w:after="0"/>
      </w:pPr>
      <w:r>
        <w:t xml:space="preserve">Diagnosis: generalised tonic clonic seizure, </w:t>
      </w:r>
      <w:proofErr w:type="spellStart"/>
      <w:r>
        <w:t>DiagCategory</w:t>
      </w:r>
      <w:proofErr w:type="spellEnd"/>
      <w:r>
        <w:t xml:space="preserve"> = single seizure, Certainty = 5, Negation = Affirmed</w:t>
      </w:r>
    </w:p>
    <w:p w14:paraId="280427BB" w14:textId="15569EA3" w:rsidR="0062282B" w:rsidRDefault="0062282B" w:rsidP="0062282B">
      <w:pPr>
        <w:spacing w:after="0"/>
      </w:pPr>
      <w:r>
        <w:t>Although he is not having seizures now, he “usually” does, and even if the sentence seems to be a negation it states that he has had gtcs. (We would annotate the same sentence for seizure frequency as 0 with no time period or point in time)</w:t>
      </w:r>
    </w:p>
    <w:p w14:paraId="1E39AA78" w14:textId="77777777" w:rsidR="0062282B" w:rsidRPr="0062282B" w:rsidRDefault="0062282B" w:rsidP="0062282B">
      <w:pPr>
        <w:spacing w:after="0"/>
      </w:pPr>
    </w:p>
    <w:p w14:paraId="31F3FF5D" w14:textId="426E90C9" w:rsidR="000F3A77" w:rsidRPr="00887441" w:rsidRDefault="000F3A77">
      <w:pPr>
        <w:rPr>
          <w:b/>
          <w:bCs/>
          <w:color w:val="C00000"/>
        </w:rPr>
      </w:pPr>
      <w:r w:rsidRPr="00887441">
        <w:rPr>
          <w:b/>
          <w:bCs/>
          <w:color w:val="C00000"/>
        </w:rPr>
        <w:t>Common errors:</w:t>
      </w:r>
    </w:p>
    <w:p w14:paraId="26B54CAF" w14:textId="41B39091" w:rsidR="000F3A77" w:rsidRDefault="000F3A77">
      <w:r>
        <w:t xml:space="preserve">Example 1:  </w:t>
      </w:r>
      <w:r w:rsidRPr="000F3A77">
        <w:rPr>
          <w:i/>
          <w:iCs/>
        </w:rPr>
        <w:t>We discussed driving regulations relating to epilepsy</w:t>
      </w:r>
      <w:r>
        <w:t>.</w:t>
      </w:r>
      <w:r w:rsidR="00480FB5">
        <w:br/>
      </w:r>
      <w:r>
        <w:t>Epilepsy is “hypothetical” in this context</w:t>
      </w:r>
      <w:r w:rsidR="001A781D">
        <w:t>, but also there are no diagnosis triggers for this concept to be annotated.</w:t>
      </w:r>
    </w:p>
    <w:p w14:paraId="4E52E346" w14:textId="20BDE604" w:rsidR="000A1165" w:rsidRPr="00952174" w:rsidRDefault="000F3A77">
      <w:r>
        <w:t xml:space="preserve">Example 2: </w:t>
      </w:r>
      <w:r>
        <w:rPr>
          <w:i/>
          <w:iCs/>
        </w:rPr>
        <w:t>She presents with myoclonic jerks and absences</w:t>
      </w:r>
      <w:r w:rsidR="00952174">
        <w:rPr>
          <w:i/>
          <w:iCs/>
        </w:rPr>
        <w:t>.</w:t>
      </w:r>
      <w:r w:rsidR="00480FB5">
        <w:rPr>
          <w:i/>
          <w:iCs/>
        </w:rPr>
        <w:br/>
      </w:r>
      <w:r w:rsidR="00952174">
        <w:t xml:space="preserve">Because myoclonic jerks and absences </w:t>
      </w:r>
      <w:r w:rsidR="000A1165">
        <w:t>are</w:t>
      </w:r>
      <w:r w:rsidR="005B4DEF">
        <w:t xml:space="preserve"> too generic</w:t>
      </w:r>
      <w:r w:rsidR="00952174">
        <w:t xml:space="preserve">, we would not annotate them in Diagnosis but under Patient History. </w:t>
      </w:r>
      <w:r w:rsidR="005B4DEF">
        <w:t>M</w:t>
      </w:r>
      <w:r w:rsidR="00952174">
        <w:t>yoclonic seizures and absence seizures</w:t>
      </w:r>
      <w:r w:rsidR="005B4DEF">
        <w:t xml:space="preserve">, however, </w:t>
      </w:r>
      <w:r w:rsidR="00952174">
        <w:t xml:space="preserve">would be annotated in Diagnosis. </w:t>
      </w:r>
      <w:r w:rsidR="000A1165">
        <w:t>Missing CUIs, partial annotation of combined seizures, mistakes in certainty levels</w:t>
      </w:r>
      <w:r w:rsidR="00A92E75">
        <w:t xml:space="preserve"> – please remember.</w:t>
      </w:r>
    </w:p>
    <w:p w14:paraId="1E92996B" w14:textId="77777777" w:rsidR="009755ED" w:rsidRDefault="009755ED"/>
    <w:p w14:paraId="2BFECB2B" w14:textId="77777777" w:rsidR="0028686D" w:rsidRDefault="0028686D" w:rsidP="0028686D">
      <w:pPr>
        <w:rPr>
          <w:sz w:val="28"/>
          <w:u w:val="single"/>
        </w:rPr>
      </w:pPr>
      <w:r w:rsidRPr="00D1492B">
        <w:rPr>
          <w:sz w:val="28"/>
          <w:u w:val="single"/>
        </w:rPr>
        <w:t>Onset</w:t>
      </w:r>
    </w:p>
    <w:p w14:paraId="20A655C2" w14:textId="494C321A" w:rsidR="00887441" w:rsidRDefault="0028686D" w:rsidP="0028686D">
      <w:r>
        <w:t xml:space="preserve">Only specific seizure types or epilepsy should be annotated. There are clear onset triggers to look out for: began, started, </w:t>
      </w:r>
      <w:r w:rsidR="00D045B3">
        <w:t xml:space="preserve">first occurred, </w:t>
      </w:r>
      <w:r>
        <w:t>onset was</w:t>
      </w:r>
      <w:r w:rsidR="008A0017">
        <w:t>,</w:t>
      </w:r>
      <w:r w:rsidR="00D045B3">
        <w:t xml:space="preserve"> </w:t>
      </w:r>
      <w:r w:rsidR="00D045B3" w:rsidRPr="00D045B3">
        <w:rPr>
          <w:b/>
          <w:bCs/>
        </w:rPr>
        <w:t xml:space="preserve">followed </w:t>
      </w:r>
      <w:r w:rsidR="00D045B3">
        <w:rPr>
          <w:b/>
          <w:bCs/>
        </w:rPr>
        <w:t xml:space="preserve">or preceded by </w:t>
      </w:r>
      <w:r>
        <w:t>age</w:t>
      </w:r>
      <w:r w:rsidR="00774C68">
        <w:t xml:space="preserve"> </w:t>
      </w:r>
      <w:r>
        <w:t xml:space="preserve">/ </w:t>
      </w:r>
      <w:r w:rsidR="00774C68">
        <w:t xml:space="preserve">time since </w:t>
      </w:r>
      <w:r>
        <w:t xml:space="preserve">/ date or other </w:t>
      </w:r>
      <w:r w:rsidRPr="00F00080">
        <w:t>point in time.</w:t>
      </w:r>
    </w:p>
    <w:p w14:paraId="04A05574" w14:textId="6A23C8C8" w:rsidR="00D045B3" w:rsidRDefault="00DF540B" w:rsidP="0028686D">
      <w:r>
        <w:rPr>
          <w:b/>
          <w:bCs/>
        </w:rPr>
        <w:fldChar w:fldCharType="begin"/>
      </w:r>
      <w:r>
        <w:instrText xml:space="preserve"> REF List3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D52FAC">
        <w:rPr>
          <w:b/>
          <w:bCs/>
        </w:rPr>
        <w:t>List 3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887441">
        <w:t xml:space="preserve">gives the terms used to capture </w:t>
      </w:r>
      <w:r w:rsidR="00D045B3">
        <w:t>onset, but they all need to be associated with age or point in time</w:t>
      </w:r>
      <w:r w:rsidR="006D5F41">
        <w:t xml:space="preserve">. </w:t>
      </w:r>
    </w:p>
    <w:p w14:paraId="1F604602" w14:textId="2E963854" w:rsidR="00F00080" w:rsidRDefault="00DF540B" w:rsidP="0028686D">
      <w:r>
        <w:rPr>
          <w:b/>
          <w:bCs/>
        </w:rPr>
        <w:fldChar w:fldCharType="begin"/>
      </w:r>
      <w:r>
        <w:instrText xml:space="preserve"> REF List4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F00080">
        <w:rPr>
          <w:b/>
          <w:bCs/>
        </w:rPr>
        <w:t>List 4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F00080">
        <w:t xml:space="preserve">gives points </w:t>
      </w:r>
      <w:r w:rsidR="00183F54">
        <w:t>in</w:t>
      </w:r>
      <w:r w:rsidR="00F00080">
        <w:t xml:space="preserve"> time that are often used in clinic letters instead of dates.</w:t>
      </w:r>
    </w:p>
    <w:p w14:paraId="13ABDAB4" w14:textId="0B2AE8B0" w:rsidR="00774C68" w:rsidRDefault="00774C68" w:rsidP="0028686D">
      <w:r>
        <w:t xml:space="preserve">Features </w:t>
      </w:r>
      <w:r w:rsidR="000429AD">
        <w:t>to be assigned</w:t>
      </w:r>
      <w:r>
        <w:t xml:space="preserve"> are age, years since, date, or point in time i.e., last year</w:t>
      </w:r>
      <w:r w:rsidR="000429AD">
        <w:t xml:space="preserve">, whichever is given in the text. </w:t>
      </w:r>
    </w:p>
    <w:p w14:paraId="69464D03" w14:textId="295B981F" w:rsidR="0028686D" w:rsidRDefault="0028686D" w:rsidP="0028686D">
      <w:r>
        <w:t xml:space="preserve">Example </w:t>
      </w:r>
      <w:r w:rsidR="00BB049C">
        <w:t>1</w:t>
      </w:r>
      <w:r>
        <w:t xml:space="preserve">: </w:t>
      </w:r>
      <w:r w:rsidRPr="00080781">
        <w:rPr>
          <w:i/>
          <w:iCs/>
        </w:rPr>
        <w:t>Julie has been suffering from epilepsy since 1998</w:t>
      </w:r>
      <w:r w:rsidR="006D3B81">
        <w:rPr>
          <w:i/>
          <w:iCs/>
        </w:rPr>
        <w:t>;</w:t>
      </w:r>
      <w:r w:rsidR="00480FB5">
        <w:tab/>
      </w:r>
      <w:r>
        <w:t>Onset</w:t>
      </w:r>
      <w:r w:rsidR="008F7835">
        <w:t xml:space="preserve"> = </w:t>
      </w:r>
      <w:r>
        <w:t xml:space="preserve">Epilepsy, </w:t>
      </w:r>
      <w:proofErr w:type="spellStart"/>
      <w:r w:rsidR="00224312">
        <w:t>YearDate</w:t>
      </w:r>
      <w:proofErr w:type="spellEnd"/>
      <w:r w:rsidR="008F7835">
        <w:t xml:space="preserve"> = </w:t>
      </w:r>
      <w:r>
        <w:t>1998</w:t>
      </w:r>
    </w:p>
    <w:p w14:paraId="51044D10" w14:textId="39E7AF9C" w:rsidR="00FD758B" w:rsidRPr="002C5F19" w:rsidRDefault="00FD758B" w:rsidP="0028686D">
      <w:r>
        <w:t xml:space="preserve">Example 2: </w:t>
      </w:r>
      <w:r>
        <w:rPr>
          <w:i/>
          <w:iCs/>
        </w:rPr>
        <w:t>Mary</w:t>
      </w:r>
      <w:r w:rsidR="002C5F19">
        <w:rPr>
          <w:i/>
          <w:iCs/>
        </w:rPr>
        <w:t xml:space="preserve"> had her first tonic clonic seizure while on holiday in Spain last year;</w:t>
      </w:r>
      <w:r w:rsidR="00480FB5">
        <w:br/>
      </w:r>
      <w:r w:rsidR="002C5F19">
        <w:t xml:space="preserve">Onset = tonic clonic seizure, </w:t>
      </w:r>
      <w:proofErr w:type="spellStart"/>
      <w:r w:rsidR="002C5F19">
        <w:t>PointInTime</w:t>
      </w:r>
      <w:proofErr w:type="spellEnd"/>
      <w:r w:rsidR="002C5F19">
        <w:t xml:space="preserve"> = last year</w:t>
      </w:r>
    </w:p>
    <w:p w14:paraId="49056061" w14:textId="60C3046F" w:rsidR="0028686D" w:rsidRDefault="0028686D" w:rsidP="0028686D">
      <w:r>
        <w:t xml:space="preserve">Example </w:t>
      </w:r>
      <w:r w:rsidR="002C5F19">
        <w:t>3</w:t>
      </w:r>
      <w:r>
        <w:t xml:space="preserve">: </w:t>
      </w:r>
      <w:r>
        <w:rPr>
          <w:i/>
          <w:iCs/>
        </w:rPr>
        <w:t>John’s complex partial seizures started when he was a teenager;</w:t>
      </w:r>
      <w:r w:rsidR="00480FB5">
        <w:rPr>
          <w:i/>
          <w:iCs/>
        </w:rPr>
        <w:br/>
      </w:r>
      <w:r>
        <w:t xml:space="preserve">Onset: complex partial seizures, </w:t>
      </w:r>
      <w:proofErr w:type="spellStart"/>
      <w:r>
        <w:t>AgeUnit</w:t>
      </w:r>
      <w:proofErr w:type="spellEnd"/>
      <w:r w:rsidR="008F7835">
        <w:t xml:space="preserve"> = </w:t>
      </w:r>
      <w:r>
        <w:t xml:space="preserve">Year,  </w:t>
      </w:r>
      <w:proofErr w:type="spellStart"/>
      <w:r>
        <w:t>AgeLower</w:t>
      </w:r>
      <w:proofErr w:type="spellEnd"/>
      <w:r w:rsidR="008F7835">
        <w:t xml:space="preserve"> = </w:t>
      </w:r>
      <w:r>
        <w:t xml:space="preserve">12,   </w:t>
      </w:r>
      <w:proofErr w:type="spellStart"/>
      <w:r>
        <w:t>AgeUppe</w:t>
      </w:r>
      <w:r w:rsidR="008F7835">
        <w:t>r</w:t>
      </w:r>
      <w:proofErr w:type="spellEnd"/>
      <w:r w:rsidR="008F7835">
        <w:t xml:space="preserve"> = </w:t>
      </w:r>
      <w:r>
        <w:t>19</w:t>
      </w:r>
    </w:p>
    <w:p w14:paraId="348E10E8" w14:textId="29B3458D" w:rsidR="00E778AD" w:rsidRDefault="00E778AD" w:rsidP="0028686D">
      <w:r>
        <w:t xml:space="preserve">Example 4: </w:t>
      </w:r>
      <w:r w:rsidRPr="00E778AD">
        <w:rPr>
          <w:i/>
          <w:iCs/>
        </w:rPr>
        <w:t>She has been having frequent complex partial seizures for the last year</w:t>
      </w:r>
      <w:r>
        <w:t>.</w:t>
      </w:r>
    </w:p>
    <w:p w14:paraId="5D800BFC" w14:textId="4480EF22" w:rsidR="00E778AD" w:rsidRDefault="00E778AD" w:rsidP="0028686D">
      <w:r>
        <w:lastRenderedPageBreak/>
        <w:t>There is no onset information here only frequency, we do not know when her seizures started only that they were frequent for the last year.</w:t>
      </w:r>
    </w:p>
    <w:p w14:paraId="6786D715" w14:textId="61958F39" w:rsidR="004B08AD" w:rsidRDefault="00DF540B" w:rsidP="0028686D">
      <w:r>
        <w:rPr>
          <w:b/>
          <w:bCs/>
        </w:rPr>
        <w:fldChar w:fldCharType="begin"/>
      </w:r>
      <w:r>
        <w:instrText xml:space="preserve"> REF List5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</w:rPr>
        <w:t>List 5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28686D">
        <w:t>contains age/age groups to be used</w:t>
      </w:r>
      <w:r w:rsidR="00BB049C">
        <w:t xml:space="preserve"> </w:t>
      </w:r>
      <w:r w:rsidR="00D52FAC">
        <w:t>when</w:t>
      </w:r>
      <w:r w:rsidR="00BB049C">
        <w:t xml:space="preserve"> age is not expressed in </w:t>
      </w:r>
      <w:r w:rsidR="00D52FAC">
        <w:t>numbers</w:t>
      </w:r>
      <w:r w:rsidR="00BB049C">
        <w:t>.</w:t>
      </w:r>
      <w:r w:rsidR="0028686D">
        <w:t xml:space="preserve"> These groups also apply to </w:t>
      </w:r>
      <w:proofErr w:type="spellStart"/>
      <w:r w:rsidR="0028686D">
        <w:t>WhenDiagnosed</w:t>
      </w:r>
      <w:proofErr w:type="spellEnd"/>
      <w:r w:rsidR="0028686D">
        <w:t xml:space="preserve"> and </w:t>
      </w:r>
      <w:proofErr w:type="spellStart"/>
      <w:r w:rsidR="0028686D">
        <w:t>PatientHistory</w:t>
      </w:r>
      <w:proofErr w:type="spellEnd"/>
      <w:r w:rsidR="00F91690">
        <w:t xml:space="preserve">. When age range is given in years and months, it should be converted to </w:t>
      </w:r>
      <w:r w:rsidR="00C60A7E">
        <w:t>months.</w:t>
      </w:r>
    </w:p>
    <w:p w14:paraId="3268D19B" w14:textId="37A7D09C" w:rsidR="006004C0" w:rsidRPr="00552A2D" w:rsidRDefault="004B08AD" w:rsidP="00D40AD2">
      <w:pPr>
        <w:tabs>
          <w:tab w:val="left" w:pos="9070"/>
        </w:tabs>
      </w:pPr>
      <w:r>
        <w:t xml:space="preserve">Example </w:t>
      </w:r>
      <w:r w:rsidR="00183F54">
        <w:t>4</w:t>
      </w:r>
      <w:r>
        <w:t>:</w:t>
      </w:r>
      <w:r w:rsidR="00D40AD2">
        <w:t xml:space="preserve"> </w:t>
      </w:r>
      <w:r w:rsidR="00D40AD2" w:rsidRPr="00D40AD2">
        <w:rPr>
          <w:i/>
          <w:iCs/>
        </w:rPr>
        <w:t xml:space="preserve">he started having generalised </w:t>
      </w:r>
      <w:r w:rsidR="00D40AD2" w:rsidRPr="00D40AD2">
        <w:rPr>
          <w:rFonts w:ascii="Calibri" w:eastAsia="Times New Roman" w:hAnsi="Calibri" w:cs="Calibri"/>
          <w:i/>
          <w:iCs/>
          <w:color w:val="000000"/>
          <w:lang w:eastAsia="en-GB"/>
        </w:rPr>
        <w:t>seizures between the age of 1 year and 18 month</w:t>
      </w:r>
      <w:r w:rsidR="00D40AD2">
        <w:rPr>
          <w:rFonts w:ascii="Calibri" w:eastAsia="Times New Roman" w:hAnsi="Calibri" w:cs="Calibri"/>
          <w:i/>
          <w:iCs/>
          <w:color w:val="000000"/>
          <w:lang w:eastAsia="en-GB"/>
        </w:rPr>
        <w:t>s</w:t>
      </w:r>
      <w:r w:rsidR="006D3B81">
        <w:rPr>
          <w:rFonts w:ascii="Calibri" w:eastAsia="Times New Roman" w:hAnsi="Calibri" w:cs="Calibri"/>
          <w:i/>
          <w:iCs/>
          <w:color w:val="000000"/>
          <w:lang w:eastAsia="en-GB"/>
        </w:rPr>
        <w:t>;</w:t>
      </w:r>
      <w:r w:rsidR="00480FB5">
        <w:rPr>
          <w:rFonts w:ascii="Calibri" w:eastAsia="Times New Roman" w:hAnsi="Calibri" w:cs="Calibri"/>
          <w:i/>
          <w:iCs/>
          <w:color w:val="000000"/>
          <w:lang w:eastAsia="en-GB"/>
        </w:rPr>
        <w:br/>
      </w:r>
      <w:r w:rsidR="00D40AD2" w:rsidRPr="00552A2D">
        <w:rPr>
          <w:rFonts w:ascii="Calibri" w:eastAsia="Times New Roman" w:hAnsi="Calibri" w:cs="Calibri"/>
          <w:color w:val="000000"/>
          <w:lang w:eastAsia="en-GB"/>
        </w:rPr>
        <w:t>Onset: generalised seizu</w:t>
      </w:r>
      <w:r w:rsidR="00512735" w:rsidRPr="00552A2D">
        <w:rPr>
          <w:rFonts w:ascii="Calibri" w:eastAsia="Times New Roman" w:hAnsi="Calibri" w:cs="Calibri"/>
          <w:color w:val="000000"/>
          <w:lang w:eastAsia="en-GB"/>
        </w:rPr>
        <w:t>r</w:t>
      </w:r>
      <w:r w:rsidR="00D40AD2" w:rsidRPr="00552A2D">
        <w:rPr>
          <w:rFonts w:ascii="Calibri" w:eastAsia="Times New Roman" w:hAnsi="Calibri" w:cs="Calibri"/>
          <w:color w:val="000000"/>
          <w:lang w:eastAsia="en-GB"/>
        </w:rPr>
        <w:t>es</w:t>
      </w:r>
      <w:r w:rsidR="00512735" w:rsidRPr="00552A2D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="00512735" w:rsidRPr="00552A2D">
        <w:rPr>
          <w:rFonts w:ascii="Calibri" w:eastAsia="Times New Roman" w:hAnsi="Calibri" w:cs="Calibri"/>
          <w:color w:val="000000"/>
          <w:lang w:eastAsia="en-GB"/>
        </w:rPr>
        <w:t>AgeUnit</w:t>
      </w:r>
      <w:proofErr w:type="spellEnd"/>
      <w:r w:rsidR="008F7835">
        <w:t xml:space="preserve"> = </w:t>
      </w:r>
      <w:r w:rsidR="00512735" w:rsidRPr="00552A2D">
        <w:rPr>
          <w:rFonts w:ascii="Calibri" w:eastAsia="Times New Roman" w:hAnsi="Calibri" w:cs="Calibri"/>
          <w:color w:val="000000"/>
          <w:lang w:eastAsia="en-GB"/>
        </w:rPr>
        <w:t xml:space="preserve">Month, </w:t>
      </w:r>
      <w:proofErr w:type="spellStart"/>
      <w:r w:rsidR="00512735" w:rsidRPr="00552A2D">
        <w:rPr>
          <w:rFonts w:ascii="Calibri" w:eastAsia="Times New Roman" w:hAnsi="Calibri" w:cs="Calibri"/>
          <w:color w:val="000000"/>
          <w:lang w:eastAsia="en-GB"/>
        </w:rPr>
        <w:t>AgeLower</w:t>
      </w:r>
      <w:proofErr w:type="spellEnd"/>
      <w:r w:rsidR="008F7835">
        <w:t xml:space="preserve"> = </w:t>
      </w:r>
      <w:r w:rsidR="00512735" w:rsidRPr="00552A2D">
        <w:rPr>
          <w:rFonts w:ascii="Calibri" w:eastAsia="Times New Roman" w:hAnsi="Calibri" w:cs="Calibri"/>
          <w:color w:val="000000"/>
          <w:lang w:eastAsia="en-GB"/>
        </w:rPr>
        <w:t xml:space="preserve">12, </w:t>
      </w:r>
      <w:proofErr w:type="spellStart"/>
      <w:r w:rsidR="00512735" w:rsidRPr="00552A2D">
        <w:rPr>
          <w:rFonts w:ascii="Calibri" w:eastAsia="Times New Roman" w:hAnsi="Calibri" w:cs="Calibri"/>
          <w:color w:val="000000"/>
          <w:lang w:eastAsia="en-GB"/>
        </w:rPr>
        <w:t>AgeUpper</w:t>
      </w:r>
      <w:proofErr w:type="spellEnd"/>
      <w:r w:rsidR="008F7835">
        <w:t xml:space="preserve"> = </w:t>
      </w:r>
      <w:r w:rsidR="00512735" w:rsidRPr="00552A2D">
        <w:rPr>
          <w:rFonts w:ascii="Calibri" w:eastAsia="Times New Roman" w:hAnsi="Calibri" w:cs="Calibri"/>
          <w:color w:val="000000"/>
          <w:lang w:eastAsia="en-GB"/>
        </w:rPr>
        <w:t>18</w:t>
      </w:r>
    </w:p>
    <w:p w14:paraId="46C999DB" w14:textId="7847F6C2" w:rsidR="0028686D" w:rsidRDefault="00887441" w:rsidP="0028686D">
      <w:r>
        <w:t xml:space="preserve">Words such as </w:t>
      </w:r>
      <w:r w:rsidR="0006690F">
        <w:t>increased, continue</w:t>
      </w:r>
      <w:r w:rsidR="005B4DEF">
        <w:t xml:space="preserve">, </w:t>
      </w:r>
      <w:r>
        <w:t xml:space="preserve">changed, returned, are a clear indication of continuation rather than </w:t>
      </w:r>
      <w:r w:rsidR="00EF7C80">
        <w:t>an</w:t>
      </w:r>
      <w:r>
        <w:t xml:space="preserve"> onset, so events in that context </w:t>
      </w:r>
      <w:r w:rsidRPr="0028478F">
        <w:rPr>
          <w:b/>
          <w:bCs/>
        </w:rPr>
        <w:t>should not</w:t>
      </w:r>
      <w:r>
        <w:t xml:space="preserve"> be annotated.</w:t>
      </w:r>
    </w:p>
    <w:p w14:paraId="1F5F6495" w14:textId="3715122D" w:rsidR="00EF7C80" w:rsidRPr="00D045B3" w:rsidRDefault="00EF7C80" w:rsidP="0028686D">
      <w:pPr>
        <w:rPr>
          <w:color w:val="C00000"/>
        </w:rPr>
      </w:pPr>
      <w:r w:rsidRPr="00D045B3">
        <w:rPr>
          <w:color w:val="C00000"/>
        </w:rPr>
        <w:t>Common mistakes</w:t>
      </w:r>
    </w:p>
    <w:p w14:paraId="62D45EE1" w14:textId="1965CE37" w:rsidR="00EF7C80" w:rsidRDefault="00EF7C80" w:rsidP="00EF7C80">
      <w:r>
        <w:t xml:space="preserve">Onset of generic seizures such as absences, myoclonic jerks, convulsions will be captured by Patient </w:t>
      </w:r>
      <w:r w:rsidR="0006690F">
        <w:t>History so</w:t>
      </w:r>
      <w:r>
        <w:t xml:space="preserve"> they </w:t>
      </w:r>
      <w:r>
        <w:t>should not be annotated in Onset</w:t>
      </w:r>
      <w:r w:rsidR="0006690F">
        <w:t xml:space="preserve">. </w:t>
      </w:r>
    </w:p>
    <w:p w14:paraId="6913764C" w14:textId="5D1D9539" w:rsidR="00EF7C80" w:rsidRPr="00AB2FD9" w:rsidRDefault="00EF7C80" w:rsidP="00EF7C80">
      <w:r>
        <w:t>Onset should not be confused with When Diagnosed</w:t>
      </w:r>
      <w:r w:rsidR="00D045B3">
        <w:t xml:space="preserve">, as this </w:t>
      </w:r>
      <w:r w:rsidR="00AB2FD9">
        <w:t>clearly illustrates:</w:t>
      </w:r>
      <w:r w:rsidR="00480FB5">
        <w:br/>
      </w:r>
      <w:r>
        <w:rPr>
          <w:i/>
          <w:iCs/>
        </w:rPr>
        <w:t xml:space="preserve"> He</w:t>
      </w:r>
      <w:r w:rsidR="0083181D">
        <w:rPr>
          <w:i/>
          <w:iCs/>
        </w:rPr>
        <w:t xml:space="preserve"> was diagnosed with epilepsy in 2017 but he had his first tonic clonic </w:t>
      </w:r>
      <w:r w:rsidR="0006690F">
        <w:rPr>
          <w:i/>
          <w:iCs/>
        </w:rPr>
        <w:t>seizure in</w:t>
      </w:r>
      <w:r w:rsidR="0083181D">
        <w:rPr>
          <w:i/>
          <w:iCs/>
        </w:rPr>
        <w:t xml:space="preserve"> his teens.</w:t>
      </w:r>
      <w:r w:rsidR="00480FB5">
        <w:rPr>
          <w:i/>
          <w:iCs/>
        </w:rPr>
        <w:br/>
      </w:r>
      <w:r w:rsidR="00AB2FD9" w:rsidRPr="00AB2FD9">
        <w:t>Tonic clonic seizures should be annotated as onset</w:t>
      </w:r>
      <w:r w:rsidR="00480FB5">
        <w:t>,</w:t>
      </w:r>
      <w:r w:rsidR="00AB2FD9" w:rsidRPr="00AB2FD9">
        <w:t xml:space="preserve"> with age as in Example 2 above.</w:t>
      </w:r>
    </w:p>
    <w:p w14:paraId="58188CEE" w14:textId="77777777" w:rsidR="00EF7C80" w:rsidRDefault="00EF7C80" w:rsidP="0028686D"/>
    <w:p w14:paraId="0A78597B" w14:textId="69986628" w:rsidR="00FC1D6A" w:rsidRDefault="00DC20ED" w:rsidP="0028686D">
      <w:pPr>
        <w:rPr>
          <w:sz w:val="28"/>
          <w:u w:val="single"/>
        </w:rPr>
      </w:pPr>
      <w:r>
        <w:rPr>
          <w:sz w:val="28"/>
          <w:u w:val="single"/>
        </w:rPr>
        <w:t xml:space="preserve">When </w:t>
      </w:r>
      <w:r w:rsidR="00FC1D6A" w:rsidRPr="00FC1D6A">
        <w:rPr>
          <w:sz w:val="28"/>
          <w:u w:val="single"/>
        </w:rPr>
        <w:t>Diagnosed</w:t>
      </w:r>
    </w:p>
    <w:p w14:paraId="460D86D2" w14:textId="4BACC4B7" w:rsidR="00015ED0" w:rsidRDefault="00E20786">
      <w:r>
        <w:t>Only specific seizure</w:t>
      </w:r>
      <w:r w:rsidR="007F1E84">
        <w:t xml:space="preserve"> types,</w:t>
      </w:r>
      <w:r>
        <w:t xml:space="preserve"> and epilepsy / epilepsy syndromes should be annotated in </w:t>
      </w:r>
      <w:r w:rsidR="007F1E84">
        <w:t>phrase</w:t>
      </w:r>
      <w:r w:rsidR="006E69DD">
        <w:t>s</w:t>
      </w:r>
      <w:r w:rsidR="007F1E84">
        <w:t xml:space="preserve"> </w:t>
      </w:r>
      <w:r>
        <w:t xml:space="preserve">that clearly </w:t>
      </w:r>
      <w:r w:rsidR="007F1E84">
        <w:t>state that</w:t>
      </w:r>
      <w:r>
        <w:t xml:space="preserve"> </w:t>
      </w:r>
      <w:r w:rsidR="007F1E84">
        <w:t xml:space="preserve">the diagnosis was made. </w:t>
      </w:r>
      <w:r w:rsidR="00D1492B">
        <w:t xml:space="preserve">Triggers </w:t>
      </w:r>
      <w:r w:rsidR="007F1E84">
        <w:t>are</w:t>
      </w:r>
      <w:r w:rsidR="0028478F">
        <w:t>:</w:t>
      </w:r>
      <w:r w:rsidR="00D1492B">
        <w:t xml:space="preserve"> Diagnosed</w:t>
      </w:r>
      <w:r w:rsidR="00480FB5">
        <w:t xml:space="preserve"> </w:t>
      </w:r>
      <w:r w:rsidR="00D1492B">
        <w:t xml:space="preserve">/ </w:t>
      </w:r>
      <w:r w:rsidR="0006690F">
        <w:t xml:space="preserve">Diagnosis </w:t>
      </w:r>
      <w:r w:rsidR="0006690F" w:rsidRPr="00C60A7E">
        <w:rPr>
          <w:b/>
          <w:bCs/>
        </w:rPr>
        <w:t>followed</w:t>
      </w:r>
      <w:r w:rsidR="00AB2FD9" w:rsidRPr="004D7D85">
        <w:rPr>
          <w:b/>
          <w:bCs/>
        </w:rPr>
        <w:t xml:space="preserve"> </w:t>
      </w:r>
      <w:r w:rsidR="00AB2FD9" w:rsidRPr="00AB2FD9">
        <w:rPr>
          <w:b/>
          <w:bCs/>
        </w:rPr>
        <w:t xml:space="preserve">or preceded </w:t>
      </w:r>
      <w:r w:rsidR="0006690F" w:rsidRPr="00AB2FD9">
        <w:rPr>
          <w:b/>
          <w:bCs/>
        </w:rPr>
        <w:t>by</w:t>
      </w:r>
      <w:r w:rsidR="0006690F">
        <w:rPr>
          <w:b/>
          <w:bCs/>
        </w:rPr>
        <w:t xml:space="preserve"> </w:t>
      </w:r>
      <w:r w:rsidR="0006690F">
        <w:t>age</w:t>
      </w:r>
      <w:r w:rsidR="00AB2FD9">
        <w:t xml:space="preserve"> </w:t>
      </w:r>
      <w:r w:rsidR="0006690F">
        <w:t>/ time</w:t>
      </w:r>
      <w:r w:rsidR="00774C68">
        <w:t xml:space="preserve"> since / </w:t>
      </w:r>
      <w:r w:rsidR="00AB2FD9">
        <w:t>date</w:t>
      </w:r>
      <w:r w:rsidR="00774C68">
        <w:t xml:space="preserve">. </w:t>
      </w:r>
    </w:p>
    <w:p w14:paraId="0373D438" w14:textId="106ECA6E" w:rsidR="00D1492B" w:rsidRDefault="000429AD">
      <w:r>
        <w:t>Features to be assigned are the same as for onset.</w:t>
      </w:r>
      <w:r w:rsidR="003A31D8">
        <w:t xml:space="preserve"> </w:t>
      </w:r>
    </w:p>
    <w:p w14:paraId="0558A658" w14:textId="4B4DD055" w:rsidR="003A31D8" w:rsidRDefault="007F6CEA">
      <w:r>
        <w:t xml:space="preserve">The </w:t>
      </w:r>
      <w:r w:rsidR="003A31D8">
        <w:t xml:space="preserve">example </w:t>
      </w:r>
      <w:r>
        <w:t xml:space="preserve">given in </w:t>
      </w:r>
      <w:r w:rsidR="00552A2D">
        <w:t xml:space="preserve">Common Mistakes under </w:t>
      </w:r>
      <w:r>
        <w:t>O</w:t>
      </w:r>
      <w:r w:rsidR="00DC20ED">
        <w:t xml:space="preserve">nset is valid here, there is a </w:t>
      </w:r>
      <w:r>
        <w:t>clear distinction between When Diagnosed and Onset.</w:t>
      </w:r>
    </w:p>
    <w:p w14:paraId="6E80CC76" w14:textId="102EC377" w:rsidR="0028686D" w:rsidRPr="00F85DB3" w:rsidRDefault="0028686D" w:rsidP="0028686D">
      <w:pPr>
        <w:rPr>
          <w:sz w:val="28"/>
          <w:u w:val="single"/>
        </w:rPr>
      </w:pPr>
      <w:r>
        <w:rPr>
          <w:sz w:val="28"/>
          <w:u w:val="single"/>
        </w:rPr>
        <w:t>Patient History</w:t>
      </w:r>
    </w:p>
    <w:p w14:paraId="5E30C6CC" w14:textId="40A05E89" w:rsidR="0028686D" w:rsidRDefault="0028686D" w:rsidP="0028686D">
      <w:r>
        <w:t>Any other significant diagnos</w:t>
      </w:r>
      <w:r w:rsidR="00503590">
        <w:t>e</w:t>
      </w:r>
      <w:r>
        <w:t>s</w:t>
      </w:r>
      <w:r w:rsidR="00FC38A0">
        <w:t>,</w:t>
      </w:r>
      <w:r>
        <w:t xml:space="preserve"> comorbidities, accidents, non-specific seizures </w:t>
      </w:r>
      <w:r w:rsidR="00C1068D">
        <w:t>/</w:t>
      </w:r>
      <w:r>
        <w:t xml:space="preserve"> </w:t>
      </w:r>
      <w:r w:rsidR="003A31D8">
        <w:t xml:space="preserve">seizure-like </w:t>
      </w:r>
      <w:r w:rsidR="0006690F">
        <w:t>events, and</w:t>
      </w:r>
      <w:r w:rsidR="007A2BD2">
        <w:t xml:space="preserve"> </w:t>
      </w:r>
      <w:r w:rsidR="00C1068D">
        <w:t xml:space="preserve">specific abnormalities identified on neuroimaging </w:t>
      </w:r>
      <w:r>
        <w:t>should be annotated here</w:t>
      </w:r>
      <w:r w:rsidR="0006690F">
        <w:t xml:space="preserve">. </w:t>
      </w:r>
      <w:r w:rsidR="007F6CEA">
        <w:t xml:space="preserve">At present we are limiting the concepts to </w:t>
      </w:r>
      <w:r w:rsidR="007F6CEA">
        <w:t>those that can be matched with the UMLS</w:t>
      </w:r>
      <w:r w:rsidR="007A2BD2">
        <w:t xml:space="preserve"> </w:t>
      </w:r>
      <w:r w:rsidR="00C1068D">
        <w:t>based dictionary</w:t>
      </w:r>
      <w:r w:rsidR="007F6CEA">
        <w:t>, as described in the General Points above</w:t>
      </w:r>
      <w:r w:rsidR="00FC38A0">
        <w:t>.</w:t>
      </w:r>
    </w:p>
    <w:p w14:paraId="2BE28228" w14:textId="3BA8C4E4" w:rsidR="007F6CEA" w:rsidRDefault="0028686D" w:rsidP="0028686D">
      <w:r>
        <w:t xml:space="preserve">Diagnosis </w:t>
      </w:r>
      <w:r w:rsidR="002E0BE6">
        <w:t>T</w:t>
      </w:r>
      <w:r>
        <w:t>riggers</w:t>
      </w:r>
      <w:r w:rsidR="007F6CEA">
        <w:t xml:space="preserve"> (</w:t>
      </w:r>
      <w:r w:rsidR="00DF540B" w:rsidRPr="006F14AA">
        <w:fldChar w:fldCharType="begin"/>
      </w:r>
      <w:r w:rsidR="00DF540B" w:rsidRPr="006F14AA">
        <w:instrText xml:space="preserve"> REF List1 \h </w:instrText>
      </w:r>
      <w:r w:rsidR="006F14AA" w:rsidRPr="006F14AA">
        <w:instrText xml:space="preserve"> \* MERGEFORMAT </w:instrText>
      </w:r>
      <w:r w:rsidR="00DF540B" w:rsidRPr="006F14AA">
        <w:fldChar w:fldCharType="separate"/>
      </w:r>
      <w:r w:rsidR="00DF540B" w:rsidRPr="006F14AA">
        <w:rPr>
          <w:b/>
          <w:bCs/>
        </w:rPr>
        <w:t>List 1</w:t>
      </w:r>
      <w:r w:rsidR="00DF540B" w:rsidRPr="006F14AA">
        <w:fldChar w:fldCharType="end"/>
      </w:r>
      <w:r w:rsidR="007F6CEA">
        <w:t>)</w:t>
      </w:r>
      <w:r w:rsidR="00C06739">
        <w:t xml:space="preserve">, </w:t>
      </w:r>
      <w:r>
        <w:t xml:space="preserve"> </w:t>
      </w:r>
      <w:r w:rsidR="002E0BE6">
        <w:t>O</w:t>
      </w:r>
      <w:r>
        <w:t xml:space="preserve">nset phrases </w:t>
      </w:r>
      <w:r w:rsidR="007F6CEA">
        <w:t>(</w:t>
      </w:r>
      <w:r w:rsidR="00DF540B">
        <w:fldChar w:fldCharType="begin"/>
      </w:r>
      <w:r w:rsidR="00DF540B">
        <w:instrText xml:space="preserve"> REF List3 \h </w:instrText>
      </w:r>
      <w:r w:rsidR="00DF540B">
        <w:fldChar w:fldCharType="separate"/>
      </w:r>
      <w:r w:rsidR="00DF540B" w:rsidRPr="00D52FAC">
        <w:rPr>
          <w:b/>
          <w:bCs/>
        </w:rPr>
        <w:t>List 3</w:t>
      </w:r>
      <w:r w:rsidR="00DF540B">
        <w:fldChar w:fldCharType="end"/>
      </w:r>
      <w:r w:rsidR="007F6CEA">
        <w:t>)</w:t>
      </w:r>
      <w:r w:rsidR="004D7D85">
        <w:t>,</w:t>
      </w:r>
      <w:r w:rsidR="007F6CEA">
        <w:t xml:space="preserve"> </w:t>
      </w:r>
      <w:r w:rsidR="00C06739">
        <w:t xml:space="preserve"> </w:t>
      </w:r>
      <w:r w:rsidR="002E0BE6">
        <w:t>but also</w:t>
      </w:r>
      <w:r>
        <w:t xml:space="preserve"> </w:t>
      </w:r>
      <w:r w:rsidR="007F6CEA">
        <w:t>Medical History (</w:t>
      </w:r>
      <w:r w:rsidR="00DF540B">
        <w:fldChar w:fldCharType="begin"/>
      </w:r>
      <w:r w:rsidR="00DF540B">
        <w:instrText xml:space="preserve"> REF List6 \h </w:instrText>
      </w:r>
      <w:r w:rsidR="00DF540B">
        <w:fldChar w:fldCharType="separate"/>
      </w:r>
      <w:r w:rsidR="00DF540B">
        <w:rPr>
          <w:b/>
          <w:bCs/>
        </w:rPr>
        <w:t>List 6</w:t>
      </w:r>
      <w:r w:rsidR="00DF540B">
        <w:fldChar w:fldCharType="end"/>
      </w:r>
      <w:r w:rsidR="00C06739">
        <w:t>)</w:t>
      </w:r>
      <w:r w:rsidR="007F6CEA">
        <w:t xml:space="preserve"> </w:t>
      </w:r>
      <w:r w:rsidR="002E0BE6">
        <w:t xml:space="preserve"> and Opinion </w:t>
      </w:r>
      <w:r w:rsidR="00C06739">
        <w:t>phrases (</w:t>
      </w:r>
      <w:r w:rsidR="00DF540B">
        <w:fldChar w:fldCharType="begin"/>
      </w:r>
      <w:r w:rsidR="00DF540B">
        <w:instrText xml:space="preserve"> REF List7 \h </w:instrText>
      </w:r>
      <w:r w:rsidR="00DF540B">
        <w:fldChar w:fldCharType="separate"/>
      </w:r>
      <w:r w:rsidR="00DF540B">
        <w:rPr>
          <w:b/>
          <w:bCs/>
        </w:rPr>
        <w:t>List 7</w:t>
      </w:r>
      <w:r w:rsidR="00DF540B">
        <w:fldChar w:fldCharType="end"/>
      </w:r>
      <w:r w:rsidR="00C06739">
        <w:t xml:space="preserve">) </w:t>
      </w:r>
      <w:r w:rsidR="00C1068D">
        <w:t xml:space="preserve">are all used </w:t>
      </w:r>
      <w:r w:rsidR="007A2BD2">
        <w:t xml:space="preserve">in the </w:t>
      </w:r>
      <w:r w:rsidR="00C1068D">
        <w:t>E</w:t>
      </w:r>
      <w:r w:rsidR="001057DF">
        <w:t>x</w:t>
      </w:r>
      <w:r w:rsidR="00C1068D">
        <w:t xml:space="preserve">ECT </w:t>
      </w:r>
      <w:r w:rsidR="0072620D">
        <w:t>rules,</w:t>
      </w:r>
      <w:r w:rsidR="00C1068D">
        <w:t xml:space="preserve"> so they are included here as a guide. </w:t>
      </w:r>
    </w:p>
    <w:p w14:paraId="53837814" w14:textId="54963C43" w:rsidR="001213F4" w:rsidRDefault="00131411" w:rsidP="0028686D">
      <w:r>
        <w:t xml:space="preserve">Concepts to be annotated may be listed as other </w:t>
      </w:r>
      <w:r w:rsidR="00503590">
        <w:t xml:space="preserve">diagnoses </w:t>
      </w:r>
      <w:r>
        <w:t xml:space="preserve">at the top of </w:t>
      </w:r>
      <w:r w:rsidR="007A2BD2">
        <w:t xml:space="preserve">a clinic </w:t>
      </w:r>
      <w:r>
        <w:t xml:space="preserve">letter, as background </w:t>
      </w:r>
      <w:r w:rsidR="0006690F">
        <w:t>history, may</w:t>
      </w:r>
      <w:r>
        <w:t xml:space="preserve"> be mentioned as a list of past events </w:t>
      </w:r>
      <w:r w:rsidR="001213F4">
        <w:t xml:space="preserve">and </w:t>
      </w:r>
      <w:r>
        <w:t>disorders</w:t>
      </w:r>
      <w:r w:rsidR="001213F4">
        <w:t xml:space="preserve">, or could be presented </w:t>
      </w:r>
      <w:r w:rsidR="00D568F9">
        <w:t>within the</w:t>
      </w:r>
      <w:r w:rsidR="001213F4">
        <w:t xml:space="preserve"> concluding comments / opinion</w:t>
      </w:r>
      <w:r w:rsidR="0006690F">
        <w:t xml:space="preserve">. </w:t>
      </w:r>
    </w:p>
    <w:p w14:paraId="70782C88" w14:textId="22BC2F95" w:rsidR="00CC1889" w:rsidRDefault="00CC1889" w:rsidP="0028686D">
      <w:r>
        <w:t xml:space="preserve">When </w:t>
      </w:r>
      <w:r w:rsidR="00503590">
        <w:t xml:space="preserve">date, age, or time since </w:t>
      </w:r>
      <w:r>
        <w:t xml:space="preserve">onset of </w:t>
      </w:r>
      <w:r w:rsidR="00C60A7E">
        <w:t xml:space="preserve">non-specific </w:t>
      </w:r>
      <w:r>
        <w:t xml:space="preserve">seizures, events or other diagnoses are </w:t>
      </w:r>
      <w:r w:rsidR="00E76115">
        <w:t>provided</w:t>
      </w:r>
      <w:r>
        <w:t xml:space="preserve"> these should be annotated as features. </w:t>
      </w:r>
      <w:r w:rsidR="00C60A7E">
        <w:t xml:space="preserve">These </w:t>
      </w:r>
      <w:r w:rsidR="00E76115">
        <w:t>terms should not be used in seizure frequency.</w:t>
      </w:r>
      <w:r w:rsidR="00C60A7E">
        <w:t xml:space="preserve"> </w:t>
      </w:r>
    </w:p>
    <w:p w14:paraId="0385C5D9" w14:textId="0FF68137" w:rsidR="005D0CC8" w:rsidRDefault="008F6B0C" w:rsidP="0028686D">
      <w:r>
        <w:t>There may be some overlap with seizure frequency when annotating gene</w:t>
      </w:r>
      <w:r w:rsidR="00503590">
        <w:t>r</w:t>
      </w:r>
      <w:r>
        <w:t xml:space="preserve">ic seizures within Patient History. The general rule is when </w:t>
      </w:r>
      <w:r w:rsidR="00020C4A">
        <w:t xml:space="preserve">a </w:t>
      </w:r>
      <w:r w:rsidR="00503590">
        <w:t>p</w:t>
      </w:r>
      <w:r>
        <w:t xml:space="preserve">erson trigger is present </w:t>
      </w:r>
      <w:r w:rsidR="003F693D">
        <w:t>i.e.,</w:t>
      </w:r>
      <w:r>
        <w:t xml:space="preserve"> </w:t>
      </w:r>
      <w:r w:rsidRPr="00895FD1">
        <w:rPr>
          <w:i/>
          <w:iCs/>
        </w:rPr>
        <w:t>her seizures</w:t>
      </w:r>
      <w:r w:rsidR="00020C4A">
        <w:rPr>
          <w:i/>
          <w:iCs/>
        </w:rPr>
        <w:t>,</w:t>
      </w:r>
      <w:r w:rsidR="00020C4A" w:rsidRPr="003F693D">
        <w:t xml:space="preserve"> this</w:t>
      </w:r>
      <w:r>
        <w:t xml:space="preserve"> </w:t>
      </w:r>
      <w:r w:rsidR="00503590">
        <w:t>should be annotated</w:t>
      </w:r>
      <w:r w:rsidR="00020C4A">
        <w:t>;</w:t>
      </w:r>
      <w:r w:rsidR="00503590">
        <w:t xml:space="preserve"> but </w:t>
      </w:r>
      <w:r w:rsidR="00503590" w:rsidRPr="00895FD1">
        <w:rPr>
          <w:i/>
          <w:iCs/>
        </w:rPr>
        <w:t>seizure frequency</w:t>
      </w:r>
      <w:r w:rsidR="00B60A62">
        <w:rPr>
          <w:i/>
          <w:iCs/>
        </w:rPr>
        <w:t xml:space="preserve"> </w:t>
      </w:r>
      <w:r w:rsidR="00B60A62" w:rsidRPr="00895FD1">
        <w:t>on its own should be ignored</w:t>
      </w:r>
      <w:r w:rsidR="003E1540">
        <w:t xml:space="preserve"> i.e., </w:t>
      </w:r>
      <w:r w:rsidR="003E1540" w:rsidRPr="003E1540">
        <w:rPr>
          <w:i/>
          <w:iCs/>
        </w:rPr>
        <w:t>he had no seizures since</w:t>
      </w:r>
      <w:r w:rsidR="003E1540">
        <w:rPr>
          <w:i/>
          <w:iCs/>
        </w:rPr>
        <w:t xml:space="preserve">, or his seizure frequency is, </w:t>
      </w:r>
    </w:p>
    <w:p w14:paraId="50B72BE5" w14:textId="48754721" w:rsidR="00313E81" w:rsidRDefault="005D0CC8" w:rsidP="0028686D">
      <w:r>
        <w:t xml:space="preserve">At present we are not annotating concepts reported </w:t>
      </w:r>
      <w:r w:rsidR="001057DF">
        <w:t>from</w:t>
      </w:r>
      <w:r>
        <w:t xml:space="preserve"> examination and those given in seizure description – seizure semiology. </w:t>
      </w:r>
    </w:p>
    <w:p w14:paraId="1ED673FC" w14:textId="1893E05A" w:rsidR="0028686D" w:rsidRDefault="00313E81" w:rsidP="0028686D">
      <w:r>
        <w:t>Attributes (features)</w:t>
      </w:r>
      <w:r w:rsidR="0028686D">
        <w:t xml:space="preserve"> to be assigned</w:t>
      </w:r>
      <w:r>
        <w:t xml:space="preserve">, if </w:t>
      </w:r>
      <w:r w:rsidR="0006690F">
        <w:t>present, are</w:t>
      </w:r>
      <w:r w:rsidR="0028686D">
        <w:t xml:space="preserve"> Age, </w:t>
      </w:r>
      <w:r w:rsidR="0006690F">
        <w:t>Time Since</w:t>
      </w:r>
      <w:r w:rsidR="0028686D">
        <w:t xml:space="preserve">, Date, or </w:t>
      </w:r>
      <w:proofErr w:type="spellStart"/>
      <w:r w:rsidR="0028686D">
        <w:t>PointInTime</w:t>
      </w:r>
      <w:proofErr w:type="spellEnd"/>
      <w:r>
        <w:t>.</w:t>
      </w:r>
    </w:p>
    <w:p w14:paraId="3807A7EB" w14:textId="7447608A" w:rsidR="00AF560F" w:rsidRDefault="0028686D" w:rsidP="0028686D">
      <w:r>
        <w:lastRenderedPageBreak/>
        <w:t xml:space="preserve">Example </w:t>
      </w:r>
      <w:r w:rsidR="00313E81">
        <w:t>1</w:t>
      </w:r>
      <w:r>
        <w:t xml:space="preserve">: </w:t>
      </w:r>
      <w:r>
        <w:rPr>
          <w:i/>
          <w:iCs/>
        </w:rPr>
        <w:t>Jo</w:t>
      </w:r>
      <w:r>
        <w:rPr>
          <w:i/>
          <w:iCs/>
        </w:rPr>
        <w:t>hn suffered a severe head injury due to a</w:t>
      </w:r>
      <w:r w:rsidR="00313E81">
        <w:rPr>
          <w:i/>
          <w:iCs/>
        </w:rPr>
        <w:t>n</w:t>
      </w:r>
      <w:r>
        <w:rPr>
          <w:i/>
          <w:iCs/>
        </w:rPr>
        <w:t xml:space="preserve"> RTA in 2010.</w:t>
      </w:r>
      <w:r w:rsidR="00EE3E58">
        <w:rPr>
          <w:i/>
          <w:iCs/>
        </w:rPr>
        <w:br/>
      </w:r>
      <w:r w:rsidRPr="007C312A">
        <w:t xml:space="preserve">Two concepts should be annotated </w:t>
      </w:r>
      <w:r>
        <w:t xml:space="preserve">separately </w:t>
      </w:r>
      <w:r w:rsidRPr="007C312A">
        <w:t xml:space="preserve">here, </w:t>
      </w:r>
      <w:r w:rsidRPr="007C312A">
        <w:rPr>
          <w:i/>
          <w:iCs/>
        </w:rPr>
        <w:t>Head Injury</w:t>
      </w:r>
      <w:r w:rsidRPr="007C312A">
        <w:t xml:space="preserve"> and </w:t>
      </w:r>
      <w:r w:rsidR="0006690F" w:rsidRPr="007C312A">
        <w:rPr>
          <w:i/>
          <w:iCs/>
        </w:rPr>
        <w:t>RTA,</w:t>
      </w:r>
      <w:r w:rsidR="0006690F" w:rsidRPr="007C312A">
        <w:t xml:space="preserve"> </w:t>
      </w:r>
      <w:r w:rsidR="0006690F">
        <w:t>with</w:t>
      </w:r>
      <w:r>
        <w:t xml:space="preserve"> Certainty of 5 and </w:t>
      </w:r>
      <w:proofErr w:type="spellStart"/>
      <w:r>
        <w:t>YearDate</w:t>
      </w:r>
      <w:proofErr w:type="spellEnd"/>
      <w:r>
        <w:t xml:space="preserve"> of 2010</w:t>
      </w:r>
    </w:p>
    <w:p w14:paraId="08A3C4EA" w14:textId="5CCE3D0F" w:rsidR="001057DF" w:rsidRDefault="00AF560F" w:rsidP="009E0B02">
      <w:pPr>
        <w:rPr>
          <w:i/>
          <w:iCs/>
        </w:rPr>
      </w:pPr>
      <w:r>
        <w:t>Example 2</w:t>
      </w:r>
      <w:r w:rsidR="008644B1">
        <w:t>:</w:t>
      </w:r>
      <w:r w:rsidR="00204FA6">
        <w:t xml:space="preserve"> </w:t>
      </w:r>
      <w:r w:rsidR="00204FA6" w:rsidRPr="008644B1">
        <w:rPr>
          <w:i/>
          <w:iCs/>
        </w:rPr>
        <w:t xml:space="preserve">For the last </w:t>
      </w:r>
      <w:r w:rsidR="008644B1" w:rsidRPr="008644B1">
        <w:rPr>
          <w:i/>
          <w:iCs/>
        </w:rPr>
        <w:t>2 months he has been having episode</w:t>
      </w:r>
      <w:r w:rsidR="00020C4A">
        <w:rPr>
          <w:i/>
          <w:iCs/>
        </w:rPr>
        <w:t>s</w:t>
      </w:r>
      <w:r w:rsidR="008644B1" w:rsidRPr="008644B1">
        <w:rPr>
          <w:i/>
          <w:iCs/>
        </w:rPr>
        <w:t xml:space="preserve"> of myoclonic </w:t>
      </w:r>
      <w:r w:rsidR="0006690F" w:rsidRPr="008644B1">
        <w:rPr>
          <w:i/>
          <w:iCs/>
        </w:rPr>
        <w:t>jerks during</w:t>
      </w:r>
      <w:r w:rsidR="008644B1" w:rsidRPr="008644B1">
        <w:rPr>
          <w:i/>
          <w:iCs/>
        </w:rPr>
        <w:t xml:space="preserve"> the day and at night in addition to some absences</w:t>
      </w:r>
      <w:r w:rsidR="0006690F" w:rsidRPr="008644B1">
        <w:rPr>
          <w:i/>
          <w:iCs/>
        </w:rPr>
        <w:t xml:space="preserve">. </w:t>
      </w:r>
      <w:proofErr w:type="spellStart"/>
      <w:r w:rsidR="0006690F" w:rsidRPr="008644B1">
        <w:rPr>
          <w:i/>
          <w:iCs/>
        </w:rPr>
        <w:t>Videotelemetry</w:t>
      </w:r>
      <w:proofErr w:type="spellEnd"/>
      <w:r w:rsidR="0006690F" w:rsidRPr="008644B1">
        <w:rPr>
          <w:i/>
          <w:iCs/>
        </w:rPr>
        <w:t xml:space="preserve"> did</w:t>
      </w:r>
      <w:r w:rsidR="008644B1" w:rsidRPr="008644B1">
        <w:rPr>
          <w:i/>
          <w:iCs/>
        </w:rPr>
        <w:t xml:space="preserve"> not show any EEG correlate. Our impression is that these episodes are not epileptic in nature.</w:t>
      </w:r>
      <w:r w:rsidR="009E0B02">
        <w:rPr>
          <w:i/>
          <w:iCs/>
        </w:rPr>
        <w:t xml:space="preserve"> </w:t>
      </w:r>
    </w:p>
    <w:p w14:paraId="6D2292A3" w14:textId="5EB71CF4" w:rsidR="00BE67ED" w:rsidRDefault="009E0B02" w:rsidP="009E0B02">
      <w:r>
        <w:t xml:space="preserve">Myoclonic jerks and absences should be annotated </w:t>
      </w:r>
      <w:r w:rsidR="0006690F">
        <w:t>separately with</w:t>
      </w:r>
      <w:r>
        <w:t xml:space="preserve"> </w:t>
      </w:r>
      <w:r w:rsidRPr="009E0B02">
        <w:t>TimePeriod</w:t>
      </w:r>
      <w:r w:rsidR="008F7835">
        <w:t xml:space="preserve"> = M</w:t>
      </w:r>
      <w:r w:rsidR="00D568F9">
        <w:t>onth</w:t>
      </w:r>
      <w:r>
        <w:t xml:space="preserve">, </w:t>
      </w:r>
      <w:r w:rsidRPr="009E0B02">
        <w:t>NumberOfTimePeriods</w:t>
      </w:r>
      <w:r w:rsidR="008F7835">
        <w:t xml:space="preserve"> = </w:t>
      </w:r>
      <w:r>
        <w:t>2</w:t>
      </w:r>
      <w:r w:rsidR="00BE67ED">
        <w:t>;</w:t>
      </w:r>
    </w:p>
    <w:p w14:paraId="6A9FB5F1" w14:textId="4B919B00" w:rsidR="008644B1" w:rsidRDefault="009E0B02" w:rsidP="009E0B02">
      <w:r>
        <w:t xml:space="preserve"> </w:t>
      </w:r>
      <w:r w:rsidR="00A575CC">
        <w:t xml:space="preserve">“not epileptic in </w:t>
      </w:r>
      <w:r w:rsidR="0006690F">
        <w:t xml:space="preserve">nature” </w:t>
      </w:r>
      <w:r w:rsidR="0006690F" w:rsidRPr="009F5530">
        <w:rPr>
          <w:color w:val="FF0000"/>
        </w:rPr>
        <w:t>should</w:t>
      </w:r>
      <w:r w:rsidR="00A575CC" w:rsidRPr="009F5530">
        <w:rPr>
          <w:color w:val="FF0000"/>
        </w:rPr>
        <w:t xml:space="preserve"> </w:t>
      </w:r>
      <w:r w:rsidR="009F5530" w:rsidRPr="009F5530">
        <w:rPr>
          <w:color w:val="FF0000"/>
        </w:rPr>
        <w:t xml:space="preserve">not </w:t>
      </w:r>
      <w:r w:rsidR="00A575CC">
        <w:t xml:space="preserve">be annotated as </w:t>
      </w:r>
      <w:r w:rsidR="00E33F73">
        <w:t xml:space="preserve">non-epileptic seizures </w:t>
      </w:r>
      <w:r w:rsidR="009F5530">
        <w:t>as they are too general</w:t>
      </w:r>
      <w:r w:rsidR="006F14AA">
        <w:t>, so they must be ignored.</w:t>
      </w:r>
    </w:p>
    <w:p w14:paraId="4FE702C4" w14:textId="47221886" w:rsidR="0028686D" w:rsidRDefault="00C124C6" w:rsidP="0028686D">
      <w:r w:rsidRPr="00C124C6">
        <w:t xml:space="preserve">For </w:t>
      </w:r>
      <w:r w:rsidR="00F57C36" w:rsidRPr="00860045">
        <w:rPr>
          <w:u w:val="single"/>
        </w:rPr>
        <w:t>febrile seizures</w:t>
      </w:r>
      <w:r w:rsidR="00F57C36" w:rsidRPr="00C124C6">
        <w:t xml:space="preserve"> </w:t>
      </w:r>
      <w:r w:rsidR="0028686D" w:rsidRPr="00C124C6">
        <w:t xml:space="preserve">we want to extract both, Affirmed and Negated statements. Negated </w:t>
      </w:r>
      <w:r w:rsidR="0028686D">
        <w:t xml:space="preserve">statements are </w:t>
      </w:r>
      <w:r w:rsidR="0006690F">
        <w:t>assigned a</w:t>
      </w:r>
      <w:r w:rsidR="0028686D">
        <w:t xml:space="preserve"> Certainty of 1</w:t>
      </w:r>
      <w:r w:rsidR="00F57C36">
        <w:t xml:space="preserve"> and</w:t>
      </w:r>
      <w:r w:rsidR="0028686D">
        <w:t xml:space="preserve"> are Negated</w:t>
      </w:r>
      <w:r w:rsidR="00F57C36">
        <w:t>.</w:t>
      </w:r>
      <w:r w:rsidR="0028686D">
        <w:t xml:space="preserve"> </w:t>
      </w:r>
      <w:r w:rsidR="00B8719C">
        <w:t>Febrile seizures may be given with age, and here we try to use a range if a number of ages are given.</w:t>
      </w:r>
    </w:p>
    <w:p w14:paraId="0BFD6190" w14:textId="65BFE437" w:rsidR="00D568F9" w:rsidRDefault="00D568F9" w:rsidP="0028686D">
      <w:r>
        <w:t xml:space="preserve">Example 3: </w:t>
      </w:r>
      <w:r w:rsidRPr="00D568F9">
        <w:rPr>
          <w:i/>
          <w:iCs/>
        </w:rPr>
        <w:t>There is no history of febrile convulsions, head injur</w:t>
      </w:r>
      <w:r>
        <w:rPr>
          <w:i/>
          <w:iCs/>
        </w:rPr>
        <w:t>y</w:t>
      </w:r>
      <w:r w:rsidRPr="00D568F9">
        <w:rPr>
          <w:i/>
          <w:iCs/>
        </w:rPr>
        <w:t xml:space="preserve"> or meningitis</w:t>
      </w:r>
      <w:r w:rsidR="0006690F" w:rsidRPr="00D568F9">
        <w:rPr>
          <w:i/>
          <w:iCs/>
        </w:rPr>
        <w:t>.</w:t>
      </w:r>
      <w:r w:rsidR="00EE3E58">
        <w:br/>
      </w:r>
      <w:r w:rsidR="00860045">
        <w:t xml:space="preserve">All three concepts are negated, so the only annotation here would </w:t>
      </w:r>
      <w:r w:rsidR="0006690F">
        <w:t>be:</w:t>
      </w:r>
      <w:r w:rsidR="00EE3E58">
        <w:br/>
      </w:r>
      <w:r w:rsidR="00860045">
        <w:t xml:space="preserve">Febrile </w:t>
      </w:r>
      <w:r w:rsidR="0006690F">
        <w:t>convulsions,</w:t>
      </w:r>
      <w:r w:rsidR="00860045">
        <w:t xml:space="preserve"> Negation</w:t>
      </w:r>
      <w:r w:rsidR="008F7835">
        <w:t xml:space="preserve"> = N</w:t>
      </w:r>
      <w:r w:rsidR="00860045">
        <w:t>egated, Certainty</w:t>
      </w:r>
      <w:r w:rsidR="008F7835">
        <w:t xml:space="preserve"> = </w:t>
      </w:r>
      <w:r w:rsidR="00860045">
        <w:t>1</w:t>
      </w:r>
    </w:p>
    <w:p w14:paraId="01024313" w14:textId="722838ED" w:rsidR="00B8719C" w:rsidRPr="00B8719C" w:rsidRDefault="00B8719C" w:rsidP="0028686D">
      <w:r>
        <w:t xml:space="preserve">Example 4: </w:t>
      </w:r>
      <w:r w:rsidRPr="00895FD1">
        <w:rPr>
          <w:i/>
          <w:iCs/>
        </w:rPr>
        <w:t>She had febrile seizure at the age of 3 and 5</w:t>
      </w:r>
      <w:r w:rsidR="00ED50F8">
        <w:rPr>
          <w:i/>
          <w:iCs/>
        </w:rPr>
        <w:t>.</w:t>
      </w:r>
      <w:r w:rsidR="00EE3E58">
        <w:rPr>
          <w:i/>
          <w:iCs/>
        </w:rPr>
        <w:tab/>
      </w:r>
      <w:r w:rsidR="00ED50F8">
        <w:rPr>
          <w:i/>
          <w:iCs/>
        </w:rPr>
        <w:t xml:space="preserve"> </w:t>
      </w:r>
      <w:r w:rsidR="00ED50F8" w:rsidRPr="003F693D">
        <w:t xml:space="preserve">Febrile seizure, </w:t>
      </w:r>
      <w:proofErr w:type="spellStart"/>
      <w:r w:rsidR="00ED50F8" w:rsidRPr="003F693D">
        <w:t>LowerAge</w:t>
      </w:r>
      <w:proofErr w:type="spellEnd"/>
      <w:r w:rsidR="00ED50F8" w:rsidRPr="003F693D">
        <w:t xml:space="preserve"> = 3, </w:t>
      </w:r>
      <w:proofErr w:type="spellStart"/>
      <w:r w:rsidR="00ED50F8" w:rsidRPr="003F693D">
        <w:t>UpperAge</w:t>
      </w:r>
      <w:proofErr w:type="spellEnd"/>
      <w:r w:rsidR="00ED50F8" w:rsidRPr="003F693D">
        <w:t xml:space="preserve"> = 5,  </w:t>
      </w:r>
      <w:proofErr w:type="spellStart"/>
      <w:r w:rsidR="00ED50F8" w:rsidRPr="003F693D">
        <w:t>AgeUnit</w:t>
      </w:r>
      <w:proofErr w:type="spellEnd"/>
      <w:r w:rsidR="00ED50F8" w:rsidRPr="003F693D">
        <w:t xml:space="preserve"> = Year – it is assumed that when no time unit is given, “year” is implied.</w:t>
      </w:r>
    </w:p>
    <w:p w14:paraId="1001A403" w14:textId="2CB05F0F" w:rsidR="0028686D" w:rsidRDefault="005D0CC8">
      <w:pPr>
        <w:rPr>
          <w:color w:val="FF0000"/>
        </w:rPr>
      </w:pPr>
      <w:r w:rsidRPr="005D0CC8">
        <w:rPr>
          <w:color w:val="FF0000"/>
        </w:rPr>
        <w:t>Common mistakes</w:t>
      </w:r>
    </w:p>
    <w:p w14:paraId="29AF9415" w14:textId="3EA2446F" w:rsidR="00ED5456" w:rsidRDefault="005D0CC8">
      <w:r>
        <w:t>Annotating concepts that belong to diagnosis (specific seizures)</w:t>
      </w:r>
      <w:r w:rsidR="00ED5456">
        <w:t>,</w:t>
      </w:r>
      <w:r>
        <w:t xml:space="preserve"> </w:t>
      </w:r>
      <w:r w:rsidR="0006690F">
        <w:t>missing generic</w:t>
      </w:r>
      <w:r>
        <w:t xml:space="preserve"> seizures such as absences. Annotating phrases that </w:t>
      </w:r>
      <w:r w:rsidR="000254DE">
        <w:t>refer</w:t>
      </w:r>
      <w:r>
        <w:t xml:space="preserve"> to </w:t>
      </w:r>
      <w:r w:rsidR="000254DE">
        <w:t>seizure description, or neurological examination.</w:t>
      </w:r>
    </w:p>
    <w:p w14:paraId="196BFDAD" w14:textId="79D24576" w:rsidR="005D0CC8" w:rsidRDefault="000254DE">
      <w:r>
        <w:t>Not annotating abnormalities reported in neuroimaging</w:t>
      </w:r>
      <w:r w:rsidR="00ED50F8">
        <w:t>.</w:t>
      </w:r>
      <w:r>
        <w:t xml:space="preserve"> </w:t>
      </w:r>
    </w:p>
    <w:p w14:paraId="0F6C52D9" w14:textId="5B638432" w:rsidR="00D1492B" w:rsidRPr="0028686D" w:rsidRDefault="009E5333">
      <w:r>
        <w:rPr>
          <w:sz w:val="28"/>
          <w:u w:val="single"/>
        </w:rPr>
        <w:t>Epilepsy Cause</w:t>
      </w:r>
    </w:p>
    <w:p w14:paraId="1C4CF0E2" w14:textId="5666A926" w:rsidR="00450B98" w:rsidRDefault="00196F7C">
      <w:r>
        <w:t>These are event</w:t>
      </w:r>
      <w:r w:rsidR="005E62D4">
        <w:t>s</w:t>
      </w:r>
      <w:r>
        <w:t xml:space="preserve"> in </w:t>
      </w:r>
      <w:r w:rsidR="00860045">
        <w:t>the</w:t>
      </w:r>
      <w:r w:rsidR="00EF2BF6">
        <w:t xml:space="preserve"> </w:t>
      </w:r>
      <w:r w:rsidR="0019157E">
        <w:t>patient’s</w:t>
      </w:r>
      <w:r>
        <w:t xml:space="preserve"> history that are stated to be </w:t>
      </w:r>
      <w:r w:rsidR="00C24C5A">
        <w:t>a cause of</w:t>
      </w:r>
      <w:r w:rsidR="0019157E">
        <w:t xml:space="preserve"> epileptic seizure</w:t>
      </w:r>
      <w:r w:rsidR="0088596E">
        <w:t>s</w:t>
      </w:r>
      <w:r w:rsidR="0019157E">
        <w:t xml:space="preserve"> or epilepsy. </w:t>
      </w:r>
      <w:r w:rsidR="005E62D4">
        <w:t>They are identified by “</w:t>
      </w:r>
      <w:r w:rsidR="0019157E">
        <w:t xml:space="preserve">Causality </w:t>
      </w:r>
      <w:r w:rsidR="0006690F">
        <w:t>phrases” (</w:t>
      </w:r>
      <w:r w:rsidR="00591A1A">
        <w:rPr>
          <w:b/>
          <w:bCs/>
        </w:rPr>
        <w:fldChar w:fldCharType="begin"/>
      </w:r>
      <w:r w:rsidR="00591A1A">
        <w:instrText xml:space="preserve"> REF List8 \h </w:instrText>
      </w:r>
      <w:r w:rsidR="00591A1A">
        <w:rPr>
          <w:b/>
          <w:bCs/>
        </w:rPr>
      </w:r>
      <w:r w:rsidR="00591A1A">
        <w:rPr>
          <w:b/>
          <w:bCs/>
        </w:rPr>
        <w:fldChar w:fldCharType="separate"/>
      </w:r>
      <w:r w:rsidR="00591A1A">
        <w:rPr>
          <w:b/>
          <w:bCs/>
        </w:rPr>
        <w:t>List 8</w:t>
      </w:r>
      <w:r w:rsidR="00591A1A">
        <w:rPr>
          <w:b/>
          <w:bCs/>
        </w:rPr>
        <w:fldChar w:fldCharType="end"/>
      </w:r>
      <w:r w:rsidR="0006690F">
        <w:t>) such</w:t>
      </w:r>
      <w:r w:rsidR="0019157E">
        <w:t xml:space="preserve"> </w:t>
      </w:r>
      <w:r w:rsidR="0006690F">
        <w:t>as:</w:t>
      </w:r>
      <w:r w:rsidR="0019157E">
        <w:t xml:space="preserve"> </w:t>
      </w:r>
      <w:r w:rsidR="009E5333">
        <w:t xml:space="preserve">related to, due to, caused by… followed by </w:t>
      </w:r>
      <w:r w:rsidR="0019157E">
        <w:t xml:space="preserve">a specific event, </w:t>
      </w:r>
      <w:r w:rsidR="0006690F">
        <w:t>disease, or</w:t>
      </w:r>
      <w:r w:rsidR="0088596E">
        <w:t xml:space="preserve"> </w:t>
      </w:r>
      <w:r w:rsidR="00FD6C60">
        <w:t xml:space="preserve">a </w:t>
      </w:r>
      <w:r w:rsidR="0088596E">
        <w:t>brain abnormality</w:t>
      </w:r>
      <w:r w:rsidR="0006690F">
        <w:t xml:space="preserve">. </w:t>
      </w:r>
    </w:p>
    <w:p w14:paraId="7ACA3552" w14:textId="0505672D" w:rsidR="00450B98" w:rsidRDefault="0088596E">
      <w:r>
        <w:t>UMLS concepts and CUIs</w:t>
      </w:r>
      <w:r w:rsidR="009E5333">
        <w:t xml:space="preserve"> </w:t>
      </w:r>
      <w:r>
        <w:t xml:space="preserve">relate to the </w:t>
      </w:r>
      <w:r w:rsidR="00F1051D">
        <w:t>CAUSE</w:t>
      </w:r>
      <w:r>
        <w:t xml:space="preserve"> and this </w:t>
      </w:r>
      <w:r w:rsidR="001D5B8A">
        <w:t>must</w:t>
      </w:r>
      <w:r>
        <w:t xml:space="preserve"> be highlighted by the </w:t>
      </w:r>
      <w:r w:rsidR="0006690F">
        <w:t>annotator, not</w:t>
      </w:r>
      <w:r w:rsidR="00F1051D">
        <w:t xml:space="preserve"> </w:t>
      </w:r>
      <w:r>
        <w:t xml:space="preserve">the </w:t>
      </w:r>
      <w:r w:rsidR="00F1051D">
        <w:t>Epilepsy</w:t>
      </w:r>
      <w:r>
        <w:t xml:space="preserve"> </w:t>
      </w:r>
      <w:r w:rsidR="00F1051D">
        <w:t>Term</w:t>
      </w:r>
      <w:r w:rsidR="0006690F">
        <w:t xml:space="preserve">. </w:t>
      </w:r>
    </w:p>
    <w:p w14:paraId="7729974D" w14:textId="70BCBEA5" w:rsidR="009E5333" w:rsidRDefault="00450B98">
      <w:r>
        <w:t>Events that may trigger seizures, such as alcohol</w:t>
      </w:r>
      <w:r w:rsidR="002C7DF1">
        <w:t xml:space="preserve"> intake</w:t>
      </w:r>
      <w:r>
        <w:t>, drug</w:t>
      </w:r>
      <w:r w:rsidR="002C7DF1">
        <w:t xml:space="preserve"> abuse</w:t>
      </w:r>
      <w:r>
        <w:t xml:space="preserve">, or medication should not be annotated here. </w:t>
      </w:r>
    </w:p>
    <w:p w14:paraId="75885998" w14:textId="77777777" w:rsidR="00450B98" w:rsidRDefault="00450B98"/>
    <w:p w14:paraId="092907E6" w14:textId="4A75C522" w:rsidR="0088596E" w:rsidRDefault="0088596E">
      <w:r>
        <w:t>Example</w:t>
      </w:r>
      <w:r w:rsidR="0013290A">
        <w:t xml:space="preserve"> </w:t>
      </w:r>
      <w:r w:rsidR="00B8719C">
        <w:t>1</w:t>
      </w:r>
      <w:r>
        <w:t xml:space="preserve">: </w:t>
      </w:r>
      <w:r>
        <w:rPr>
          <w:i/>
          <w:iCs/>
        </w:rPr>
        <w:t>He</w:t>
      </w:r>
      <w:r w:rsidR="001D5B8A">
        <w:rPr>
          <w:i/>
          <w:iCs/>
        </w:rPr>
        <w:t>r</w:t>
      </w:r>
      <w:r>
        <w:rPr>
          <w:i/>
          <w:iCs/>
        </w:rPr>
        <w:t xml:space="preserve"> epilepsy clearly relates to the severe head injury suffered in 2005</w:t>
      </w:r>
      <w:r w:rsidR="001D5B8A">
        <w:rPr>
          <w:i/>
          <w:iCs/>
        </w:rPr>
        <w:t>;</w:t>
      </w:r>
      <w:r w:rsidR="00EE3E58">
        <w:rPr>
          <w:i/>
          <w:iCs/>
        </w:rPr>
        <w:br/>
      </w:r>
      <w:r w:rsidR="001D5B8A" w:rsidRPr="00CE13E3">
        <w:t>Epilepsy Cause</w:t>
      </w:r>
      <w:r w:rsidR="00CE13E3" w:rsidRPr="00CE13E3">
        <w:t>: severe head injury, the year does not need to be annotated as this should be done in Patient History</w:t>
      </w:r>
    </w:p>
    <w:p w14:paraId="37C59B8F" w14:textId="10844826" w:rsidR="00CE13E3" w:rsidRDefault="00CE13E3">
      <w:r>
        <w:t xml:space="preserve">Example </w:t>
      </w:r>
      <w:r w:rsidR="00B8719C">
        <w:t>2</w:t>
      </w:r>
      <w:r>
        <w:t xml:space="preserve">: </w:t>
      </w:r>
      <w:r w:rsidRPr="00CE13E3">
        <w:rPr>
          <w:i/>
          <w:iCs/>
        </w:rPr>
        <w:t>Her epilepsy started following a fall she sustained on holiday last year</w:t>
      </w:r>
      <w:r w:rsidR="006F14AA">
        <w:rPr>
          <w:i/>
          <w:iCs/>
        </w:rPr>
        <w:t>.</w:t>
      </w:r>
      <w:r w:rsidR="00EE3E58">
        <w:rPr>
          <w:i/>
          <w:iCs/>
        </w:rPr>
        <w:br/>
      </w:r>
      <w:r w:rsidR="006F14AA">
        <w:t>The</w:t>
      </w:r>
      <w:r w:rsidR="005E62D4" w:rsidRPr="00C24C5A">
        <w:t xml:space="preserve"> fall is not stated to be a cause of epilepsy here, it preceded the </w:t>
      </w:r>
      <w:r w:rsidR="006F14AA" w:rsidRPr="00C24C5A">
        <w:t>onset,</w:t>
      </w:r>
      <w:r w:rsidR="00D4777F" w:rsidRPr="00C24C5A">
        <w:t xml:space="preserve"> </w:t>
      </w:r>
      <w:r w:rsidR="00C24C5A">
        <w:t xml:space="preserve">but </w:t>
      </w:r>
      <w:r w:rsidR="00D4777F" w:rsidRPr="00C24C5A">
        <w:t xml:space="preserve">the association is not stated strongly enough to be </w:t>
      </w:r>
      <w:r w:rsidR="00C24C5A">
        <w:t xml:space="preserve">read as </w:t>
      </w:r>
      <w:r w:rsidR="000675F5">
        <w:t xml:space="preserve">a </w:t>
      </w:r>
      <w:r w:rsidR="00D4777F" w:rsidRPr="00C24C5A">
        <w:t>cause, so it should not be annotated.</w:t>
      </w:r>
    </w:p>
    <w:p w14:paraId="370EE518" w14:textId="77777777" w:rsidR="00450B98" w:rsidRPr="00C24C5A" w:rsidRDefault="00450B98"/>
    <w:p w14:paraId="119E6D7F" w14:textId="4B523645" w:rsidR="00F1051D" w:rsidRDefault="00F1051D">
      <w:pPr>
        <w:rPr>
          <w:sz w:val="28"/>
          <w:u w:val="single"/>
        </w:rPr>
      </w:pPr>
      <w:r w:rsidRPr="00F1051D">
        <w:rPr>
          <w:sz w:val="28"/>
          <w:u w:val="single"/>
        </w:rPr>
        <w:t>Birth</w:t>
      </w:r>
      <w:r w:rsidR="0088596E">
        <w:rPr>
          <w:sz w:val="28"/>
          <w:u w:val="single"/>
        </w:rPr>
        <w:t xml:space="preserve"> </w:t>
      </w:r>
      <w:r w:rsidRPr="00F1051D">
        <w:rPr>
          <w:sz w:val="28"/>
          <w:u w:val="single"/>
        </w:rPr>
        <w:t>History</w:t>
      </w:r>
    </w:p>
    <w:p w14:paraId="7192DEA4" w14:textId="2F432AFD" w:rsidR="00450B98" w:rsidRDefault="00450B98">
      <w:r>
        <w:t>I</w:t>
      </w:r>
      <w:r w:rsidR="00323F1C">
        <w:t xml:space="preserve">njuries sustained </w:t>
      </w:r>
      <w:r w:rsidR="00C24C5A">
        <w:t xml:space="preserve">during </w:t>
      </w:r>
      <w:r w:rsidR="0013290A">
        <w:t xml:space="preserve">or before </w:t>
      </w:r>
      <w:r w:rsidR="00C24C5A">
        <w:t xml:space="preserve">the time of birth should be annotated here. </w:t>
      </w:r>
      <w:r w:rsidR="001173B5">
        <w:t xml:space="preserve">These have their own </w:t>
      </w:r>
      <w:r>
        <w:t>CUIs,</w:t>
      </w:r>
      <w:r w:rsidR="001173B5">
        <w:t xml:space="preserve"> so it is important t</w:t>
      </w:r>
      <w:r w:rsidR="00C10474">
        <w:t>o</w:t>
      </w:r>
      <w:r w:rsidR="001173B5">
        <w:t xml:space="preserve"> highlight a whole phrase</w:t>
      </w:r>
      <w:r w:rsidR="00C10474">
        <w:t xml:space="preserve"> while annotating </w:t>
      </w:r>
      <w:r w:rsidR="001173B5">
        <w:t>for the UMLS match to appear.</w:t>
      </w:r>
      <w:r w:rsidR="00C10474">
        <w:t xml:space="preserve"> </w:t>
      </w:r>
    </w:p>
    <w:p w14:paraId="765148B8" w14:textId="77777777" w:rsidR="00895FD1" w:rsidRPr="00895FD1" w:rsidRDefault="00450B98">
      <w:pPr>
        <w:rPr>
          <w:color w:val="FF0000"/>
        </w:rPr>
      </w:pPr>
      <w:r>
        <w:t xml:space="preserve">Normal birth </w:t>
      </w:r>
      <w:r w:rsidR="006B63FF">
        <w:t>should be annotated</w:t>
      </w:r>
      <w:r w:rsidR="00B8719C">
        <w:t xml:space="preserve">, but normal delivery at this stage should not. We are revising the CUI list and may add terms relating to </w:t>
      </w:r>
      <w:r w:rsidR="00895FD1">
        <w:t xml:space="preserve">delivery. </w:t>
      </w:r>
    </w:p>
    <w:p w14:paraId="4A04DFCF" w14:textId="5C45A17E" w:rsidR="00323F1C" w:rsidRDefault="00895FD1">
      <w:r>
        <w:lastRenderedPageBreak/>
        <w:t>Premature</w:t>
      </w:r>
      <w:r w:rsidR="00323F1C">
        <w:t xml:space="preserve"> Birth –</w:t>
      </w:r>
      <w:r w:rsidR="0013290A">
        <w:t xml:space="preserve"> </w:t>
      </w:r>
      <w:r w:rsidR="00323F1C">
        <w:t>gestation</w:t>
      </w:r>
      <w:r w:rsidR="0013290A">
        <w:t>al age (grouped) in weeks correspond</w:t>
      </w:r>
      <w:r w:rsidR="006B63FF">
        <w:t>s</w:t>
      </w:r>
      <w:r w:rsidR="0013290A">
        <w:t xml:space="preserve"> to specific UMLS terms /</w:t>
      </w:r>
      <w:r w:rsidR="00323F1C">
        <w:t xml:space="preserve"> CUI</w:t>
      </w:r>
      <w:r w:rsidR="0013290A">
        <w:t>s. A</w:t>
      </w:r>
      <w:r w:rsidR="00323F1C">
        <w:t xml:space="preserve"> </w:t>
      </w:r>
      <w:r w:rsidR="00ED6DA6">
        <w:t>Drop</w:t>
      </w:r>
      <w:r w:rsidR="00FC77B0">
        <w:t>-</w:t>
      </w:r>
      <w:r w:rsidR="00ED6DA6">
        <w:t>down</w:t>
      </w:r>
      <w:r w:rsidR="00323F1C">
        <w:t xml:space="preserve"> in </w:t>
      </w:r>
      <w:proofErr w:type="spellStart"/>
      <w:r w:rsidR="00323F1C">
        <w:t>MarkUp</w:t>
      </w:r>
      <w:proofErr w:type="spellEnd"/>
      <w:r w:rsidR="00323F1C">
        <w:t xml:space="preserve"> </w:t>
      </w:r>
      <w:r w:rsidR="0013290A">
        <w:t xml:space="preserve">would give the appropriate term </w:t>
      </w:r>
      <w:r w:rsidR="00323F1C">
        <w:t>to search for</w:t>
      </w:r>
      <w:r w:rsidR="0013290A">
        <w:t xml:space="preserve"> in the UMLS search box. Levels of prematurity expressed in </w:t>
      </w:r>
      <w:r w:rsidR="0013290A">
        <w:t>the number of weeks from full term should be converted to gestational age in weeks.</w:t>
      </w:r>
    </w:p>
    <w:p w14:paraId="7714B349" w14:textId="14184557" w:rsidR="0013290A" w:rsidRDefault="0013290A">
      <w:r>
        <w:t xml:space="preserve">Example </w:t>
      </w:r>
      <w:r w:rsidR="00B8719C">
        <w:t>1</w:t>
      </w:r>
      <w:r>
        <w:t xml:space="preserve">: </w:t>
      </w:r>
      <w:r w:rsidR="003257C1">
        <w:rPr>
          <w:i/>
          <w:iCs/>
        </w:rPr>
        <w:t xml:space="preserve">John was born 8 weeks </w:t>
      </w:r>
      <w:r w:rsidR="0006690F">
        <w:rPr>
          <w:i/>
          <w:iCs/>
        </w:rPr>
        <w:t>prematurely;</w:t>
      </w:r>
      <w:r w:rsidR="00EE3E58">
        <w:rPr>
          <w:i/>
          <w:iCs/>
        </w:rPr>
        <w:br/>
      </w:r>
      <w:proofErr w:type="spellStart"/>
      <w:r w:rsidR="00D3793E">
        <w:t>BirthHistory</w:t>
      </w:r>
      <w:proofErr w:type="spellEnd"/>
      <w:r w:rsidR="00D3793E">
        <w:t>: Premature Birth</w:t>
      </w:r>
      <w:r w:rsidR="008F7835">
        <w:t xml:space="preserve"> = </w:t>
      </w:r>
      <w:r w:rsidR="00C9182F" w:rsidRPr="00D3793E">
        <w:t>32to</w:t>
      </w:r>
      <w:r w:rsidR="00BA0A1A">
        <w:t>&lt;</w:t>
      </w:r>
      <w:r w:rsidR="00C9182F" w:rsidRPr="00D3793E">
        <w:t>3</w:t>
      </w:r>
      <w:r w:rsidR="00C9182F">
        <w:t>7</w:t>
      </w:r>
      <w:r w:rsidR="00F26346">
        <w:t>_</w:t>
      </w:r>
      <w:r w:rsidR="00C9182F" w:rsidRPr="00D3793E">
        <w:t>Moderate</w:t>
      </w:r>
      <w:r w:rsidR="00D3793E" w:rsidRPr="00D3793E">
        <w:t>ToLatePreterm</w:t>
      </w:r>
      <w:r w:rsidR="00D3793E">
        <w:t>, Certainty</w:t>
      </w:r>
      <w:r w:rsidR="008F7835">
        <w:t xml:space="preserve"> =</w:t>
      </w:r>
      <w:r w:rsidR="00D3793E">
        <w:t xml:space="preserve"> 5, …</w:t>
      </w:r>
      <w:r w:rsidR="00EE3E58">
        <w:br/>
      </w:r>
      <w:r w:rsidR="00D3793E">
        <w:t>The term “moderate</w:t>
      </w:r>
      <w:r w:rsidR="00C9182F">
        <w:t xml:space="preserve"> </w:t>
      </w:r>
      <w:r w:rsidR="00D3793E">
        <w:t>to</w:t>
      </w:r>
      <w:r w:rsidR="00C9182F">
        <w:t xml:space="preserve"> l</w:t>
      </w:r>
      <w:r w:rsidR="00D3793E">
        <w:t>ate</w:t>
      </w:r>
      <w:r w:rsidR="00C9182F">
        <w:t xml:space="preserve"> </w:t>
      </w:r>
      <w:r w:rsidR="00D3793E">
        <w:t xml:space="preserve">preterm” should be searched for in the UMLS search box. </w:t>
      </w:r>
    </w:p>
    <w:p w14:paraId="3710D8C3" w14:textId="77777777" w:rsidR="006B63FF" w:rsidRPr="00D3793E" w:rsidRDefault="006B63FF"/>
    <w:p w14:paraId="63A0FBC3" w14:textId="0AFE98F6" w:rsidR="006D64EB" w:rsidRDefault="006D64EB">
      <w:pPr>
        <w:rPr>
          <w:sz w:val="28"/>
          <w:u w:val="single"/>
        </w:rPr>
      </w:pPr>
      <w:r>
        <w:rPr>
          <w:sz w:val="28"/>
          <w:u w:val="single"/>
        </w:rPr>
        <w:t>Investigation</w:t>
      </w:r>
      <w:r w:rsidR="00FA5AC9">
        <w:rPr>
          <w:sz w:val="28"/>
          <w:u w:val="single"/>
        </w:rPr>
        <w:t>s</w:t>
      </w:r>
    </w:p>
    <w:p w14:paraId="246695D1" w14:textId="70594735" w:rsidR="00FA5AC9" w:rsidRPr="003F693D" w:rsidRDefault="006D64EB">
      <w:r>
        <w:t>EEG/CT/MRI followed by an abnormal/normal</w:t>
      </w:r>
      <w:r w:rsidR="00FF0466">
        <w:t xml:space="preserve"> result</w:t>
      </w:r>
      <w:r w:rsidR="0006690F">
        <w:t xml:space="preserve">. </w:t>
      </w:r>
      <w:r w:rsidR="00FF0466">
        <w:t xml:space="preserve">A list of </w:t>
      </w:r>
      <w:r w:rsidR="00022E13">
        <w:t>phrases</w:t>
      </w:r>
      <w:r w:rsidR="00FF0466">
        <w:t xml:space="preserve"> indicating </w:t>
      </w:r>
      <w:r w:rsidR="008F19D9">
        <w:t>investigation</w:t>
      </w:r>
      <w:r w:rsidR="00022E13">
        <w:t xml:space="preserve"> results is given in </w:t>
      </w:r>
      <w:r w:rsidR="006E42B1" w:rsidRPr="003F693D">
        <w:rPr>
          <w:b/>
          <w:bCs/>
        </w:rPr>
        <w:fldChar w:fldCharType="begin"/>
      </w:r>
      <w:r w:rsidR="006E42B1" w:rsidRPr="003F693D">
        <w:instrText xml:space="preserve"> REF List9 \h </w:instrText>
      </w:r>
      <w:r w:rsidR="006E42B1" w:rsidRPr="003F693D">
        <w:rPr>
          <w:b/>
          <w:bCs/>
        </w:rPr>
      </w:r>
      <w:r w:rsidR="006E42B1" w:rsidRPr="003F693D">
        <w:rPr>
          <w:b/>
          <w:bCs/>
        </w:rPr>
        <w:fldChar w:fldCharType="separate"/>
      </w:r>
      <w:r w:rsidR="006E42B1" w:rsidRPr="003F693D">
        <w:rPr>
          <w:b/>
          <w:bCs/>
        </w:rPr>
        <w:t>List</w:t>
      </w:r>
      <w:r w:rsidR="008F7835" w:rsidRPr="003F693D">
        <w:rPr>
          <w:b/>
          <w:bCs/>
        </w:rPr>
        <w:t xml:space="preserve"> </w:t>
      </w:r>
      <w:r w:rsidR="006E42B1" w:rsidRPr="003F693D">
        <w:rPr>
          <w:b/>
          <w:bCs/>
        </w:rPr>
        <w:t>9</w:t>
      </w:r>
      <w:r w:rsidR="008F7835" w:rsidRPr="003F693D">
        <w:rPr>
          <w:b/>
          <w:bCs/>
        </w:rPr>
        <w:t>,</w:t>
      </w:r>
      <w:r w:rsidR="006E42B1" w:rsidRPr="003F693D">
        <w:rPr>
          <w:b/>
          <w:bCs/>
        </w:rPr>
        <w:t xml:space="preserve"> </w:t>
      </w:r>
      <w:r w:rsidR="006E42B1" w:rsidRPr="003F693D">
        <w:rPr>
          <w:b/>
          <w:bCs/>
        </w:rPr>
        <w:fldChar w:fldCharType="end"/>
      </w:r>
      <w:r w:rsidR="00BB34B5" w:rsidRPr="003F693D">
        <w:t xml:space="preserve"> separately for EEG and CT/MRI</w:t>
      </w:r>
      <w:r w:rsidR="0006690F" w:rsidRPr="003F693D">
        <w:t xml:space="preserve">. </w:t>
      </w:r>
      <w:r w:rsidR="005E6ABD" w:rsidRPr="003F693D">
        <w:t>The list of abnormalities may not be complete and, as</w:t>
      </w:r>
      <w:r w:rsidR="00895FD1" w:rsidRPr="003F693D">
        <w:t xml:space="preserve"> with </w:t>
      </w:r>
      <w:r w:rsidR="005E6ABD" w:rsidRPr="003F693D">
        <w:t xml:space="preserve">other diagnoses (Patient History), we would like the annotators to annotate all terms that can be considered as </w:t>
      </w:r>
      <w:r w:rsidR="00565D9F" w:rsidRPr="003F693D">
        <w:t>abnormalities and</w:t>
      </w:r>
      <w:r w:rsidR="005E6ABD" w:rsidRPr="003F693D">
        <w:t xml:space="preserve"> collect a list of terms </w:t>
      </w:r>
      <w:r w:rsidR="00565D9F" w:rsidRPr="003F693D">
        <w:t>so that they can be</w:t>
      </w:r>
      <w:r w:rsidR="005E6ABD" w:rsidRPr="003F693D">
        <w:t xml:space="preserve"> added</w:t>
      </w:r>
      <w:r w:rsidR="00565D9F" w:rsidRPr="003F693D">
        <w:t xml:space="preserve"> to ExECT</w:t>
      </w:r>
      <w:r w:rsidR="005E6ABD" w:rsidRPr="003F693D">
        <w:t xml:space="preserve">. </w:t>
      </w:r>
      <w:r w:rsidR="005E6ABD" w:rsidRPr="003F693D">
        <w:rPr>
          <w:color w:val="C00000"/>
        </w:rPr>
        <w:t xml:space="preserve">However, during </w:t>
      </w:r>
      <w:r w:rsidR="005E6ABD" w:rsidRPr="003F693D">
        <w:rPr>
          <w:b/>
          <w:bCs/>
          <w:color w:val="C00000"/>
        </w:rPr>
        <w:t>the validation process</w:t>
      </w:r>
      <w:r w:rsidR="005E6ABD" w:rsidRPr="003F693D">
        <w:rPr>
          <w:color w:val="C00000"/>
        </w:rPr>
        <w:t xml:space="preserve"> only the terms that can be matched </w:t>
      </w:r>
      <w:r w:rsidR="00565D9F" w:rsidRPr="003F693D">
        <w:rPr>
          <w:color w:val="C00000"/>
        </w:rPr>
        <w:t>with an item on</w:t>
      </w:r>
      <w:r w:rsidR="005E6ABD" w:rsidRPr="003F693D">
        <w:rPr>
          <w:color w:val="C00000"/>
        </w:rPr>
        <w:t xml:space="preserve"> the UMLS </w:t>
      </w:r>
      <w:r w:rsidR="00565D9F" w:rsidRPr="003F693D">
        <w:rPr>
          <w:color w:val="C00000"/>
        </w:rPr>
        <w:t>drop down list should be annotated.</w:t>
      </w:r>
      <w:r w:rsidR="005E6ABD" w:rsidRPr="003F693D">
        <w:t xml:space="preserve"> </w:t>
      </w:r>
    </w:p>
    <w:p w14:paraId="31E7480D" w14:textId="4369DF96" w:rsidR="006D64EB" w:rsidRDefault="00FA5AC9">
      <w:r>
        <w:t xml:space="preserve">To find </w:t>
      </w:r>
      <w:r w:rsidR="0006690F">
        <w:t>the UMLS</w:t>
      </w:r>
      <w:r w:rsidR="00022E13">
        <w:t xml:space="preserve"> </w:t>
      </w:r>
      <w:r>
        <w:t>match,</w:t>
      </w:r>
      <w:r w:rsidR="00022E13">
        <w:t xml:space="preserve"> a test type</w:t>
      </w:r>
      <w:r w:rsidR="002C7DF1">
        <w:t>,</w:t>
      </w:r>
      <w:r w:rsidR="00022E13">
        <w:t xml:space="preserve"> and normal/abnormal </w:t>
      </w:r>
      <w:r w:rsidR="0006690F">
        <w:t>must</w:t>
      </w:r>
      <w:r w:rsidR="00022E13">
        <w:t xml:space="preserve"> be entered in the search box. </w:t>
      </w:r>
    </w:p>
    <w:p w14:paraId="554B2F02" w14:textId="7FBCFE92" w:rsidR="00806EDB" w:rsidRDefault="00022E13">
      <w:r>
        <w:t xml:space="preserve">For </w:t>
      </w:r>
      <w:r w:rsidR="00831EDE">
        <w:t>EEG</w:t>
      </w:r>
      <w:r>
        <w:t>, the</w:t>
      </w:r>
      <w:r w:rsidR="00831EDE">
        <w:t xml:space="preserve"> type of </w:t>
      </w:r>
      <w:r>
        <w:t>test</w:t>
      </w:r>
      <w:r w:rsidR="00831EDE">
        <w:t xml:space="preserve"> </w:t>
      </w:r>
      <w:r>
        <w:t xml:space="preserve">needs to be annotated, </w:t>
      </w:r>
      <w:r w:rsidRPr="00806EDB">
        <w:rPr>
          <w:b/>
          <w:bCs/>
        </w:rPr>
        <w:t>if stated</w:t>
      </w:r>
      <w:r w:rsidR="00064A5E">
        <w:rPr>
          <w:b/>
          <w:bCs/>
        </w:rPr>
        <w:t xml:space="preserve"> </w:t>
      </w:r>
      <w:r w:rsidR="0006690F" w:rsidRPr="00064A5E">
        <w:t>(</w:t>
      </w:r>
      <w:r w:rsidR="006F14AA" w:rsidRPr="006F14AA">
        <w:t>it</w:t>
      </w:r>
      <w:r w:rsidR="00FA5AC9" w:rsidRPr="00FA5AC9">
        <w:t xml:space="preserve"> should </w:t>
      </w:r>
      <w:r w:rsidR="00FA5AC9">
        <w:t>not be assumed</w:t>
      </w:r>
      <w:r w:rsidR="00064A5E">
        <w:t>), otherwise it can be ignored.</w:t>
      </w:r>
    </w:p>
    <w:p w14:paraId="01045FC1" w14:textId="081A2373" w:rsidR="00064A5E" w:rsidRDefault="004B3F28">
      <w:r>
        <w:t>When</w:t>
      </w:r>
      <w:r w:rsidR="00022E13">
        <w:t xml:space="preserve"> the</w:t>
      </w:r>
      <w:r>
        <w:t xml:space="preserve"> results </w:t>
      </w:r>
      <w:r w:rsidR="00022E13">
        <w:t xml:space="preserve">are </w:t>
      </w:r>
      <w:r w:rsidR="00022E13" w:rsidRPr="00565D9F">
        <w:rPr>
          <w:b/>
          <w:bCs/>
        </w:rPr>
        <w:t>stated to be unknown</w:t>
      </w:r>
      <w:r w:rsidR="00022E13">
        <w:t xml:space="preserve"> </w:t>
      </w:r>
      <w:r>
        <w:t xml:space="preserve">– annotate </w:t>
      </w:r>
      <w:r w:rsidR="00022E13">
        <w:t xml:space="preserve">with a CUI for the test itself i.e., </w:t>
      </w:r>
      <w:r w:rsidR="0006690F">
        <w:rPr>
          <w:i/>
        </w:rPr>
        <w:t>EEG, MRI</w:t>
      </w:r>
      <w:r w:rsidR="00715EB3">
        <w:rPr>
          <w:i/>
        </w:rPr>
        <w:t xml:space="preserve">, or a CT </w:t>
      </w:r>
      <w:r w:rsidR="00C86685" w:rsidRPr="00806EDB">
        <w:t>search</w:t>
      </w:r>
      <w:r w:rsidR="00806EDB" w:rsidRPr="00806EDB">
        <w:t>ing</w:t>
      </w:r>
      <w:r w:rsidR="00C86685" w:rsidRPr="00806EDB">
        <w:t xml:space="preserve"> for CT/MRI/EEG unknown </w:t>
      </w:r>
      <w:r w:rsidR="00806EDB" w:rsidRPr="00806EDB">
        <w:t>in the UMLS search box.</w:t>
      </w:r>
    </w:p>
    <w:p w14:paraId="59A76ABC" w14:textId="581D2202" w:rsidR="00ED5456" w:rsidRDefault="00064A5E">
      <w:r>
        <w:t>Investigations without any mentions of result should be ignored.</w:t>
      </w:r>
    </w:p>
    <w:p w14:paraId="407C3D3F" w14:textId="23130D61" w:rsidR="00064A5E" w:rsidRPr="00847EDF" w:rsidRDefault="00064A5E">
      <w:pPr>
        <w:rPr>
          <w:i/>
          <w:iCs/>
        </w:rPr>
      </w:pPr>
      <w:r>
        <w:t xml:space="preserve">Example 1: </w:t>
      </w:r>
      <w:r w:rsidRPr="00847EDF">
        <w:rPr>
          <w:i/>
          <w:iCs/>
        </w:rPr>
        <w:t xml:space="preserve">I reviewed this patient’s EEG along with our Chief EEG technician. This was a routine EEG examination </w:t>
      </w:r>
      <w:r w:rsidR="0006690F" w:rsidRPr="00847EDF">
        <w:rPr>
          <w:i/>
          <w:iCs/>
        </w:rPr>
        <w:t>prior to</w:t>
      </w:r>
      <w:r w:rsidRPr="00847EDF">
        <w:rPr>
          <w:i/>
          <w:iCs/>
        </w:rPr>
        <w:t xml:space="preserve"> </w:t>
      </w:r>
      <w:proofErr w:type="spellStart"/>
      <w:r w:rsidRPr="00847EDF">
        <w:rPr>
          <w:i/>
          <w:iCs/>
        </w:rPr>
        <w:t>videotelemetry</w:t>
      </w:r>
      <w:proofErr w:type="spellEnd"/>
      <w:r w:rsidR="0006690F" w:rsidRPr="00847EDF">
        <w:rPr>
          <w:i/>
          <w:iCs/>
        </w:rPr>
        <w:t xml:space="preserve">. </w:t>
      </w:r>
      <w:r w:rsidR="00847EDF" w:rsidRPr="00847EDF">
        <w:rPr>
          <w:i/>
          <w:iCs/>
        </w:rPr>
        <w:t xml:space="preserve">EEG is normal during the attacks… </w:t>
      </w:r>
    </w:p>
    <w:p w14:paraId="0D2E5DF4" w14:textId="6E6A04BB" w:rsidR="00FA5AC9" w:rsidRDefault="00847EDF">
      <w:r>
        <w:t>Only the last mention of EEG should be annotated as: EEG normal, EEG type is not mentioned in the phrase (it is in a previous sentence</w:t>
      </w:r>
      <w:r w:rsidR="0006690F">
        <w:t>),</w:t>
      </w:r>
      <w:r>
        <w:t xml:space="preserve"> so it </w:t>
      </w:r>
      <w:r w:rsidR="0006690F" w:rsidRPr="00CD56FB">
        <w:rPr>
          <w:u w:val="single"/>
        </w:rPr>
        <w:t>must</w:t>
      </w:r>
      <w:r w:rsidRPr="00CD56FB">
        <w:rPr>
          <w:u w:val="single"/>
        </w:rPr>
        <w:t xml:space="preserve"> be ignored</w:t>
      </w:r>
      <w:r>
        <w:t>. No other EEG mentions should be annotated.</w:t>
      </w:r>
    </w:p>
    <w:p w14:paraId="61819A39" w14:textId="12627784" w:rsidR="00847EDF" w:rsidRDefault="00DB583C">
      <w:r>
        <w:t>Example 2</w:t>
      </w:r>
      <w:r w:rsidR="00ED5456">
        <w:t xml:space="preserve">: </w:t>
      </w:r>
      <w:r>
        <w:t xml:space="preserve"> </w:t>
      </w:r>
      <w:r w:rsidRPr="00DB583C">
        <w:rPr>
          <w:i/>
          <w:iCs/>
        </w:rPr>
        <w:t>A CT scan of the brain showed bleeds on both sides of the brain.</w:t>
      </w:r>
      <w:r w:rsidR="00EE3E58">
        <w:rPr>
          <w:i/>
          <w:iCs/>
        </w:rPr>
        <w:tab/>
      </w:r>
      <w:r>
        <w:t xml:space="preserve">CT abnormal. </w:t>
      </w:r>
    </w:p>
    <w:p w14:paraId="44B0ED5E" w14:textId="77777777" w:rsidR="00CD56FB" w:rsidRDefault="00CD56FB"/>
    <w:p w14:paraId="63BE4BC0" w14:textId="60640CF0" w:rsidR="00847EDF" w:rsidRPr="00847EDF" w:rsidRDefault="00847EDF">
      <w:pPr>
        <w:rPr>
          <w:color w:val="C00000"/>
        </w:rPr>
      </w:pPr>
      <w:r w:rsidRPr="00847EDF">
        <w:rPr>
          <w:color w:val="C00000"/>
        </w:rPr>
        <w:t>Common mistakes</w:t>
      </w:r>
    </w:p>
    <w:p w14:paraId="795135CA" w14:textId="079E6821" w:rsidR="00847EDF" w:rsidRDefault="00847EDF">
      <w:r>
        <w:t xml:space="preserve">Annotating Investigations without any mentions of results and assuming the </w:t>
      </w:r>
      <w:r w:rsidR="00ED5456">
        <w:t>result</w:t>
      </w:r>
      <w:r>
        <w:t>.</w:t>
      </w:r>
      <w:r w:rsidR="00ED5456">
        <w:t xml:space="preserve"> Missing UMLS CUIs</w:t>
      </w:r>
      <w:r w:rsidR="000720A7">
        <w:t>, assigning certainty and negation.</w:t>
      </w:r>
    </w:p>
    <w:p w14:paraId="394B7317" w14:textId="77777777" w:rsidR="00ED5456" w:rsidRPr="00C86685" w:rsidRDefault="00ED5456"/>
    <w:p w14:paraId="79B5721D" w14:textId="6B1E4AAB" w:rsidR="00070381" w:rsidRDefault="00070381" w:rsidP="00070381">
      <w:pPr>
        <w:rPr>
          <w:sz w:val="28"/>
          <w:u w:val="single"/>
        </w:rPr>
      </w:pPr>
      <w:r>
        <w:rPr>
          <w:sz w:val="28"/>
          <w:u w:val="single"/>
        </w:rPr>
        <w:t>Prescription</w:t>
      </w:r>
    </w:p>
    <w:p w14:paraId="36EF64D2" w14:textId="02439009" w:rsidR="00DC5BCC" w:rsidRDefault="00583082" w:rsidP="00583082">
      <w:pPr>
        <w:spacing w:after="0"/>
        <w:jc w:val="both"/>
        <w:rPr>
          <w:b/>
          <w:bCs/>
        </w:rPr>
      </w:pPr>
      <w:r w:rsidRPr="00583082">
        <w:t xml:space="preserve">We are only annotating </w:t>
      </w:r>
      <w:r w:rsidR="00687E9C">
        <w:t xml:space="preserve">current prescriptions for </w:t>
      </w:r>
      <w:r w:rsidRPr="00583082">
        <w:t xml:space="preserve">antiepileptic </w:t>
      </w:r>
      <w:r w:rsidR="00687E9C">
        <w:t>drugs (AED)</w:t>
      </w:r>
      <w:r>
        <w:t xml:space="preserve"> </w:t>
      </w:r>
      <w:r w:rsidR="00687E9C">
        <w:t>as</w:t>
      </w:r>
      <w:r w:rsidR="001A1568">
        <w:t xml:space="preserve">:  </w:t>
      </w:r>
      <w:r w:rsidR="00256B3C">
        <w:t>Drug</w:t>
      </w:r>
      <w:r w:rsidR="001A1568">
        <w:t xml:space="preserve"> name, </w:t>
      </w:r>
      <w:r w:rsidR="00687E9C">
        <w:t>Dose (quantity)</w:t>
      </w:r>
      <w:r w:rsidR="001A1568">
        <w:t xml:space="preserve">, </w:t>
      </w:r>
      <w:r w:rsidR="00687E9C">
        <w:t>Dose Unit (m</w:t>
      </w:r>
      <w:r w:rsidR="001A1568">
        <w:t xml:space="preserve">easurement </w:t>
      </w:r>
      <w:r w:rsidR="00687E9C">
        <w:t xml:space="preserve">in </w:t>
      </w:r>
      <w:r w:rsidR="001A1568">
        <w:t>mg or g</w:t>
      </w:r>
      <w:r w:rsidR="0006690F">
        <w:t>),</w:t>
      </w:r>
      <w:r w:rsidR="001A1568">
        <w:t xml:space="preserve"> and frequency.</w:t>
      </w:r>
      <w:r w:rsidR="00CD56FB">
        <w:t xml:space="preserve"> In Markup drugs are listed under their generic names; a list of AEDs as generic and brand names is given in </w:t>
      </w:r>
      <w:r w:rsidR="00DC5BCC">
        <w:rPr>
          <w:b/>
          <w:bCs/>
        </w:rPr>
        <w:fldChar w:fldCharType="begin"/>
      </w:r>
      <w:r w:rsidR="00DC5BCC">
        <w:instrText xml:space="preserve"> REF List9 \h </w:instrText>
      </w:r>
      <w:r w:rsidR="00DC5BCC">
        <w:rPr>
          <w:b/>
          <w:bCs/>
        </w:rPr>
      </w:r>
      <w:r w:rsidR="00DC5BCC">
        <w:rPr>
          <w:b/>
          <w:bCs/>
        </w:rPr>
        <w:fldChar w:fldCharType="separate"/>
      </w:r>
      <w:r w:rsidR="006E42B1">
        <w:rPr>
          <w:b/>
          <w:bCs/>
        </w:rPr>
        <w:fldChar w:fldCharType="begin"/>
      </w:r>
      <w:r w:rsidR="006E42B1">
        <w:rPr>
          <w:b/>
          <w:bCs/>
        </w:rPr>
        <w:instrText xml:space="preserve"> REF List10 \h </w:instrText>
      </w:r>
      <w:r w:rsidR="006E42B1">
        <w:rPr>
          <w:b/>
          <w:bCs/>
        </w:rPr>
      </w:r>
      <w:r w:rsidR="006E42B1">
        <w:rPr>
          <w:b/>
          <w:bCs/>
        </w:rPr>
        <w:fldChar w:fldCharType="separate"/>
      </w:r>
      <w:r w:rsidR="006E42B1">
        <w:rPr>
          <w:b/>
          <w:bCs/>
        </w:rPr>
        <w:t>List 10</w:t>
      </w:r>
      <w:r w:rsidR="006E42B1">
        <w:rPr>
          <w:b/>
          <w:bCs/>
        </w:rPr>
        <w:fldChar w:fldCharType="end"/>
      </w:r>
    </w:p>
    <w:p w14:paraId="7EA8DDB6" w14:textId="77777777" w:rsidR="00DC5BCC" w:rsidRDefault="00DC5BCC" w:rsidP="00070381">
      <w:pPr>
        <w:rPr>
          <w:b/>
          <w:bCs/>
        </w:rPr>
      </w:pPr>
      <w:r>
        <w:rPr>
          <w:b/>
          <w:bCs/>
        </w:rPr>
        <w:fldChar w:fldCharType="end"/>
      </w:r>
    </w:p>
    <w:p w14:paraId="40E7C223" w14:textId="08E97136" w:rsidR="00070381" w:rsidRPr="00C37B8F" w:rsidRDefault="00CD56FB" w:rsidP="00070381">
      <w:r w:rsidRPr="00C37B8F">
        <w:t xml:space="preserve">In the UMLS </w:t>
      </w:r>
      <w:r w:rsidR="001A2682">
        <w:t>dropdown</w:t>
      </w:r>
      <w:r w:rsidR="00C37B8F">
        <w:t xml:space="preserve"> </w:t>
      </w:r>
      <w:r w:rsidRPr="00C37B8F">
        <w:t xml:space="preserve">list they are shown under their generic and brand names, it is important to match the </w:t>
      </w:r>
      <w:r w:rsidR="00C37B8F">
        <w:t>names precisely</w:t>
      </w:r>
      <w:r w:rsidR="00C37B8F" w:rsidRPr="00C37B8F">
        <w:t>, (without substituting the brand</w:t>
      </w:r>
      <w:r w:rsidR="00C37B8F">
        <w:t xml:space="preserve"> </w:t>
      </w:r>
      <w:r w:rsidR="00C37B8F" w:rsidRPr="00C37B8F">
        <w:t xml:space="preserve">for a generic name as it is done in the Markup </w:t>
      </w:r>
      <w:r w:rsidR="001A2682">
        <w:t xml:space="preserve">attributes’ </w:t>
      </w:r>
      <w:r w:rsidR="00C37B8F" w:rsidRPr="00C37B8F">
        <w:t>dropdown)</w:t>
      </w:r>
      <w:r w:rsidR="00C37B8F">
        <w:t>.</w:t>
      </w:r>
    </w:p>
    <w:p w14:paraId="1E6C2D41" w14:textId="76B2A53A" w:rsidR="000720A7" w:rsidRDefault="00ED5456" w:rsidP="00070381">
      <w:r>
        <w:t>Drugs without a dose</w:t>
      </w:r>
      <w:r w:rsidR="00256B3C">
        <w:t>,</w:t>
      </w:r>
      <w:r>
        <w:t xml:space="preserve"> should not be annotated,</w:t>
      </w:r>
      <w:r w:rsidR="00256B3C">
        <w:t xml:space="preserve"> except for rescue medications such as midazolam or</w:t>
      </w:r>
      <w:r w:rsidR="00256B3C" w:rsidRPr="00256B3C">
        <w:t xml:space="preserve"> </w:t>
      </w:r>
      <w:r w:rsidR="00256B3C">
        <w:t>diazepam</w:t>
      </w:r>
      <w:r w:rsidR="002511BB">
        <w:t xml:space="preserve">, for which frequency may be </w:t>
      </w:r>
      <w:r w:rsidR="0006690F">
        <w:t>annotated with</w:t>
      </w:r>
      <w:r w:rsidR="002511BB">
        <w:t xml:space="preserve"> </w:t>
      </w:r>
      <w:r w:rsidR="0006690F">
        <w:t>“As</w:t>
      </w:r>
      <w:r w:rsidR="002511BB">
        <w:t xml:space="preserve"> required”</w:t>
      </w:r>
      <w:r w:rsidR="000720A7">
        <w:t>.</w:t>
      </w:r>
    </w:p>
    <w:p w14:paraId="160F9F72" w14:textId="737E59B5" w:rsidR="00070381" w:rsidRDefault="002511BB" w:rsidP="00070381">
      <w:r>
        <w:t>If</w:t>
      </w:r>
      <w:r w:rsidR="00070381">
        <w:t xml:space="preserve"> frequency is</w:t>
      </w:r>
      <w:r w:rsidR="001A1568">
        <w:t xml:space="preserve"> NOT</w:t>
      </w:r>
      <w:r w:rsidR="00070381">
        <w:t xml:space="preserve"> stated use once a </w:t>
      </w:r>
      <w:r w:rsidR="0006690F">
        <w:t>day,</w:t>
      </w:r>
      <w:r w:rsidR="000720A7">
        <w:t xml:space="preserve"> or ‘As Required</w:t>
      </w:r>
      <w:r w:rsidR="0006690F">
        <w:t>’ for Clobazam</w:t>
      </w:r>
      <w:r w:rsidR="00070381">
        <w:t xml:space="preserve"> </w:t>
      </w:r>
      <w:r w:rsidR="000720A7">
        <w:t>(and the rescue drugs</w:t>
      </w:r>
      <w:r w:rsidR="00070381">
        <w:t>)</w:t>
      </w:r>
      <w:r w:rsidR="00256B3C">
        <w:t>.</w:t>
      </w:r>
    </w:p>
    <w:p w14:paraId="08AD1DF5" w14:textId="253B0C36" w:rsidR="00A9581B" w:rsidRDefault="001A1568" w:rsidP="00A9581B">
      <w:r>
        <w:lastRenderedPageBreak/>
        <w:t xml:space="preserve">Example </w:t>
      </w:r>
      <w:r w:rsidR="00ED5456">
        <w:t>1</w:t>
      </w:r>
      <w:r w:rsidR="0006690F">
        <w:t>: “</w:t>
      </w:r>
      <w:r w:rsidR="00B30A0B" w:rsidRPr="001A1568">
        <w:rPr>
          <w:i/>
          <w:iCs/>
        </w:rPr>
        <w:t>she is also prescribed buccal midazolam</w:t>
      </w:r>
      <w:r w:rsidR="0006690F" w:rsidRPr="001A1568">
        <w:rPr>
          <w:i/>
          <w:iCs/>
        </w:rPr>
        <w:t>”</w:t>
      </w:r>
      <w:r w:rsidR="0006690F">
        <w:rPr>
          <w:i/>
          <w:iCs/>
        </w:rPr>
        <w:t>;</w:t>
      </w:r>
      <w:r w:rsidR="00EE3E58">
        <w:rPr>
          <w:i/>
          <w:iCs/>
        </w:rPr>
        <w:br/>
      </w:r>
      <w:r w:rsidR="0006690F">
        <w:rPr>
          <w:i/>
          <w:iCs/>
        </w:rPr>
        <w:t>AED</w:t>
      </w:r>
      <w:r w:rsidR="0034269D">
        <w:rPr>
          <w:i/>
          <w:iCs/>
        </w:rPr>
        <w:t xml:space="preserve">: </w:t>
      </w:r>
      <w:r w:rsidR="0034269D">
        <w:t xml:space="preserve">Midazolam, </w:t>
      </w:r>
      <w:r w:rsidR="0034269D" w:rsidRPr="0034269D">
        <w:t>Frequency</w:t>
      </w:r>
      <w:r w:rsidR="0034269D">
        <w:t>: As required, with other attribute</w:t>
      </w:r>
      <w:r w:rsidR="006530DB">
        <w:t>s</w:t>
      </w:r>
      <w:r w:rsidR="0034269D">
        <w:t xml:space="preserve"> being ignored. </w:t>
      </w:r>
    </w:p>
    <w:p w14:paraId="55AC36C3" w14:textId="6550346E" w:rsidR="00ED5456" w:rsidRDefault="00ED5456" w:rsidP="00A9581B">
      <w:r>
        <w:t xml:space="preserve">Example 2: </w:t>
      </w:r>
      <w:r w:rsidRPr="00583082">
        <w:rPr>
          <w:i/>
          <w:iCs/>
        </w:rPr>
        <w:t>We suggest that</w:t>
      </w:r>
      <w:r w:rsidR="00583082" w:rsidRPr="00583082">
        <w:rPr>
          <w:i/>
          <w:iCs/>
        </w:rPr>
        <w:t xml:space="preserve"> he </w:t>
      </w:r>
      <w:r w:rsidR="0006690F" w:rsidRPr="00583082">
        <w:rPr>
          <w:i/>
          <w:iCs/>
        </w:rPr>
        <w:t>continues</w:t>
      </w:r>
      <w:r w:rsidR="0006690F">
        <w:rPr>
          <w:i/>
          <w:iCs/>
        </w:rPr>
        <w:t xml:space="preserve"> </w:t>
      </w:r>
      <w:r w:rsidR="0006690F" w:rsidRPr="00583082">
        <w:rPr>
          <w:i/>
          <w:iCs/>
        </w:rPr>
        <w:t>levetiracetam</w:t>
      </w:r>
      <w:r w:rsidR="00583082" w:rsidRPr="00583082">
        <w:rPr>
          <w:i/>
          <w:iCs/>
        </w:rPr>
        <w:t xml:space="preserve"> with the same dose</w:t>
      </w:r>
      <w:r w:rsidR="0006690F" w:rsidRPr="00583082">
        <w:rPr>
          <w:i/>
          <w:iCs/>
        </w:rPr>
        <w:t>.</w:t>
      </w:r>
      <w:r w:rsidR="00EE3E58">
        <w:br/>
      </w:r>
      <w:r w:rsidR="00583082">
        <w:t xml:space="preserve">Although the dose is known from the letter, here it is not </w:t>
      </w:r>
      <w:r w:rsidR="0006690F">
        <w:t>stated so</w:t>
      </w:r>
      <w:r w:rsidR="00583082">
        <w:t xml:space="preserve"> the </w:t>
      </w:r>
      <w:r w:rsidR="004E3576">
        <w:t>drug</w:t>
      </w:r>
      <w:r w:rsidR="00583082">
        <w:t xml:space="preserve"> should not be annotated. </w:t>
      </w:r>
    </w:p>
    <w:p w14:paraId="70648D03" w14:textId="44F196A9" w:rsidR="00B30A0B" w:rsidRPr="00FC3E29" w:rsidRDefault="00A9581B" w:rsidP="00070381">
      <w:r w:rsidRPr="00A9581B">
        <w:t xml:space="preserve">When a drug highlighted in the text is not included in the Markup list it should be selected directly from the </w:t>
      </w:r>
      <w:r w:rsidR="0006690F" w:rsidRPr="00A9581B">
        <w:t xml:space="preserve">UMLS </w:t>
      </w:r>
      <w:r w:rsidR="0006690F">
        <w:t>match</w:t>
      </w:r>
      <w:r>
        <w:t xml:space="preserve">, however the dose must be </w:t>
      </w:r>
      <w:r w:rsidR="00C80459">
        <w:t>entered</w:t>
      </w:r>
      <w:r>
        <w:t xml:space="preserve"> in the Markup </w:t>
      </w:r>
      <w:r w:rsidR="00C80459">
        <w:t>attributes section</w:t>
      </w:r>
      <w:r w:rsidR="0006690F">
        <w:t xml:space="preserve">. </w:t>
      </w:r>
    </w:p>
    <w:p w14:paraId="1949EB54" w14:textId="4B1874BD" w:rsidR="00831EDE" w:rsidRPr="004E3576" w:rsidRDefault="00FC3E29">
      <w:pPr>
        <w:rPr>
          <w:color w:val="FF0000"/>
        </w:rPr>
      </w:pPr>
      <w:r>
        <w:rPr>
          <w:b/>
          <w:bCs/>
          <w:i/>
          <w:color w:val="FF0000"/>
        </w:rPr>
        <w:t>We plan</w:t>
      </w:r>
      <w:r w:rsidR="00181B04" w:rsidRPr="00181B04">
        <w:rPr>
          <w:i/>
          <w:color w:val="FF0000"/>
        </w:rPr>
        <w:t xml:space="preserve"> </w:t>
      </w:r>
      <w:r w:rsidR="00181B04" w:rsidRPr="00181B04">
        <w:rPr>
          <w:b/>
          <w:bCs/>
          <w:iCs/>
          <w:color w:val="FF0000"/>
        </w:rPr>
        <w:t xml:space="preserve">to </w:t>
      </w:r>
      <w:r w:rsidR="0006690F" w:rsidRPr="00181B04">
        <w:rPr>
          <w:b/>
          <w:bCs/>
          <w:iCs/>
          <w:color w:val="FF0000"/>
        </w:rPr>
        <w:t>extract when</w:t>
      </w:r>
      <w:r w:rsidR="000563C3" w:rsidRPr="00181B04">
        <w:rPr>
          <w:b/>
          <w:bCs/>
          <w:iCs/>
          <w:color w:val="FF0000"/>
        </w:rPr>
        <w:t xml:space="preserve"> drug is taken (</w:t>
      </w:r>
      <w:r w:rsidR="00181B04" w:rsidRPr="00181B04">
        <w:rPr>
          <w:b/>
          <w:bCs/>
          <w:iCs/>
          <w:color w:val="FF0000"/>
        </w:rPr>
        <w:t>i.e.</w:t>
      </w:r>
      <w:r w:rsidR="000563C3" w:rsidRPr="00181B04">
        <w:rPr>
          <w:b/>
          <w:bCs/>
          <w:iCs/>
          <w:color w:val="FF0000"/>
        </w:rPr>
        <w:t xml:space="preserve"> AM/PM if mentioned</w:t>
      </w:r>
      <w:r w:rsidR="00181B04">
        <w:rPr>
          <w:b/>
          <w:bCs/>
          <w:iCs/>
          <w:color w:val="FF0000"/>
        </w:rPr>
        <w:t>)</w:t>
      </w:r>
      <w:r w:rsidR="00C86685" w:rsidRPr="00181B04">
        <w:rPr>
          <w:b/>
          <w:bCs/>
          <w:iCs/>
          <w:color w:val="FF0000"/>
          <w:highlight w:val="yellow"/>
        </w:rPr>
        <w:t xml:space="preserve"> </w:t>
      </w:r>
    </w:p>
    <w:p w14:paraId="323FC1D5" w14:textId="77777777" w:rsidR="0028686D" w:rsidRPr="00F85DB3" w:rsidRDefault="0028686D" w:rsidP="0028686D">
      <w:pPr>
        <w:rPr>
          <w:sz w:val="28"/>
          <w:u w:val="single"/>
        </w:rPr>
      </w:pPr>
      <w:r w:rsidRPr="00F85DB3">
        <w:rPr>
          <w:sz w:val="28"/>
          <w:u w:val="single"/>
        </w:rPr>
        <w:t>Seizure Freq</w:t>
      </w:r>
      <w:r>
        <w:rPr>
          <w:sz w:val="28"/>
          <w:u w:val="single"/>
        </w:rPr>
        <w:t>uency</w:t>
      </w:r>
    </w:p>
    <w:p w14:paraId="52FBD854" w14:textId="1CA2D968" w:rsidR="0028686D" w:rsidRDefault="0028686D" w:rsidP="0028686D">
      <w:r>
        <w:t xml:space="preserve">Seizures, specific </w:t>
      </w:r>
      <w:r w:rsidR="0006690F">
        <w:t>seizures,</w:t>
      </w:r>
      <w:r>
        <w:t xml:space="preserve"> </w:t>
      </w:r>
      <w:r w:rsidR="0006690F">
        <w:t>absences, and</w:t>
      </w:r>
      <w:r>
        <w:t xml:space="preserve"> myoclonic jerks are to be annotated. Events, </w:t>
      </w:r>
      <w:r w:rsidR="0006690F">
        <w:t>episodes,</w:t>
      </w:r>
      <w:r>
        <w:t xml:space="preserve"> or other slang terms should not. </w:t>
      </w:r>
    </w:p>
    <w:p w14:paraId="560A6F02" w14:textId="46EEDC20" w:rsidR="00974177" w:rsidRDefault="004E3576" w:rsidP="004E3576">
      <w:r>
        <w:t>Seizure frequency relates to the current seizure experience described as a number of seizures</w:t>
      </w:r>
      <w:r w:rsidR="001E3A10">
        <w:t xml:space="preserve"> or seizure frequency change</w:t>
      </w:r>
      <w:r>
        <w:t xml:space="preserve"> </w:t>
      </w:r>
      <w:r w:rsidR="0006690F">
        <w:t>(increase</w:t>
      </w:r>
      <w:r w:rsidR="001A2682">
        <w:t xml:space="preserve">, decrease, </w:t>
      </w:r>
      <w:r w:rsidR="0006690F">
        <w:t>same, etc.)</w:t>
      </w:r>
      <w:r w:rsidR="001A2682">
        <w:t xml:space="preserve"> </w:t>
      </w:r>
      <w:r>
        <w:t>during a defined time pe</w:t>
      </w:r>
      <w:r w:rsidR="00E90EC4">
        <w:t xml:space="preserve">riod or since a specific point </w:t>
      </w:r>
      <w:r w:rsidR="00974177">
        <w:t xml:space="preserve">in time. </w:t>
      </w:r>
    </w:p>
    <w:p w14:paraId="547F9E0D" w14:textId="2B20C3E7" w:rsidR="009954CF" w:rsidRDefault="009954CF" w:rsidP="004E3576">
      <w:proofErr w:type="spellStart"/>
      <w:r>
        <w:t>Time</w:t>
      </w:r>
      <w:r w:rsidR="000D77A6">
        <w:t>_</w:t>
      </w:r>
      <w:r>
        <w:t>Since</w:t>
      </w:r>
      <w:proofErr w:type="spellEnd"/>
      <w:r>
        <w:t xml:space="preserve"> or </w:t>
      </w:r>
      <w:proofErr w:type="spellStart"/>
      <w:r>
        <w:t>Time</w:t>
      </w:r>
      <w:r w:rsidR="000D77A6">
        <w:t>_</w:t>
      </w:r>
      <w:r>
        <w:t>of</w:t>
      </w:r>
      <w:r w:rsidR="000D77A6">
        <w:t>_</w:t>
      </w:r>
      <w:r>
        <w:t>Event</w:t>
      </w:r>
      <w:proofErr w:type="spellEnd"/>
      <w:r>
        <w:t xml:space="preserve"> attribute should be used only when </w:t>
      </w:r>
      <w:r w:rsidR="000D77A6">
        <w:t xml:space="preserve">a </w:t>
      </w:r>
      <w:r>
        <w:t xml:space="preserve">date or point in time are stated </w:t>
      </w:r>
      <w:r w:rsidR="000D77A6">
        <w:t>in order to</w:t>
      </w:r>
      <w:r>
        <w:t xml:space="preserve"> clearly specify whether the seizures occurred since or during the stated time (date, month)</w:t>
      </w:r>
      <w:proofErr w:type="gramStart"/>
      <w:r>
        <w:t xml:space="preserve">.  </w:t>
      </w:r>
      <w:proofErr w:type="gramEnd"/>
    </w:p>
    <w:p w14:paraId="3672A8EC" w14:textId="774064E8" w:rsidR="003278AA" w:rsidRDefault="00974177" w:rsidP="0028686D">
      <w:r>
        <w:t>Example 1</w:t>
      </w:r>
      <w:r w:rsidR="001E3A10">
        <w:t xml:space="preserve">: </w:t>
      </w:r>
      <w:r w:rsidR="004E3576" w:rsidRPr="001E3A10">
        <w:rPr>
          <w:i/>
          <w:iCs/>
        </w:rPr>
        <w:t xml:space="preserve">He had 5 seizures in </w:t>
      </w:r>
      <w:r w:rsidR="0006690F" w:rsidRPr="001E3A10">
        <w:rPr>
          <w:i/>
          <w:iCs/>
        </w:rPr>
        <w:t>May, but</w:t>
      </w:r>
      <w:r w:rsidR="001E3A10" w:rsidRPr="001E3A10">
        <w:rPr>
          <w:i/>
          <w:iCs/>
        </w:rPr>
        <w:t xml:space="preserve"> none since</w:t>
      </w:r>
      <w:r w:rsidR="0006690F" w:rsidRPr="001E3A10">
        <w:rPr>
          <w:i/>
          <w:iCs/>
        </w:rPr>
        <w:t>.</w:t>
      </w:r>
      <w:r w:rsidR="006530DB">
        <w:rPr>
          <w:i/>
          <w:iCs/>
        </w:rPr>
        <w:tab/>
      </w:r>
      <w:r w:rsidR="001E3A10" w:rsidRPr="003278AA">
        <w:t>Two sets of annotations may be generated here.</w:t>
      </w:r>
      <w:r w:rsidR="006530DB">
        <w:br/>
      </w:r>
      <w:r w:rsidR="003278AA" w:rsidRPr="003278AA">
        <w:t>1</w:t>
      </w:r>
      <w:r w:rsidR="00F81A6D">
        <w:t xml:space="preserve">. </w:t>
      </w:r>
      <w:r w:rsidR="001E3A10" w:rsidRPr="003278AA">
        <w:t>Seizure</w:t>
      </w:r>
      <w:r w:rsidR="003278AA" w:rsidRPr="003278AA">
        <w:t xml:space="preserve">: NumberOfSeizures = 5,  </w:t>
      </w:r>
      <w:proofErr w:type="spellStart"/>
      <w:r w:rsidR="003278AA" w:rsidRPr="003278AA">
        <w:t>MonthDate</w:t>
      </w:r>
      <w:proofErr w:type="spellEnd"/>
      <w:r w:rsidR="003278AA" w:rsidRPr="003278AA">
        <w:t xml:space="preserve"> = </w:t>
      </w:r>
      <w:r w:rsidR="00AC3FE8">
        <w:t>5</w:t>
      </w:r>
      <w:r w:rsidR="003278AA" w:rsidRPr="003278AA">
        <w:t xml:space="preserve">, </w:t>
      </w:r>
      <w:bookmarkStart w:id="2" w:name="_Hlk40195864"/>
      <w:bookmarkStart w:id="3" w:name="_Hlk40818926"/>
      <w:r w:rsidR="003278AA" w:rsidRPr="003278AA">
        <w:t xml:space="preserve">TimeSince_or_TimeOfEvent </w:t>
      </w:r>
      <w:bookmarkEnd w:id="2"/>
      <w:r w:rsidR="003278AA" w:rsidRPr="003278AA">
        <w:t>= During</w:t>
      </w:r>
      <w:bookmarkEnd w:id="3"/>
      <w:r w:rsidR="003278AA" w:rsidRPr="003278AA">
        <w:t>.</w:t>
      </w:r>
      <w:r w:rsidR="006530DB">
        <w:br/>
      </w:r>
      <w:r w:rsidR="003278AA" w:rsidRPr="003278AA">
        <w:t>2</w:t>
      </w:r>
      <w:r w:rsidR="00F81A6D">
        <w:t xml:space="preserve">. </w:t>
      </w:r>
      <w:r w:rsidR="003278AA" w:rsidRPr="003278AA">
        <w:t xml:space="preserve">Seizure: NumberOfSeizures = 0, </w:t>
      </w:r>
      <w:proofErr w:type="spellStart"/>
      <w:r w:rsidR="003278AA" w:rsidRPr="003278AA">
        <w:t>MonthDate</w:t>
      </w:r>
      <w:proofErr w:type="spellEnd"/>
      <w:r w:rsidR="003278AA" w:rsidRPr="003278AA">
        <w:t xml:space="preserve"> = May, </w:t>
      </w:r>
      <w:bookmarkStart w:id="4" w:name="_Hlk40196568"/>
      <w:r w:rsidR="003278AA" w:rsidRPr="003278AA">
        <w:t>TimeSince_or_TimeOfEvent = Since</w:t>
      </w:r>
      <w:bookmarkEnd w:id="4"/>
      <w:r w:rsidR="003278AA" w:rsidRPr="003278AA">
        <w:t>.</w:t>
      </w:r>
    </w:p>
    <w:p w14:paraId="22A6E117" w14:textId="48F657DD" w:rsidR="0028686D" w:rsidRDefault="0028686D" w:rsidP="0028686D">
      <w:r>
        <w:t xml:space="preserve">Example </w:t>
      </w:r>
      <w:r w:rsidR="003278AA">
        <w:t>2</w:t>
      </w:r>
      <w:r>
        <w:t xml:space="preserve">: </w:t>
      </w:r>
      <w:r w:rsidRPr="00E20786">
        <w:rPr>
          <w:i/>
          <w:iCs/>
        </w:rPr>
        <w:t xml:space="preserve">Seizure </w:t>
      </w:r>
      <w:r>
        <w:rPr>
          <w:i/>
          <w:iCs/>
        </w:rPr>
        <w:t>f</w:t>
      </w:r>
      <w:r w:rsidRPr="00E20786">
        <w:rPr>
          <w:i/>
          <w:iCs/>
        </w:rPr>
        <w:t xml:space="preserve">ree for the last 2 months. Her last episode was in </w:t>
      </w:r>
      <w:r w:rsidR="0006690F" w:rsidRPr="00E20786">
        <w:rPr>
          <w:i/>
          <w:iCs/>
        </w:rPr>
        <w:t>August</w:t>
      </w:r>
      <w:r w:rsidR="0006690F">
        <w:rPr>
          <w:i/>
          <w:iCs/>
        </w:rPr>
        <w:t>;</w:t>
      </w:r>
      <w:r w:rsidR="006530DB">
        <w:rPr>
          <w:i/>
          <w:iCs/>
        </w:rPr>
        <w:tab/>
      </w:r>
      <w:r w:rsidR="006530DB">
        <w:t>H</w:t>
      </w:r>
      <w:r w:rsidR="0006690F">
        <w:t>ere</w:t>
      </w:r>
      <w:r>
        <w:t xml:space="preserve"> we would annotate</w:t>
      </w:r>
      <w:r w:rsidR="006530DB">
        <w:t xml:space="preserve"> -</w:t>
      </w:r>
      <w:r w:rsidR="006530DB">
        <w:br/>
      </w:r>
      <w:r>
        <w:t>Seizure free</w:t>
      </w:r>
      <w:r w:rsidR="005C76DF">
        <w:t>: NumberOfSeizures = 0, TimePeriod = month, NumberOfTimePeriods =2</w:t>
      </w:r>
      <w:r w:rsidR="006530DB">
        <w:t>,</w:t>
      </w:r>
      <w:r w:rsidR="006530DB">
        <w:br/>
      </w:r>
      <w:r>
        <w:t xml:space="preserve">but not episodes (Slang) </w:t>
      </w:r>
      <w:r w:rsidR="00E338D2">
        <w:t xml:space="preserve">- 0 </w:t>
      </w:r>
      <w:r>
        <w:t>since Aug.</w:t>
      </w:r>
    </w:p>
    <w:p w14:paraId="55284AE8" w14:textId="6050AC3E" w:rsidR="003278AA" w:rsidRDefault="003278AA" w:rsidP="0028686D">
      <w:r>
        <w:t xml:space="preserve">Example 3: </w:t>
      </w:r>
      <w:r w:rsidRPr="00E778AD">
        <w:rPr>
          <w:i/>
          <w:iCs/>
        </w:rPr>
        <w:t>His last generalised seizure was 5 years ago</w:t>
      </w:r>
      <w:r w:rsidR="0006690F" w:rsidRPr="00E778AD">
        <w:rPr>
          <w:i/>
          <w:iCs/>
        </w:rPr>
        <w:t>.</w:t>
      </w:r>
      <w:r w:rsidR="006530DB">
        <w:br/>
      </w:r>
      <w:r>
        <w:t xml:space="preserve">Generalised seizure: </w:t>
      </w:r>
      <w:bookmarkStart w:id="5" w:name="_Hlk40784320"/>
      <w:r w:rsidR="008B7D60">
        <w:t>NumberOfSeizures = 0</w:t>
      </w:r>
      <w:bookmarkEnd w:id="5"/>
      <w:r w:rsidR="008B7D60">
        <w:t xml:space="preserve">, </w:t>
      </w:r>
      <w:bookmarkStart w:id="6" w:name="_Hlk40784356"/>
      <w:r w:rsidR="008B7D60">
        <w:t>TimePeriod = Year, NumberOfTimePeriods =</w:t>
      </w:r>
      <w:r w:rsidR="005537BD">
        <w:t xml:space="preserve"> </w:t>
      </w:r>
      <w:r w:rsidR="008B7D60">
        <w:t>5</w:t>
      </w:r>
      <w:bookmarkEnd w:id="6"/>
      <w:r w:rsidR="008B7D60">
        <w:t xml:space="preserve">, </w:t>
      </w:r>
      <w:r w:rsidR="008B7D60" w:rsidRPr="003278AA">
        <w:t xml:space="preserve">TimeSince_or_TimeOfEvent </w:t>
      </w:r>
      <w:r w:rsidR="00B00E9F">
        <w:t>–</w:t>
      </w:r>
      <w:r w:rsidR="005537BD">
        <w:t xml:space="preserve"> </w:t>
      </w:r>
      <w:r w:rsidR="003E3CDB">
        <w:t>should be ignored</w:t>
      </w:r>
      <w:r w:rsidR="00657105">
        <w:t>, as this is used only with a date / point in time.</w:t>
      </w:r>
    </w:p>
    <w:p w14:paraId="713E6BBB" w14:textId="3DDC60F1" w:rsidR="0013357F" w:rsidRDefault="0013357F" w:rsidP="0028686D">
      <w:r>
        <w:t>Example</w:t>
      </w:r>
      <w:r w:rsidR="005537BD">
        <w:t xml:space="preserve"> 4: </w:t>
      </w:r>
      <w:r w:rsidR="005537BD" w:rsidRPr="005537BD">
        <w:rPr>
          <w:i/>
          <w:iCs/>
        </w:rPr>
        <w:t>Since starting Lamotrigine his seizure frequency has improved</w:t>
      </w:r>
      <w:r w:rsidR="005537BD">
        <w:t>.</w:t>
      </w:r>
      <w:r w:rsidR="006530DB">
        <w:br/>
      </w:r>
      <w:r w:rsidR="005537BD">
        <w:t xml:space="preserve">Seizure: </w:t>
      </w:r>
      <w:proofErr w:type="spellStart"/>
      <w:r w:rsidR="005537BD" w:rsidRPr="005537BD">
        <w:t>FrequencyChange</w:t>
      </w:r>
      <w:proofErr w:type="spellEnd"/>
      <w:r w:rsidR="005537BD">
        <w:t xml:space="preserve"> = Decreased, </w:t>
      </w:r>
      <w:bookmarkStart w:id="7" w:name="_Hlk40880557"/>
      <w:r w:rsidR="005537BD" w:rsidRPr="003278AA">
        <w:t xml:space="preserve">TimeSince_or_TimeOfEvent = </w:t>
      </w:r>
      <w:r w:rsidR="005537BD">
        <w:t>Since</w:t>
      </w:r>
      <w:bookmarkEnd w:id="7"/>
      <w:r w:rsidR="005537BD">
        <w:t xml:space="preserve">, </w:t>
      </w:r>
      <w:bookmarkStart w:id="8" w:name="_Hlk40880511"/>
      <w:proofErr w:type="spellStart"/>
      <w:r w:rsidR="005537BD" w:rsidRPr="005537BD">
        <w:t>PointInTime</w:t>
      </w:r>
      <w:proofErr w:type="spellEnd"/>
      <w:r w:rsidR="005537BD" w:rsidRPr="005537BD">
        <w:t xml:space="preserve"> = </w:t>
      </w:r>
      <w:proofErr w:type="spellStart"/>
      <w:r w:rsidR="005537BD" w:rsidRPr="005537BD">
        <w:t>DrugChange</w:t>
      </w:r>
      <w:bookmarkEnd w:id="8"/>
      <w:proofErr w:type="spellEnd"/>
    </w:p>
    <w:p w14:paraId="038D204F" w14:textId="3FF58DFA" w:rsidR="00FC3E29" w:rsidRDefault="0028686D" w:rsidP="0028686D">
      <w:r>
        <w:t>If multiple time periods are used, as in</w:t>
      </w:r>
      <w:r w:rsidR="00E338D2">
        <w:t xml:space="preserve"> Example 5</w:t>
      </w:r>
      <w:r w:rsidR="0006690F">
        <w:t>;</w:t>
      </w:r>
      <w:r>
        <w:t xml:space="preserve"> annotate </w:t>
      </w:r>
      <w:r w:rsidR="00160AB0" w:rsidRPr="00E778AD">
        <w:rPr>
          <w:b/>
          <w:bCs/>
        </w:rPr>
        <w:t>both</w:t>
      </w:r>
      <w:r w:rsidR="00160AB0" w:rsidRPr="00591A1A">
        <w:t>.</w:t>
      </w:r>
      <w:r w:rsidR="001C650F" w:rsidRPr="00591A1A">
        <w:t xml:space="preserve"> </w:t>
      </w:r>
    </w:p>
    <w:p w14:paraId="3B526ADD" w14:textId="253F30A9" w:rsidR="00591A1A" w:rsidRDefault="00591A1A" w:rsidP="0028686D">
      <w:r>
        <w:t xml:space="preserve">Example 5: </w:t>
      </w:r>
      <w:r w:rsidRPr="00591A1A">
        <w:rPr>
          <w:i/>
          <w:iCs/>
        </w:rPr>
        <w:t>Since last being seen</w:t>
      </w:r>
      <w:r w:rsidR="00E338D2">
        <w:rPr>
          <w:i/>
          <w:iCs/>
        </w:rPr>
        <w:t>,</w:t>
      </w:r>
      <w:r w:rsidRPr="00591A1A">
        <w:rPr>
          <w:i/>
          <w:iCs/>
        </w:rPr>
        <w:t xml:space="preserve"> she had two seizures in March</w:t>
      </w:r>
      <w:r>
        <w:t>.</w:t>
      </w:r>
      <w:r w:rsidR="006530DB">
        <w:br/>
      </w:r>
      <w:r>
        <w:t>1</w:t>
      </w:r>
      <w:bookmarkStart w:id="9" w:name="_Hlk40880623"/>
      <w:r>
        <w:t xml:space="preserve">. Seizures: NumberOfSeizures = 2, </w:t>
      </w:r>
      <w:proofErr w:type="spellStart"/>
      <w:r w:rsidRPr="005537BD">
        <w:t>PointInTime</w:t>
      </w:r>
      <w:proofErr w:type="spellEnd"/>
      <w:r w:rsidRPr="005537BD">
        <w:t xml:space="preserve"> = </w:t>
      </w:r>
      <w:proofErr w:type="spellStart"/>
      <w:r>
        <w:t>LastClinic</w:t>
      </w:r>
      <w:proofErr w:type="spellEnd"/>
      <w:r>
        <w:t xml:space="preserve">, </w:t>
      </w:r>
      <w:r w:rsidRPr="003278AA">
        <w:t xml:space="preserve">TimeSince_or_TimeOfEvent = </w:t>
      </w:r>
      <w:r>
        <w:t>Since</w:t>
      </w:r>
      <w:bookmarkEnd w:id="9"/>
      <w:r>
        <w:t>;</w:t>
      </w:r>
      <w:r w:rsidR="006530DB">
        <w:br/>
      </w:r>
      <w:r>
        <w:t xml:space="preserve">2. Seizures: NumberOfSeizures = 2, </w:t>
      </w:r>
      <w:proofErr w:type="spellStart"/>
      <w:r>
        <w:t>MonthDate</w:t>
      </w:r>
      <w:proofErr w:type="spellEnd"/>
      <w:r>
        <w:t xml:space="preserve"> = 3,  </w:t>
      </w:r>
      <w:r w:rsidRPr="003278AA">
        <w:t xml:space="preserve">TimeSince_or_TimeOfEvent = </w:t>
      </w:r>
      <w:r>
        <w:t>During.</w:t>
      </w:r>
    </w:p>
    <w:p w14:paraId="55D03E00" w14:textId="77777777" w:rsidR="00576297" w:rsidRDefault="00DF0E18" w:rsidP="0028686D">
      <w:r>
        <w:t xml:space="preserve">Example 6 – </w:t>
      </w:r>
      <w:r>
        <w:rPr>
          <w:i/>
        </w:rPr>
        <w:t>Her last seizure was in September 2012.</w:t>
      </w:r>
      <w:r w:rsidR="00E338D2">
        <w:br/>
      </w:r>
      <w:r w:rsidRPr="003278AA">
        <w:t>Seizure</w:t>
      </w:r>
      <w:r>
        <w:t>: NumberOfSeizures = 0</w:t>
      </w:r>
      <w:r w:rsidRPr="003278AA">
        <w:t xml:space="preserve">,  </w:t>
      </w:r>
      <w:proofErr w:type="spellStart"/>
      <w:r w:rsidRPr="003278AA">
        <w:t>MonthDate</w:t>
      </w:r>
      <w:proofErr w:type="spellEnd"/>
      <w:r w:rsidRPr="003278AA">
        <w:t xml:space="preserve"> = </w:t>
      </w:r>
      <w:r>
        <w:t>9</w:t>
      </w:r>
      <w:r w:rsidRPr="003278AA">
        <w:t xml:space="preserve">, </w:t>
      </w:r>
      <w:proofErr w:type="spellStart"/>
      <w:r>
        <w:t>YearDate</w:t>
      </w:r>
      <w:proofErr w:type="spellEnd"/>
      <w:r>
        <w:t xml:space="preserve"> = 2012, </w:t>
      </w:r>
      <w:r w:rsidRPr="003278AA">
        <w:t xml:space="preserve">TimeSince_or_TimeOfEvent = </w:t>
      </w:r>
      <w:r>
        <w:t xml:space="preserve">Since </w:t>
      </w:r>
    </w:p>
    <w:p w14:paraId="6BD5C3F9" w14:textId="043A90C3" w:rsidR="00DF0E18" w:rsidRPr="00DF0E18" w:rsidRDefault="00DF0E18" w:rsidP="0028686D">
      <w:r>
        <w:t>Although ‘in’ would imply during, since this is an indication of no events since this date (and not that the patient was seizure free for a single month in 2012) we use Since as the TimeSince_or_TimeOfEvent, not During.</w:t>
      </w:r>
    </w:p>
    <w:p w14:paraId="1EA30BEE" w14:textId="41D4DC5C" w:rsidR="0028686D" w:rsidRDefault="0028686D" w:rsidP="0028686D">
      <w:r>
        <w:t xml:space="preserve">No seizure since = 0 </w:t>
      </w:r>
      <w:r w:rsidR="0006690F">
        <w:t>seizures</w:t>
      </w:r>
      <w:r w:rsidR="005D78DE">
        <w:t xml:space="preserve"> Since</w:t>
      </w:r>
      <w:r w:rsidR="0006690F">
        <w:t>,</w:t>
      </w:r>
      <w:r>
        <w:t xml:space="preserve"> Last seizure </w:t>
      </w:r>
      <w:r w:rsidR="0006690F">
        <w:t>in / time</w:t>
      </w:r>
      <w:r w:rsidR="008B7D60">
        <w:t xml:space="preserve"> period </w:t>
      </w:r>
      <w:r>
        <w:t xml:space="preserve">= </w:t>
      </w:r>
      <w:r w:rsidR="008B7D60">
        <w:t>0</w:t>
      </w:r>
      <w:r>
        <w:t xml:space="preserve"> seizure</w:t>
      </w:r>
      <w:r w:rsidR="008B7D60">
        <w:t>s</w:t>
      </w:r>
      <w:r w:rsidR="005D78DE">
        <w:t xml:space="preserve"> Since Time Period</w:t>
      </w:r>
    </w:p>
    <w:p w14:paraId="42F29B16" w14:textId="27089699" w:rsidR="000138D9" w:rsidRDefault="006E42B1" w:rsidP="0028686D">
      <w:r>
        <w:rPr>
          <w:b/>
          <w:bCs/>
        </w:rPr>
        <w:fldChar w:fldCharType="begin"/>
      </w:r>
      <w:r>
        <w:instrText xml:space="preserve"> REF List11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</w:rPr>
        <w:t>List 11</w:t>
      </w:r>
      <w:r>
        <w:rPr>
          <w:b/>
          <w:bCs/>
        </w:rPr>
        <w:fldChar w:fldCharType="end"/>
      </w:r>
      <w:r w:rsidR="00591A1A">
        <w:rPr>
          <w:b/>
          <w:bCs/>
        </w:rPr>
        <w:t xml:space="preserve"> </w:t>
      </w:r>
      <w:r w:rsidR="000138D9">
        <w:t>gives</w:t>
      </w:r>
      <w:r w:rsidR="0028686D">
        <w:t xml:space="preserve"> word numbers that may be used in seizure frequency statements. </w:t>
      </w:r>
    </w:p>
    <w:p w14:paraId="250C94D4" w14:textId="77777777" w:rsidR="0091542D" w:rsidRDefault="0091542D" w:rsidP="0028686D">
      <w:pPr>
        <w:rPr>
          <w:color w:val="C00000"/>
        </w:rPr>
      </w:pPr>
    </w:p>
    <w:p w14:paraId="29B4A70F" w14:textId="04434DCE" w:rsidR="000138D9" w:rsidRPr="000138D9" w:rsidRDefault="000138D9" w:rsidP="0028686D">
      <w:pPr>
        <w:rPr>
          <w:color w:val="C00000"/>
        </w:rPr>
      </w:pPr>
      <w:r w:rsidRPr="000138D9">
        <w:rPr>
          <w:color w:val="C00000"/>
        </w:rPr>
        <w:t>Common mistakes</w:t>
      </w:r>
    </w:p>
    <w:p w14:paraId="0762EC11" w14:textId="78BA583F" w:rsidR="008F19D9" w:rsidRDefault="008F19D9">
      <w:r>
        <w:t xml:space="preserve">Annotating past seizure </w:t>
      </w:r>
      <w:r w:rsidR="0006690F">
        <w:t>control,</w:t>
      </w:r>
      <w:r w:rsidR="00FD20F7">
        <w:t xml:space="preserve"> </w:t>
      </w:r>
      <w:r>
        <w:t xml:space="preserve">change, </w:t>
      </w:r>
      <w:r w:rsidR="00FD20F7">
        <w:t xml:space="preserve">or individual seizure event without a statement of frequency </w:t>
      </w:r>
    </w:p>
    <w:p w14:paraId="1A600962" w14:textId="74E30B50" w:rsidR="008F19D9" w:rsidRDefault="008F19D9">
      <w:r w:rsidRPr="008F19D9">
        <w:rPr>
          <w:i/>
          <w:iCs/>
        </w:rPr>
        <w:t>“…</w:t>
      </w:r>
      <w:r w:rsidR="006E42B1">
        <w:rPr>
          <w:i/>
          <w:iCs/>
        </w:rPr>
        <w:t>she</w:t>
      </w:r>
      <w:r w:rsidR="00537C94">
        <w:rPr>
          <w:i/>
          <w:iCs/>
        </w:rPr>
        <w:t xml:space="preserve"> was </w:t>
      </w:r>
      <w:r w:rsidRPr="008F19D9">
        <w:rPr>
          <w:i/>
          <w:iCs/>
        </w:rPr>
        <w:t xml:space="preserve">placed on Tegretol which in fact controlled her seizures very </w:t>
      </w:r>
      <w:r w:rsidR="00576297" w:rsidRPr="008F19D9">
        <w:rPr>
          <w:i/>
          <w:iCs/>
        </w:rPr>
        <w:t>well”.</w:t>
      </w:r>
    </w:p>
    <w:p w14:paraId="26DB38E4" w14:textId="3F572DAE" w:rsidR="000E11BC" w:rsidRDefault="008F19D9" w:rsidP="00CB72FA">
      <w:pPr>
        <w:spacing w:after="0"/>
        <w:jc w:val="both"/>
        <w:rPr>
          <w:b/>
          <w:bCs/>
          <w:sz w:val="24"/>
          <w:szCs w:val="24"/>
        </w:rPr>
      </w:pPr>
      <w:r>
        <w:rPr>
          <w:i/>
          <w:iCs/>
        </w:rPr>
        <w:lastRenderedPageBreak/>
        <w:t>“</w:t>
      </w:r>
      <w:r w:rsidRPr="008F19D9">
        <w:rPr>
          <w:i/>
          <w:iCs/>
        </w:rPr>
        <w:t xml:space="preserve">Seizures recurred in July 2013 </w:t>
      </w:r>
      <w:r w:rsidR="00FD20F7">
        <w:rPr>
          <w:i/>
          <w:iCs/>
        </w:rPr>
        <w:t>…She pulled over and went on to have a complex partial seizure.”</w:t>
      </w:r>
      <w:bookmarkStart w:id="10" w:name="List1"/>
    </w:p>
    <w:p w14:paraId="15D739FD" w14:textId="4DE218A8" w:rsidR="000E11BC" w:rsidRDefault="0091542D" w:rsidP="00CB72FA">
      <w:pPr>
        <w:spacing w:after="0"/>
        <w:jc w:val="both"/>
        <w:rPr>
          <w:b/>
          <w:bCs/>
          <w:sz w:val="28"/>
          <w:szCs w:val="28"/>
        </w:rPr>
      </w:pPr>
      <w:r w:rsidRPr="0091542D">
        <w:rPr>
          <w:b/>
          <w:bCs/>
          <w:sz w:val="28"/>
          <w:szCs w:val="28"/>
        </w:rPr>
        <w:t>Lists</w:t>
      </w:r>
      <w:r>
        <w:rPr>
          <w:b/>
          <w:bCs/>
          <w:sz w:val="28"/>
          <w:szCs w:val="28"/>
        </w:rPr>
        <w:t xml:space="preserve"> of terms</w:t>
      </w:r>
    </w:p>
    <w:p w14:paraId="35CBF6CD" w14:textId="77777777" w:rsidR="0091542D" w:rsidRPr="0091542D" w:rsidRDefault="0091542D" w:rsidP="00CB72FA">
      <w:pPr>
        <w:spacing w:after="0"/>
        <w:jc w:val="both"/>
        <w:rPr>
          <w:b/>
          <w:bCs/>
          <w:sz w:val="28"/>
          <w:szCs w:val="28"/>
        </w:rPr>
      </w:pPr>
    </w:p>
    <w:p w14:paraId="5BD0D4C0" w14:textId="1634E0C4" w:rsidR="00CB72FA" w:rsidRPr="003908B2" w:rsidRDefault="00CB72FA" w:rsidP="00CB72FA">
      <w:pPr>
        <w:spacing w:after="0"/>
        <w:jc w:val="both"/>
        <w:rPr>
          <w:b/>
          <w:bCs/>
          <w:sz w:val="24"/>
          <w:szCs w:val="24"/>
        </w:rPr>
      </w:pPr>
      <w:r w:rsidRPr="003908B2">
        <w:rPr>
          <w:b/>
          <w:bCs/>
          <w:sz w:val="24"/>
          <w:szCs w:val="24"/>
        </w:rPr>
        <w:t>Li</w:t>
      </w:r>
      <w:r w:rsidR="00A45A68">
        <w:rPr>
          <w:b/>
          <w:bCs/>
          <w:sz w:val="24"/>
          <w:szCs w:val="24"/>
        </w:rPr>
        <w:t>st</w:t>
      </w:r>
      <w:r w:rsidRPr="003908B2">
        <w:rPr>
          <w:b/>
          <w:bCs/>
          <w:sz w:val="24"/>
          <w:szCs w:val="24"/>
        </w:rPr>
        <w:t xml:space="preserve"> 1</w:t>
      </w:r>
      <w:bookmarkEnd w:id="10"/>
      <w:r w:rsidRPr="003908B2">
        <w:rPr>
          <w:b/>
          <w:bCs/>
          <w:sz w:val="24"/>
          <w:szCs w:val="24"/>
        </w:rPr>
        <w:t xml:space="preserve">: Diagnosis </w:t>
      </w:r>
      <w:r w:rsidR="002255FD">
        <w:rPr>
          <w:b/>
          <w:bCs/>
          <w:sz w:val="24"/>
          <w:szCs w:val="24"/>
        </w:rPr>
        <w:t>T</w:t>
      </w:r>
      <w:r w:rsidRPr="003908B2">
        <w:rPr>
          <w:b/>
          <w:bCs/>
          <w:sz w:val="24"/>
          <w:szCs w:val="24"/>
        </w:rPr>
        <w:t xml:space="preserve">riggers  </w:t>
      </w:r>
    </w:p>
    <w:p w14:paraId="757EAC47" w14:textId="77777777" w:rsidR="00CB72FA" w:rsidRDefault="00CB72FA" w:rsidP="00CB72FA">
      <w:pPr>
        <w:spacing w:after="0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4"/>
        <w:gridCol w:w="3144"/>
      </w:tblGrid>
      <w:tr w:rsidR="00D056BD" w:rsidRPr="002E6174" w14:paraId="2DF148D3" w14:textId="27DCA4A0" w:rsidTr="00AE54DA">
        <w:trPr>
          <w:trHeight w:val="250"/>
        </w:trPr>
        <w:tc>
          <w:tcPr>
            <w:tcW w:w="3144" w:type="dxa"/>
          </w:tcPr>
          <w:p w14:paraId="0C6F8941" w14:textId="77777777" w:rsidR="00D056BD" w:rsidRPr="002E6174" w:rsidRDefault="00D056BD" w:rsidP="00D056BD">
            <w:pPr>
              <w:jc w:val="both"/>
            </w:pPr>
            <w:r w:rsidRPr="002E6174">
              <w:t>Diagnosis</w:t>
            </w:r>
          </w:p>
        </w:tc>
        <w:tc>
          <w:tcPr>
            <w:tcW w:w="3144" w:type="dxa"/>
          </w:tcPr>
          <w:p w14:paraId="56A45FA5" w14:textId="401D1CCA" w:rsidR="00D056BD" w:rsidRPr="002E6174" w:rsidRDefault="00D056BD" w:rsidP="00D056BD">
            <w:pPr>
              <w:jc w:val="both"/>
            </w:pPr>
            <w:r w:rsidRPr="002E6174">
              <w:t>problem, problems</w:t>
            </w:r>
          </w:p>
        </w:tc>
      </w:tr>
      <w:tr w:rsidR="00D056BD" w:rsidRPr="002E6174" w14:paraId="7C136898" w14:textId="7AF62EC1" w:rsidTr="00AE54DA">
        <w:trPr>
          <w:trHeight w:val="250"/>
        </w:trPr>
        <w:tc>
          <w:tcPr>
            <w:tcW w:w="3144" w:type="dxa"/>
          </w:tcPr>
          <w:p w14:paraId="1C8381B3" w14:textId="77777777" w:rsidR="00D056BD" w:rsidRPr="002E6174" w:rsidRDefault="00D056BD" w:rsidP="00D056BD">
            <w:pPr>
              <w:jc w:val="both"/>
            </w:pPr>
            <w:r w:rsidRPr="002E6174">
              <w:t>Diagnosed</w:t>
            </w:r>
          </w:p>
        </w:tc>
        <w:tc>
          <w:tcPr>
            <w:tcW w:w="3144" w:type="dxa"/>
          </w:tcPr>
          <w:p w14:paraId="516C9EF1" w14:textId="37E655DD" w:rsidR="00D056BD" w:rsidRPr="002E6174" w:rsidRDefault="00D056BD" w:rsidP="00D056BD">
            <w:pPr>
              <w:jc w:val="both"/>
            </w:pPr>
            <w:r w:rsidRPr="002E6174">
              <w:t>very suggestive of</w:t>
            </w:r>
          </w:p>
        </w:tc>
      </w:tr>
      <w:tr w:rsidR="00D056BD" w:rsidRPr="002E6174" w14:paraId="1E770AE0" w14:textId="4F1A7511" w:rsidTr="00AE54DA">
        <w:trPr>
          <w:trHeight w:val="260"/>
        </w:trPr>
        <w:tc>
          <w:tcPr>
            <w:tcW w:w="3144" w:type="dxa"/>
          </w:tcPr>
          <w:p w14:paraId="0FA094BF" w14:textId="77777777" w:rsidR="00D056BD" w:rsidRPr="002E6174" w:rsidRDefault="00D056BD" w:rsidP="00D056BD">
            <w:pPr>
              <w:jc w:val="both"/>
            </w:pPr>
            <w:r w:rsidRPr="002E6174">
              <w:t>Suffers, suffering</w:t>
            </w:r>
          </w:p>
        </w:tc>
        <w:tc>
          <w:tcPr>
            <w:tcW w:w="3144" w:type="dxa"/>
          </w:tcPr>
          <w:p w14:paraId="4509EE22" w14:textId="1A78C904" w:rsidR="00D056BD" w:rsidRPr="002E6174" w:rsidRDefault="00D056BD" w:rsidP="00D056BD">
            <w:pPr>
              <w:jc w:val="both"/>
            </w:pPr>
            <w:r w:rsidRPr="002E6174">
              <w:t>would be consistent with</w:t>
            </w:r>
          </w:p>
        </w:tc>
      </w:tr>
      <w:tr w:rsidR="00D056BD" w:rsidRPr="002E6174" w14:paraId="21177AE4" w14:textId="290169D7" w:rsidTr="00AE54DA">
        <w:trPr>
          <w:trHeight w:val="250"/>
        </w:trPr>
        <w:tc>
          <w:tcPr>
            <w:tcW w:w="3144" w:type="dxa"/>
          </w:tcPr>
          <w:p w14:paraId="57E902A6" w14:textId="77777777" w:rsidR="00D056BD" w:rsidRPr="002E6174" w:rsidRDefault="00D056BD" w:rsidP="00D056BD">
            <w:pPr>
              <w:jc w:val="both"/>
            </w:pPr>
            <w:r w:rsidRPr="002E6174">
              <w:t>in keeping with</w:t>
            </w:r>
          </w:p>
        </w:tc>
        <w:tc>
          <w:tcPr>
            <w:tcW w:w="3144" w:type="dxa"/>
          </w:tcPr>
          <w:p w14:paraId="36462EA1" w14:textId="26C46E1B" w:rsidR="00D056BD" w:rsidRPr="002E6174" w:rsidRDefault="00D056BD" w:rsidP="00D056BD">
            <w:pPr>
              <w:jc w:val="both"/>
            </w:pPr>
            <w:r w:rsidRPr="002E6174">
              <w:t>history is suggestive of</w:t>
            </w:r>
          </w:p>
        </w:tc>
      </w:tr>
      <w:tr w:rsidR="00D056BD" w:rsidRPr="002E6174" w14:paraId="475A4916" w14:textId="3D77A1F1" w:rsidTr="00AE54DA">
        <w:trPr>
          <w:trHeight w:val="250"/>
        </w:trPr>
        <w:tc>
          <w:tcPr>
            <w:tcW w:w="3144" w:type="dxa"/>
          </w:tcPr>
          <w:p w14:paraId="1CD2357A" w14:textId="77777777" w:rsidR="00D056BD" w:rsidRPr="002E6174" w:rsidRDefault="00D056BD" w:rsidP="00D056BD">
            <w:pPr>
              <w:jc w:val="both"/>
            </w:pPr>
            <w:r w:rsidRPr="002E6174">
              <w:t>seizure type, seizure types</w:t>
            </w:r>
          </w:p>
        </w:tc>
        <w:tc>
          <w:tcPr>
            <w:tcW w:w="3144" w:type="dxa"/>
          </w:tcPr>
          <w:p w14:paraId="318C7105" w14:textId="58C0B881" w:rsidR="00D056BD" w:rsidRPr="002E6174" w:rsidRDefault="00D056BD" w:rsidP="00D056BD">
            <w:pPr>
              <w:jc w:val="both"/>
            </w:pPr>
            <w:r w:rsidRPr="002E6174">
              <w:t>possibility of</w:t>
            </w:r>
          </w:p>
        </w:tc>
      </w:tr>
      <w:tr w:rsidR="00D056BD" w:rsidRPr="002E6174" w14:paraId="77E0BB1D" w14:textId="73D897D1" w:rsidTr="00AE54DA">
        <w:trPr>
          <w:trHeight w:val="250"/>
        </w:trPr>
        <w:tc>
          <w:tcPr>
            <w:tcW w:w="3144" w:type="dxa"/>
          </w:tcPr>
          <w:p w14:paraId="6DB29A92" w14:textId="77777777" w:rsidR="00D056BD" w:rsidRPr="002E6174" w:rsidRDefault="00D056BD" w:rsidP="00D056BD">
            <w:pPr>
              <w:jc w:val="both"/>
            </w:pPr>
            <w:r w:rsidRPr="002E6174">
              <w:t>seizure type and frequency</w:t>
            </w:r>
          </w:p>
        </w:tc>
        <w:tc>
          <w:tcPr>
            <w:tcW w:w="3144" w:type="dxa"/>
          </w:tcPr>
          <w:p w14:paraId="5745264F" w14:textId="74731DA1" w:rsidR="00D056BD" w:rsidRPr="002E6174" w:rsidRDefault="00D056BD" w:rsidP="00D056BD">
            <w:pPr>
              <w:jc w:val="both"/>
            </w:pPr>
            <w:r w:rsidRPr="002E6174">
              <w:t>symptoms are suggestive of</w:t>
            </w:r>
          </w:p>
        </w:tc>
      </w:tr>
      <w:tr w:rsidR="00D056BD" w:rsidRPr="002E6174" w14:paraId="0E02DDB5" w14:textId="12DB886F" w:rsidTr="00AE54DA">
        <w:trPr>
          <w:trHeight w:val="250"/>
        </w:trPr>
        <w:tc>
          <w:tcPr>
            <w:tcW w:w="3144" w:type="dxa"/>
          </w:tcPr>
          <w:p w14:paraId="03772CEB" w14:textId="77777777" w:rsidR="00D056BD" w:rsidRPr="002E6174" w:rsidRDefault="00D056BD" w:rsidP="00D056BD">
            <w:pPr>
              <w:jc w:val="both"/>
            </w:pPr>
            <w:r w:rsidRPr="002E6174">
              <w:t>story is consistent with</w:t>
            </w:r>
          </w:p>
        </w:tc>
        <w:tc>
          <w:tcPr>
            <w:tcW w:w="3144" w:type="dxa"/>
          </w:tcPr>
          <w:p w14:paraId="0B0DB4BD" w14:textId="7F44917C" w:rsidR="00D056BD" w:rsidRPr="002E6174" w:rsidRDefault="00D056BD" w:rsidP="00D056BD">
            <w:pPr>
              <w:jc w:val="both"/>
            </w:pPr>
            <w:r w:rsidRPr="002E6174">
              <w:t>my impression is</w:t>
            </w:r>
          </w:p>
        </w:tc>
      </w:tr>
      <w:tr w:rsidR="00D056BD" w:rsidRPr="002E6174" w14:paraId="65E28B97" w14:textId="27DB62CB" w:rsidTr="00AE54DA">
        <w:trPr>
          <w:trHeight w:val="250"/>
        </w:trPr>
        <w:tc>
          <w:tcPr>
            <w:tcW w:w="3144" w:type="dxa"/>
          </w:tcPr>
          <w:p w14:paraId="1F003449" w14:textId="77777777" w:rsidR="00D056BD" w:rsidRPr="002E6174" w:rsidRDefault="00D056BD" w:rsidP="00D056BD">
            <w:pPr>
              <w:jc w:val="both"/>
            </w:pPr>
            <w:r w:rsidRPr="002E6174">
              <w:t>history is consistent with</w:t>
            </w:r>
          </w:p>
        </w:tc>
        <w:tc>
          <w:tcPr>
            <w:tcW w:w="3144" w:type="dxa"/>
          </w:tcPr>
          <w:p w14:paraId="2669DF10" w14:textId="048E46C0" w:rsidR="00D056BD" w:rsidRPr="002E6174" w:rsidRDefault="00D056BD" w:rsidP="00D056BD">
            <w:pPr>
              <w:jc w:val="both"/>
            </w:pPr>
            <w:r w:rsidRPr="002E6174">
              <w:t>we are dealing with</w:t>
            </w:r>
          </w:p>
        </w:tc>
      </w:tr>
    </w:tbl>
    <w:p w14:paraId="08478D0C" w14:textId="350A43B6" w:rsidR="00853191" w:rsidRDefault="00853191" w:rsidP="00853191">
      <w:pPr>
        <w:rPr>
          <w:b/>
          <w:bCs/>
        </w:rPr>
        <w:sectPr w:rsidR="00853191" w:rsidSect="006D00E2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9068924" w14:textId="2FD19459" w:rsidR="00137A32" w:rsidRDefault="00137A32" w:rsidP="00853191">
      <w:pPr>
        <w:rPr>
          <w:b/>
          <w:bCs/>
          <w:sz w:val="24"/>
          <w:szCs w:val="24"/>
        </w:rPr>
      </w:pPr>
      <w:r w:rsidRPr="006D631F">
        <w:rPr>
          <w:b/>
          <w:bCs/>
          <w:sz w:val="24"/>
          <w:szCs w:val="24"/>
        </w:rPr>
        <w:t xml:space="preserve">List 2: Certainty (Probability) </w:t>
      </w:r>
      <w:r w:rsidR="002255FD">
        <w:rPr>
          <w:b/>
          <w:bCs/>
          <w:sz w:val="24"/>
          <w:szCs w:val="24"/>
        </w:rPr>
        <w:t>L</w:t>
      </w:r>
      <w:r w:rsidRPr="006D631F">
        <w:rPr>
          <w:b/>
          <w:bCs/>
          <w:sz w:val="24"/>
          <w:szCs w:val="24"/>
        </w:rPr>
        <w:t xml:space="preserve">evels </w:t>
      </w:r>
      <w:r w:rsidRPr="006D631F">
        <w:t xml:space="preserve"> </w:t>
      </w:r>
    </w:p>
    <w:p w14:paraId="3FCB734D" w14:textId="77777777" w:rsidR="00137A32" w:rsidRDefault="00137A32" w:rsidP="00853191">
      <w:pPr>
        <w:rPr>
          <w:b/>
          <w:bCs/>
          <w:sz w:val="24"/>
          <w:szCs w:val="24"/>
        </w:rPr>
      </w:pPr>
    </w:p>
    <w:p w14:paraId="6568C790" w14:textId="77777777" w:rsidR="00137A32" w:rsidRDefault="00137A32" w:rsidP="00853191">
      <w:pPr>
        <w:rPr>
          <w:b/>
          <w:bCs/>
          <w:sz w:val="24"/>
          <w:szCs w:val="24"/>
        </w:rPr>
        <w:sectPr w:rsidR="00137A32" w:rsidSect="0085319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11"/>
        <w:gridCol w:w="4845"/>
      </w:tblGrid>
      <w:tr w:rsidR="00CD0E92" w:rsidRPr="006D631F" w14:paraId="2E53687E" w14:textId="62952EA0" w:rsidTr="00792AA0">
        <w:tc>
          <w:tcPr>
            <w:tcW w:w="5611" w:type="dxa"/>
          </w:tcPr>
          <w:p w14:paraId="5D1CA0D8" w14:textId="77777777" w:rsidR="00CD0E92" w:rsidRPr="006D631F" w:rsidRDefault="00CD0E92" w:rsidP="00CD0E92">
            <w:pPr>
              <w:jc w:val="both"/>
            </w:pPr>
            <w:r w:rsidRPr="006D631F">
              <w:t>ruled out</w:t>
            </w:r>
            <w:r w:rsidRPr="006D631F">
              <w:tab/>
            </w:r>
            <w:r w:rsidRPr="006D631F">
              <w:tab/>
              <w:t>Level=1</w:t>
            </w:r>
          </w:p>
        </w:tc>
        <w:tc>
          <w:tcPr>
            <w:tcW w:w="4845" w:type="dxa"/>
          </w:tcPr>
          <w:p w14:paraId="102AAD1C" w14:textId="71C1EBD3" w:rsidR="00CD0E92" w:rsidRPr="006D631F" w:rsidRDefault="00726B3A" w:rsidP="00CD0E92">
            <w:pPr>
              <w:jc w:val="both"/>
            </w:pPr>
            <w:r w:rsidRPr="006D631F">
              <w:t>to see whether</w:t>
            </w:r>
            <w:r w:rsidRPr="006D631F">
              <w:tab/>
            </w:r>
            <w:r w:rsidRPr="006D631F">
              <w:tab/>
              <w:t>Level=3</w:t>
            </w:r>
          </w:p>
        </w:tc>
      </w:tr>
      <w:tr w:rsidR="00BD27F3" w:rsidRPr="006D631F" w14:paraId="2BFCE7E6" w14:textId="382ED486" w:rsidTr="00792AA0">
        <w:tc>
          <w:tcPr>
            <w:tcW w:w="5611" w:type="dxa"/>
          </w:tcPr>
          <w:p w14:paraId="204C58F1" w14:textId="77777777" w:rsidR="00BD27F3" w:rsidRPr="006D631F" w:rsidRDefault="00BD27F3" w:rsidP="00BD27F3">
            <w:pPr>
              <w:jc w:val="both"/>
            </w:pPr>
            <w:r w:rsidRPr="006D631F">
              <w:t>doubt</w:t>
            </w:r>
            <w:r w:rsidRPr="006D631F">
              <w:tab/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779BE268" w14:textId="54116776" w:rsidR="00BD27F3" w:rsidRPr="006D631F" w:rsidRDefault="00BD27F3" w:rsidP="00BD27F3">
            <w:pPr>
              <w:jc w:val="both"/>
            </w:pPr>
            <w:r w:rsidRPr="006D631F">
              <w:t>to be confirmed</w:t>
            </w:r>
            <w:r w:rsidRPr="006D631F">
              <w:tab/>
            </w:r>
            <w:r w:rsidRPr="006D631F">
              <w:tab/>
              <w:t>Level=3</w:t>
            </w:r>
          </w:p>
        </w:tc>
      </w:tr>
      <w:tr w:rsidR="00BD27F3" w:rsidRPr="006D631F" w14:paraId="35D0DA71" w14:textId="5C3B6479" w:rsidTr="00792AA0">
        <w:tc>
          <w:tcPr>
            <w:tcW w:w="5611" w:type="dxa"/>
          </w:tcPr>
          <w:p w14:paraId="02C0B448" w14:textId="77777777" w:rsidR="00BD27F3" w:rsidRPr="006D631F" w:rsidRDefault="00BD27F3" w:rsidP="00BD27F3">
            <w:pPr>
              <w:jc w:val="both"/>
            </w:pPr>
            <w:r w:rsidRPr="006D631F">
              <w:t>improbable</w:t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6D8A59D6" w14:textId="3ABB041E" w:rsidR="00BD27F3" w:rsidRPr="006D631F" w:rsidRDefault="00BD27F3" w:rsidP="00BD27F3">
            <w:pPr>
              <w:jc w:val="both"/>
            </w:pPr>
            <w:r w:rsidRPr="006D631F">
              <w:t>to know whether</w:t>
            </w:r>
            <w:r w:rsidRPr="006D631F">
              <w:tab/>
              <w:t>Level=3</w:t>
            </w:r>
            <w:r w:rsidRPr="006D631F">
              <w:tab/>
            </w:r>
          </w:p>
        </w:tc>
      </w:tr>
      <w:tr w:rsidR="00BD27F3" w:rsidRPr="006D631F" w14:paraId="1204EB0B" w14:textId="174E25D5" w:rsidTr="00792AA0">
        <w:tc>
          <w:tcPr>
            <w:tcW w:w="5611" w:type="dxa"/>
          </w:tcPr>
          <w:p w14:paraId="6AE29898" w14:textId="77777777" w:rsidR="00BD27F3" w:rsidRPr="006D631F" w:rsidRDefault="00BD27F3" w:rsidP="00BD27F3">
            <w:pPr>
              <w:jc w:val="both"/>
            </w:pPr>
            <w:r w:rsidRPr="006D631F">
              <w:t>not convincingly</w:t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2C0E2390" w14:textId="509F2361" w:rsidR="00BD27F3" w:rsidRPr="006D631F" w:rsidRDefault="00BD27F3" w:rsidP="00BD27F3">
            <w:pPr>
              <w:jc w:val="both"/>
            </w:pPr>
          </w:p>
        </w:tc>
      </w:tr>
      <w:tr w:rsidR="00BD27F3" w:rsidRPr="006D631F" w14:paraId="1514C5B5" w14:textId="67BE0834" w:rsidTr="00792AA0">
        <w:tc>
          <w:tcPr>
            <w:tcW w:w="5611" w:type="dxa"/>
          </w:tcPr>
          <w:p w14:paraId="1B07CB73" w14:textId="77777777" w:rsidR="00BD27F3" w:rsidRPr="006D631F" w:rsidRDefault="00BD27F3" w:rsidP="00BD27F3">
            <w:pPr>
              <w:jc w:val="both"/>
            </w:pPr>
            <w:r w:rsidRPr="006D631F">
              <w:t>remote</w:t>
            </w:r>
            <w:r w:rsidRPr="006D631F">
              <w:tab/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004D9F8A" w14:textId="38AB5440" w:rsidR="00BD27F3" w:rsidRPr="006D631F" w:rsidRDefault="00BD27F3" w:rsidP="00BD27F3">
            <w:pPr>
              <w:jc w:val="both"/>
            </w:pPr>
          </w:p>
        </w:tc>
      </w:tr>
      <w:tr w:rsidR="0023007B" w:rsidRPr="006D631F" w14:paraId="439A0B43" w14:textId="6B96C488" w:rsidTr="00792AA0">
        <w:tc>
          <w:tcPr>
            <w:tcW w:w="5611" w:type="dxa"/>
          </w:tcPr>
          <w:p w14:paraId="1B987A57" w14:textId="77777777" w:rsidR="0023007B" w:rsidRPr="006D631F" w:rsidRDefault="0023007B" w:rsidP="0023007B">
            <w:pPr>
              <w:jc w:val="both"/>
            </w:pPr>
            <w:r w:rsidRPr="006D631F">
              <w:t>unclear</w:t>
            </w:r>
            <w:r w:rsidRPr="006D631F">
              <w:tab/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11FE8128" w14:textId="164F5529" w:rsidR="0023007B" w:rsidRPr="006D631F" w:rsidRDefault="0023007B" w:rsidP="0023007B">
            <w:pPr>
              <w:jc w:val="both"/>
            </w:pPr>
            <w:r>
              <w:t>not conclusive</w:t>
            </w:r>
            <w:r w:rsidRPr="006D631F">
              <w:t xml:space="preserve"> </w:t>
            </w:r>
            <w:r>
              <w:t xml:space="preserve">                </w:t>
            </w:r>
            <w:r>
              <w:t xml:space="preserve"> </w:t>
            </w:r>
            <w:r w:rsidRPr="006D631F">
              <w:t>Level=</w:t>
            </w:r>
            <w:r>
              <w:t>4</w:t>
            </w:r>
          </w:p>
        </w:tc>
      </w:tr>
      <w:tr w:rsidR="0023007B" w:rsidRPr="006D631F" w14:paraId="60412A06" w14:textId="0CC7543A" w:rsidTr="00792AA0">
        <w:tc>
          <w:tcPr>
            <w:tcW w:w="5611" w:type="dxa"/>
          </w:tcPr>
          <w:p w14:paraId="4612F4AB" w14:textId="77777777" w:rsidR="0023007B" w:rsidRPr="006D631F" w:rsidRDefault="0023007B" w:rsidP="0023007B">
            <w:pPr>
              <w:jc w:val="both"/>
            </w:pPr>
            <w:r w:rsidRPr="006D631F">
              <w:t>unsure</w:t>
            </w:r>
            <w:r w:rsidRPr="006D631F">
              <w:tab/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55F6EB8B" w14:textId="46827856" w:rsidR="0023007B" w:rsidRPr="006D631F" w:rsidRDefault="0023007B" w:rsidP="0023007B">
            <w:pPr>
              <w:jc w:val="both"/>
            </w:pPr>
            <w:r w:rsidRPr="006D631F">
              <w:t>suspicious</w:t>
            </w:r>
            <w:r w:rsidRPr="006D631F">
              <w:tab/>
            </w:r>
            <w:r>
              <w:t xml:space="preserve">               </w:t>
            </w:r>
            <w:r w:rsidRPr="006D631F">
              <w:t>Level=4</w:t>
            </w:r>
          </w:p>
        </w:tc>
      </w:tr>
      <w:tr w:rsidR="0023007B" w:rsidRPr="006D631F" w14:paraId="24128D57" w14:textId="77777777" w:rsidTr="00792AA0">
        <w:tc>
          <w:tcPr>
            <w:tcW w:w="5611" w:type="dxa"/>
          </w:tcPr>
          <w:p w14:paraId="601996E0" w14:textId="27D04F7A" w:rsidR="0023007B" w:rsidRPr="006D631F" w:rsidRDefault="0023007B" w:rsidP="0023007B">
            <w:pPr>
              <w:jc w:val="both"/>
            </w:pPr>
            <w:r w:rsidRPr="006D631F">
              <w:t>??</w:t>
            </w:r>
            <w:r w:rsidRPr="006D631F">
              <w:tab/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50BDFFFE" w14:textId="5FCD9D5C" w:rsidR="0023007B" w:rsidRPr="006D631F" w:rsidRDefault="0023007B" w:rsidP="0023007B">
            <w:pPr>
              <w:jc w:val="both"/>
            </w:pPr>
            <w:r w:rsidRPr="006D631F">
              <w:t>suspect</w:t>
            </w:r>
            <w:r w:rsidRPr="006D631F">
              <w:tab/>
            </w:r>
            <w:r w:rsidRPr="006D631F">
              <w:tab/>
            </w:r>
            <w:r w:rsidRPr="006D631F">
              <w:tab/>
            </w:r>
            <w:r>
              <w:t xml:space="preserve"> </w:t>
            </w:r>
            <w:r w:rsidRPr="006D631F">
              <w:t>Level=4</w:t>
            </w:r>
          </w:p>
        </w:tc>
      </w:tr>
      <w:tr w:rsidR="0023007B" w:rsidRPr="006D631F" w14:paraId="4293E22B" w14:textId="77777777" w:rsidTr="00792AA0">
        <w:tc>
          <w:tcPr>
            <w:tcW w:w="5611" w:type="dxa"/>
          </w:tcPr>
          <w:p w14:paraId="4003A9D9" w14:textId="1D61C24F" w:rsidR="0023007B" w:rsidRPr="006D631F" w:rsidRDefault="0023007B" w:rsidP="0023007B">
            <w:pPr>
              <w:jc w:val="both"/>
            </w:pPr>
            <w:r w:rsidRPr="006D631F">
              <w:t>doubtful</w:t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6797B8A8" w14:textId="3DE04541" w:rsidR="0023007B" w:rsidRPr="006D631F" w:rsidRDefault="0023007B" w:rsidP="0023007B">
            <w:pPr>
              <w:jc w:val="both"/>
            </w:pPr>
            <w:r>
              <w:t>suggestive</w:t>
            </w:r>
            <w:r w:rsidRPr="006D631F">
              <w:t xml:space="preserve"> </w:t>
            </w:r>
            <w:r>
              <w:t xml:space="preserve">                       </w:t>
            </w:r>
            <w:r>
              <w:t xml:space="preserve"> </w:t>
            </w:r>
            <w:r w:rsidRPr="006D631F">
              <w:t>Level=4</w:t>
            </w:r>
          </w:p>
        </w:tc>
      </w:tr>
      <w:tr w:rsidR="0023007B" w:rsidRPr="006D631F" w14:paraId="3A40C8B5" w14:textId="77777777" w:rsidTr="00792AA0">
        <w:tc>
          <w:tcPr>
            <w:tcW w:w="5611" w:type="dxa"/>
          </w:tcPr>
          <w:p w14:paraId="11AAC24D" w14:textId="0120793B" w:rsidR="0023007B" w:rsidRPr="006D631F" w:rsidRDefault="0023007B" w:rsidP="0023007B">
            <w:pPr>
              <w:jc w:val="both"/>
            </w:pPr>
            <w:r w:rsidRPr="006D631F">
              <w:t>not convinced</w:t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5EECB74C" w14:textId="18BF90CC" w:rsidR="0023007B" w:rsidRPr="006D631F" w:rsidRDefault="0023007B" w:rsidP="0023007B">
            <w:pPr>
              <w:jc w:val="both"/>
            </w:pPr>
            <w:r w:rsidRPr="006D631F">
              <w:t>sound like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324DF762" w14:textId="77777777" w:rsidTr="00792AA0">
        <w:tc>
          <w:tcPr>
            <w:tcW w:w="5611" w:type="dxa"/>
          </w:tcPr>
          <w:p w14:paraId="4BC73D21" w14:textId="2A74B726" w:rsidR="0023007B" w:rsidRPr="006D631F" w:rsidRDefault="0023007B" w:rsidP="0023007B">
            <w:pPr>
              <w:jc w:val="both"/>
            </w:pPr>
            <w:r w:rsidRPr="006D631F">
              <w:t>not likely</w:t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35810949" w14:textId="0822A181" w:rsidR="0023007B" w:rsidRPr="006D631F" w:rsidRDefault="0023007B" w:rsidP="0023007B">
            <w:pPr>
              <w:jc w:val="both"/>
            </w:pPr>
            <w:r w:rsidRPr="006D631F">
              <w:t>supports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4296CCCD" w14:textId="77777777" w:rsidTr="00792AA0">
        <w:tc>
          <w:tcPr>
            <w:tcW w:w="5611" w:type="dxa"/>
          </w:tcPr>
          <w:p w14:paraId="61333C6F" w14:textId="5AA2F45C" w:rsidR="0023007B" w:rsidRPr="006D631F" w:rsidRDefault="0023007B" w:rsidP="0023007B">
            <w:pPr>
              <w:jc w:val="both"/>
            </w:pPr>
            <w:r w:rsidRPr="006D631F">
              <w:t>remote possibility</w:t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05A268B0" w14:textId="339A789A" w:rsidR="0023007B" w:rsidRPr="006D631F" w:rsidRDefault="0023007B" w:rsidP="0023007B">
            <w:pPr>
              <w:jc w:val="both"/>
            </w:pPr>
            <w:r w:rsidRPr="006D631F">
              <w:t>suspected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271AA4A6" w14:textId="77777777" w:rsidTr="00792AA0">
        <w:tc>
          <w:tcPr>
            <w:tcW w:w="5611" w:type="dxa"/>
          </w:tcPr>
          <w:p w14:paraId="569957FE" w14:textId="3885592B" w:rsidR="0023007B" w:rsidRPr="006D631F" w:rsidRDefault="0023007B" w:rsidP="0023007B">
            <w:pPr>
              <w:jc w:val="both"/>
            </w:pPr>
            <w:r w:rsidRPr="006D631F">
              <w:t>unlikely</w:t>
            </w:r>
            <w:r w:rsidRPr="006D631F">
              <w:tab/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53D17FA4" w14:textId="48118243" w:rsidR="0023007B" w:rsidRPr="006D631F" w:rsidRDefault="0023007B" w:rsidP="0023007B">
            <w:pPr>
              <w:jc w:val="both"/>
            </w:pPr>
            <w:r>
              <w:t>s</w:t>
            </w:r>
            <w:r w:rsidRPr="006D631F">
              <w:t>uspicion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53AC11C8" w14:textId="77777777" w:rsidTr="00792AA0">
        <w:tc>
          <w:tcPr>
            <w:tcW w:w="5611" w:type="dxa"/>
          </w:tcPr>
          <w:p w14:paraId="13C8D287" w14:textId="6EBAA81A" w:rsidR="0023007B" w:rsidRPr="006D631F" w:rsidRDefault="0023007B" w:rsidP="0023007B">
            <w:pPr>
              <w:jc w:val="both"/>
            </w:pPr>
            <w:r w:rsidRPr="006D631F">
              <w:t>unusual</w:t>
            </w:r>
            <w:r w:rsidRPr="006D631F">
              <w:tab/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1A413C1E" w14:textId="62BF27C5" w:rsidR="0023007B" w:rsidRPr="006D631F" w:rsidRDefault="0023007B" w:rsidP="0023007B">
            <w:pPr>
              <w:jc w:val="both"/>
            </w:pPr>
            <w:r w:rsidRPr="006D631F">
              <w:t>I think</w:t>
            </w:r>
            <w:r w:rsidRPr="006D631F">
              <w:tab/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32BA99EE" w14:textId="77777777" w:rsidTr="00792AA0">
        <w:tc>
          <w:tcPr>
            <w:tcW w:w="5611" w:type="dxa"/>
          </w:tcPr>
          <w:p w14:paraId="06A32FE4" w14:textId="21E7447A" w:rsidR="0023007B" w:rsidRPr="006D631F" w:rsidRDefault="0023007B" w:rsidP="0023007B">
            <w:pPr>
              <w:jc w:val="both"/>
            </w:pPr>
          </w:p>
        </w:tc>
        <w:tc>
          <w:tcPr>
            <w:tcW w:w="4845" w:type="dxa"/>
          </w:tcPr>
          <w:p w14:paraId="3D70FD85" w14:textId="5A658BD4" w:rsidR="0023007B" w:rsidRPr="006D631F" w:rsidRDefault="0023007B" w:rsidP="0023007B">
            <w:pPr>
              <w:jc w:val="both"/>
            </w:pPr>
            <w:r w:rsidRPr="006D631F">
              <w:t>is in keeping with</w:t>
            </w:r>
            <w:r w:rsidRPr="006D631F">
              <w:tab/>
              <w:t>Level=4</w:t>
            </w:r>
          </w:p>
        </w:tc>
      </w:tr>
      <w:tr w:rsidR="0023007B" w:rsidRPr="006D631F" w14:paraId="098498E0" w14:textId="77777777" w:rsidTr="00792AA0">
        <w:tc>
          <w:tcPr>
            <w:tcW w:w="5611" w:type="dxa"/>
          </w:tcPr>
          <w:p w14:paraId="3EFF20C9" w14:textId="403ABA96" w:rsidR="0023007B" w:rsidRPr="006D631F" w:rsidRDefault="0023007B" w:rsidP="0023007B">
            <w:pPr>
              <w:jc w:val="both"/>
            </w:pPr>
          </w:p>
        </w:tc>
        <w:tc>
          <w:tcPr>
            <w:tcW w:w="4845" w:type="dxa"/>
          </w:tcPr>
          <w:p w14:paraId="5C998B5F" w14:textId="04B22700" w:rsidR="0023007B" w:rsidRPr="006D631F" w:rsidRDefault="0023007B" w:rsidP="0023007B">
            <w:pPr>
              <w:jc w:val="both"/>
            </w:pPr>
            <w:r w:rsidRPr="006D631F">
              <w:t>point more towards</w:t>
            </w:r>
            <w:r w:rsidRPr="006D631F">
              <w:tab/>
              <w:t>Level=4</w:t>
            </w:r>
          </w:p>
        </w:tc>
      </w:tr>
      <w:tr w:rsidR="0023007B" w:rsidRPr="006D631F" w14:paraId="5D733104" w14:textId="28FDAE86" w:rsidTr="00792AA0">
        <w:tc>
          <w:tcPr>
            <w:tcW w:w="5611" w:type="dxa"/>
          </w:tcPr>
          <w:p w14:paraId="639B720C" w14:textId="2814E429" w:rsidR="0023007B" w:rsidRPr="006D631F" w:rsidRDefault="0023007B" w:rsidP="0023007B">
            <w:pPr>
              <w:jc w:val="both"/>
            </w:pPr>
          </w:p>
        </w:tc>
        <w:tc>
          <w:tcPr>
            <w:tcW w:w="4845" w:type="dxa"/>
          </w:tcPr>
          <w:p w14:paraId="271D03A1" w14:textId="418EDC74" w:rsidR="0023007B" w:rsidRPr="006D631F" w:rsidRDefault="0023007B" w:rsidP="0023007B">
            <w:pPr>
              <w:jc w:val="both"/>
            </w:pPr>
            <w:r w:rsidRPr="006D631F">
              <w:t>probable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75D988F4" w14:textId="0C085130" w:rsidTr="00792AA0">
        <w:tc>
          <w:tcPr>
            <w:tcW w:w="5611" w:type="dxa"/>
          </w:tcPr>
          <w:p w14:paraId="70AE9D68" w14:textId="03F96971" w:rsidR="0023007B" w:rsidRPr="006D631F" w:rsidRDefault="0023007B" w:rsidP="0023007B">
            <w:pPr>
              <w:jc w:val="both"/>
            </w:pPr>
          </w:p>
        </w:tc>
        <w:tc>
          <w:tcPr>
            <w:tcW w:w="4845" w:type="dxa"/>
          </w:tcPr>
          <w:p w14:paraId="361F4F4B" w14:textId="20AC237C" w:rsidR="0023007B" w:rsidRPr="006D631F" w:rsidRDefault="0023007B" w:rsidP="0023007B">
            <w:pPr>
              <w:jc w:val="both"/>
            </w:pPr>
            <w:r w:rsidRPr="006D631F">
              <w:t>compatible with</w:t>
            </w:r>
            <w:r w:rsidRPr="006D631F">
              <w:tab/>
              <w:t>Level=4</w:t>
            </w:r>
            <w:r w:rsidRPr="006D631F">
              <w:tab/>
            </w:r>
          </w:p>
        </w:tc>
      </w:tr>
      <w:tr w:rsidR="0023007B" w:rsidRPr="006D631F" w14:paraId="3851E20B" w14:textId="6537AE12" w:rsidTr="00792AA0">
        <w:tc>
          <w:tcPr>
            <w:tcW w:w="5611" w:type="dxa"/>
          </w:tcPr>
          <w:p w14:paraId="25FB64AC" w14:textId="05D1D225" w:rsidR="0023007B" w:rsidRPr="006D631F" w:rsidRDefault="0023007B" w:rsidP="0023007B">
            <w:pPr>
              <w:jc w:val="both"/>
            </w:pPr>
            <w:r w:rsidRPr="006D631F">
              <w:t>considered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241DE2D3" w14:textId="06DA219E" w:rsidR="0023007B" w:rsidRPr="006D631F" w:rsidRDefault="0023007B" w:rsidP="0023007B">
            <w:pPr>
              <w:jc w:val="both"/>
            </w:pPr>
            <w:r w:rsidRPr="006D631F">
              <w:t>impression is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3F1CE56D" w14:textId="20A4774B" w:rsidTr="00792AA0">
        <w:tc>
          <w:tcPr>
            <w:tcW w:w="5611" w:type="dxa"/>
          </w:tcPr>
          <w:p w14:paraId="165467C0" w14:textId="5D77967A" w:rsidR="0023007B" w:rsidRPr="006D631F" w:rsidRDefault="0023007B" w:rsidP="0023007B">
            <w:pPr>
              <w:jc w:val="both"/>
            </w:pPr>
            <w:r w:rsidRPr="006D631F">
              <w:t>describes himself</w:t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60814DAA" w14:textId="79486E81" w:rsidR="0023007B" w:rsidRPr="006D631F" w:rsidRDefault="0023007B" w:rsidP="0023007B">
            <w:pPr>
              <w:jc w:val="both"/>
            </w:pPr>
            <w:r w:rsidRPr="006D631F">
              <w:t>likely</w:t>
            </w:r>
            <w:r w:rsidRPr="006D631F">
              <w:tab/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450B6DF4" w14:textId="2E608A11" w:rsidTr="00792AA0">
        <w:tc>
          <w:tcPr>
            <w:tcW w:w="5611" w:type="dxa"/>
          </w:tcPr>
          <w:p w14:paraId="2C9E03FB" w14:textId="6CDC2AB6" w:rsidR="0023007B" w:rsidRPr="006D631F" w:rsidRDefault="0023007B" w:rsidP="0023007B">
            <w:pPr>
              <w:jc w:val="both"/>
            </w:pPr>
            <w:r w:rsidRPr="006D631F">
              <w:t>?</w:t>
            </w:r>
            <w:r w:rsidRPr="006D631F">
              <w:tab/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489D89E3" w14:textId="6AC44F56" w:rsidR="0023007B" w:rsidRPr="006D631F" w:rsidRDefault="0023007B" w:rsidP="0023007B">
            <w:pPr>
              <w:jc w:val="both"/>
            </w:pPr>
            <w:r w:rsidRPr="006D631F">
              <w:t>point towards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63BF99AA" w14:textId="7143D8BF" w:rsidTr="00792AA0">
        <w:tc>
          <w:tcPr>
            <w:tcW w:w="5611" w:type="dxa"/>
          </w:tcPr>
          <w:p w14:paraId="09B79AF0" w14:textId="2AF15518" w:rsidR="0023007B" w:rsidRPr="006D631F" w:rsidRDefault="0023007B" w:rsidP="0023007B">
            <w:pPr>
              <w:jc w:val="both"/>
            </w:pPr>
            <w:r w:rsidRPr="006D631F">
              <w:t>could be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52DEFE43" w14:textId="0824757B" w:rsidR="0023007B" w:rsidRPr="006D631F" w:rsidRDefault="0023007B" w:rsidP="0023007B">
            <w:pPr>
              <w:jc w:val="both"/>
            </w:pPr>
            <w:r w:rsidRPr="006D631F">
              <w:t>probably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78E9F4B9" w14:textId="57F02EE7" w:rsidTr="00792AA0">
        <w:tc>
          <w:tcPr>
            <w:tcW w:w="5611" w:type="dxa"/>
          </w:tcPr>
          <w:p w14:paraId="0F8192D0" w14:textId="6E828001" w:rsidR="0023007B" w:rsidRPr="006D631F" w:rsidRDefault="0023007B" w:rsidP="0023007B">
            <w:pPr>
              <w:jc w:val="both"/>
            </w:pPr>
            <w:r w:rsidRPr="006D631F">
              <w:t>further clarification</w:t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34444775" w14:textId="79BB9E10" w:rsidR="0023007B" w:rsidRPr="006D631F" w:rsidRDefault="0023007B" w:rsidP="0023007B">
            <w:pPr>
              <w:jc w:val="both"/>
            </w:pPr>
            <w:r w:rsidRPr="006D631F">
              <w:t>supportive of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70DEA734" w14:textId="596725F0" w:rsidTr="00792AA0">
        <w:tc>
          <w:tcPr>
            <w:tcW w:w="5611" w:type="dxa"/>
          </w:tcPr>
          <w:p w14:paraId="7E93382A" w14:textId="7ACC90BC" w:rsidR="0023007B" w:rsidRPr="006D631F" w:rsidRDefault="0023007B" w:rsidP="0023007B">
            <w:pPr>
              <w:jc w:val="both"/>
            </w:pPr>
            <w:r w:rsidRPr="006D631F">
              <w:t>investigate her along the lines</w:t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652747A5" w14:textId="2DABB65D" w:rsidR="0023007B" w:rsidRPr="006D631F" w:rsidRDefault="0023007B" w:rsidP="0023007B">
            <w:pPr>
              <w:jc w:val="both"/>
            </w:pPr>
            <w:r w:rsidRPr="006D631F">
              <w:t>treated as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50990694" w14:textId="32A77CF2" w:rsidTr="00792AA0">
        <w:tc>
          <w:tcPr>
            <w:tcW w:w="5611" w:type="dxa"/>
          </w:tcPr>
          <w:p w14:paraId="4FAD90CE" w14:textId="5DCE1F94" w:rsidR="0023007B" w:rsidRPr="006D631F" w:rsidRDefault="0023007B" w:rsidP="0023007B">
            <w:pPr>
              <w:jc w:val="both"/>
            </w:pPr>
            <w:r w:rsidRPr="006D631F">
              <w:t>markers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5E712029" w14:textId="2FB64B80" w:rsidR="0023007B" w:rsidRPr="006D631F" w:rsidRDefault="0023007B" w:rsidP="0023007B">
            <w:pPr>
              <w:jc w:val="both"/>
            </w:pPr>
          </w:p>
        </w:tc>
      </w:tr>
      <w:tr w:rsidR="0023007B" w:rsidRPr="006D631F" w14:paraId="6A4A709A" w14:textId="66ECBA6A" w:rsidTr="00792AA0">
        <w:tc>
          <w:tcPr>
            <w:tcW w:w="5611" w:type="dxa"/>
          </w:tcPr>
          <w:p w14:paraId="5E2FC94D" w14:textId="4EDAD9CC" w:rsidR="0023007B" w:rsidRPr="006D631F" w:rsidRDefault="0023007B" w:rsidP="0023007B">
            <w:pPr>
              <w:jc w:val="both"/>
            </w:pPr>
            <w:r w:rsidRPr="006D631F">
              <w:t>might</w:t>
            </w:r>
            <w:r w:rsidRPr="006D631F">
              <w:tab/>
            </w:r>
            <w:r w:rsidRPr="006D631F">
              <w:tab/>
            </w:r>
            <w:r w:rsidRPr="006D631F">
              <w:tab/>
              <w:t>Level=3</w:t>
            </w:r>
            <w:r w:rsidRPr="006D631F">
              <w:tab/>
            </w:r>
          </w:p>
        </w:tc>
        <w:tc>
          <w:tcPr>
            <w:tcW w:w="4845" w:type="dxa"/>
          </w:tcPr>
          <w:p w14:paraId="22B85D09" w14:textId="7F7B3AD3" w:rsidR="0023007B" w:rsidRPr="006D631F" w:rsidRDefault="0023007B" w:rsidP="0023007B">
            <w:pPr>
              <w:jc w:val="both"/>
            </w:pPr>
          </w:p>
        </w:tc>
      </w:tr>
      <w:tr w:rsidR="0023007B" w:rsidRPr="006D631F" w14:paraId="496D6CD1" w14:textId="15D5E4A9" w:rsidTr="00792AA0">
        <w:tc>
          <w:tcPr>
            <w:tcW w:w="5611" w:type="dxa"/>
          </w:tcPr>
          <w:p w14:paraId="44CEB7C9" w14:textId="38090BC9" w:rsidR="0023007B" w:rsidRPr="006D631F" w:rsidRDefault="0023007B" w:rsidP="0023007B">
            <w:pPr>
              <w:jc w:val="both"/>
            </w:pPr>
            <w:r w:rsidRPr="006D631F">
              <w:t>possible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49B1D853" w14:textId="187D2165" w:rsidR="0023007B" w:rsidRPr="006D631F" w:rsidRDefault="0023007B" w:rsidP="0023007B">
            <w:pPr>
              <w:jc w:val="both"/>
            </w:pPr>
            <w:r w:rsidRPr="006D631F">
              <w:t>consistent with</w:t>
            </w:r>
            <w:r w:rsidRPr="006D631F">
              <w:tab/>
            </w:r>
            <w:r w:rsidRPr="006D631F">
              <w:tab/>
              <w:t>Level=5</w:t>
            </w:r>
          </w:p>
        </w:tc>
      </w:tr>
      <w:tr w:rsidR="0023007B" w:rsidRPr="006D631F" w14:paraId="0A970EE4" w14:textId="46C4B315" w:rsidTr="00792AA0">
        <w:tc>
          <w:tcPr>
            <w:tcW w:w="5611" w:type="dxa"/>
          </w:tcPr>
          <w:p w14:paraId="05F45CC1" w14:textId="4D593465" w:rsidR="0023007B" w:rsidRPr="006D631F" w:rsidRDefault="0023007B" w:rsidP="0023007B">
            <w:pPr>
              <w:jc w:val="both"/>
            </w:pPr>
            <w:r w:rsidRPr="006D631F">
              <w:t>possibility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0316F8AF" w14:textId="73C1A5BD" w:rsidR="0023007B" w:rsidRPr="006D631F" w:rsidRDefault="0023007B" w:rsidP="0023007B">
            <w:pPr>
              <w:jc w:val="both"/>
            </w:pPr>
            <w:r>
              <w:t>is conclusive</w:t>
            </w:r>
            <w:r w:rsidRPr="006D631F">
              <w:tab/>
            </w:r>
            <w:r w:rsidRPr="006D631F">
              <w:tab/>
              <w:t>Level=5</w:t>
            </w:r>
          </w:p>
        </w:tc>
      </w:tr>
      <w:tr w:rsidR="0023007B" w:rsidRPr="006D631F" w14:paraId="15538A37" w14:textId="78BC8DA2" w:rsidTr="00792AA0">
        <w:tc>
          <w:tcPr>
            <w:tcW w:w="5611" w:type="dxa"/>
          </w:tcPr>
          <w:p w14:paraId="3EC13679" w14:textId="6A679D3E" w:rsidR="0023007B" w:rsidRPr="006D631F" w:rsidRDefault="0023007B" w:rsidP="0023007B">
            <w:pPr>
              <w:jc w:val="both"/>
            </w:pPr>
            <w:r w:rsidRPr="006D631F">
              <w:t>potentially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74928B11" w14:textId="1950B48B" w:rsidR="0023007B" w:rsidRPr="006D631F" w:rsidRDefault="0023007B" w:rsidP="0023007B">
            <w:pPr>
              <w:jc w:val="both"/>
            </w:pPr>
            <w:r w:rsidRPr="006D631F">
              <w:t>are dealing with</w:t>
            </w:r>
            <w:r w:rsidRPr="006D631F">
              <w:tab/>
            </w:r>
            <w:r w:rsidRPr="006D631F">
              <w:tab/>
              <w:t>Level=5</w:t>
            </w:r>
          </w:p>
        </w:tc>
      </w:tr>
      <w:tr w:rsidR="0023007B" w:rsidRPr="006D631F" w14:paraId="478F7BB4" w14:textId="77777777" w:rsidTr="00792AA0">
        <w:tc>
          <w:tcPr>
            <w:tcW w:w="5611" w:type="dxa"/>
          </w:tcPr>
          <w:p w14:paraId="488DF93D" w14:textId="6076B82D" w:rsidR="0023007B" w:rsidRPr="006D631F" w:rsidRDefault="0023007B" w:rsidP="0023007B">
            <w:pPr>
              <w:jc w:val="both"/>
            </w:pPr>
            <w:r w:rsidRPr="006D631F">
              <w:t>potential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099F83C9" w14:textId="482AECCC" w:rsidR="0023007B" w:rsidRPr="006D631F" w:rsidRDefault="0023007B" w:rsidP="0023007B">
            <w:pPr>
              <w:jc w:val="both"/>
            </w:pPr>
            <w:r w:rsidRPr="006D631F">
              <w:t>certain</w:t>
            </w:r>
            <w:r w:rsidRPr="006D631F">
              <w:tab/>
            </w:r>
            <w:r w:rsidRPr="006D631F">
              <w:tab/>
            </w:r>
            <w:r w:rsidRPr="006D631F">
              <w:tab/>
              <w:t>Level=5</w:t>
            </w:r>
          </w:p>
        </w:tc>
      </w:tr>
      <w:tr w:rsidR="0023007B" w:rsidRPr="006D631F" w14:paraId="0E4893E5" w14:textId="77777777" w:rsidTr="00792AA0">
        <w:tc>
          <w:tcPr>
            <w:tcW w:w="5611" w:type="dxa"/>
          </w:tcPr>
          <w:p w14:paraId="71D35EE5" w14:textId="52C52F5A" w:rsidR="0023007B" w:rsidRPr="006D631F" w:rsidRDefault="0023007B" w:rsidP="0023007B">
            <w:pPr>
              <w:jc w:val="both"/>
            </w:pPr>
            <w:r w:rsidRPr="006D631F">
              <w:t>to be sure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54EC74C5" w14:textId="31CB1FB5" w:rsidR="0023007B" w:rsidRPr="006D631F" w:rsidRDefault="0023007B" w:rsidP="0023007B">
            <w:pPr>
              <w:jc w:val="both"/>
            </w:pPr>
            <w:r w:rsidRPr="006D631F">
              <w:t>definite</w:t>
            </w:r>
            <w:r w:rsidRPr="006D631F">
              <w:tab/>
            </w:r>
            <w:r w:rsidRPr="006D631F">
              <w:tab/>
            </w:r>
            <w:r w:rsidRPr="006D631F">
              <w:tab/>
              <w:t>Level=5</w:t>
            </w:r>
          </w:p>
        </w:tc>
      </w:tr>
      <w:tr w:rsidR="0023007B" w:rsidRPr="006D631F" w14:paraId="0946F57F" w14:textId="06006D56" w:rsidTr="00792AA0">
        <w:tc>
          <w:tcPr>
            <w:tcW w:w="5611" w:type="dxa"/>
          </w:tcPr>
          <w:p w14:paraId="36197269" w14:textId="151C32F8" w:rsidR="0023007B" w:rsidRPr="006D631F" w:rsidRDefault="0023007B" w:rsidP="0023007B">
            <w:pPr>
              <w:jc w:val="both"/>
            </w:pPr>
            <w:r w:rsidRPr="006D631F">
              <w:t>to see if</w:t>
            </w:r>
            <w:r w:rsidRPr="006D631F">
              <w:tab/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596F31AA" w14:textId="0F0BE496" w:rsidR="0023007B" w:rsidRPr="006D631F" w:rsidRDefault="0023007B" w:rsidP="0023007B">
            <w:pPr>
              <w:jc w:val="both"/>
            </w:pPr>
            <w:r>
              <w:t>in keeping with</w:t>
            </w:r>
            <w:r w:rsidRPr="006D631F">
              <w:t xml:space="preserve"> </w:t>
            </w:r>
            <w:r w:rsidRPr="006D631F">
              <w:tab/>
            </w:r>
            <w:r w:rsidRPr="006D631F">
              <w:tab/>
              <w:t>Level=5</w:t>
            </w:r>
          </w:p>
        </w:tc>
      </w:tr>
      <w:tr w:rsidR="0023007B" w:rsidRPr="006D631F" w14:paraId="41D3FEC7" w14:textId="3D090F77" w:rsidTr="00792AA0">
        <w:tc>
          <w:tcPr>
            <w:tcW w:w="5611" w:type="dxa"/>
          </w:tcPr>
          <w:p w14:paraId="7B853F22" w14:textId="7FD3731C" w:rsidR="0023007B" w:rsidRPr="006D631F" w:rsidRDefault="0023007B" w:rsidP="0023007B">
            <w:pPr>
              <w:jc w:val="both"/>
            </w:pPr>
            <w:r w:rsidRPr="006D631F">
              <w:t>uncertain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1FA32B83" w14:textId="613D0071" w:rsidR="0023007B" w:rsidRPr="006D631F" w:rsidRDefault="0023007B" w:rsidP="0023007B">
            <w:pPr>
              <w:jc w:val="both"/>
            </w:pPr>
          </w:p>
        </w:tc>
      </w:tr>
      <w:tr w:rsidR="0023007B" w:rsidRPr="006D631F" w14:paraId="54FD5CA4" w14:textId="73606F7F" w:rsidTr="00792AA0">
        <w:tc>
          <w:tcPr>
            <w:tcW w:w="5611" w:type="dxa"/>
          </w:tcPr>
          <w:p w14:paraId="24406207" w14:textId="49823C6B" w:rsidR="0023007B" w:rsidRPr="006D631F" w:rsidRDefault="0023007B" w:rsidP="0023007B">
            <w:pPr>
              <w:jc w:val="both"/>
            </w:pPr>
            <w:r w:rsidRPr="006D631F">
              <w:t>further investigation</w:t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55A25DE3" w14:textId="3361379C" w:rsidR="0023007B" w:rsidRPr="006D631F" w:rsidRDefault="0023007B" w:rsidP="0023007B">
            <w:pPr>
              <w:jc w:val="both"/>
            </w:pPr>
          </w:p>
        </w:tc>
      </w:tr>
    </w:tbl>
    <w:p w14:paraId="7A631A4B" w14:textId="71D912E1" w:rsidR="00853191" w:rsidRPr="00D52FAC" w:rsidRDefault="00D52FAC" w:rsidP="00853191">
      <w:pPr>
        <w:spacing w:after="0"/>
        <w:jc w:val="both"/>
        <w:rPr>
          <w:b/>
          <w:bCs/>
        </w:rPr>
      </w:pPr>
      <w:bookmarkStart w:id="11" w:name="List3"/>
      <w:r w:rsidRPr="00D52FAC">
        <w:rPr>
          <w:b/>
          <w:bCs/>
        </w:rPr>
        <w:t>List 3</w:t>
      </w:r>
      <w:bookmarkEnd w:id="11"/>
      <w:r w:rsidR="002D0A61">
        <w:rPr>
          <w:b/>
          <w:bCs/>
        </w:rPr>
        <w:t>:</w:t>
      </w:r>
      <w:r w:rsidRPr="00D52FAC">
        <w:rPr>
          <w:b/>
          <w:bCs/>
        </w:rPr>
        <w:t xml:space="preserve"> Onset </w:t>
      </w:r>
      <w:r w:rsidR="002255FD">
        <w:rPr>
          <w:b/>
          <w:bCs/>
        </w:rPr>
        <w:t>T</w:t>
      </w:r>
      <w:r w:rsidRPr="00D52FAC">
        <w:rPr>
          <w:b/>
          <w:bCs/>
        </w:rPr>
        <w:t xml:space="preserve">erms and </w:t>
      </w:r>
      <w:r w:rsidR="002255FD">
        <w:rPr>
          <w:b/>
          <w:bCs/>
        </w:rPr>
        <w:t>P</w:t>
      </w:r>
      <w:r w:rsidRPr="00D52FAC">
        <w:rPr>
          <w:b/>
          <w:bCs/>
        </w:rPr>
        <w:t xml:space="preserve">hrases </w:t>
      </w:r>
    </w:p>
    <w:p w14:paraId="6E7A8C43" w14:textId="77777777" w:rsidR="00D52FAC" w:rsidRDefault="00D52FAC" w:rsidP="00853191">
      <w:pPr>
        <w:spacing w:after="0"/>
        <w:jc w:val="both"/>
      </w:pPr>
    </w:p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4733"/>
        <w:gridCol w:w="4733"/>
      </w:tblGrid>
      <w:tr w:rsidR="00D056BD" w:rsidRPr="00E13B3C" w14:paraId="567CD1F0" w14:textId="282C947F" w:rsidTr="006D3BB4">
        <w:trPr>
          <w:trHeight w:val="251"/>
        </w:trPr>
        <w:tc>
          <w:tcPr>
            <w:tcW w:w="4733" w:type="dxa"/>
          </w:tcPr>
          <w:p w14:paraId="32DCAA44" w14:textId="77777777" w:rsidR="00D056BD" w:rsidRPr="00E13B3C" w:rsidRDefault="00D056BD" w:rsidP="00D056BD">
            <w:pPr>
              <w:jc w:val="both"/>
            </w:pPr>
            <w:r w:rsidRPr="00E13B3C">
              <w:lastRenderedPageBreak/>
              <w:t>started at age / date/ time since</w:t>
            </w:r>
          </w:p>
        </w:tc>
        <w:tc>
          <w:tcPr>
            <w:tcW w:w="4733" w:type="dxa"/>
          </w:tcPr>
          <w:p w14:paraId="5149A4B4" w14:textId="32CBD3CF" w:rsidR="00D056BD" w:rsidRPr="00E13B3C" w:rsidRDefault="00D056BD" w:rsidP="00D056BD">
            <w:pPr>
              <w:jc w:val="both"/>
            </w:pPr>
            <w:r w:rsidRPr="00E13B3C">
              <w:t>suffering</w:t>
            </w:r>
          </w:p>
        </w:tc>
      </w:tr>
      <w:tr w:rsidR="00D056BD" w:rsidRPr="00E13B3C" w14:paraId="37568D24" w14:textId="11405BB2" w:rsidTr="006D3BB4">
        <w:trPr>
          <w:trHeight w:val="251"/>
        </w:trPr>
        <w:tc>
          <w:tcPr>
            <w:tcW w:w="4733" w:type="dxa"/>
          </w:tcPr>
          <w:p w14:paraId="0D8EB8DC" w14:textId="77777777" w:rsidR="00D056BD" w:rsidRPr="00E13B3C" w:rsidRDefault="00D056BD" w:rsidP="00D056BD">
            <w:pPr>
              <w:jc w:val="both"/>
            </w:pPr>
            <w:r w:rsidRPr="00E13B3C">
              <w:t>occurred</w:t>
            </w:r>
          </w:p>
        </w:tc>
        <w:tc>
          <w:tcPr>
            <w:tcW w:w="4733" w:type="dxa"/>
          </w:tcPr>
          <w:p w14:paraId="6D0A6805" w14:textId="4638A732" w:rsidR="00D056BD" w:rsidRPr="00E13B3C" w:rsidRDefault="00D056BD" w:rsidP="00D056BD">
            <w:pPr>
              <w:jc w:val="both"/>
            </w:pPr>
            <w:r w:rsidRPr="00E13B3C">
              <w:t>has been symptomatic for x number of years</w:t>
            </w:r>
          </w:p>
        </w:tc>
      </w:tr>
      <w:tr w:rsidR="00D056BD" w:rsidRPr="00E13B3C" w14:paraId="2E9FCBBF" w14:textId="43457609" w:rsidTr="006D3BB4">
        <w:trPr>
          <w:trHeight w:val="261"/>
        </w:trPr>
        <w:tc>
          <w:tcPr>
            <w:tcW w:w="4733" w:type="dxa"/>
          </w:tcPr>
          <w:p w14:paraId="0E7160EB" w14:textId="77777777" w:rsidR="00D056BD" w:rsidRPr="00E13B3C" w:rsidRDefault="00D056BD" w:rsidP="00D056BD">
            <w:pPr>
              <w:jc w:val="both"/>
            </w:pPr>
            <w:r w:rsidRPr="00E13B3C">
              <w:t>appeared</w:t>
            </w:r>
          </w:p>
        </w:tc>
        <w:tc>
          <w:tcPr>
            <w:tcW w:w="4733" w:type="dxa"/>
          </w:tcPr>
          <w:p w14:paraId="5ACE189A" w14:textId="02A38D6E" w:rsidR="00D056BD" w:rsidRPr="00E13B3C" w:rsidRDefault="00D056BD" w:rsidP="00D056BD">
            <w:pPr>
              <w:jc w:val="both"/>
            </w:pPr>
            <w:r w:rsidRPr="00E13B3C">
              <w:t>suffering from for …time period</w:t>
            </w:r>
          </w:p>
        </w:tc>
      </w:tr>
      <w:tr w:rsidR="00D056BD" w:rsidRPr="00E13B3C" w14:paraId="2A40FCF1" w14:textId="2F92A3EA" w:rsidTr="006D3BB4">
        <w:trPr>
          <w:trHeight w:val="251"/>
        </w:trPr>
        <w:tc>
          <w:tcPr>
            <w:tcW w:w="4733" w:type="dxa"/>
          </w:tcPr>
          <w:p w14:paraId="435836F4" w14:textId="77777777" w:rsidR="00D056BD" w:rsidRPr="00E13B3C" w:rsidRDefault="00D056BD" w:rsidP="00D056BD">
            <w:pPr>
              <w:jc w:val="both"/>
            </w:pPr>
            <w:r w:rsidRPr="00E13B3C">
              <w:t>manifested...</w:t>
            </w:r>
          </w:p>
        </w:tc>
        <w:tc>
          <w:tcPr>
            <w:tcW w:w="4733" w:type="dxa"/>
          </w:tcPr>
          <w:p w14:paraId="27A704ED" w14:textId="4F8A72F9" w:rsidR="00D056BD" w:rsidRPr="00E13B3C" w:rsidRDefault="00D056BD" w:rsidP="00D056BD">
            <w:pPr>
              <w:jc w:val="both"/>
            </w:pPr>
            <w:r w:rsidRPr="00E13B3C">
              <w:t>history is of ... from the age ...</w:t>
            </w:r>
          </w:p>
        </w:tc>
      </w:tr>
      <w:tr w:rsidR="00D056BD" w:rsidRPr="00E13B3C" w14:paraId="6A905149" w14:textId="4D74C56C" w:rsidTr="006D3BB4">
        <w:trPr>
          <w:trHeight w:val="251"/>
        </w:trPr>
        <w:tc>
          <w:tcPr>
            <w:tcW w:w="4733" w:type="dxa"/>
          </w:tcPr>
          <w:p w14:paraId="1A347C46" w14:textId="77777777" w:rsidR="00D056BD" w:rsidRPr="00E13B3C" w:rsidRDefault="00D056BD" w:rsidP="00D056BD">
            <w:pPr>
              <w:jc w:val="both"/>
            </w:pPr>
            <w:r w:rsidRPr="00E13B3C">
              <w:t>new</w:t>
            </w:r>
          </w:p>
        </w:tc>
        <w:tc>
          <w:tcPr>
            <w:tcW w:w="4733" w:type="dxa"/>
          </w:tcPr>
          <w:p w14:paraId="13C6AB76" w14:textId="20B7ECB9" w:rsidR="00D056BD" w:rsidRPr="00E13B3C" w:rsidRDefault="00D056BD" w:rsidP="00D056BD">
            <w:pPr>
              <w:jc w:val="both"/>
            </w:pPr>
            <w:r w:rsidRPr="00E13B3C">
              <w:t>report him having …age / since date</w:t>
            </w:r>
          </w:p>
        </w:tc>
      </w:tr>
      <w:tr w:rsidR="00D056BD" w:rsidRPr="00E13B3C" w14:paraId="21F4294B" w14:textId="47AC7E92" w:rsidTr="006D3BB4">
        <w:trPr>
          <w:trHeight w:val="251"/>
        </w:trPr>
        <w:tc>
          <w:tcPr>
            <w:tcW w:w="4733" w:type="dxa"/>
          </w:tcPr>
          <w:p w14:paraId="3D8B3EC7" w14:textId="77777777" w:rsidR="00D056BD" w:rsidRPr="00E13B3C" w:rsidRDefault="00D056BD" w:rsidP="00D056BD">
            <w:pPr>
              <w:jc w:val="both"/>
            </w:pPr>
            <w:r w:rsidRPr="00E13B3C">
              <w:t>began</w:t>
            </w:r>
          </w:p>
        </w:tc>
        <w:tc>
          <w:tcPr>
            <w:tcW w:w="4733" w:type="dxa"/>
          </w:tcPr>
          <w:p w14:paraId="3F80836D" w14:textId="6D20FE3E" w:rsidR="00D056BD" w:rsidRPr="00E13B3C" w:rsidRDefault="00D056BD" w:rsidP="00D056BD">
            <w:pPr>
              <w:jc w:val="both"/>
            </w:pPr>
            <w:r w:rsidRPr="00E13B3C">
              <w:t>background is ...age / time since</w:t>
            </w:r>
          </w:p>
        </w:tc>
      </w:tr>
      <w:tr w:rsidR="00D056BD" w:rsidRPr="00E13B3C" w14:paraId="047C347A" w14:textId="403EC503" w:rsidTr="006D3BB4">
        <w:trPr>
          <w:trHeight w:val="251"/>
        </w:trPr>
        <w:tc>
          <w:tcPr>
            <w:tcW w:w="4733" w:type="dxa"/>
          </w:tcPr>
          <w:p w14:paraId="2EE0E349" w14:textId="77777777" w:rsidR="00D056BD" w:rsidRPr="00E13B3C" w:rsidRDefault="00D056BD" w:rsidP="00D056BD">
            <w:pPr>
              <w:jc w:val="both"/>
            </w:pPr>
            <w:r w:rsidRPr="00E13B3C">
              <w:t>onset</w:t>
            </w:r>
          </w:p>
        </w:tc>
        <w:tc>
          <w:tcPr>
            <w:tcW w:w="4733" w:type="dxa"/>
          </w:tcPr>
          <w:p w14:paraId="4318EAD1" w14:textId="151E8F8E" w:rsidR="00D056BD" w:rsidRPr="00E13B3C" w:rsidRDefault="00D056BD" w:rsidP="00D056BD">
            <w:pPr>
              <w:jc w:val="both"/>
            </w:pPr>
            <w:r w:rsidRPr="00E13B3C">
              <w:t>presented with</w:t>
            </w:r>
          </w:p>
        </w:tc>
      </w:tr>
      <w:tr w:rsidR="00D056BD" w:rsidRPr="00E13B3C" w14:paraId="0FF9A4EB" w14:textId="2DF52EE4" w:rsidTr="006D3BB4">
        <w:trPr>
          <w:trHeight w:val="251"/>
        </w:trPr>
        <w:tc>
          <w:tcPr>
            <w:tcW w:w="4733" w:type="dxa"/>
          </w:tcPr>
          <w:p w14:paraId="2BF5CE57" w14:textId="77777777" w:rsidR="00D056BD" w:rsidRPr="00E13B3C" w:rsidRDefault="00D056BD" w:rsidP="00D056BD">
            <w:pPr>
              <w:jc w:val="both"/>
            </w:pPr>
            <w:r w:rsidRPr="00E13B3C">
              <w:t>suffered…first</w:t>
            </w:r>
          </w:p>
        </w:tc>
        <w:tc>
          <w:tcPr>
            <w:tcW w:w="4733" w:type="dxa"/>
          </w:tcPr>
          <w:p w14:paraId="3214A7F0" w14:textId="57ECE577" w:rsidR="00D056BD" w:rsidRPr="00E13B3C" w:rsidRDefault="00D056BD" w:rsidP="00D056BD">
            <w:pPr>
              <w:jc w:val="both"/>
            </w:pPr>
            <w:r w:rsidRPr="00E13B3C">
              <w:t>was noted to have</w:t>
            </w:r>
          </w:p>
        </w:tc>
      </w:tr>
      <w:tr w:rsidR="00D056BD" w:rsidRPr="00E13B3C" w14:paraId="4D80FB57" w14:textId="5D7B641F" w:rsidTr="006D3BB4">
        <w:trPr>
          <w:trHeight w:val="261"/>
        </w:trPr>
        <w:tc>
          <w:tcPr>
            <w:tcW w:w="4733" w:type="dxa"/>
          </w:tcPr>
          <w:p w14:paraId="77387F85" w14:textId="77777777" w:rsidR="00D056BD" w:rsidRPr="00E13B3C" w:rsidRDefault="00D056BD" w:rsidP="00D056BD">
            <w:pPr>
              <w:jc w:val="both"/>
            </w:pPr>
            <w:r w:rsidRPr="00E13B3C">
              <w:t>began to experience</w:t>
            </w:r>
          </w:p>
        </w:tc>
        <w:tc>
          <w:tcPr>
            <w:tcW w:w="4733" w:type="dxa"/>
          </w:tcPr>
          <w:p w14:paraId="61BCF378" w14:textId="4E22CE7C" w:rsidR="00D056BD" w:rsidRPr="00E13B3C" w:rsidRDefault="00D056BD" w:rsidP="00D056BD">
            <w:pPr>
              <w:jc w:val="both"/>
            </w:pPr>
            <w:r w:rsidRPr="00E13B3C">
              <w:t>found to have</w:t>
            </w:r>
          </w:p>
        </w:tc>
      </w:tr>
      <w:tr w:rsidR="00D056BD" w:rsidRPr="00E13B3C" w14:paraId="23EDEF89" w14:textId="28D52640" w:rsidTr="006D3BB4">
        <w:trPr>
          <w:trHeight w:val="251"/>
        </w:trPr>
        <w:tc>
          <w:tcPr>
            <w:tcW w:w="4733" w:type="dxa"/>
          </w:tcPr>
          <w:p w14:paraId="68371357" w14:textId="77777777" w:rsidR="00D056BD" w:rsidRPr="00E13B3C" w:rsidRDefault="00D056BD" w:rsidP="00D056BD">
            <w:pPr>
              <w:jc w:val="both"/>
            </w:pPr>
            <w:r w:rsidRPr="00E13B3C">
              <w:t>began to develop</w:t>
            </w:r>
          </w:p>
        </w:tc>
        <w:tc>
          <w:tcPr>
            <w:tcW w:w="4733" w:type="dxa"/>
          </w:tcPr>
          <w:p w14:paraId="14292F0F" w14:textId="5D014E04" w:rsidR="00D056BD" w:rsidRPr="00E13B3C" w:rsidRDefault="00D056BD" w:rsidP="00D056BD">
            <w:pPr>
              <w:jc w:val="both"/>
            </w:pPr>
            <w:r w:rsidRPr="00E13B3C">
              <w:t>describes…from age</w:t>
            </w:r>
          </w:p>
        </w:tc>
      </w:tr>
      <w:tr w:rsidR="00D056BD" w:rsidRPr="00E13B3C" w14:paraId="19336A43" w14:textId="0AFF02B5" w:rsidTr="006D3BB4">
        <w:trPr>
          <w:trHeight w:val="251"/>
        </w:trPr>
        <w:tc>
          <w:tcPr>
            <w:tcW w:w="4733" w:type="dxa"/>
          </w:tcPr>
          <w:p w14:paraId="7A0B2911" w14:textId="77777777" w:rsidR="00D056BD" w:rsidRPr="00E13B3C" w:rsidRDefault="00D056BD" w:rsidP="00D056BD">
            <w:pPr>
              <w:jc w:val="both"/>
            </w:pPr>
            <w:r w:rsidRPr="00E13B3C">
              <w:t>first</w:t>
            </w:r>
          </w:p>
        </w:tc>
        <w:tc>
          <w:tcPr>
            <w:tcW w:w="4733" w:type="dxa"/>
          </w:tcPr>
          <w:p w14:paraId="74178C54" w14:textId="161AD163" w:rsidR="00D056BD" w:rsidRPr="00E13B3C" w:rsidRDefault="00D056BD" w:rsidP="00D056BD">
            <w:pPr>
              <w:jc w:val="both"/>
            </w:pPr>
          </w:p>
        </w:tc>
      </w:tr>
    </w:tbl>
    <w:p w14:paraId="0E25ACCE" w14:textId="3BC82E22" w:rsidR="00A45A68" w:rsidRDefault="00A45A68" w:rsidP="00D52FAC">
      <w:pPr>
        <w:spacing w:after="0"/>
        <w:jc w:val="both"/>
      </w:pPr>
    </w:p>
    <w:p w14:paraId="4EFD89CE" w14:textId="77777777" w:rsidR="00A6315C" w:rsidRDefault="00A6315C" w:rsidP="00F00080">
      <w:pPr>
        <w:rPr>
          <w:b/>
          <w:bCs/>
        </w:rPr>
        <w:sectPr w:rsidR="00A6315C" w:rsidSect="0053371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12" w:name="List4"/>
    </w:p>
    <w:p w14:paraId="2E6FAEA8" w14:textId="2FB63342" w:rsidR="00F00080" w:rsidRPr="00F00080" w:rsidRDefault="00F00080" w:rsidP="00F00080">
      <w:pPr>
        <w:rPr>
          <w:b/>
          <w:bCs/>
        </w:rPr>
      </w:pPr>
      <w:r w:rsidRPr="00F00080">
        <w:rPr>
          <w:b/>
          <w:bCs/>
        </w:rPr>
        <w:t>List 4</w:t>
      </w:r>
      <w:bookmarkEnd w:id="12"/>
      <w:r w:rsidRPr="00F00080">
        <w:rPr>
          <w:b/>
          <w:bCs/>
        </w:rPr>
        <w:t xml:space="preserve">: Points in </w:t>
      </w:r>
      <w:r w:rsidR="002255FD">
        <w:rPr>
          <w:b/>
          <w:bCs/>
        </w:rPr>
        <w:t>T</w:t>
      </w:r>
      <w:r w:rsidRPr="00F00080">
        <w:rPr>
          <w:b/>
          <w:bCs/>
        </w:rPr>
        <w:t>ime</w:t>
      </w:r>
    </w:p>
    <w:p w14:paraId="70FB1D6B" w14:textId="77777777" w:rsidR="00D056BD" w:rsidRDefault="00D056BD" w:rsidP="000E11BC">
      <w:pPr>
        <w:spacing w:after="0"/>
        <w:jc w:val="both"/>
        <w:sectPr w:rsidR="00D056BD" w:rsidSect="00A6315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3"/>
        <w:gridCol w:w="4993"/>
      </w:tblGrid>
      <w:tr w:rsidR="00D056BD" w:rsidRPr="002A1C55" w14:paraId="3970BB78" w14:textId="1A20D2BB" w:rsidTr="00792AA0">
        <w:tc>
          <w:tcPr>
            <w:tcW w:w="5463" w:type="dxa"/>
          </w:tcPr>
          <w:p w14:paraId="188ECD90" w14:textId="77777777" w:rsidR="00D056BD" w:rsidRPr="002A1C55" w:rsidRDefault="00D056BD" w:rsidP="00D056BD">
            <w:pPr>
              <w:jc w:val="both"/>
            </w:pPr>
            <w:r w:rsidRPr="002A1C55">
              <w:t xml:space="preserve">This Year </w:t>
            </w:r>
          </w:p>
        </w:tc>
        <w:tc>
          <w:tcPr>
            <w:tcW w:w="4993" w:type="dxa"/>
          </w:tcPr>
          <w:p w14:paraId="78411816" w14:textId="1A91F7C5" w:rsidR="00D056BD" w:rsidRPr="002A1C55" w:rsidRDefault="00D056BD" w:rsidP="00D056BD">
            <w:pPr>
              <w:jc w:val="both"/>
            </w:pPr>
            <w:r w:rsidRPr="002A1C55">
              <w:t xml:space="preserve">Birthday </w:t>
            </w:r>
          </w:p>
        </w:tc>
      </w:tr>
      <w:tr w:rsidR="00D056BD" w:rsidRPr="002A1C55" w14:paraId="60DFAF3D" w14:textId="7446011F" w:rsidTr="00792AA0">
        <w:tc>
          <w:tcPr>
            <w:tcW w:w="5463" w:type="dxa"/>
          </w:tcPr>
          <w:p w14:paraId="34D4C03D" w14:textId="77777777" w:rsidR="00D056BD" w:rsidRPr="002A1C55" w:rsidRDefault="00D056BD" w:rsidP="00D056BD">
            <w:pPr>
              <w:jc w:val="both"/>
            </w:pPr>
            <w:r w:rsidRPr="002A1C55">
              <w:t>Last Year</w:t>
            </w:r>
          </w:p>
        </w:tc>
        <w:tc>
          <w:tcPr>
            <w:tcW w:w="4993" w:type="dxa"/>
          </w:tcPr>
          <w:p w14:paraId="3CA5E94A" w14:textId="6CDAF22B" w:rsidR="00D056BD" w:rsidRPr="002A1C55" w:rsidRDefault="00D056BD" w:rsidP="00D056BD">
            <w:pPr>
              <w:jc w:val="both"/>
            </w:pPr>
            <w:r w:rsidRPr="002A1C55">
              <w:t xml:space="preserve">Easter </w:t>
            </w:r>
          </w:p>
        </w:tc>
      </w:tr>
      <w:tr w:rsidR="00D056BD" w:rsidRPr="002A1C55" w14:paraId="7A973E69" w14:textId="43F38C6E" w:rsidTr="00792AA0">
        <w:tc>
          <w:tcPr>
            <w:tcW w:w="5463" w:type="dxa"/>
          </w:tcPr>
          <w:p w14:paraId="00529127" w14:textId="77777777" w:rsidR="00D056BD" w:rsidRPr="002A1C55" w:rsidRDefault="00D056BD" w:rsidP="00D056BD">
            <w:pPr>
              <w:jc w:val="both"/>
            </w:pPr>
            <w:r w:rsidRPr="002A1C55">
              <w:t>Last Clinic</w:t>
            </w:r>
          </w:p>
        </w:tc>
        <w:tc>
          <w:tcPr>
            <w:tcW w:w="4993" w:type="dxa"/>
          </w:tcPr>
          <w:p w14:paraId="715F3BEA" w14:textId="26893EE7" w:rsidR="00D056BD" w:rsidRPr="002A1C55" w:rsidRDefault="00D056BD" w:rsidP="00D056BD">
            <w:pPr>
              <w:jc w:val="both"/>
            </w:pPr>
            <w:r w:rsidRPr="002A1C55">
              <w:t>1960s</w:t>
            </w:r>
          </w:p>
        </w:tc>
      </w:tr>
      <w:tr w:rsidR="00D056BD" w:rsidRPr="002A1C55" w14:paraId="62AABF77" w14:textId="6D8A65AF" w:rsidTr="00792AA0">
        <w:tc>
          <w:tcPr>
            <w:tcW w:w="5463" w:type="dxa"/>
          </w:tcPr>
          <w:p w14:paraId="174239A9" w14:textId="77777777" w:rsidR="00D056BD" w:rsidRPr="002A1C55" w:rsidRDefault="00D056BD" w:rsidP="00D056BD">
            <w:pPr>
              <w:jc w:val="both"/>
            </w:pPr>
            <w:r w:rsidRPr="002A1C55">
              <w:t xml:space="preserve">Drug Change </w:t>
            </w:r>
          </w:p>
        </w:tc>
        <w:tc>
          <w:tcPr>
            <w:tcW w:w="4993" w:type="dxa"/>
          </w:tcPr>
          <w:p w14:paraId="716BD725" w14:textId="7A3EF151" w:rsidR="00D056BD" w:rsidRPr="002A1C55" w:rsidRDefault="00D056BD" w:rsidP="00D056BD">
            <w:pPr>
              <w:jc w:val="both"/>
            </w:pPr>
            <w:r w:rsidRPr="002A1C55">
              <w:t xml:space="preserve">1970s </w:t>
            </w:r>
          </w:p>
        </w:tc>
      </w:tr>
      <w:tr w:rsidR="00D056BD" w:rsidRPr="002A1C55" w14:paraId="0E2A8CB8" w14:textId="512987EC" w:rsidTr="00792AA0">
        <w:tc>
          <w:tcPr>
            <w:tcW w:w="5463" w:type="dxa"/>
          </w:tcPr>
          <w:p w14:paraId="4B80257A" w14:textId="77777777" w:rsidR="00D056BD" w:rsidRPr="002A1C55" w:rsidRDefault="00D056BD" w:rsidP="00D056BD">
            <w:pPr>
              <w:jc w:val="both"/>
            </w:pPr>
            <w:r w:rsidRPr="002A1C55">
              <w:t xml:space="preserve">From Birth </w:t>
            </w:r>
          </w:p>
        </w:tc>
        <w:tc>
          <w:tcPr>
            <w:tcW w:w="4993" w:type="dxa"/>
          </w:tcPr>
          <w:p w14:paraId="41504EB6" w14:textId="5BBCA29D" w:rsidR="00D056BD" w:rsidRPr="002A1C55" w:rsidRDefault="00D056BD" w:rsidP="00D056BD">
            <w:pPr>
              <w:jc w:val="both"/>
            </w:pPr>
            <w:r w:rsidRPr="002A1C55">
              <w:t>1980s</w:t>
            </w:r>
          </w:p>
        </w:tc>
      </w:tr>
      <w:tr w:rsidR="00D056BD" w:rsidRPr="002A1C55" w14:paraId="70D6CA77" w14:textId="40E87E20" w:rsidTr="00792AA0">
        <w:tc>
          <w:tcPr>
            <w:tcW w:w="5463" w:type="dxa"/>
          </w:tcPr>
          <w:p w14:paraId="116528B1" w14:textId="77777777" w:rsidR="00D056BD" w:rsidRPr="002A1C55" w:rsidRDefault="00D056BD" w:rsidP="00D056BD">
            <w:pPr>
              <w:jc w:val="both"/>
            </w:pPr>
            <w:r w:rsidRPr="002A1C55">
              <w:t xml:space="preserve">Surgery </w:t>
            </w:r>
          </w:p>
        </w:tc>
        <w:tc>
          <w:tcPr>
            <w:tcW w:w="4993" w:type="dxa"/>
          </w:tcPr>
          <w:p w14:paraId="323B5B95" w14:textId="6EB75A57" w:rsidR="00D056BD" w:rsidRPr="002A1C55" w:rsidRDefault="00D056BD" w:rsidP="00D056BD">
            <w:pPr>
              <w:jc w:val="both"/>
            </w:pPr>
            <w:r w:rsidRPr="002A1C55">
              <w:t xml:space="preserve">1990s </w:t>
            </w:r>
          </w:p>
        </w:tc>
      </w:tr>
      <w:tr w:rsidR="00D056BD" w:rsidRPr="002A1C55" w14:paraId="69E39896" w14:textId="2A352152" w:rsidTr="00792AA0">
        <w:tc>
          <w:tcPr>
            <w:tcW w:w="5463" w:type="dxa"/>
          </w:tcPr>
          <w:p w14:paraId="7B2231F6" w14:textId="77777777" w:rsidR="00D056BD" w:rsidRPr="002A1C55" w:rsidRDefault="00D056BD" w:rsidP="00D056BD">
            <w:pPr>
              <w:jc w:val="both"/>
            </w:pPr>
            <w:r w:rsidRPr="002A1C55">
              <w:t xml:space="preserve">Discharge Date </w:t>
            </w:r>
          </w:p>
        </w:tc>
        <w:tc>
          <w:tcPr>
            <w:tcW w:w="4993" w:type="dxa"/>
          </w:tcPr>
          <w:p w14:paraId="534C177C" w14:textId="0B11BEBC" w:rsidR="00D056BD" w:rsidRPr="002A1C55" w:rsidRDefault="00D056BD" w:rsidP="00D056BD">
            <w:pPr>
              <w:jc w:val="both"/>
            </w:pPr>
            <w:r w:rsidRPr="002A1C55">
              <w:t>2000s</w:t>
            </w:r>
          </w:p>
        </w:tc>
      </w:tr>
      <w:tr w:rsidR="00D056BD" w:rsidRPr="002A1C55" w14:paraId="4970DD9E" w14:textId="292DE1F1" w:rsidTr="00792AA0">
        <w:tc>
          <w:tcPr>
            <w:tcW w:w="5463" w:type="dxa"/>
          </w:tcPr>
          <w:p w14:paraId="5B6193D3" w14:textId="77777777" w:rsidR="00D056BD" w:rsidRPr="002A1C55" w:rsidRDefault="00D056BD" w:rsidP="00D056BD">
            <w:r w:rsidRPr="002A1C55">
              <w:t>Last Christmas</w:t>
            </w:r>
          </w:p>
        </w:tc>
        <w:tc>
          <w:tcPr>
            <w:tcW w:w="4993" w:type="dxa"/>
          </w:tcPr>
          <w:p w14:paraId="6041919F" w14:textId="42CEE0FA" w:rsidR="00D056BD" w:rsidRPr="002A1C55" w:rsidRDefault="00D056BD" w:rsidP="00D056BD">
            <w:r w:rsidRPr="002A1C55">
              <w:t>2010s</w:t>
            </w:r>
          </w:p>
        </w:tc>
      </w:tr>
    </w:tbl>
    <w:p w14:paraId="618E2785" w14:textId="536A4139" w:rsidR="00A6315C" w:rsidRDefault="00A6315C" w:rsidP="000E11BC">
      <w:pPr>
        <w:spacing w:after="0"/>
        <w:sectPr w:rsidR="00A6315C" w:rsidSect="00792A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88BDFF0" w14:textId="54860D65" w:rsidR="00A45A68" w:rsidRPr="00196640" w:rsidRDefault="00A45A68" w:rsidP="00D52FAC">
      <w:pPr>
        <w:spacing w:after="0"/>
        <w:jc w:val="both"/>
        <w:rPr>
          <w:b/>
          <w:bCs/>
        </w:rPr>
      </w:pPr>
      <w:bookmarkStart w:id="13" w:name="List5"/>
      <w:r>
        <w:rPr>
          <w:b/>
          <w:bCs/>
        </w:rPr>
        <w:t xml:space="preserve">List </w:t>
      </w:r>
      <w:r w:rsidR="001948E3">
        <w:rPr>
          <w:b/>
          <w:bCs/>
        </w:rPr>
        <w:t>5</w:t>
      </w:r>
      <w:bookmarkEnd w:id="13"/>
      <w:r w:rsidR="002D0A61">
        <w:rPr>
          <w:b/>
          <w:bCs/>
        </w:rPr>
        <w:t>:</w:t>
      </w:r>
      <w:r>
        <w:rPr>
          <w:b/>
          <w:bCs/>
        </w:rPr>
        <w:t xml:space="preserve"> </w:t>
      </w:r>
      <w:r w:rsidRPr="00930589">
        <w:rPr>
          <w:b/>
          <w:bCs/>
        </w:rPr>
        <w:t xml:space="preserve">Person’s </w:t>
      </w:r>
      <w:r w:rsidR="002255FD">
        <w:rPr>
          <w:b/>
          <w:bCs/>
        </w:rPr>
        <w:t>A</w:t>
      </w:r>
      <w:r w:rsidRPr="00930589">
        <w:rPr>
          <w:b/>
          <w:bCs/>
        </w:rPr>
        <w:t>ge</w:t>
      </w:r>
    </w:p>
    <w:p w14:paraId="3D8B545E" w14:textId="25306C92" w:rsidR="00A45A68" w:rsidRDefault="00A45A68" w:rsidP="00D52FAC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1765"/>
        <w:gridCol w:w="1701"/>
        <w:gridCol w:w="1161"/>
      </w:tblGrid>
      <w:tr w:rsidR="00A45A68" w:rsidRPr="00575BC4" w14:paraId="3D6F105F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217A81B8" w14:textId="77777777" w:rsidR="00A45A68" w:rsidRPr="00575BC4" w:rsidRDefault="00A45A68" w:rsidP="005B4DEF">
            <w:pPr>
              <w:jc w:val="both"/>
              <w:rPr>
                <w:b/>
                <w:bCs/>
              </w:rPr>
            </w:pPr>
            <w:bookmarkStart w:id="14" w:name="_Hlk40820656"/>
            <w:r w:rsidRPr="00575BC4">
              <w:rPr>
                <w:b/>
                <w:bCs/>
              </w:rPr>
              <w:t>Age</w:t>
            </w:r>
          </w:p>
        </w:tc>
        <w:tc>
          <w:tcPr>
            <w:tcW w:w="1765" w:type="dxa"/>
            <w:noWrap/>
            <w:hideMark/>
          </w:tcPr>
          <w:p w14:paraId="73CF427D" w14:textId="35BCCF9B" w:rsidR="00A45A68" w:rsidRPr="00575BC4" w:rsidRDefault="00A45A68" w:rsidP="005B4DEF">
            <w:pPr>
              <w:jc w:val="both"/>
              <w:rPr>
                <w:b/>
                <w:bCs/>
              </w:rPr>
            </w:pPr>
            <w:r w:rsidRPr="00575BC4">
              <w:rPr>
                <w:b/>
                <w:bCs/>
              </w:rPr>
              <w:t>L</w:t>
            </w:r>
            <w:r w:rsidR="002255FD">
              <w:rPr>
                <w:b/>
                <w:bCs/>
              </w:rPr>
              <w:t>OWER</w:t>
            </w:r>
            <w:r w:rsidRPr="00575BC4">
              <w:rPr>
                <w:b/>
                <w:bCs/>
              </w:rPr>
              <w:t xml:space="preserve"> Age</w:t>
            </w:r>
          </w:p>
        </w:tc>
        <w:tc>
          <w:tcPr>
            <w:tcW w:w="1701" w:type="dxa"/>
            <w:noWrap/>
            <w:hideMark/>
          </w:tcPr>
          <w:p w14:paraId="71369CA9" w14:textId="27754713" w:rsidR="00A45A68" w:rsidRPr="00575BC4" w:rsidRDefault="00A45A68" w:rsidP="005B4DEF">
            <w:pPr>
              <w:jc w:val="both"/>
              <w:rPr>
                <w:b/>
                <w:bCs/>
              </w:rPr>
            </w:pPr>
            <w:r w:rsidRPr="00575BC4">
              <w:rPr>
                <w:b/>
                <w:bCs/>
              </w:rPr>
              <w:t>U</w:t>
            </w:r>
            <w:r w:rsidR="002255FD">
              <w:rPr>
                <w:b/>
                <w:bCs/>
              </w:rPr>
              <w:t>PPER</w:t>
            </w:r>
            <w:r w:rsidRPr="00575BC4">
              <w:rPr>
                <w:b/>
                <w:bCs/>
              </w:rPr>
              <w:t xml:space="preserve"> Age</w:t>
            </w:r>
          </w:p>
        </w:tc>
        <w:tc>
          <w:tcPr>
            <w:tcW w:w="1161" w:type="dxa"/>
            <w:noWrap/>
            <w:hideMark/>
          </w:tcPr>
          <w:p w14:paraId="5724E4EC" w14:textId="77777777" w:rsidR="00A45A68" w:rsidRPr="00575BC4" w:rsidRDefault="00A45A68" w:rsidP="005B4DEF">
            <w:pPr>
              <w:jc w:val="both"/>
              <w:rPr>
                <w:b/>
                <w:bCs/>
              </w:rPr>
            </w:pPr>
            <w:r w:rsidRPr="00575BC4">
              <w:rPr>
                <w:b/>
                <w:bCs/>
              </w:rPr>
              <w:t>Age Unit</w:t>
            </w:r>
          </w:p>
        </w:tc>
      </w:tr>
      <w:bookmarkEnd w:id="14"/>
      <w:tr w:rsidR="00A45A68" w:rsidRPr="00575BC4" w14:paraId="14245A1C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68D3CFCC" w14:textId="77777777" w:rsidR="00A45A68" w:rsidRPr="00575BC4" w:rsidRDefault="00A45A68" w:rsidP="005B4DEF">
            <w:pPr>
              <w:jc w:val="both"/>
            </w:pPr>
            <w:proofErr w:type="spellStart"/>
            <w:r w:rsidRPr="00575BC4">
              <w:t>a</w:t>
            </w:r>
            <w:proofErr w:type="spellEnd"/>
            <w:r w:rsidRPr="00575BC4">
              <w:t xml:space="preserve"> </w:t>
            </w:r>
            <w:proofErr w:type="gramStart"/>
            <w:r w:rsidRPr="00575BC4">
              <w:t>levels</w:t>
            </w:r>
            <w:proofErr w:type="gramEnd"/>
          </w:p>
        </w:tc>
        <w:tc>
          <w:tcPr>
            <w:tcW w:w="1765" w:type="dxa"/>
            <w:noWrap/>
            <w:hideMark/>
          </w:tcPr>
          <w:p w14:paraId="20D7A34C" w14:textId="77777777" w:rsidR="00A45A68" w:rsidRPr="00575BC4" w:rsidRDefault="00A45A68" w:rsidP="005B4DEF">
            <w:pPr>
              <w:jc w:val="both"/>
            </w:pPr>
            <w:r w:rsidRPr="00575BC4">
              <w:t>17</w:t>
            </w:r>
          </w:p>
        </w:tc>
        <w:tc>
          <w:tcPr>
            <w:tcW w:w="1701" w:type="dxa"/>
            <w:noWrap/>
            <w:hideMark/>
          </w:tcPr>
          <w:p w14:paraId="0BA05A74" w14:textId="77777777" w:rsidR="00A45A68" w:rsidRPr="00575BC4" w:rsidRDefault="00A45A68" w:rsidP="005B4DEF">
            <w:pPr>
              <w:jc w:val="both"/>
            </w:pPr>
            <w:r w:rsidRPr="00575BC4">
              <w:t>18</w:t>
            </w:r>
          </w:p>
        </w:tc>
        <w:tc>
          <w:tcPr>
            <w:tcW w:w="1161" w:type="dxa"/>
            <w:noWrap/>
            <w:hideMark/>
          </w:tcPr>
          <w:p w14:paraId="21BABE54" w14:textId="77777777" w:rsidR="00A45A68" w:rsidRPr="00575BC4" w:rsidRDefault="00A45A68" w:rsidP="005B4DEF">
            <w:pPr>
              <w:jc w:val="both"/>
            </w:pPr>
            <w:r w:rsidRPr="00575BC4">
              <w:t xml:space="preserve">  Year</w:t>
            </w:r>
          </w:p>
        </w:tc>
      </w:tr>
      <w:tr w:rsidR="00A45A68" w:rsidRPr="00575BC4" w14:paraId="3849D386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51A1A37C" w14:textId="77777777" w:rsidR="00A45A68" w:rsidRPr="00575BC4" w:rsidRDefault="00A45A68" w:rsidP="005B4DEF">
            <w:pPr>
              <w:jc w:val="both"/>
            </w:pPr>
            <w:r w:rsidRPr="00575BC4">
              <w:t>adolescence</w:t>
            </w:r>
          </w:p>
        </w:tc>
        <w:tc>
          <w:tcPr>
            <w:tcW w:w="1765" w:type="dxa"/>
            <w:noWrap/>
            <w:hideMark/>
          </w:tcPr>
          <w:p w14:paraId="4109B88B" w14:textId="77777777" w:rsidR="00A45A68" w:rsidRPr="00575BC4" w:rsidRDefault="00A45A68" w:rsidP="005B4DEF">
            <w:pPr>
              <w:jc w:val="both"/>
            </w:pPr>
            <w:r w:rsidRPr="00575BC4">
              <w:t>10</w:t>
            </w:r>
          </w:p>
        </w:tc>
        <w:tc>
          <w:tcPr>
            <w:tcW w:w="1701" w:type="dxa"/>
            <w:noWrap/>
            <w:hideMark/>
          </w:tcPr>
          <w:p w14:paraId="2CF986F0" w14:textId="77777777" w:rsidR="00A45A68" w:rsidRPr="00575BC4" w:rsidRDefault="00A45A68" w:rsidP="005B4DEF">
            <w:pPr>
              <w:jc w:val="both"/>
            </w:pPr>
            <w:r w:rsidRPr="00575BC4">
              <w:t>19</w:t>
            </w:r>
          </w:p>
        </w:tc>
        <w:tc>
          <w:tcPr>
            <w:tcW w:w="1161" w:type="dxa"/>
            <w:noWrap/>
            <w:hideMark/>
          </w:tcPr>
          <w:p w14:paraId="7BBA61E0" w14:textId="77777777" w:rsidR="00A45A68" w:rsidRPr="00575BC4" w:rsidRDefault="00A45A68" w:rsidP="005B4DEF">
            <w:pPr>
              <w:jc w:val="both"/>
            </w:pPr>
            <w:r w:rsidRPr="00575BC4">
              <w:t xml:space="preserve">  Year</w:t>
            </w:r>
          </w:p>
        </w:tc>
      </w:tr>
      <w:tr w:rsidR="00A45A68" w:rsidRPr="00575BC4" w14:paraId="5E6D7383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03448CFB" w14:textId="77777777" w:rsidR="00A45A68" w:rsidRPr="00575BC4" w:rsidRDefault="00A45A68" w:rsidP="005B4DEF">
            <w:pPr>
              <w:jc w:val="both"/>
            </w:pPr>
            <w:r w:rsidRPr="00575BC4">
              <w:t>adolescent</w:t>
            </w:r>
          </w:p>
        </w:tc>
        <w:tc>
          <w:tcPr>
            <w:tcW w:w="1765" w:type="dxa"/>
            <w:noWrap/>
            <w:hideMark/>
          </w:tcPr>
          <w:p w14:paraId="77E12FBA" w14:textId="77777777" w:rsidR="00A45A68" w:rsidRPr="00575BC4" w:rsidRDefault="00A45A68" w:rsidP="005B4DEF">
            <w:pPr>
              <w:jc w:val="both"/>
            </w:pPr>
            <w:r w:rsidRPr="00575BC4">
              <w:t>10</w:t>
            </w:r>
          </w:p>
        </w:tc>
        <w:tc>
          <w:tcPr>
            <w:tcW w:w="1701" w:type="dxa"/>
            <w:noWrap/>
            <w:hideMark/>
          </w:tcPr>
          <w:p w14:paraId="14F0FBC5" w14:textId="77777777" w:rsidR="00A45A68" w:rsidRPr="00575BC4" w:rsidRDefault="00A45A68" w:rsidP="005B4DEF">
            <w:pPr>
              <w:jc w:val="both"/>
            </w:pPr>
            <w:r w:rsidRPr="00575BC4">
              <w:t>19</w:t>
            </w:r>
          </w:p>
        </w:tc>
        <w:tc>
          <w:tcPr>
            <w:tcW w:w="1161" w:type="dxa"/>
            <w:noWrap/>
            <w:hideMark/>
          </w:tcPr>
          <w:p w14:paraId="7BF76F15" w14:textId="77777777" w:rsidR="00A45A68" w:rsidRPr="00575BC4" w:rsidRDefault="00A45A68" w:rsidP="005B4DEF">
            <w:pPr>
              <w:jc w:val="both"/>
            </w:pPr>
            <w:r w:rsidRPr="00575BC4">
              <w:t xml:space="preserve">  Year</w:t>
            </w:r>
          </w:p>
        </w:tc>
      </w:tr>
      <w:tr w:rsidR="00A45A68" w:rsidRPr="00575BC4" w14:paraId="4EDAAFD7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27F53E3C" w14:textId="77777777" w:rsidR="00A45A68" w:rsidRPr="00575BC4" w:rsidRDefault="00A45A68" w:rsidP="005B4DEF">
            <w:pPr>
              <w:jc w:val="both"/>
            </w:pPr>
            <w:proofErr w:type="spellStart"/>
            <w:r w:rsidRPr="00575BC4">
              <w:t>a'levels</w:t>
            </w:r>
            <w:proofErr w:type="spellEnd"/>
          </w:p>
        </w:tc>
        <w:tc>
          <w:tcPr>
            <w:tcW w:w="1765" w:type="dxa"/>
            <w:noWrap/>
            <w:hideMark/>
          </w:tcPr>
          <w:p w14:paraId="06614EE1" w14:textId="77777777" w:rsidR="00A45A68" w:rsidRPr="00575BC4" w:rsidRDefault="00A45A68" w:rsidP="005B4DEF">
            <w:pPr>
              <w:jc w:val="both"/>
            </w:pPr>
            <w:r w:rsidRPr="00575BC4">
              <w:t>17</w:t>
            </w:r>
          </w:p>
        </w:tc>
        <w:tc>
          <w:tcPr>
            <w:tcW w:w="1701" w:type="dxa"/>
            <w:noWrap/>
            <w:hideMark/>
          </w:tcPr>
          <w:p w14:paraId="5E1BC15D" w14:textId="77777777" w:rsidR="00A45A68" w:rsidRPr="00575BC4" w:rsidRDefault="00A45A68" w:rsidP="005B4DEF">
            <w:pPr>
              <w:jc w:val="both"/>
            </w:pPr>
            <w:r w:rsidRPr="00575BC4">
              <w:t>18</w:t>
            </w:r>
          </w:p>
        </w:tc>
        <w:tc>
          <w:tcPr>
            <w:tcW w:w="1161" w:type="dxa"/>
            <w:noWrap/>
            <w:hideMark/>
          </w:tcPr>
          <w:p w14:paraId="69D5EC64" w14:textId="77777777" w:rsidR="00A45A68" w:rsidRPr="00575BC4" w:rsidRDefault="00A45A68" w:rsidP="005B4DEF">
            <w:pPr>
              <w:jc w:val="both"/>
            </w:pPr>
            <w:r w:rsidRPr="00575BC4">
              <w:t xml:space="preserve">  Year</w:t>
            </w:r>
          </w:p>
        </w:tc>
      </w:tr>
      <w:tr w:rsidR="00A45A68" w:rsidRPr="00575BC4" w14:paraId="237659C4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36989A15" w14:textId="77777777" w:rsidR="00A45A68" w:rsidRPr="00575BC4" w:rsidRDefault="00A45A68" w:rsidP="005B4DEF">
            <w:pPr>
              <w:jc w:val="both"/>
            </w:pPr>
            <w:r w:rsidRPr="00575BC4">
              <w:t>baby</w:t>
            </w:r>
          </w:p>
        </w:tc>
        <w:tc>
          <w:tcPr>
            <w:tcW w:w="1765" w:type="dxa"/>
            <w:noWrap/>
            <w:hideMark/>
          </w:tcPr>
          <w:p w14:paraId="175BDC57" w14:textId="77777777" w:rsidR="00A45A68" w:rsidRPr="00575BC4" w:rsidRDefault="00A45A68" w:rsidP="005B4DEF">
            <w:pPr>
              <w:jc w:val="both"/>
            </w:pPr>
            <w:r w:rsidRPr="00575BC4">
              <w:t>0</w:t>
            </w:r>
          </w:p>
        </w:tc>
        <w:tc>
          <w:tcPr>
            <w:tcW w:w="1701" w:type="dxa"/>
            <w:noWrap/>
            <w:hideMark/>
          </w:tcPr>
          <w:p w14:paraId="3A20BEBC" w14:textId="77777777" w:rsidR="00A45A68" w:rsidRPr="00575BC4" w:rsidRDefault="00A45A68" w:rsidP="005B4DEF">
            <w:pPr>
              <w:jc w:val="both"/>
            </w:pPr>
            <w:r w:rsidRPr="00575BC4">
              <w:t>12</w:t>
            </w:r>
          </w:p>
        </w:tc>
        <w:tc>
          <w:tcPr>
            <w:tcW w:w="1161" w:type="dxa"/>
            <w:noWrap/>
            <w:hideMark/>
          </w:tcPr>
          <w:p w14:paraId="154216EE" w14:textId="77777777" w:rsidR="00A45A68" w:rsidRPr="00575BC4" w:rsidRDefault="00A45A68" w:rsidP="005B4DEF">
            <w:pPr>
              <w:jc w:val="both"/>
            </w:pPr>
            <w:r w:rsidRPr="00575BC4">
              <w:t xml:space="preserve">  Month</w:t>
            </w:r>
          </w:p>
        </w:tc>
      </w:tr>
      <w:tr w:rsidR="00A45A68" w:rsidRPr="00575BC4" w14:paraId="56FDBDE7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0E5E7B9D" w14:textId="77777777" w:rsidR="00A45A68" w:rsidRPr="00575BC4" w:rsidRDefault="00A45A68" w:rsidP="005B4DEF">
            <w:pPr>
              <w:jc w:val="both"/>
            </w:pPr>
            <w:r w:rsidRPr="00575BC4">
              <w:t>child</w:t>
            </w:r>
          </w:p>
        </w:tc>
        <w:tc>
          <w:tcPr>
            <w:tcW w:w="1765" w:type="dxa"/>
            <w:noWrap/>
            <w:hideMark/>
          </w:tcPr>
          <w:p w14:paraId="59B8ED7B" w14:textId="77777777" w:rsidR="00A45A68" w:rsidRPr="00575BC4" w:rsidRDefault="00A45A68" w:rsidP="005B4DEF">
            <w:pPr>
              <w:jc w:val="both"/>
            </w:pPr>
            <w:r w:rsidRPr="00575BC4">
              <w:t>2</w:t>
            </w:r>
          </w:p>
        </w:tc>
        <w:tc>
          <w:tcPr>
            <w:tcW w:w="1701" w:type="dxa"/>
            <w:noWrap/>
            <w:hideMark/>
          </w:tcPr>
          <w:p w14:paraId="267B7169" w14:textId="77777777" w:rsidR="00A45A68" w:rsidRPr="00575BC4" w:rsidRDefault="00A45A68" w:rsidP="005B4DEF">
            <w:pPr>
              <w:jc w:val="both"/>
            </w:pPr>
            <w:r w:rsidRPr="00575BC4">
              <w:t>12</w:t>
            </w:r>
          </w:p>
        </w:tc>
        <w:tc>
          <w:tcPr>
            <w:tcW w:w="1161" w:type="dxa"/>
            <w:noWrap/>
            <w:hideMark/>
          </w:tcPr>
          <w:p w14:paraId="68BA87EF" w14:textId="77777777" w:rsidR="00A45A68" w:rsidRPr="00575BC4" w:rsidRDefault="00A45A68" w:rsidP="005B4DEF">
            <w:pPr>
              <w:jc w:val="both"/>
            </w:pPr>
            <w:r w:rsidRPr="00575BC4">
              <w:t xml:space="preserve">  Year</w:t>
            </w:r>
          </w:p>
        </w:tc>
      </w:tr>
      <w:tr w:rsidR="00A45A68" w:rsidRPr="00575BC4" w14:paraId="7722BB18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5F6B3E34" w14:textId="77777777" w:rsidR="00A45A68" w:rsidRPr="00575BC4" w:rsidRDefault="00A45A68" w:rsidP="005B4DEF">
            <w:pPr>
              <w:jc w:val="both"/>
            </w:pPr>
            <w:r w:rsidRPr="00575BC4">
              <w:t>childhood</w:t>
            </w:r>
          </w:p>
        </w:tc>
        <w:tc>
          <w:tcPr>
            <w:tcW w:w="1765" w:type="dxa"/>
            <w:noWrap/>
            <w:hideMark/>
          </w:tcPr>
          <w:p w14:paraId="303E3153" w14:textId="77777777" w:rsidR="00A45A68" w:rsidRPr="00575BC4" w:rsidRDefault="00A45A68" w:rsidP="005B4DEF">
            <w:pPr>
              <w:jc w:val="both"/>
            </w:pPr>
            <w:r w:rsidRPr="00575BC4">
              <w:t>2</w:t>
            </w:r>
          </w:p>
        </w:tc>
        <w:tc>
          <w:tcPr>
            <w:tcW w:w="1701" w:type="dxa"/>
            <w:noWrap/>
            <w:hideMark/>
          </w:tcPr>
          <w:p w14:paraId="5CF70E39" w14:textId="77777777" w:rsidR="00A45A68" w:rsidRPr="00575BC4" w:rsidRDefault="00A45A68" w:rsidP="005B4DEF">
            <w:pPr>
              <w:jc w:val="both"/>
            </w:pPr>
            <w:r w:rsidRPr="00575BC4">
              <w:t>12</w:t>
            </w:r>
          </w:p>
        </w:tc>
        <w:tc>
          <w:tcPr>
            <w:tcW w:w="1161" w:type="dxa"/>
            <w:noWrap/>
            <w:hideMark/>
          </w:tcPr>
          <w:p w14:paraId="0CE98F14" w14:textId="77777777" w:rsidR="00A45A68" w:rsidRPr="00575BC4" w:rsidRDefault="00A45A68" w:rsidP="005B4DEF">
            <w:pPr>
              <w:jc w:val="both"/>
            </w:pPr>
            <w:r w:rsidRPr="00575BC4">
              <w:t xml:space="preserve">  Year</w:t>
            </w:r>
          </w:p>
        </w:tc>
      </w:tr>
      <w:tr w:rsidR="00A45A68" w:rsidRPr="00575BC4" w14:paraId="1C6FBA85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0A7076D7" w14:textId="77777777" w:rsidR="00A45A68" w:rsidRPr="00575BC4" w:rsidRDefault="00A45A68" w:rsidP="005B4DEF">
            <w:pPr>
              <w:jc w:val="both"/>
            </w:pPr>
            <w:r w:rsidRPr="00575BC4">
              <w:t>early adolescent</w:t>
            </w:r>
          </w:p>
        </w:tc>
        <w:tc>
          <w:tcPr>
            <w:tcW w:w="1765" w:type="dxa"/>
            <w:noWrap/>
            <w:hideMark/>
          </w:tcPr>
          <w:p w14:paraId="178BD7F8" w14:textId="77777777" w:rsidR="00A45A68" w:rsidRPr="00575BC4" w:rsidRDefault="00A45A68" w:rsidP="005B4DEF">
            <w:pPr>
              <w:jc w:val="both"/>
            </w:pPr>
            <w:r w:rsidRPr="00575BC4">
              <w:t>10</w:t>
            </w:r>
          </w:p>
        </w:tc>
        <w:tc>
          <w:tcPr>
            <w:tcW w:w="1701" w:type="dxa"/>
            <w:noWrap/>
            <w:hideMark/>
          </w:tcPr>
          <w:p w14:paraId="6AE911F8" w14:textId="77777777" w:rsidR="00A45A68" w:rsidRPr="00575BC4" w:rsidRDefault="00A45A68" w:rsidP="005B4DEF">
            <w:pPr>
              <w:jc w:val="both"/>
            </w:pPr>
            <w:r w:rsidRPr="00575BC4">
              <w:t>14</w:t>
            </w:r>
          </w:p>
        </w:tc>
        <w:tc>
          <w:tcPr>
            <w:tcW w:w="1161" w:type="dxa"/>
            <w:noWrap/>
            <w:hideMark/>
          </w:tcPr>
          <w:p w14:paraId="0A633EDF" w14:textId="77777777" w:rsidR="00A45A68" w:rsidRPr="00575BC4" w:rsidRDefault="00A45A68" w:rsidP="005B4DEF">
            <w:pPr>
              <w:jc w:val="both"/>
            </w:pPr>
            <w:r w:rsidRPr="00575BC4">
              <w:t xml:space="preserve">  Year</w:t>
            </w:r>
          </w:p>
        </w:tc>
      </w:tr>
      <w:tr w:rsidR="00A45A68" w:rsidRPr="00575BC4" w14:paraId="5CE9DF38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05533B10" w14:textId="77777777" w:rsidR="00A45A68" w:rsidRPr="00575BC4" w:rsidRDefault="00A45A68" w:rsidP="005B4DEF">
            <w:pPr>
              <w:jc w:val="both"/>
            </w:pPr>
            <w:r w:rsidRPr="00575BC4">
              <w:t>early childhood</w:t>
            </w:r>
          </w:p>
        </w:tc>
        <w:tc>
          <w:tcPr>
            <w:tcW w:w="1765" w:type="dxa"/>
            <w:noWrap/>
            <w:hideMark/>
          </w:tcPr>
          <w:p w14:paraId="650D97DF" w14:textId="77777777" w:rsidR="00A45A68" w:rsidRPr="00575BC4" w:rsidRDefault="00A45A68" w:rsidP="005B4DEF">
            <w:pPr>
              <w:jc w:val="both"/>
            </w:pPr>
            <w:r w:rsidRPr="00575BC4">
              <w:t>1</w:t>
            </w:r>
          </w:p>
        </w:tc>
        <w:tc>
          <w:tcPr>
            <w:tcW w:w="1701" w:type="dxa"/>
            <w:noWrap/>
            <w:hideMark/>
          </w:tcPr>
          <w:p w14:paraId="558835A7" w14:textId="77777777" w:rsidR="00A45A68" w:rsidRPr="00575BC4" w:rsidRDefault="00A45A68" w:rsidP="005B4DEF">
            <w:pPr>
              <w:jc w:val="both"/>
            </w:pPr>
            <w:r w:rsidRPr="00575BC4">
              <w:t>6</w:t>
            </w:r>
          </w:p>
        </w:tc>
        <w:tc>
          <w:tcPr>
            <w:tcW w:w="1161" w:type="dxa"/>
            <w:noWrap/>
            <w:hideMark/>
          </w:tcPr>
          <w:p w14:paraId="657F3A3B" w14:textId="77777777" w:rsidR="00A45A68" w:rsidRPr="00575BC4" w:rsidRDefault="00A45A68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09C0A0EA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132555DE" w14:textId="48D83AF3" w:rsidR="002F1959" w:rsidRPr="00575BC4" w:rsidRDefault="002F1959" w:rsidP="005B4DEF">
            <w:pPr>
              <w:jc w:val="both"/>
            </w:pPr>
            <w:r w:rsidRPr="00575BC4">
              <w:t>early teenage</w:t>
            </w:r>
          </w:p>
        </w:tc>
        <w:tc>
          <w:tcPr>
            <w:tcW w:w="1765" w:type="dxa"/>
            <w:noWrap/>
            <w:hideMark/>
          </w:tcPr>
          <w:p w14:paraId="1A5BD60E" w14:textId="658CDB3E" w:rsidR="002F1959" w:rsidRPr="00575BC4" w:rsidRDefault="002F1959" w:rsidP="005B4DEF">
            <w:pPr>
              <w:jc w:val="both"/>
            </w:pPr>
            <w:r w:rsidRPr="00575BC4">
              <w:t>13</w:t>
            </w:r>
          </w:p>
        </w:tc>
        <w:tc>
          <w:tcPr>
            <w:tcW w:w="1701" w:type="dxa"/>
            <w:noWrap/>
            <w:hideMark/>
          </w:tcPr>
          <w:p w14:paraId="502F9799" w14:textId="5CBBA650" w:rsidR="002F1959" w:rsidRPr="00575BC4" w:rsidRDefault="002F1959" w:rsidP="005B4DEF">
            <w:pPr>
              <w:jc w:val="both"/>
            </w:pPr>
            <w:r w:rsidRPr="00575BC4">
              <w:t>14</w:t>
            </w:r>
          </w:p>
        </w:tc>
        <w:tc>
          <w:tcPr>
            <w:tcW w:w="1161" w:type="dxa"/>
            <w:noWrap/>
            <w:hideMark/>
          </w:tcPr>
          <w:p w14:paraId="4CD7B17B" w14:textId="597A19F2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764083E9" w14:textId="77777777" w:rsidTr="009F7061">
        <w:trPr>
          <w:trHeight w:val="322"/>
        </w:trPr>
        <w:tc>
          <w:tcPr>
            <w:tcW w:w="2341" w:type="dxa"/>
            <w:noWrap/>
          </w:tcPr>
          <w:p w14:paraId="3DE9F3B2" w14:textId="54EC4D67" w:rsidR="002F1959" w:rsidRPr="00575BC4" w:rsidRDefault="002F1959" w:rsidP="005B4DEF">
            <w:pPr>
              <w:jc w:val="both"/>
            </w:pPr>
            <w:r w:rsidRPr="00575BC4">
              <w:t>early teens</w:t>
            </w:r>
          </w:p>
        </w:tc>
        <w:tc>
          <w:tcPr>
            <w:tcW w:w="1765" w:type="dxa"/>
            <w:noWrap/>
          </w:tcPr>
          <w:p w14:paraId="5336C077" w14:textId="3D01EABC" w:rsidR="002F1959" w:rsidRPr="00575BC4" w:rsidRDefault="002F1959" w:rsidP="005B4DEF">
            <w:pPr>
              <w:jc w:val="both"/>
            </w:pPr>
            <w:r w:rsidRPr="00575BC4">
              <w:t>13</w:t>
            </w:r>
          </w:p>
        </w:tc>
        <w:tc>
          <w:tcPr>
            <w:tcW w:w="1701" w:type="dxa"/>
            <w:noWrap/>
          </w:tcPr>
          <w:p w14:paraId="76827609" w14:textId="7595FE97" w:rsidR="002F1959" w:rsidRPr="00575BC4" w:rsidRDefault="002F1959" w:rsidP="005B4DEF">
            <w:pPr>
              <w:jc w:val="both"/>
            </w:pPr>
            <w:r w:rsidRPr="00575BC4">
              <w:t>14</w:t>
            </w:r>
          </w:p>
        </w:tc>
        <w:tc>
          <w:tcPr>
            <w:tcW w:w="1161" w:type="dxa"/>
            <w:noWrap/>
          </w:tcPr>
          <w:p w14:paraId="05F72B30" w14:textId="5305B2A0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519A8D0B" w14:textId="77777777" w:rsidTr="009F7061">
        <w:trPr>
          <w:trHeight w:val="322"/>
        </w:trPr>
        <w:tc>
          <w:tcPr>
            <w:tcW w:w="2341" w:type="dxa"/>
            <w:noWrap/>
          </w:tcPr>
          <w:p w14:paraId="241179AF" w14:textId="5D7D3BD1" w:rsidR="002F1959" w:rsidRPr="00575BC4" w:rsidRDefault="002F1959" w:rsidP="005B4DEF">
            <w:pPr>
              <w:jc w:val="both"/>
            </w:pPr>
            <w:r w:rsidRPr="00575BC4">
              <w:t>early years</w:t>
            </w:r>
          </w:p>
        </w:tc>
        <w:tc>
          <w:tcPr>
            <w:tcW w:w="1765" w:type="dxa"/>
            <w:noWrap/>
          </w:tcPr>
          <w:p w14:paraId="4D75E1C0" w14:textId="68F8C8B1" w:rsidR="002F1959" w:rsidRPr="00575BC4" w:rsidRDefault="002F1959" w:rsidP="005B4DEF">
            <w:pPr>
              <w:jc w:val="both"/>
            </w:pPr>
            <w:r w:rsidRPr="00575BC4">
              <w:t>1</w:t>
            </w:r>
          </w:p>
        </w:tc>
        <w:tc>
          <w:tcPr>
            <w:tcW w:w="1701" w:type="dxa"/>
            <w:noWrap/>
          </w:tcPr>
          <w:p w14:paraId="3E625EEA" w14:textId="2457484E" w:rsidR="002F1959" w:rsidRPr="00575BC4" w:rsidRDefault="002F1959" w:rsidP="005B4DEF">
            <w:pPr>
              <w:jc w:val="both"/>
            </w:pPr>
            <w:r w:rsidRPr="00575BC4">
              <w:t>6</w:t>
            </w:r>
          </w:p>
        </w:tc>
        <w:tc>
          <w:tcPr>
            <w:tcW w:w="1161" w:type="dxa"/>
            <w:noWrap/>
          </w:tcPr>
          <w:p w14:paraId="5EDFFA84" w14:textId="46CD69AB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5C3D6145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34545108" w14:textId="3DFBBB5A" w:rsidR="002F1959" w:rsidRPr="00575BC4" w:rsidRDefault="002F1959" w:rsidP="005B4DEF">
            <w:pPr>
              <w:jc w:val="both"/>
            </w:pPr>
            <w:proofErr w:type="spellStart"/>
            <w:r w:rsidRPr="00575BC4">
              <w:t>gces</w:t>
            </w:r>
            <w:proofErr w:type="spellEnd"/>
          </w:p>
        </w:tc>
        <w:tc>
          <w:tcPr>
            <w:tcW w:w="1765" w:type="dxa"/>
            <w:noWrap/>
            <w:hideMark/>
          </w:tcPr>
          <w:p w14:paraId="21B572B4" w14:textId="6231ACB6" w:rsidR="002F1959" w:rsidRPr="00575BC4" w:rsidRDefault="002F1959" w:rsidP="005B4DEF">
            <w:pPr>
              <w:jc w:val="both"/>
            </w:pPr>
            <w:r w:rsidRPr="00575BC4">
              <w:t>17</w:t>
            </w:r>
          </w:p>
        </w:tc>
        <w:tc>
          <w:tcPr>
            <w:tcW w:w="1701" w:type="dxa"/>
            <w:noWrap/>
            <w:hideMark/>
          </w:tcPr>
          <w:p w14:paraId="48FE3237" w14:textId="08FB796B" w:rsidR="002F1959" w:rsidRPr="00575BC4" w:rsidRDefault="002F1959" w:rsidP="005B4DEF">
            <w:pPr>
              <w:jc w:val="both"/>
            </w:pPr>
            <w:r w:rsidRPr="00575BC4">
              <w:t>18</w:t>
            </w:r>
          </w:p>
        </w:tc>
        <w:tc>
          <w:tcPr>
            <w:tcW w:w="1161" w:type="dxa"/>
            <w:noWrap/>
            <w:hideMark/>
          </w:tcPr>
          <w:p w14:paraId="5AD9451D" w14:textId="345EFED5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4230280D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39C977F2" w14:textId="62926AED" w:rsidR="002F1959" w:rsidRPr="00575BC4" w:rsidRDefault="002F1959" w:rsidP="005B4DEF">
            <w:pPr>
              <w:jc w:val="both"/>
            </w:pPr>
            <w:r w:rsidRPr="00575BC4">
              <w:t>gcse</w:t>
            </w:r>
          </w:p>
        </w:tc>
        <w:tc>
          <w:tcPr>
            <w:tcW w:w="1765" w:type="dxa"/>
            <w:noWrap/>
            <w:hideMark/>
          </w:tcPr>
          <w:p w14:paraId="010B5DA1" w14:textId="4048A383" w:rsidR="002F1959" w:rsidRPr="00575BC4" w:rsidRDefault="002F1959" w:rsidP="005B4DEF">
            <w:pPr>
              <w:jc w:val="both"/>
            </w:pPr>
            <w:r w:rsidRPr="00575BC4">
              <w:t>15</w:t>
            </w:r>
          </w:p>
        </w:tc>
        <w:tc>
          <w:tcPr>
            <w:tcW w:w="1701" w:type="dxa"/>
            <w:noWrap/>
            <w:hideMark/>
          </w:tcPr>
          <w:p w14:paraId="2C138D61" w14:textId="7B82DA8C" w:rsidR="002F1959" w:rsidRPr="00575BC4" w:rsidRDefault="002F1959" w:rsidP="005B4DEF">
            <w:pPr>
              <w:jc w:val="both"/>
            </w:pPr>
            <w:r w:rsidRPr="00575BC4">
              <w:t>16</w:t>
            </w:r>
          </w:p>
        </w:tc>
        <w:tc>
          <w:tcPr>
            <w:tcW w:w="1161" w:type="dxa"/>
            <w:noWrap/>
            <w:hideMark/>
          </w:tcPr>
          <w:p w14:paraId="05239C4F" w14:textId="3C4D1114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3A6D9C92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4C7D5666" w14:textId="34CAC5FE" w:rsidR="002F1959" w:rsidRPr="00575BC4" w:rsidRDefault="002F1959" w:rsidP="005B4DEF">
            <w:pPr>
              <w:jc w:val="both"/>
            </w:pPr>
            <w:r w:rsidRPr="00575BC4">
              <w:t>gcse's</w:t>
            </w:r>
          </w:p>
        </w:tc>
        <w:tc>
          <w:tcPr>
            <w:tcW w:w="1765" w:type="dxa"/>
            <w:noWrap/>
            <w:hideMark/>
          </w:tcPr>
          <w:p w14:paraId="7F6856C6" w14:textId="2D03186F" w:rsidR="002F1959" w:rsidRPr="00575BC4" w:rsidRDefault="002F1959" w:rsidP="005B4DEF">
            <w:pPr>
              <w:jc w:val="both"/>
            </w:pPr>
            <w:r w:rsidRPr="00575BC4">
              <w:t>15</w:t>
            </w:r>
          </w:p>
        </w:tc>
        <w:tc>
          <w:tcPr>
            <w:tcW w:w="1701" w:type="dxa"/>
            <w:noWrap/>
            <w:hideMark/>
          </w:tcPr>
          <w:p w14:paraId="60D5F452" w14:textId="59912C62" w:rsidR="002F1959" w:rsidRPr="00575BC4" w:rsidRDefault="002F1959" w:rsidP="005B4DEF">
            <w:pPr>
              <w:jc w:val="both"/>
            </w:pPr>
            <w:r w:rsidRPr="00575BC4">
              <w:t>16</w:t>
            </w:r>
          </w:p>
        </w:tc>
        <w:tc>
          <w:tcPr>
            <w:tcW w:w="1161" w:type="dxa"/>
            <w:noWrap/>
            <w:hideMark/>
          </w:tcPr>
          <w:p w14:paraId="0B0ADA83" w14:textId="5F6A8C08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2D257DE5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1A1C63BC" w14:textId="0E90E7BB" w:rsidR="002F1959" w:rsidRPr="00575BC4" w:rsidRDefault="002F1959" w:rsidP="005B4DEF">
            <w:pPr>
              <w:jc w:val="both"/>
            </w:pPr>
            <w:r w:rsidRPr="00575BC4">
              <w:t>infant</w:t>
            </w:r>
          </w:p>
        </w:tc>
        <w:tc>
          <w:tcPr>
            <w:tcW w:w="1765" w:type="dxa"/>
            <w:noWrap/>
            <w:hideMark/>
          </w:tcPr>
          <w:p w14:paraId="4E2ADCD7" w14:textId="4B17FA80" w:rsidR="002F1959" w:rsidRPr="00575BC4" w:rsidRDefault="002F1959" w:rsidP="005B4DEF">
            <w:pPr>
              <w:jc w:val="both"/>
            </w:pPr>
            <w:r w:rsidRPr="00575BC4">
              <w:t>0</w:t>
            </w:r>
          </w:p>
        </w:tc>
        <w:tc>
          <w:tcPr>
            <w:tcW w:w="1701" w:type="dxa"/>
            <w:noWrap/>
            <w:hideMark/>
          </w:tcPr>
          <w:p w14:paraId="5D671120" w14:textId="683AB74A" w:rsidR="002F1959" w:rsidRPr="00575BC4" w:rsidRDefault="002F1959" w:rsidP="005B4DEF">
            <w:pPr>
              <w:jc w:val="both"/>
            </w:pPr>
            <w:r w:rsidRPr="00575BC4">
              <w:t>12</w:t>
            </w:r>
          </w:p>
        </w:tc>
        <w:tc>
          <w:tcPr>
            <w:tcW w:w="1161" w:type="dxa"/>
            <w:noWrap/>
            <w:hideMark/>
          </w:tcPr>
          <w:p w14:paraId="5608DD7A" w14:textId="3CDCB9C5" w:rsidR="002F1959" w:rsidRPr="00575BC4" w:rsidRDefault="002F1959" w:rsidP="005B4DEF">
            <w:pPr>
              <w:jc w:val="both"/>
            </w:pPr>
            <w:r w:rsidRPr="00575BC4">
              <w:t xml:space="preserve">  Month</w:t>
            </w:r>
          </w:p>
        </w:tc>
      </w:tr>
      <w:tr w:rsidR="0075282E" w:rsidRPr="00575BC4" w14:paraId="19E96C1E" w14:textId="77777777" w:rsidTr="009F7061">
        <w:trPr>
          <w:trHeight w:val="322"/>
        </w:trPr>
        <w:tc>
          <w:tcPr>
            <w:tcW w:w="2341" w:type="dxa"/>
            <w:noWrap/>
          </w:tcPr>
          <w:p w14:paraId="4A254460" w14:textId="4335ADDE" w:rsidR="0075282E" w:rsidRPr="00575BC4" w:rsidRDefault="0075282E" w:rsidP="005B4DEF">
            <w:pPr>
              <w:jc w:val="both"/>
            </w:pPr>
            <w:r>
              <w:t>late teenage</w:t>
            </w:r>
          </w:p>
        </w:tc>
        <w:tc>
          <w:tcPr>
            <w:tcW w:w="1765" w:type="dxa"/>
            <w:noWrap/>
          </w:tcPr>
          <w:p w14:paraId="12BCF284" w14:textId="4CB68222" w:rsidR="0075282E" w:rsidRPr="00575BC4" w:rsidRDefault="0075282E" w:rsidP="005B4DEF">
            <w:pPr>
              <w:jc w:val="both"/>
            </w:pPr>
            <w:r>
              <w:t>17</w:t>
            </w:r>
          </w:p>
        </w:tc>
        <w:tc>
          <w:tcPr>
            <w:tcW w:w="1701" w:type="dxa"/>
            <w:noWrap/>
          </w:tcPr>
          <w:p w14:paraId="75B06B0C" w14:textId="1210225F" w:rsidR="0075282E" w:rsidRPr="00575BC4" w:rsidRDefault="0075282E" w:rsidP="005B4DEF">
            <w:pPr>
              <w:jc w:val="both"/>
            </w:pPr>
            <w:r>
              <w:t>19</w:t>
            </w:r>
          </w:p>
        </w:tc>
        <w:tc>
          <w:tcPr>
            <w:tcW w:w="1161" w:type="dxa"/>
            <w:noWrap/>
          </w:tcPr>
          <w:p w14:paraId="0C0794F0" w14:textId="16EE7668" w:rsidR="0075282E" w:rsidRPr="00575BC4" w:rsidRDefault="0075282E" w:rsidP="005B4DEF">
            <w:pPr>
              <w:jc w:val="both"/>
            </w:pPr>
            <w:r>
              <w:t xml:space="preserve">  Year</w:t>
            </w:r>
          </w:p>
        </w:tc>
      </w:tr>
      <w:tr w:rsidR="002F1959" w:rsidRPr="00575BC4" w14:paraId="36798A71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4A34AC60" w14:textId="3E373626" w:rsidR="002F1959" w:rsidRPr="00575BC4" w:rsidRDefault="002F1959" w:rsidP="005B4DEF">
            <w:pPr>
              <w:jc w:val="both"/>
            </w:pPr>
            <w:r w:rsidRPr="00575BC4">
              <w:t>mid teenage</w:t>
            </w:r>
          </w:p>
        </w:tc>
        <w:tc>
          <w:tcPr>
            <w:tcW w:w="1765" w:type="dxa"/>
            <w:noWrap/>
            <w:hideMark/>
          </w:tcPr>
          <w:p w14:paraId="61C5B0FF" w14:textId="197EC7C7" w:rsidR="002F1959" w:rsidRPr="00575BC4" w:rsidRDefault="002F1959" w:rsidP="005B4DEF">
            <w:pPr>
              <w:jc w:val="both"/>
            </w:pPr>
            <w:r w:rsidRPr="00575BC4">
              <w:t>15</w:t>
            </w:r>
          </w:p>
        </w:tc>
        <w:tc>
          <w:tcPr>
            <w:tcW w:w="1701" w:type="dxa"/>
            <w:noWrap/>
            <w:hideMark/>
          </w:tcPr>
          <w:p w14:paraId="78240378" w14:textId="5F516CED" w:rsidR="002F1959" w:rsidRPr="00575BC4" w:rsidRDefault="002F1959" w:rsidP="005B4DEF">
            <w:pPr>
              <w:jc w:val="both"/>
            </w:pPr>
            <w:r w:rsidRPr="00575BC4">
              <w:t>16</w:t>
            </w:r>
          </w:p>
        </w:tc>
        <w:tc>
          <w:tcPr>
            <w:tcW w:w="1161" w:type="dxa"/>
            <w:noWrap/>
            <w:hideMark/>
          </w:tcPr>
          <w:p w14:paraId="18A614D2" w14:textId="35566E87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518FD20A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6FC0D5D5" w14:textId="1F5A6781" w:rsidR="002F1959" w:rsidRPr="00575BC4" w:rsidRDefault="002F1959" w:rsidP="005B4DEF">
            <w:pPr>
              <w:jc w:val="both"/>
            </w:pPr>
            <w:proofErr w:type="spellStart"/>
            <w:r w:rsidRPr="00575BC4">
              <w:t>mid teens</w:t>
            </w:r>
            <w:proofErr w:type="spellEnd"/>
          </w:p>
        </w:tc>
        <w:tc>
          <w:tcPr>
            <w:tcW w:w="1765" w:type="dxa"/>
            <w:noWrap/>
            <w:hideMark/>
          </w:tcPr>
          <w:p w14:paraId="53D842D7" w14:textId="6C265FF2" w:rsidR="002F1959" w:rsidRPr="00575BC4" w:rsidRDefault="002F1959" w:rsidP="005B4DEF">
            <w:pPr>
              <w:jc w:val="both"/>
            </w:pPr>
            <w:r w:rsidRPr="00575BC4">
              <w:t>15</w:t>
            </w:r>
          </w:p>
        </w:tc>
        <w:tc>
          <w:tcPr>
            <w:tcW w:w="1701" w:type="dxa"/>
            <w:noWrap/>
            <w:hideMark/>
          </w:tcPr>
          <w:p w14:paraId="2A8912B1" w14:textId="6BA31806" w:rsidR="002F1959" w:rsidRPr="00575BC4" w:rsidRDefault="002F1959" w:rsidP="005B4DEF">
            <w:pPr>
              <w:jc w:val="both"/>
            </w:pPr>
            <w:r w:rsidRPr="00575BC4">
              <w:t>16</w:t>
            </w:r>
          </w:p>
        </w:tc>
        <w:tc>
          <w:tcPr>
            <w:tcW w:w="1161" w:type="dxa"/>
            <w:noWrap/>
            <w:hideMark/>
          </w:tcPr>
          <w:p w14:paraId="679EC8F2" w14:textId="4E40BEE7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7732725C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6D834916" w14:textId="1A2D7F72" w:rsidR="002F1959" w:rsidRPr="00575BC4" w:rsidRDefault="002F1959" w:rsidP="005B4DEF">
            <w:pPr>
              <w:jc w:val="both"/>
            </w:pPr>
            <w:r w:rsidRPr="00575BC4">
              <w:t>middle age</w:t>
            </w:r>
          </w:p>
        </w:tc>
        <w:tc>
          <w:tcPr>
            <w:tcW w:w="1765" w:type="dxa"/>
            <w:noWrap/>
            <w:hideMark/>
          </w:tcPr>
          <w:p w14:paraId="6097D3BE" w14:textId="49D85136" w:rsidR="002F1959" w:rsidRPr="00575BC4" w:rsidRDefault="002F1959" w:rsidP="005B4DEF">
            <w:pPr>
              <w:jc w:val="both"/>
            </w:pPr>
            <w:r w:rsidRPr="00575BC4">
              <w:t>45</w:t>
            </w:r>
          </w:p>
        </w:tc>
        <w:tc>
          <w:tcPr>
            <w:tcW w:w="1701" w:type="dxa"/>
            <w:noWrap/>
            <w:hideMark/>
          </w:tcPr>
          <w:p w14:paraId="3BA2F884" w14:textId="2A58695C" w:rsidR="002F1959" w:rsidRPr="00575BC4" w:rsidRDefault="002F1959" w:rsidP="005B4DEF">
            <w:pPr>
              <w:jc w:val="both"/>
            </w:pPr>
            <w:r w:rsidRPr="00575BC4">
              <w:t>65</w:t>
            </w:r>
          </w:p>
        </w:tc>
        <w:tc>
          <w:tcPr>
            <w:tcW w:w="1161" w:type="dxa"/>
            <w:noWrap/>
            <w:hideMark/>
          </w:tcPr>
          <w:p w14:paraId="7624A748" w14:textId="41AF3D7D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2D13C6BC" w14:textId="77777777" w:rsidTr="009F7061">
        <w:trPr>
          <w:trHeight w:val="322"/>
        </w:trPr>
        <w:tc>
          <w:tcPr>
            <w:tcW w:w="2341" w:type="dxa"/>
            <w:noWrap/>
          </w:tcPr>
          <w:p w14:paraId="00E37764" w14:textId="1C2AC4F7" w:rsidR="002F1959" w:rsidRPr="00575BC4" w:rsidRDefault="002F1959" w:rsidP="005B4DEF">
            <w:pPr>
              <w:jc w:val="both"/>
            </w:pPr>
            <w:r w:rsidRPr="00575BC4">
              <w:t>neonatal period</w:t>
            </w:r>
          </w:p>
        </w:tc>
        <w:tc>
          <w:tcPr>
            <w:tcW w:w="1765" w:type="dxa"/>
            <w:noWrap/>
          </w:tcPr>
          <w:p w14:paraId="3167D66D" w14:textId="4DB7F255" w:rsidR="002F1959" w:rsidRPr="00575BC4" w:rsidRDefault="002F1959" w:rsidP="005B4DEF">
            <w:pPr>
              <w:jc w:val="both"/>
            </w:pPr>
            <w:r w:rsidRPr="00575BC4">
              <w:t>0</w:t>
            </w:r>
          </w:p>
        </w:tc>
        <w:tc>
          <w:tcPr>
            <w:tcW w:w="1701" w:type="dxa"/>
            <w:noWrap/>
          </w:tcPr>
          <w:p w14:paraId="7799D5AF" w14:textId="236F8641" w:rsidR="002F1959" w:rsidRPr="00575BC4" w:rsidRDefault="002F1959" w:rsidP="005B4DEF">
            <w:pPr>
              <w:jc w:val="both"/>
            </w:pPr>
            <w:r w:rsidRPr="00575BC4">
              <w:t>28</w:t>
            </w:r>
          </w:p>
        </w:tc>
        <w:tc>
          <w:tcPr>
            <w:tcW w:w="1161" w:type="dxa"/>
            <w:noWrap/>
          </w:tcPr>
          <w:p w14:paraId="63A787DB" w14:textId="6E60CEA4" w:rsidR="002F1959" w:rsidRPr="00575BC4" w:rsidRDefault="002F1959" w:rsidP="005B4DEF">
            <w:pPr>
              <w:jc w:val="both"/>
            </w:pPr>
            <w:r w:rsidRPr="00575BC4">
              <w:t xml:space="preserve">  Day</w:t>
            </w:r>
          </w:p>
        </w:tc>
      </w:tr>
      <w:tr w:rsidR="002F1959" w:rsidRPr="00575BC4" w14:paraId="1FBCDE7E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655A2157" w14:textId="5ADB6787" w:rsidR="002F1959" w:rsidRPr="00575BC4" w:rsidRDefault="002F1959" w:rsidP="005B4DEF">
            <w:pPr>
              <w:jc w:val="both"/>
            </w:pPr>
            <w:r w:rsidRPr="00575BC4">
              <w:t>neonate</w:t>
            </w:r>
          </w:p>
        </w:tc>
        <w:tc>
          <w:tcPr>
            <w:tcW w:w="1765" w:type="dxa"/>
            <w:noWrap/>
            <w:hideMark/>
          </w:tcPr>
          <w:p w14:paraId="4DBDF26D" w14:textId="0E05FE66" w:rsidR="002F1959" w:rsidRPr="00575BC4" w:rsidRDefault="002F1959" w:rsidP="005B4DEF">
            <w:pPr>
              <w:jc w:val="both"/>
            </w:pPr>
            <w:r w:rsidRPr="00575BC4">
              <w:t>0</w:t>
            </w:r>
          </w:p>
        </w:tc>
        <w:tc>
          <w:tcPr>
            <w:tcW w:w="1701" w:type="dxa"/>
            <w:noWrap/>
            <w:hideMark/>
          </w:tcPr>
          <w:p w14:paraId="0B0A280D" w14:textId="0FB42D23" w:rsidR="002F1959" w:rsidRPr="00575BC4" w:rsidRDefault="002F1959" w:rsidP="005B4DEF">
            <w:pPr>
              <w:jc w:val="both"/>
            </w:pPr>
            <w:r w:rsidRPr="00575BC4">
              <w:t>28</w:t>
            </w:r>
          </w:p>
        </w:tc>
        <w:tc>
          <w:tcPr>
            <w:tcW w:w="1161" w:type="dxa"/>
            <w:noWrap/>
            <w:hideMark/>
          </w:tcPr>
          <w:p w14:paraId="1FAF3625" w14:textId="09D32A58" w:rsidR="002F1959" w:rsidRPr="00575BC4" w:rsidRDefault="002F1959" w:rsidP="005B4DEF">
            <w:pPr>
              <w:jc w:val="both"/>
            </w:pPr>
            <w:r w:rsidRPr="00575BC4">
              <w:t xml:space="preserve">  Day</w:t>
            </w:r>
          </w:p>
        </w:tc>
      </w:tr>
      <w:tr w:rsidR="002F1959" w:rsidRPr="00575BC4" w14:paraId="068B455B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5B8E4E70" w14:textId="7DA6875A" w:rsidR="002F1959" w:rsidRPr="00575BC4" w:rsidRDefault="002F1959" w:rsidP="005B4DEF">
            <w:pPr>
              <w:jc w:val="both"/>
            </w:pPr>
            <w:r w:rsidRPr="00575BC4">
              <w:lastRenderedPageBreak/>
              <w:t>primary school</w:t>
            </w:r>
          </w:p>
        </w:tc>
        <w:tc>
          <w:tcPr>
            <w:tcW w:w="1765" w:type="dxa"/>
            <w:noWrap/>
            <w:hideMark/>
          </w:tcPr>
          <w:p w14:paraId="7D640111" w14:textId="35C3A72A" w:rsidR="002F1959" w:rsidRPr="00575BC4" w:rsidRDefault="002F1959" w:rsidP="005B4DEF">
            <w:pPr>
              <w:jc w:val="both"/>
            </w:pPr>
            <w:r w:rsidRPr="00575BC4">
              <w:t>5</w:t>
            </w:r>
          </w:p>
        </w:tc>
        <w:tc>
          <w:tcPr>
            <w:tcW w:w="1701" w:type="dxa"/>
            <w:noWrap/>
            <w:hideMark/>
          </w:tcPr>
          <w:p w14:paraId="0089D5FA" w14:textId="0B3B1772" w:rsidR="002F1959" w:rsidRPr="00575BC4" w:rsidRDefault="002F1959" w:rsidP="005B4DEF">
            <w:pPr>
              <w:jc w:val="both"/>
            </w:pPr>
            <w:r w:rsidRPr="00575BC4">
              <w:t>11</w:t>
            </w:r>
          </w:p>
        </w:tc>
        <w:tc>
          <w:tcPr>
            <w:tcW w:w="1161" w:type="dxa"/>
            <w:noWrap/>
            <w:hideMark/>
          </w:tcPr>
          <w:p w14:paraId="42E28168" w14:textId="7C8662AF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330A05BD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27F07972" w14:textId="64DFC97C" w:rsidR="002F1959" w:rsidRPr="00575BC4" w:rsidRDefault="002F1959" w:rsidP="005B4DEF">
            <w:pPr>
              <w:jc w:val="both"/>
            </w:pPr>
            <w:r w:rsidRPr="00575BC4">
              <w:t>puberty</w:t>
            </w:r>
          </w:p>
        </w:tc>
        <w:tc>
          <w:tcPr>
            <w:tcW w:w="1765" w:type="dxa"/>
            <w:noWrap/>
            <w:hideMark/>
          </w:tcPr>
          <w:p w14:paraId="4F6FC588" w14:textId="071802D1" w:rsidR="002F1959" w:rsidRPr="00575BC4" w:rsidRDefault="002F1959" w:rsidP="005B4DEF">
            <w:pPr>
              <w:jc w:val="both"/>
            </w:pPr>
            <w:r w:rsidRPr="00575BC4">
              <w:t>10</w:t>
            </w:r>
          </w:p>
        </w:tc>
        <w:tc>
          <w:tcPr>
            <w:tcW w:w="1701" w:type="dxa"/>
            <w:noWrap/>
            <w:hideMark/>
          </w:tcPr>
          <w:p w14:paraId="0DF9D850" w14:textId="498B025A" w:rsidR="002F1959" w:rsidRPr="00575BC4" w:rsidRDefault="002F1959" w:rsidP="005B4DEF">
            <w:pPr>
              <w:jc w:val="both"/>
            </w:pPr>
            <w:r w:rsidRPr="00575BC4">
              <w:t>17</w:t>
            </w:r>
          </w:p>
        </w:tc>
        <w:tc>
          <w:tcPr>
            <w:tcW w:w="1161" w:type="dxa"/>
            <w:noWrap/>
            <w:hideMark/>
          </w:tcPr>
          <w:p w14:paraId="44EC29BD" w14:textId="39CD212A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00D12033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228AE17A" w14:textId="3B9B62FF" w:rsidR="002F1959" w:rsidRPr="00575BC4" w:rsidRDefault="002F1959" w:rsidP="005B4DEF">
            <w:pPr>
              <w:jc w:val="both"/>
            </w:pPr>
            <w:r w:rsidRPr="00575BC4">
              <w:t>secondary school</w:t>
            </w:r>
          </w:p>
        </w:tc>
        <w:tc>
          <w:tcPr>
            <w:tcW w:w="1765" w:type="dxa"/>
            <w:noWrap/>
            <w:hideMark/>
          </w:tcPr>
          <w:p w14:paraId="44F8D98A" w14:textId="30C53A41" w:rsidR="002F1959" w:rsidRPr="00575BC4" w:rsidRDefault="002F1959" w:rsidP="005B4DEF">
            <w:pPr>
              <w:jc w:val="both"/>
            </w:pPr>
            <w:r w:rsidRPr="00575BC4">
              <w:t>12</w:t>
            </w:r>
          </w:p>
        </w:tc>
        <w:tc>
          <w:tcPr>
            <w:tcW w:w="1701" w:type="dxa"/>
            <w:noWrap/>
            <w:hideMark/>
          </w:tcPr>
          <w:p w14:paraId="19BE6345" w14:textId="7A219088" w:rsidR="002F1959" w:rsidRPr="00575BC4" w:rsidRDefault="002F1959" w:rsidP="005B4DEF">
            <w:pPr>
              <w:jc w:val="both"/>
            </w:pPr>
            <w:r w:rsidRPr="00575BC4">
              <w:t>16</w:t>
            </w:r>
          </w:p>
        </w:tc>
        <w:tc>
          <w:tcPr>
            <w:tcW w:w="1161" w:type="dxa"/>
            <w:noWrap/>
            <w:hideMark/>
          </w:tcPr>
          <w:p w14:paraId="37F30344" w14:textId="06FB37EC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69B7EC8E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18F4CE9F" w14:textId="3DB6F6B0" w:rsidR="002F1959" w:rsidRPr="00575BC4" w:rsidRDefault="002F1959" w:rsidP="005B4DEF">
            <w:pPr>
              <w:jc w:val="both"/>
            </w:pPr>
            <w:r w:rsidRPr="00575BC4">
              <w:t>teenager</w:t>
            </w:r>
          </w:p>
        </w:tc>
        <w:tc>
          <w:tcPr>
            <w:tcW w:w="1765" w:type="dxa"/>
            <w:noWrap/>
            <w:hideMark/>
          </w:tcPr>
          <w:p w14:paraId="02A77AB0" w14:textId="5C08EBC4" w:rsidR="002F1959" w:rsidRPr="00575BC4" w:rsidRDefault="002F1959" w:rsidP="005B4DEF">
            <w:pPr>
              <w:jc w:val="both"/>
            </w:pPr>
            <w:r w:rsidRPr="00575BC4">
              <w:t>13</w:t>
            </w:r>
          </w:p>
        </w:tc>
        <w:tc>
          <w:tcPr>
            <w:tcW w:w="1701" w:type="dxa"/>
            <w:noWrap/>
            <w:hideMark/>
          </w:tcPr>
          <w:p w14:paraId="6E1A6C01" w14:textId="6EEFA669" w:rsidR="002F1959" w:rsidRPr="00575BC4" w:rsidRDefault="002F1959" w:rsidP="005B4DEF">
            <w:pPr>
              <w:jc w:val="both"/>
            </w:pPr>
            <w:r w:rsidRPr="00575BC4">
              <w:t>19</w:t>
            </w:r>
          </w:p>
        </w:tc>
        <w:tc>
          <w:tcPr>
            <w:tcW w:w="1161" w:type="dxa"/>
            <w:noWrap/>
            <w:hideMark/>
          </w:tcPr>
          <w:p w14:paraId="06AE59CE" w14:textId="188EBC80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1ED22585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4FFAF0AE" w14:textId="20100A37" w:rsidR="002F1959" w:rsidRPr="00575BC4" w:rsidRDefault="002F1959" w:rsidP="005B4DEF">
            <w:pPr>
              <w:jc w:val="both"/>
            </w:pPr>
            <w:r w:rsidRPr="00575BC4">
              <w:t>teens</w:t>
            </w:r>
          </w:p>
        </w:tc>
        <w:tc>
          <w:tcPr>
            <w:tcW w:w="1765" w:type="dxa"/>
            <w:noWrap/>
            <w:hideMark/>
          </w:tcPr>
          <w:p w14:paraId="68F02F08" w14:textId="0B39D5FC" w:rsidR="002F1959" w:rsidRPr="00575BC4" w:rsidRDefault="002F1959" w:rsidP="005B4DEF">
            <w:pPr>
              <w:jc w:val="both"/>
            </w:pPr>
            <w:r w:rsidRPr="00575BC4">
              <w:t>13</w:t>
            </w:r>
          </w:p>
        </w:tc>
        <w:tc>
          <w:tcPr>
            <w:tcW w:w="1701" w:type="dxa"/>
            <w:noWrap/>
            <w:hideMark/>
          </w:tcPr>
          <w:p w14:paraId="61492E5B" w14:textId="6857289B" w:rsidR="002F1959" w:rsidRPr="00575BC4" w:rsidRDefault="002F1959" w:rsidP="005B4DEF">
            <w:pPr>
              <w:jc w:val="both"/>
            </w:pPr>
            <w:r w:rsidRPr="00575BC4">
              <w:t>19</w:t>
            </w:r>
          </w:p>
        </w:tc>
        <w:tc>
          <w:tcPr>
            <w:tcW w:w="1161" w:type="dxa"/>
            <w:noWrap/>
            <w:hideMark/>
          </w:tcPr>
          <w:p w14:paraId="4F843AD7" w14:textId="74B3AF12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1BF86626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0F938E88" w14:textId="2011406D" w:rsidR="002F1959" w:rsidRPr="00575BC4" w:rsidRDefault="002F1959" w:rsidP="005B4DEF">
            <w:pPr>
              <w:jc w:val="both"/>
            </w:pPr>
            <w:r w:rsidRPr="00575BC4">
              <w:t>toddler</w:t>
            </w:r>
          </w:p>
        </w:tc>
        <w:tc>
          <w:tcPr>
            <w:tcW w:w="1765" w:type="dxa"/>
            <w:noWrap/>
            <w:hideMark/>
          </w:tcPr>
          <w:p w14:paraId="2ACFAC62" w14:textId="6D6F9310" w:rsidR="002F1959" w:rsidRPr="00575BC4" w:rsidRDefault="002F1959" w:rsidP="005B4DEF">
            <w:pPr>
              <w:jc w:val="both"/>
            </w:pPr>
            <w:r w:rsidRPr="00575BC4">
              <w:t>1</w:t>
            </w:r>
          </w:p>
        </w:tc>
        <w:tc>
          <w:tcPr>
            <w:tcW w:w="1701" w:type="dxa"/>
            <w:noWrap/>
            <w:hideMark/>
          </w:tcPr>
          <w:p w14:paraId="7C14EF2F" w14:textId="31470BA6" w:rsidR="002F1959" w:rsidRPr="00575BC4" w:rsidRDefault="002F1959" w:rsidP="005B4DEF">
            <w:pPr>
              <w:jc w:val="both"/>
            </w:pPr>
            <w:r w:rsidRPr="00575BC4">
              <w:t>3</w:t>
            </w:r>
          </w:p>
        </w:tc>
        <w:tc>
          <w:tcPr>
            <w:tcW w:w="1161" w:type="dxa"/>
            <w:noWrap/>
            <w:hideMark/>
          </w:tcPr>
          <w:p w14:paraId="4A28D822" w14:textId="674734C5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4E236962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7E71AEB0" w14:textId="7C3AA369" w:rsidR="002F1959" w:rsidRPr="00575BC4" w:rsidRDefault="002F1959" w:rsidP="005B4DEF">
            <w:pPr>
              <w:jc w:val="both"/>
            </w:pPr>
            <w:r w:rsidRPr="00575BC4">
              <w:t>young</w:t>
            </w:r>
          </w:p>
        </w:tc>
        <w:tc>
          <w:tcPr>
            <w:tcW w:w="1765" w:type="dxa"/>
            <w:noWrap/>
            <w:hideMark/>
          </w:tcPr>
          <w:p w14:paraId="6A478893" w14:textId="266F5623" w:rsidR="002F1959" w:rsidRPr="00575BC4" w:rsidRDefault="002F1959" w:rsidP="005B4DEF">
            <w:pPr>
              <w:jc w:val="both"/>
            </w:pPr>
            <w:r w:rsidRPr="00575BC4">
              <w:t>13</w:t>
            </w:r>
          </w:p>
        </w:tc>
        <w:tc>
          <w:tcPr>
            <w:tcW w:w="1701" w:type="dxa"/>
            <w:noWrap/>
            <w:hideMark/>
          </w:tcPr>
          <w:p w14:paraId="554F6C4F" w14:textId="27F430DE" w:rsidR="002F1959" w:rsidRPr="00575BC4" w:rsidRDefault="002F1959" w:rsidP="005B4DEF">
            <w:pPr>
              <w:jc w:val="both"/>
            </w:pPr>
            <w:r w:rsidRPr="00575BC4">
              <w:t>19</w:t>
            </w:r>
          </w:p>
        </w:tc>
        <w:tc>
          <w:tcPr>
            <w:tcW w:w="1161" w:type="dxa"/>
            <w:noWrap/>
            <w:hideMark/>
          </w:tcPr>
          <w:p w14:paraId="62FAE4AB" w14:textId="4539D43A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16B37195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3F8EB8B5" w14:textId="5B509EFD" w:rsidR="002F1959" w:rsidRPr="00575BC4" w:rsidRDefault="002F1959" w:rsidP="005B4DEF">
            <w:pPr>
              <w:jc w:val="both"/>
            </w:pPr>
            <w:r w:rsidRPr="00575BC4">
              <w:t>young child</w:t>
            </w:r>
          </w:p>
        </w:tc>
        <w:tc>
          <w:tcPr>
            <w:tcW w:w="1765" w:type="dxa"/>
            <w:noWrap/>
            <w:hideMark/>
          </w:tcPr>
          <w:p w14:paraId="6150C501" w14:textId="21755A48" w:rsidR="002F1959" w:rsidRPr="00575BC4" w:rsidRDefault="002F1959" w:rsidP="005B4DEF">
            <w:pPr>
              <w:jc w:val="both"/>
            </w:pPr>
            <w:r w:rsidRPr="00575BC4">
              <w:t>1</w:t>
            </w:r>
          </w:p>
        </w:tc>
        <w:tc>
          <w:tcPr>
            <w:tcW w:w="1701" w:type="dxa"/>
            <w:noWrap/>
            <w:hideMark/>
          </w:tcPr>
          <w:p w14:paraId="72A29B9D" w14:textId="016EC1E2" w:rsidR="002F1959" w:rsidRPr="00575BC4" w:rsidRDefault="002F1959" w:rsidP="005B4DEF">
            <w:pPr>
              <w:jc w:val="both"/>
            </w:pPr>
            <w:r w:rsidRPr="00575BC4">
              <w:t>6</w:t>
            </w:r>
          </w:p>
        </w:tc>
        <w:tc>
          <w:tcPr>
            <w:tcW w:w="1161" w:type="dxa"/>
            <w:noWrap/>
            <w:hideMark/>
          </w:tcPr>
          <w:p w14:paraId="6338D796" w14:textId="4A509B0E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D056BD" w:rsidRPr="00575BC4" w14:paraId="27CC6B28" w14:textId="77777777" w:rsidTr="009F7061">
        <w:trPr>
          <w:trHeight w:val="322"/>
        </w:trPr>
        <w:tc>
          <w:tcPr>
            <w:tcW w:w="6968" w:type="dxa"/>
            <w:gridSpan w:val="4"/>
            <w:noWrap/>
          </w:tcPr>
          <w:p w14:paraId="2E41A7BB" w14:textId="77777777" w:rsidR="00D056BD" w:rsidRPr="00575BC4" w:rsidRDefault="00D056BD" w:rsidP="005B4DEF">
            <w:pPr>
              <w:jc w:val="both"/>
            </w:pPr>
          </w:p>
        </w:tc>
      </w:tr>
      <w:tr w:rsidR="002F1959" w:rsidRPr="00575BC4" w14:paraId="5244B3C7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7D191DAB" w14:textId="11595047" w:rsidR="002F1959" w:rsidRPr="00575BC4" w:rsidRDefault="002F1959" w:rsidP="005B4DEF">
            <w:pPr>
              <w:jc w:val="both"/>
            </w:pPr>
          </w:p>
        </w:tc>
        <w:tc>
          <w:tcPr>
            <w:tcW w:w="1765" w:type="dxa"/>
            <w:noWrap/>
            <w:hideMark/>
          </w:tcPr>
          <w:p w14:paraId="47942055" w14:textId="2A696A0B" w:rsidR="002F1959" w:rsidRPr="00575BC4" w:rsidRDefault="002F1959" w:rsidP="005B4DEF">
            <w:pPr>
              <w:jc w:val="both"/>
            </w:pPr>
          </w:p>
        </w:tc>
        <w:tc>
          <w:tcPr>
            <w:tcW w:w="1701" w:type="dxa"/>
            <w:noWrap/>
            <w:hideMark/>
          </w:tcPr>
          <w:p w14:paraId="18A9366C" w14:textId="497CE101" w:rsidR="002F1959" w:rsidRPr="00575BC4" w:rsidRDefault="002F1959" w:rsidP="005B4DEF">
            <w:pPr>
              <w:jc w:val="both"/>
            </w:pPr>
            <w:r w:rsidRPr="00575BC4">
              <w:rPr>
                <w:b/>
                <w:bCs/>
              </w:rPr>
              <w:t>Age</w:t>
            </w:r>
          </w:p>
        </w:tc>
        <w:tc>
          <w:tcPr>
            <w:tcW w:w="1161" w:type="dxa"/>
            <w:noWrap/>
            <w:hideMark/>
          </w:tcPr>
          <w:p w14:paraId="2E998309" w14:textId="56D0BF73" w:rsidR="002F1959" w:rsidRPr="00575BC4" w:rsidRDefault="002F1959" w:rsidP="005B4DEF">
            <w:pPr>
              <w:jc w:val="both"/>
            </w:pPr>
          </w:p>
        </w:tc>
      </w:tr>
      <w:tr w:rsidR="002F1959" w:rsidRPr="00575BC4" w14:paraId="3F75BECF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30B1CC62" w14:textId="3574E76C" w:rsidR="002F1959" w:rsidRPr="00575BC4" w:rsidRDefault="002F1959" w:rsidP="005B4DEF">
            <w:pPr>
              <w:jc w:val="both"/>
            </w:pPr>
            <w:r w:rsidRPr="00575BC4">
              <w:t>one</w:t>
            </w:r>
          </w:p>
        </w:tc>
        <w:tc>
          <w:tcPr>
            <w:tcW w:w="1765" w:type="dxa"/>
            <w:noWrap/>
            <w:hideMark/>
          </w:tcPr>
          <w:p w14:paraId="2FFAA571" w14:textId="60DEF3B2" w:rsidR="002F1959" w:rsidRPr="00575BC4" w:rsidRDefault="002F1959" w:rsidP="005B4DEF">
            <w:pPr>
              <w:jc w:val="both"/>
            </w:pPr>
          </w:p>
        </w:tc>
        <w:tc>
          <w:tcPr>
            <w:tcW w:w="1701" w:type="dxa"/>
            <w:noWrap/>
            <w:hideMark/>
          </w:tcPr>
          <w:p w14:paraId="3DA9B1B9" w14:textId="50E12556" w:rsidR="002F1959" w:rsidRPr="00575BC4" w:rsidRDefault="002F1959" w:rsidP="005B4DEF">
            <w:pPr>
              <w:jc w:val="both"/>
            </w:pPr>
            <w:r w:rsidRPr="00575BC4">
              <w:t>12</w:t>
            </w:r>
          </w:p>
        </w:tc>
        <w:tc>
          <w:tcPr>
            <w:tcW w:w="1161" w:type="dxa"/>
            <w:noWrap/>
            <w:hideMark/>
          </w:tcPr>
          <w:p w14:paraId="3213DF99" w14:textId="1D49025E" w:rsidR="002F1959" w:rsidRPr="00575BC4" w:rsidRDefault="002F1959" w:rsidP="005B4DEF">
            <w:pPr>
              <w:jc w:val="both"/>
            </w:pPr>
            <w:r w:rsidRPr="00575BC4">
              <w:t xml:space="preserve"> Month </w:t>
            </w:r>
          </w:p>
        </w:tc>
      </w:tr>
      <w:tr w:rsidR="002F1959" w:rsidRPr="00575BC4" w14:paraId="4990085D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2325D6F4" w14:textId="14EC9011" w:rsidR="002F1959" w:rsidRPr="00575BC4" w:rsidRDefault="002F1959" w:rsidP="005B4DEF">
            <w:pPr>
              <w:jc w:val="both"/>
            </w:pPr>
            <w:r w:rsidRPr="00575BC4">
              <w:t>one year</w:t>
            </w:r>
          </w:p>
        </w:tc>
        <w:tc>
          <w:tcPr>
            <w:tcW w:w="1765" w:type="dxa"/>
            <w:noWrap/>
            <w:hideMark/>
          </w:tcPr>
          <w:p w14:paraId="7DB41A9D" w14:textId="525F8D54" w:rsidR="002F1959" w:rsidRPr="00575BC4" w:rsidRDefault="002F1959" w:rsidP="005B4DEF">
            <w:pPr>
              <w:jc w:val="both"/>
            </w:pPr>
            <w:r w:rsidRPr="00575BC4">
              <w:t xml:space="preserve"> </w:t>
            </w:r>
          </w:p>
        </w:tc>
        <w:tc>
          <w:tcPr>
            <w:tcW w:w="1701" w:type="dxa"/>
            <w:noWrap/>
            <w:hideMark/>
          </w:tcPr>
          <w:p w14:paraId="016E0049" w14:textId="25FCCF63" w:rsidR="002F1959" w:rsidRPr="00575BC4" w:rsidRDefault="002F1959" w:rsidP="005B4DEF">
            <w:pPr>
              <w:jc w:val="both"/>
            </w:pPr>
            <w:r w:rsidRPr="00575BC4">
              <w:t>12</w:t>
            </w:r>
          </w:p>
        </w:tc>
        <w:tc>
          <w:tcPr>
            <w:tcW w:w="1161" w:type="dxa"/>
            <w:noWrap/>
            <w:hideMark/>
          </w:tcPr>
          <w:p w14:paraId="740D9EBF" w14:textId="0CE55592" w:rsidR="002F1959" w:rsidRPr="00575BC4" w:rsidRDefault="002F1959" w:rsidP="005B4DEF">
            <w:pPr>
              <w:jc w:val="both"/>
            </w:pPr>
            <w:r w:rsidRPr="00575BC4">
              <w:t xml:space="preserve"> Month </w:t>
            </w:r>
          </w:p>
        </w:tc>
      </w:tr>
      <w:tr w:rsidR="002F1959" w:rsidRPr="00575BC4" w14:paraId="52FA2008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359DAA48" w14:textId="13727C83" w:rsidR="002F1959" w:rsidRPr="00575BC4" w:rsidRDefault="002F1959" w:rsidP="005B4DEF">
            <w:pPr>
              <w:jc w:val="both"/>
            </w:pPr>
            <w:r w:rsidRPr="00575BC4">
              <w:t>year and a half</w:t>
            </w:r>
          </w:p>
        </w:tc>
        <w:tc>
          <w:tcPr>
            <w:tcW w:w="1765" w:type="dxa"/>
            <w:noWrap/>
            <w:hideMark/>
          </w:tcPr>
          <w:p w14:paraId="7C9A6578" w14:textId="2A1F7AD8" w:rsidR="002F1959" w:rsidRPr="00575BC4" w:rsidRDefault="002F1959" w:rsidP="005B4DEF">
            <w:pPr>
              <w:jc w:val="both"/>
            </w:pPr>
            <w:r w:rsidRPr="00575BC4">
              <w:t xml:space="preserve"> </w:t>
            </w:r>
          </w:p>
        </w:tc>
        <w:tc>
          <w:tcPr>
            <w:tcW w:w="1701" w:type="dxa"/>
            <w:noWrap/>
            <w:hideMark/>
          </w:tcPr>
          <w:p w14:paraId="4A339A37" w14:textId="026E9A9D" w:rsidR="002F1959" w:rsidRPr="00575BC4" w:rsidRDefault="002F1959" w:rsidP="005B4DEF">
            <w:pPr>
              <w:jc w:val="both"/>
            </w:pPr>
            <w:r w:rsidRPr="00575BC4">
              <w:t>18</w:t>
            </w:r>
          </w:p>
        </w:tc>
        <w:tc>
          <w:tcPr>
            <w:tcW w:w="1161" w:type="dxa"/>
            <w:noWrap/>
            <w:hideMark/>
          </w:tcPr>
          <w:p w14:paraId="38AFFFEE" w14:textId="55108759" w:rsidR="002F1959" w:rsidRPr="00575BC4" w:rsidRDefault="002F1959" w:rsidP="005B4DEF">
            <w:pPr>
              <w:jc w:val="both"/>
            </w:pPr>
            <w:r w:rsidRPr="00575BC4">
              <w:t xml:space="preserve"> Month </w:t>
            </w:r>
          </w:p>
        </w:tc>
      </w:tr>
      <w:tr w:rsidR="002F1959" w:rsidRPr="00575BC4" w14:paraId="3865895E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60ABB330" w14:textId="28EB0056" w:rsidR="002F1959" w:rsidRPr="00575BC4" w:rsidRDefault="002F1959" w:rsidP="005B4DEF">
            <w:pPr>
              <w:jc w:val="both"/>
            </w:pPr>
            <w:r w:rsidRPr="00575BC4">
              <w:t>one and a half</w:t>
            </w:r>
          </w:p>
        </w:tc>
        <w:tc>
          <w:tcPr>
            <w:tcW w:w="1765" w:type="dxa"/>
            <w:noWrap/>
            <w:hideMark/>
          </w:tcPr>
          <w:p w14:paraId="360621F0" w14:textId="64EF20D1" w:rsidR="002F1959" w:rsidRPr="00575BC4" w:rsidRDefault="002F1959" w:rsidP="005B4DEF">
            <w:pPr>
              <w:jc w:val="both"/>
            </w:pPr>
            <w:r w:rsidRPr="00575BC4">
              <w:t xml:space="preserve"> </w:t>
            </w:r>
          </w:p>
        </w:tc>
        <w:tc>
          <w:tcPr>
            <w:tcW w:w="1701" w:type="dxa"/>
            <w:noWrap/>
            <w:hideMark/>
          </w:tcPr>
          <w:p w14:paraId="2450C470" w14:textId="355F1433" w:rsidR="002F1959" w:rsidRPr="00575BC4" w:rsidRDefault="002F1959" w:rsidP="005B4DEF">
            <w:pPr>
              <w:jc w:val="both"/>
            </w:pPr>
            <w:r w:rsidRPr="00575BC4">
              <w:t>18</w:t>
            </w:r>
          </w:p>
        </w:tc>
        <w:tc>
          <w:tcPr>
            <w:tcW w:w="1161" w:type="dxa"/>
            <w:noWrap/>
            <w:hideMark/>
          </w:tcPr>
          <w:p w14:paraId="498CC4C5" w14:textId="76253BD8" w:rsidR="002F1959" w:rsidRPr="00575BC4" w:rsidRDefault="002F1959" w:rsidP="005B4DEF">
            <w:pPr>
              <w:jc w:val="both"/>
            </w:pPr>
            <w:r w:rsidRPr="00575BC4">
              <w:t xml:space="preserve"> Month </w:t>
            </w:r>
          </w:p>
        </w:tc>
      </w:tr>
    </w:tbl>
    <w:p w14:paraId="72A1C256" w14:textId="5C46026D" w:rsidR="001D1086" w:rsidRDefault="001D1086" w:rsidP="002E0BE6">
      <w:pPr>
        <w:spacing w:after="0"/>
        <w:jc w:val="both"/>
        <w:rPr>
          <w:b/>
          <w:bCs/>
        </w:rPr>
      </w:pPr>
      <w:bookmarkStart w:id="15" w:name="_Hlk40114873"/>
    </w:p>
    <w:p w14:paraId="7ACE4E6B" w14:textId="0B00A7F7" w:rsidR="00D67BF4" w:rsidRDefault="003152B6" w:rsidP="002E0BE6">
      <w:pPr>
        <w:spacing w:after="0"/>
        <w:jc w:val="both"/>
        <w:rPr>
          <w:b/>
          <w:bCs/>
        </w:rPr>
      </w:pPr>
      <w:r>
        <w:rPr>
          <w:b/>
          <w:bCs/>
        </w:rPr>
        <w:t>For age</w:t>
      </w:r>
      <w:r w:rsidR="002F1959">
        <w:rPr>
          <w:b/>
          <w:bCs/>
        </w:rPr>
        <w:t>s</w:t>
      </w:r>
      <w:r>
        <w:rPr>
          <w:b/>
          <w:bCs/>
        </w:rPr>
        <w:t xml:space="preserve"> describe</w:t>
      </w:r>
      <w:r w:rsidR="002F1959">
        <w:rPr>
          <w:b/>
          <w:bCs/>
        </w:rPr>
        <w:t>d</w:t>
      </w:r>
      <w:r>
        <w:rPr>
          <w:b/>
          <w:bCs/>
        </w:rPr>
        <w:t xml:space="preserve"> </w:t>
      </w:r>
      <w:r w:rsidR="002F1959">
        <w:rPr>
          <w:b/>
          <w:bCs/>
        </w:rPr>
        <w:t xml:space="preserve">in terms of </w:t>
      </w:r>
      <w:r>
        <w:rPr>
          <w:b/>
          <w:bCs/>
        </w:rPr>
        <w:t>decade</w:t>
      </w:r>
      <w:r w:rsidR="002F1959">
        <w:rPr>
          <w:b/>
          <w:bCs/>
        </w:rPr>
        <w:t>s</w:t>
      </w:r>
      <w:r>
        <w:rPr>
          <w:b/>
          <w:bCs/>
        </w:rPr>
        <w:t>, e.g. fifties</w:t>
      </w:r>
      <w:r w:rsidR="00E839E1">
        <w:rPr>
          <w:b/>
          <w:bCs/>
        </w:rPr>
        <w:t>,</w:t>
      </w:r>
      <w:r>
        <w:rPr>
          <w:b/>
          <w:bCs/>
        </w:rPr>
        <w:t xml:space="preserve"> </w:t>
      </w:r>
      <w:r w:rsidR="002F1959">
        <w:rPr>
          <w:b/>
          <w:bCs/>
        </w:rPr>
        <w:t xml:space="preserve">age should be annotated as </w:t>
      </w:r>
      <w:proofErr w:type="spellStart"/>
      <w:r w:rsidR="002F1959">
        <w:rPr>
          <w:b/>
          <w:bCs/>
        </w:rPr>
        <w:t>AgeRange</w:t>
      </w:r>
      <w:proofErr w:type="spellEnd"/>
      <w:r w:rsidR="002F1959">
        <w:rPr>
          <w:b/>
          <w:bCs/>
        </w:rPr>
        <w:t>, here 50 - 59</w:t>
      </w:r>
      <w:r>
        <w:rPr>
          <w:b/>
          <w:bCs/>
        </w:rPr>
        <w:t>. When a part of a decade is given</w:t>
      </w:r>
      <w:r w:rsidR="00E839E1">
        <w:rPr>
          <w:b/>
          <w:bCs/>
        </w:rPr>
        <w:t>,</w:t>
      </w:r>
      <w:r>
        <w:rPr>
          <w:b/>
          <w:bCs/>
        </w:rPr>
        <w:t xml:space="preserve"> such as early, mid, or late </w:t>
      </w:r>
      <w:r w:rsidR="002F1959">
        <w:rPr>
          <w:b/>
          <w:bCs/>
        </w:rPr>
        <w:t xml:space="preserve">the ranges </w:t>
      </w:r>
      <w:r>
        <w:rPr>
          <w:b/>
          <w:bCs/>
        </w:rPr>
        <w:t>should follow</w:t>
      </w:r>
      <w:r w:rsidR="002F1959">
        <w:rPr>
          <w:b/>
          <w:bCs/>
        </w:rPr>
        <w:t xml:space="preserve"> a</w:t>
      </w:r>
      <w:r>
        <w:rPr>
          <w:b/>
          <w:bCs/>
        </w:rPr>
        <w:t xml:space="preserve"> </w:t>
      </w:r>
      <w:r w:rsidR="00984E23">
        <w:rPr>
          <w:b/>
          <w:bCs/>
        </w:rPr>
        <w:t>pattern</w:t>
      </w:r>
      <w:r>
        <w:rPr>
          <w:b/>
          <w:bCs/>
        </w:rPr>
        <w:t xml:space="preserve"> </w:t>
      </w:r>
      <w:r w:rsidR="00D67BF4">
        <w:rPr>
          <w:b/>
          <w:bCs/>
        </w:rPr>
        <w:t xml:space="preserve">of </w:t>
      </w:r>
      <w:r>
        <w:rPr>
          <w:b/>
          <w:bCs/>
        </w:rPr>
        <w:t>early = 0 – 3, mid = 4 – 6, and late = 7 – 9</w:t>
      </w:r>
      <w:r w:rsidR="00984E23">
        <w:rPr>
          <w:b/>
          <w:bCs/>
        </w:rPr>
        <w:t xml:space="preserve"> years added to the number of decades.</w:t>
      </w:r>
      <w:r>
        <w:rPr>
          <w:b/>
          <w:bCs/>
        </w:rPr>
        <w:t xml:space="preserve"> </w:t>
      </w:r>
    </w:p>
    <w:p w14:paraId="7ED5A282" w14:textId="5AEE15FC" w:rsidR="00984E23" w:rsidRDefault="00984E23" w:rsidP="002E0BE6">
      <w:pPr>
        <w:spacing w:after="0"/>
        <w:jc w:val="both"/>
        <w:rPr>
          <w:b/>
          <w:bCs/>
        </w:rPr>
      </w:pPr>
      <w:r>
        <w:rPr>
          <w:b/>
          <w:bCs/>
        </w:rPr>
        <w:t xml:space="preserve">For </w:t>
      </w:r>
      <w:r w:rsidR="002F1959">
        <w:rPr>
          <w:b/>
          <w:bCs/>
        </w:rPr>
        <w:t>the fifth decade the following age ranges will be produced:</w:t>
      </w:r>
    </w:p>
    <w:p w14:paraId="44865100" w14:textId="6FDE54D9" w:rsidR="00984E23" w:rsidRDefault="00984E23" w:rsidP="002E0BE6">
      <w:pPr>
        <w:spacing w:after="0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1765"/>
        <w:gridCol w:w="1701"/>
        <w:gridCol w:w="1523"/>
      </w:tblGrid>
      <w:tr w:rsidR="00984E23" w:rsidRPr="00575BC4" w14:paraId="4F7265CA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18D374A8" w14:textId="77777777" w:rsidR="00984E23" w:rsidRPr="00575BC4" w:rsidRDefault="00984E23" w:rsidP="002F1959">
            <w:pPr>
              <w:jc w:val="both"/>
              <w:rPr>
                <w:b/>
                <w:bCs/>
              </w:rPr>
            </w:pPr>
            <w:r w:rsidRPr="00575BC4">
              <w:rPr>
                <w:b/>
                <w:bCs/>
              </w:rPr>
              <w:t>Age</w:t>
            </w:r>
          </w:p>
        </w:tc>
        <w:tc>
          <w:tcPr>
            <w:tcW w:w="1765" w:type="dxa"/>
            <w:noWrap/>
            <w:hideMark/>
          </w:tcPr>
          <w:p w14:paraId="032F20D5" w14:textId="3E9C7847" w:rsidR="00984E23" w:rsidRPr="00575BC4" w:rsidRDefault="00984E23" w:rsidP="002F1959">
            <w:pPr>
              <w:jc w:val="both"/>
              <w:rPr>
                <w:b/>
                <w:bCs/>
              </w:rPr>
            </w:pPr>
            <w:r w:rsidRPr="00575BC4">
              <w:rPr>
                <w:b/>
                <w:bCs/>
              </w:rPr>
              <w:t>L</w:t>
            </w:r>
            <w:r w:rsidR="002255FD">
              <w:rPr>
                <w:b/>
                <w:bCs/>
              </w:rPr>
              <w:t>OWER</w:t>
            </w:r>
            <w:r w:rsidR="009F7061">
              <w:rPr>
                <w:b/>
                <w:bCs/>
              </w:rPr>
              <w:t xml:space="preserve"> </w:t>
            </w:r>
            <w:r w:rsidRPr="00575BC4">
              <w:rPr>
                <w:b/>
                <w:bCs/>
              </w:rPr>
              <w:t>Age</w:t>
            </w:r>
          </w:p>
        </w:tc>
        <w:tc>
          <w:tcPr>
            <w:tcW w:w="1701" w:type="dxa"/>
            <w:noWrap/>
            <w:hideMark/>
          </w:tcPr>
          <w:p w14:paraId="420B5003" w14:textId="07D2D75B" w:rsidR="00984E23" w:rsidRPr="00575BC4" w:rsidRDefault="00984E23" w:rsidP="002F1959">
            <w:pPr>
              <w:jc w:val="both"/>
              <w:rPr>
                <w:b/>
                <w:bCs/>
              </w:rPr>
            </w:pPr>
            <w:r w:rsidRPr="00575BC4">
              <w:rPr>
                <w:b/>
                <w:bCs/>
              </w:rPr>
              <w:t>U</w:t>
            </w:r>
            <w:r w:rsidR="002255FD">
              <w:rPr>
                <w:b/>
                <w:bCs/>
              </w:rPr>
              <w:t>PPER</w:t>
            </w:r>
            <w:r w:rsidRPr="00575BC4">
              <w:rPr>
                <w:b/>
                <w:bCs/>
              </w:rPr>
              <w:t xml:space="preserve"> Age</w:t>
            </w:r>
          </w:p>
        </w:tc>
        <w:tc>
          <w:tcPr>
            <w:tcW w:w="1523" w:type="dxa"/>
            <w:noWrap/>
            <w:hideMark/>
          </w:tcPr>
          <w:p w14:paraId="47096B9E" w14:textId="77777777" w:rsidR="00984E23" w:rsidRPr="00575BC4" w:rsidRDefault="00984E23" w:rsidP="002F1959">
            <w:pPr>
              <w:jc w:val="both"/>
              <w:rPr>
                <w:b/>
                <w:bCs/>
              </w:rPr>
            </w:pPr>
            <w:r w:rsidRPr="00575BC4">
              <w:rPr>
                <w:b/>
                <w:bCs/>
              </w:rPr>
              <w:t>Age Unit</w:t>
            </w:r>
          </w:p>
        </w:tc>
      </w:tr>
      <w:tr w:rsidR="00984E23" w:rsidRPr="00575BC4" w14:paraId="2B53F875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4939BBEF" w14:textId="77788E1D" w:rsidR="00984E23" w:rsidRPr="00575BC4" w:rsidRDefault="00984E23" w:rsidP="002F1959">
            <w:pPr>
              <w:jc w:val="both"/>
            </w:pPr>
            <w:r w:rsidRPr="00575BC4">
              <w:t>fifties</w:t>
            </w:r>
          </w:p>
        </w:tc>
        <w:tc>
          <w:tcPr>
            <w:tcW w:w="1765" w:type="dxa"/>
            <w:noWrap/>
            <w:hideMark/>
          </w:tcPr>
          <w:p w14:paraId="46EB9278" w14:textId="77777777" w:rsidR="00984E23" w:rsidRPr="00575BC4" w:rsidRDefault="00984E23" w:rsidP="002F1959">
            <w:pPr>
              <w:jc w:val="both"/>
            </w:pPr>
            <w:r w:rsidRPr="00575BC4">
              <w:t>50</w:t>
            </w:r>
          </w:p>
        </w:tc>
        <w:tc>
          <w:tcPr>
            <w:tcW w:w="1701" w:type="dxa"/>
            <w:noWrap/>
            <w:hideMark/>
          </w:tcPr>
          <w:p w14:paraId="565EECD8" w14:textId="44A772F6" w:rsidR="00984E23" w:rsidRPr="00575BC4" w:rsidRDefault="00984E23" w:rsidP="002F1959">
            <w:pPr>
              <w:jc w:val="both"/>
            </w:pPr>
            <w:r w:rsidRPr="00575BC4">
              <w:t>5</w:t>
            </w:r>
            <w:r w:rsidR="00D67BF4">
              <w:t>9</w:t>
            </w:r>
          </w:p>
        </w:tc>
        <w:tc>
          <w:tcPr>
            <w:tcW w:w="1523" w:type="dxa"/>
            <w:noWrap/>
            <w:hideMark/>
          </w:tcPr>
          <w:p w14:paraId="12B0FFDA" w14:textId="77777777" w:rsidR="00984E23" w:rsidRPr="00575BC4" w:rsidRDefault="00984E23" w:rsidP="002F1959">
            <w:pPr>
              <w:jc w:val="both"/>
            </w:pPr>
            <w:r w:rsidRPr="00575BC4">
              <w:t xml:space="preserve">  Year</w:t>
            </w:r>
          </w:p>
        </w:tc>
      </w:tr>
      <w:tr w:rsidR="00984E23" w:rsidRPr="00575BC4" w14:paraId="31248B9E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4F6F6510" w14:textId="324E0DEA" w:rsidR="00984E23" w:rsidRPr="00575BC4" w:rsidRDefault="00D67BF4" w:rsidP="002F1959">
            <w:pPr>
              <w:jc w:val="both"/>
            </w:pPr>
            <w:r>
              <w:t>early</w:t>
            </w:r>
            <w:r w:rsidR="00984E23" w:rsidRPr="00575BC4">
              <w:t xml:space="preserve"> </w:t>
            </w:r>
            <w:r w:rsidR="00984E23">
              <w:t>fifties</w:t>
            </w:r>
          </w:p>
        </w:tc>
        <w:tc>
          <w:tcPr>
            <w:tcW w:w="1765" w:type="dxa"/>
            <w:noWrap/>
            <w:hideMark/>
          </w:tcPr>
          <w:p w14:paraId="7F84F85E" w14:textId="47D9E3EE" w:rsidR="00984E23" w:rsidRPr="00575BC4" w:rsidRDefault="00984E23" w:rsidP="002F1959">
            <w:pPr>
              <w:jc w:val="both"/>
            </w:pPr>
            <w:r>
              <w:t>5</w:t>
            </w:r>
            <w:r w:rsidR="00D67BF4">
              <w:t>0</w:t>
            </w:r>
          </w:p>
        </w:tc>
        <w:tc>
          <w:tcPr>
            <w:tcW w:w="1701" w:type="dxa"/>
            <w:noWrap/>
            <w:hideMark/>
          </w:tcPr>
          <w:p w14:paraId="2B391B05" w14:textId="0723B183" w:rsidR="00984E23" w:rsidRPr="00575BC4" w:rsidRDefault="00D67BF4" w:rsidP="002F1959">
            <w:pPr>
              <w:jc w:val="both"/>
            </w:pPr>
            <w:r>
              <w:t>53</w:t>
            </w:r>
          </w:p>
        </w:tc>
        <w:tc>
          <w:tcPr>
            <w:tcW w:w="1523" w:type="dxa"/>
            <w:noWrap/>
            <w:hideMark/>
          </w:tcPr>
          <w:p w14:paraId="48CE65CF" w14:textId="77777777" w:rsidR="00984E23" w:rsidRPr="00575BC4" w:rsidRDefault="00984E23" w:rsidP="002F1959">
            <w:pPr>
              <w:jc w:val="both"/>
            </w:pPr>
            <w:r w:rsidRPr="00575BC4">
              <w:t xml:space="preserve">  Year</w:t>
            </w:r>
          </w:p>
        </w:tc>
      </w:tr>
      <w:tr w:rsidR="00984E23" w:rsidRPr="00575BC4" w14:paraId="77373AC8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620D08EF" w14:textId="2DB75360" w:rsidR="00984E23" w:rsidRPr="00575BC4" w:rsidRDefault="00D67BF4" w:rsidP="002F1959">
            <w:pPr>
              <w:jc w:val="both"/>
            </w:pPr>
            <w:r>
              <w:t>mid</w:t>
            </w:r>
            <w:r w:rsidR="00984E23" w:rsidRPr="00575BC4">
              <w:t xml:space="preserve"> </w:t>
            </w:r>
            <w:r w:rsidR="00984E23">
              <w:t>fifties</w:t>
            </w:r>
          </w:p>
        </w:tc>
        <w:tc>
          <w:tcPr>
            <w:tcW w:w="1765" w:type="dxa"/>
            <w:noWrap/>
            <w:hideMark/>
          </w:tcPr>
          <w:p w14:paraId="291C9F2E" w14:textId="248BEA70" w:rsidR="00984E23" w:rsidRPr="00575BC4" w:rsidRDefault="00984E23" w:rsidP="002F1959">
            <w:pPr>
              <w:jc w:val="both"/>
            </w:pPr>
            <w:r>
              <w:t>5</w:t>
            </w:r>
            <w:r w:rsidR="00D67BF4">
              <w:t>4</w:t>
            </w:r>
          </w:p>
        </w:tc>
        <w:tc>
          <w:tcPr>
            <w:tcW w:w="1701" w:type="dxa"/>
            <w:noWrap/>
            <w:hideMark/>
          </w:tcPr>
          <w:p w14:paraId="4A135FD5" w14:textId="5F9573C2" w:rsidR="00984E23" w:rsidRPr="00575BC4" w:rsidRDefault="00984E23" w:rsidP="002F1959">
            <w:pPr>
              <w:jc w:val="both"/>
            </w:pPr>
            <w:r>
              <w:t>5</w:t>
            </w:r>
            <w:r w:rsidR="00160AB0">
              <w:t>6</w:t>
            </w:r>
          </w:p>
        </w:tc>
        <w:tc>
          <w:tcPr>
            <w:tcW w:w="1523" w:type="dxa"/>
            <w:noWrap/>
            <w:hideMark/>
          </w:tcPr>
          <w:p w14:paraId="64504A17" w14:textId="77777777" w:rsidR="00984E23" w:rsidRPr="00575BC4" w:rsidRDefault="00984E23" w:rsidP="002F1959">
            <w:pPr>
              <w:jc w:val="both"/>
            </w:pPr>
            <w:r w:rsidRPr="00575BC4">
              <w:t xml:space="preserve">  Year</w:t>
            </w:r>
          </w:p>
        </w:tc>
      </w:tr>
      <w:tr w:rsidR="00D67BF4" w:rsidRPr="00575BC4" w14:paraId="6982A99D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20D1014C" w14:textId="77777777" w:rsidR="00D67BF4" w:rsidRPr="00575BC4" w:rsidRDefault="00D67BF4" w:rsidP="00160AB0">
            <w:pPr>
              <w:jc w:val="both"/>
            </w:pPr>
            <w:r>
              <w:t>late</w:t>
            </w:r>
            <w:r w:rsidRPr="00575BC4">
              <w:t xml:space="preserve"> </w:t>
            </w:r>
            <w:r>
              <w:t>fifties</w:t>
            </w:r>
          </w:p>
        </w:tc>
        <w:tc>
          <w:tcPr>
            <w:tcW w:w="1765" w:type="dxa"/>
            <w:noWrap/>
            <w:hideMark/>
          </w:tcPr>
          <w:p w14:paraId="0D2B895E" w14:textId="77777777" w:rsidR="00D67BF4" w:rsidRPr="00575BC4" w:rsidRDefault="00D67BF4" w:rsidP="00160AB0">
            <w:pPr>
              <w:jc w:val="both"/>
            </w:pPr>
            <w:r>
              <w:t>57</w:t>
            </w:r>
          </w:p>
        </w:tc>
        <w:tc>
          <w:tcPr>
            <w:tcW w:w="1701" w:type="dxa"/>
            <w:noWrap/>
            <w:hideMark/>
          </w:tcPr>
          <w:p w14:paraId="5A419CEF" w14:textId="77777777" w:rsidR="00D67BF4" w:rsidRPr="00575BC4" w:rsidRDefault="00D67BF4" w:rsidP="00160AB0">
            <w:pPr>
              <w:jc w:val="both"/>
            </w:pPr>
            <w:r>
              <w:t>59</w:t>
            </w:r>
          </w:p>
        </w:tc>
        <w:tc>
          <w:tcPr>
            <w:tcW w:w="1523" w:type="dxa"/>
            <w:noWrap/>
            <w:hideMark/>
          </w:tcPr>
          <w:p w14:paraId="222E6919" w14:textId="77777777" w:rsidR="00D67BF4" w:rsidRPr="00575BC4" w:rsidRDefault="00D67BF4" w:rsidP="00160AB0">
            <w:pPr>
              <w:jc w:val="both"/>
            </w:pPr>
            <w:r w:rsidRPr="00575BC4">
              <w:t xml:space="preserve">  Year</w:t>
            </w:r>
          </w:p>
        </w:tc>
      </w:tr>
    </w:tbl>
    <w:p w14:paraId="71961F7F" w14:textId="77777777" w:rsidR="002F1959" w:rsidRDefault="002F1959" w:rsidP="002F1959">
      <w:pPr>
        <w:spacing w:after="0"/>
        <w:jc w:val="both"/>
        <w:rPr>
          <w:b/>
          <w:bCs/>
        </w:rPr>
      </w:pPr>
      <w:r>
        <w:rPr>
          <w:b/>
          <w:bCs/>
        </w:rPr>
        <w:t>This pattern should be used for all the decade-based ages.</w:t>
      </w:r>
    </w:p>
    <w:p w14:paraId="46D8C963" w14:textId="7B94D623" w:rsidR="002E0BE6" w:rsidRDefault="002E0BE6" w:rsidP="002E0BE6">
      <w:pPr>
        <w:spacing w:after="0"/>
        <w:jc w:val="both"/>
        <w:rPr>
          <w:b/>
          <w:bCs/>
        </w:rPr>
      </w:pPr>
    </w:p>
    <w:p w14:paraId="17E7F0B5" w14:textId="3523E900" w:rsidR="00D056BD" w:rsidRDefault="00D056BD" w:rsidP="002E0BE6">
      <w:pPr>
        <w:spacing w:after="0"/>
        <w:jc w:val="both"/>
        <w:rPr>
          <w:b/>
          <w:bCs/>
        </w:rPr>
      </w:pPr>
    </w:p>
    <w:p w14:paraId="3DAE838F" w14:textId="038374C5" w:rsidR="00D056BD" w:rsidRDefault="00D056BD" w:rsidP="002E0BE6">
      <w:pPr>
        <w:spacing w:after="0"/>
        <w:jc w:val="both"/>
        <w:rPr>
          <w:b/>
          <w:bCs/>
        </w:rPr>
      </w:pPr>
    </w:p>
    <w:p w14:paraId="652359E5" w14:textId="2B991D46" w:rsidR="00D056BD" w:rsidRDefault="00D056BD" w:rsidP="002E0BE6">
      <w:pPr>
        <w:spacing w:after="0"/>
        <w:jc w:val="both"/>
        <w:rPr>
          <w:b/>
          <w:bCs/>
        </w:rPr>
      </w:pPr>
    </w:p>
    <w:p w14:paraId="2C04BE41" w14:textId="77777777" w:rsidR="00D056BD" w:rsidRDefault="00D056BD" w:rsidP="002E0BE6">
      <w:pPr>
        <w:spacing w:after="0"/>
        <w:jc w:val="both"/>
        <w:rPr>
          <w:b/>
          <w:bCs/>
        </w:rPr>
      </w:pPr>
    </w:p>
    <w:p w14:paraId="7493B0BB" w14:textId="65D5FFE5" w:rsidR="00196640" w:rsidRDefault="00196640" w:rsidP="002E0BE6">
      <w:pPr>
        <w:spacing w:after="0"/>
        <w:jc w:val="both"/>
        <w:rPr>
          <w:b/>
          <w:bCs/>
        </w:rPr>
      </w:pPr>
      <w:bookmarkStart w:id="16" w:name="List6"/>
      <w:r>
        <w:rPr>
          <w:b/>
          <w:bCs/>
        </w:rPr>
        <w:t>List 6</w:t>
      </w:r>
      <w:bookmarkEnd w:id="16"/>
      <w:r>
        <w:rPr>
          <w:b/>
          <w:bCs/>
        </w:rPr>
        <w:t>: Medical History</w:t>
      </w:r>
    </w:p>
    <w:p w14:paraId="5DC6DC91" w14:textId="77777777" w:rsidR="00196640" w:rsidRPr="00FE4BB4" w:rsidRDefault="00196640" w:rsidP="002E0BE6">
      <w:pPr>
        <w:spacing w:after="0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1"/>
        <w:gridCol w:w="4895"/>
      </w:tblGrid>
      <w:tr w:rsidR="00D056BD" w:rsidRPr="00562076" w14:paraId="6E1E4284" w14:textId="48D673A4" w:rsidTr="009F7061">
        <w:tc>
          <w:tcPr>
            <w:tcW w:w="5561" w:type="dxa"/>
          </w:tcPr>
          <w:p w14:paraId="046692E6" w14:textId="77777777" w:rsidR="00D056BD" w:rsidRPr="00562076" w:rsidRDefault="00D056BD" w:rsidP="00D056BD">
            <w:pPr>
              <w:jc w:val="both"/>
            </w:pPr>
            <w:r w:rsidRPr="00562076">
              <w:t>past medical history</w:t>
            </w:r>
          </w:p>
        </w:tc>
        <w:tc>
          <w:tcPr>
            <w:tcW w:w="4895" w:type="dxa"/>
          </w:tcPr>
          <w:p w14:paraId="661F4054" w14:textId="726EBF5C" w:rsidR="00D056BD" w:rsidRPr="00562076" w:rsidRDefault="00D056BD" w:rsidP="00D056BD">
            <w:pPr>
              <w:jc w:val="both"/>
            </w:pPr>
            <w:r w:rsidRPr="00562076">
              <w:t xml:space="preserve">was under the care </w:t>
            </w:r>
          </w:p>
        </w:tc>
      </w:tr>
      <w:tr w:rsidR="00D056BD" w:rsidRPr="00562076" w14:paraId="5B2D8C9F" w14:textId="57F3C9FB" w:rsidTr="009F7061">
        <w:tc>
          <w:tcPr>
            <w:tcW w:w="5561" w:type="dxa"/>
          </w:tcPr>
          <w:p w14:paraId="19EAAE4D" w14:textId="77777777" w:rsidR="00D056BD" w:rsidRPr="00562076" w:rsidRDefault="00D056BD" w:rsidP="00D056BD">
            <w:pPr>
              <w:jc w:val="both"/>
            </w:pPr>
            <w:r w:rsidRPr="00562076">
              <w:t>past medical history of</w:t>
            </w:r>
          </w:p>
        </w:tc>
        <w:tc>
          <w:tcPr>
            <w:tcW w:w="4895" w:type="dxa"/>
          </w:tcPr>
          <w:p w14:paraId="3E987880" w14:textId="1DB02775" w:rsidR="00D056BD" w:rsidRPr="00562076" w:rsidRDefault="00D056BD" w:rsidP="00D056BD">
            <w:pPr>
              <w:jc w:val="both"/>
            </w:pPr>
            <w:r w:rsidRPr="00562076">
              <w:t>known to suffer</w:t>
            </w:r>
          </w:p>
        </w:tc>
      </w:tr>
      <w:tr w:rsidR="00D056BD" w:rsidRPr="00562076" w14:paraId="18F8146F" w14:textId="7A53A9ED" w:rsidTr="009F7061">
        <w:tc>
          <w:tcPr>
            <w:tcW w:w="5561" w:type="dxa"/>
          </w:tcPr>
          <w:p w14:paraId="7D78A8FE" w14:textId="77777777" w:rsidR="00D056BD" w:rsidRPr="00562076" w:rsidRDefault="00D056BD" w:rsidP="00D056BD">
            <w:pPr>
              <w:jc w:val="both"/>
            </w:pPr>
            <w:r w:rsidRPr="00562076">
              <w:t>past history of</w:t>
            </w:r>
          </w:p>
        </w:tc>
        <w:tc>
          <w:tcPr>
            <w:tcW w:w="4895" w:type="dxa"/>
          </w:tcPr>
          <w:p w14:paraId="76AAEAB8" w14:textId="09E670E0" w:rsidR="00D056BD" w:rsidRPr="00562076" w:rsidRDefault="00D056BD" w:rsidP="00D056BD">
            <w:pPr>
              <w:jc w:val="both"/>
            </w:pPr>
            <w:r w:rsidRPr="00562076">
              <w:t xml:space="preserve">comorbidities </w:t>
            </w:r>
          </w:p>
        </w:tc>
      </w:tr>
      <w:tr w:rsidR="00D056BD" w:rsidRPr="00562076" w14:paraId="7CE0606F" w14:textId="15FB9E57" w:rsidTr="009F7061">
        <w:tc>
          <w:tcPr>
            <w:tcW w:w="5561" w:type="dxa"/>
          </w:tcPr>
          <w:p w14:paraId="0034990E" w14:textId="77777777" w:rsidR="00D056BD" w:rsidRPr="00562076" w:rsidRDefault="00D056BD" w:rsidP="00D056BD">
            <w:pPr>
              <w:jc w:val="both"/>
            </w:pPr>
            <w:r w:rsidRPr="00562076">
              <w:t>used to suffer</w:t>
            </w:r>
          </w:p>
        </w:tc>
        <w:tc>
          <w:tcPr>
            <w:tcW w:w="4895" w:type="dxa"/>
          </w:tcPr>
          <w:p w14:paraId="70F62F11" w14:textId="6884EBC8" w:rsidR="00D056BD" w:rsidRPr="00562076" w:rsidRDefault="00D056BD" w:rsidP="00D056BD">
            <w:pPr>
              <w:jc w:val="both"/>
            </w:pPr>
            <w:r w:rsidRPr="00562076">
              <w:t>labelled</w:t>
            </w:r>
          </w:p>
        </w:tc>
      </w:tr>
      <w:tr w:rsidR="00D056BD" w:rsidRPr="00562076" w14:paraId="2E58510A" w14:textId="2F78999C" w:rsidTr="009F7061">
        <w:tc>
          <w:tcPr>
            <w:tcW w:w="5561" w:type="dxa"/>
          </w:tcPr>
          <w:p w14:paraId="46E084ED" w14:textId="77777777" w:rsidR="00D056BD" w:rsidRPr="00562076" w:rsidRDefault="00D056BD" w:rsidP="00D056BD">
            <w:pPr>
              <w:jc w:val="both"/>
            </w:pPr>
            <w:r w:rsidRPr="00562076">
              <w:t>background</w:t>
            </w:r>
          </w:p>
        </w:tc>
        <w:tc>
          <w:tcPr>
            <w:tcW w:w="4895" w:type="dxa"/>
          </w:tcPr>
          <w:p w14:paraId="40A9C805" w14:textId="4E565084" w:rsidR="00D056BD" w:rsidRPr="00562076" w:rsidRDefault="00D056BD" w:rsidP="00D056BD">
            <w:pPr>
              <w:jc w:val="both"/>
            </w:pPr>
            <w:r w:rsidRPr="00562076">
              <w:t>on the record as</w:t>
            </w:r>
          </w:p>
        </w:tc>
      </w:tr>
      <w:bookmarkEnd w:id="15"/>
    </w:tbl>
    <w:p w14:paraId="6E0BDD62" w14:textId="77777777" w:rsidR="002D0A61" w:rsidRDefault="002D0A61" w:rsidP="001D1086">
      <w:pPr>
        <w:spacing w:after="0"/>
        <w:jc w:val="both"/>
        <w:rPr>
          <w:b/>
          <w:bCs/>
        </w:rPr>
      </w:pPr>
    </w:p>
    <w:p w14:paraId="4AD3C1FA" w14:textId="13BF1ACE" w:rsidR="001D1086" w:rsidRDefault="001D1086" w:rsidP="001D1086">
      <w:pPr>
        <w:spacing w:after="0"/>
        <w:jc w:val="both"/>
        <w:rPr>
          <w:b/>
          <w:bCs/>
        </w:rPr>
      </w:pPr>
      <w:bookmarkStart w:id="17" w:name="List7"/>
      <w:r>
        <w:rPr>
          <w:b/>
          <w:bCs/>
        </w:rPr>
        <w:t xml:space="preserve">List </w:t>
      </w:r>
      <w:r w:rsidR="001948E3">
        <w:rPr>
          <w:b/>
          <w:bCs/>
        </w:rPr>
        <w:t>7</w:t>
      </w:r>
      <w:bookmarkEnd w:id="17"/>
      <w:r w:rsidR="002D0A61">
        <w:rPr>
          <w:b/>
          <w:bCs/>
        </w:rPr>
        <w:t>:</w:t>
      </w:r>
      <w:r>
        <w:rPr>
          <w:b/>
          <w:bCs/>
        </w:rPr>
        <w:t xml:space="preserve"> </w:t>
      </w:r>
      <w:r w:rsidRPr="00E6223A">
        <w:rPr>
          <w:b/>
          <w:bCs/>
        </w:rPr>
        <w:t xml:space="preserve">Opinion </w:t>
      </w:r>
      <w:r w:rsidR="002255FD">
        <w:rPr>
          <w:b/>
          <w:bCs/>
        </w:rPr>
        <w:t>T</w:t>
      </w:r>
      <w:r w:rsidRPr="00E6223A">
        <w:rPr>
          <w:b/>
          <w:bCs/>
        </w:rPr>
        <w:t>riggers</w:t>
      </w:r>
    </w:p>
    <w:p w14:paraId="30AF60E6" w14:textId="77777777" w:rsidR="001D1086" w:rsidRDefault="001D1086" w:rsidP="001D1086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0"/>
        <w:gridCol w:w="4946"/>
      </w:tblGrid>
      <w:tr w:rsidR="00D056BD" w:rsidRPr="002A7F14" w14:paraId="234AD12C" w14:textId="29DFDB5F" w:rsidTr="009F7061">
        <w:tc>
          <w:tcPr>
            <w:tcW w:w="5510" w:type="dxa"/>
          </w:tcPr>
          <w:p w14:paraId="029EDB2C" w14:textId="77777777" w:rsidR="00D056BD" w:rsidRPr="002A7F14" w:rsidRDefault="00D056BD" w:rsidP="00D056BD">
            <w:pPr>
              <w:jc w:val="both"/>
            </w:pPr>
            <w:r w:rsidRPr="002A7F14">
              <w:t>history suggests</w:t>
            </w:r>
          </w:p>
        </w:tc>
        <w:tc>
          <w:tcPr>
            <w:tcW w:w="4946" w:type="dxa"/>
          </w:tcPr>
          <w:p w14:paraId="0BEF88BB" w14:textId="40D9F851" w:rsidR="00D056BD" w:rsidRPr="002A7F14" w:rsidRDefault="00D056BD" w:rsidP="00D056BD">
            <w:pPr>
              <w:jc w:val="both"/>
            </w:pPr>
            <w:r w:rsidRPr="002A7F14">
              <w:t>point towards</w:t>
            </w:r>
          </w:p>
        </w:tc>
      </w:tr>
      <w:tr w:rsidR="00D056BD" w:rsidRPr="002A7F14" w14:paraId="328B0C3A" w14:textId="7F5D30C4" w:rsidTr="009F7061">
        <w:tc>
          <w:tcPr>
            <w:tcW w:w="5510" w:type="dxa"/>
          </w:tcPr>
          <w:p w14:paraId="08474E14" w14:textId="77777777" w:rsidR="00D056BD" w:rsidRPr="002A7F14" w:rsidRDefault="00D056BD" w:rsidP="00D056BD">
            <w:pPr>
              <w:jc w:val="both"/>
            </w:pPr>
            <w:r w:rsidRPr="002A7F14">
              <w:t>case of</w:t>
            </w:r>
          </w:p>
        </w:tc>
        <w:tc>
          <w:tcPr>
            <w:tcW w:w="4946" w:type="dxa"/>
          </w:tcPr>
          <w:p w14:paraId="3524D04E" w14:textId="0518200F" w:rsidR="00D056BD" w:rsidRPr="002A7F14" w:rsidRDefault="00D056BD" w:rsidP="00D056BD">
            <w:pPr>
              <w:jc w:val="both"/>
            </w:pPr>
            <w:r w:rsidRPr="002A7F14">
              <w:t>I think</w:t>
            </w:r>
          </w:p>
        </w:tc>
      </w:tr>
      <w:tr w:rsidR="00D056BD" w:rsidRPr="002A7F14" w14:paraId="6DFEEBF8" w14:textId="605818F9" w:rsidTr="009F7061">
        <w:tc>
          <w:tcPr>
            <w:tcW w:w="5510" w:type="dxa"/>
          </w:tcPr>
          <w:p w14:paraId="1B60DCAF" w14:textId="77777777" w:rsidR="00D056BD" w:rsidRPr="002A7F14" w:rsidRDefault="00D056BD" w:rsidP="00D056BD">
            <w:pPr>
              <w:jc w:val="both"/>
            </w:pPr>
            <w:r w:rsidRPr="002A7F14">
              <w:t>history is suggestive</w:t>
            </w:r>
          </w:p>
        </w:tc>
        <w:tc>
          <w:tcPr>
            <w:tcW w:w="4946" w:type="dxa"/>
          </w:tcPr>
          <w:p w14:paraId="2EC30417" w14:textId="099290C1" w:rsidR="00D056BD" w:rsidRPr="002A7F14" w:rsidRDefault="00D056BD" w:rsidP="00D056BD">
            <w:pPr>
              <w:jc w:val="both"/>
            </w:pPr>
            <w:r w:rsidRPr="002A7F14">
              <w:t>I am of the opinion</w:t>
            </w:r>
          </w:p>
        </w:tc>
      </w:tr>
      <w:tr w:rsidR="00D056BD" w:rsidRPr="002A7F14" w14:paraId="4F520296" w14:textId="0A80B4F5" w:rsidTr="009F7061">
        <w:tc>
          <w:tcPr>
            <w:tcW w:w="5510" w:type="dxa"/>
          </w:tcPr>
          <w:p w14:paraId="67AF68BD" w14:textId="77777777" w:rsidR="00D056BD" w:rsidRPr="002A7F14" w:rsidRDefault="00D056BD" w:rsidP="00D056BD">
            <w:pPr>
              <w:jc w:val="both"/>
            </w:pPr>
            <w:r w:rsidRPr="002A7F14">
              <w:t>history is consistent</w:t>
            </w:r>
          </w:p>
        </w:tc>
        <w:tc>
          <w:tcPr>
            <w:tcW w:w="4946" w:type="dxa"/>
          </w:tcPr>
          <w:p w14:paraId="06AAE33D" w14:textId="56C80385" w:rsidR="00D056BD" w:rsidRPr="002A7F14" w:rsidRDefault="00D056BD" w:rsidP="00D056BD">
            <w:pPr>
              <w:jc w:val="both"/>
            </w:pPr>
            <w:r w:rsidRPr="002A7F14">
              <w:t>conclusion</w:t>
            </w:r>
          </w:p>
        </w:tc>
      </w:tr>
      <w:tr w:rsidR="00D056BD" w:rsidRPr="002A7F14" w14:paraId="05E5C8D3" w14:textId="64DC5288" w:rsidTr="009F7061">
        <w:tc>
          <w:tcPr>
            <w:tcW w:w="5510" w:type="dxa"/>
          </w:tcPr>
          <w:p w14:paraId="183A0BDD" w14:textId="77777777" w:rsidR="00D056BD" w:rsidRPr="002A7F14" w:rsidRDefault="00D056BD" w:rsidP="00D056BD">
            <w:pPr>
              <w:jc w:val="both"/>
            </w:pPr>
            <w:r w:rsidRPr="002A7F14">
              <w:t>impression is</w:t>
            </w:r>
          </w:p>
        </w:tc>
        <w:tc>
          <w:tcPr>
            <w:tcW w:w="4946" w:type="dxa"/>
          </w:tcPr>
          <w:p w14:paraId="73570E29" w14:textId="523BE320" w:rsidR="00D056BD" w:rsidRPr="002A7F14" w:rsidRDefault="00D056BD" w:rsidP="00D056BD">
            <w:pPr>
              <w:jc w:val="both"/>
            </w:pPr>
            <w:r w:rsidRPr="002A7F14">
              <w:t>likely explanation</w:t>
            </w:r>
          </w:p>
        </w:tc>
      </w:tr>
      <w:tr w:rsidR="00D056BD" w:rsidRPr="002A7F14" w14:paraId="09BA9493" w14:textId="6DC7242B" w:rsidTr="009F7061">
        <w:tc>
          <w:tcPr>
            <w:tcW w:w="5510" w:type="dxa"/>
          </w:tcPr>
          <w:p w14:paraId="5B55E838" w14:textId="77777777" w:rsidR="00D056BD" w:rsidRPr="002A7F14" w:rsidRDefault="00D056BD" w:rsidP="00D056BD">
            <w:pPr>
              <w:jc w:val="both"/>
            </w:pPr>
            <w:r w:rsidRPr="002A7F14">
              <w:t>suggestive</w:t>
            </w:r>
          </w:p>
        </w:tc>
        <w:tc>
          <w:tcPr>
            <w:tcW w:w="4946" w:type="dxa"/>
          </w:tcPr>
          <w:p w14:paraId="0BC36768" w14:textId="5E852C59" w:rsidR="00D056BD" w:rsidRPr="002A7F14" w:rsidRDefault="00D056BD" w:rsidP="00D056BD">
            <w:pPr>
              <w:jc w:val="both"/>
            </w:pPr>
            <w:r w:rsidRPr="002A7F14">
              <w:t>would seem</w:t>
            </w:r>
          </w:p>
        </w:tc>
      </w:tr>
      <w:tr w:rsidR="00D056BD" w:rsidRPr="002A7F14" w14:paraId="6B3905C8" w14:textId="6262B5E7" w:rsidTr="009F7061">
        <w:tc>
          <w:tcPr>
            <w:tcW w:w="5510" w:type="dxa"/>
          </w:tcPr>
          <w:p w14:paraId="55E271EA" w14:textId="77777777" w:rsidR="00D056BD" w:rsidRPr="002A7F14" w:rsidRDefault="00D056BD" w:rsidP="00D056BD">
            <w:pPr>
              <w:jc w:val="both"/>
            </w:pPr>
            <w:r w:rsidRPr="002A7F14">
              <w:t>opinion is</w:t>
            </w:r>
          </w:p>
        </w:tc>
        <w:tc>
          <w:tcPr>
            <w:tcW w:w="4946" w:type="dxa"/>
          </w:tcPr>
          <w:p w14:paraId="7FE956CD" w14:textId="3603377C" w:rsidR="00D056BD" w:rsidRPr="002A7F14" w:rsidRDefault="00D056BD" w:rsidP="00D056BD">
            <w:pPr>
              <w:jc w:val="both"/>
            </w:pPr>
            <w:r w:rsidRPr="002A7F14">
              <w:t>seems</w:t>
            </w:r>
          </w:p>
        </w:tc>
      </w:tr>
      <w:tr w:rsidR="00D056BD" w:rsidRPr="002A7F14" w14:paraId="5B9A4AEA" w14:textId="35B3E84A" w:rsidTr="009F7061">
        <w:tc>
          <w:tcPr>
            <w:tcW w:w="5510" w:type="dxa"/>
          </w:tcPr>
          <w:p w14:paraId="059FB974" w14:textId="77777777" w:rsidR="00D056BD" w:rsidRPr="002A7F14" w:rsidRDefault="00D056BD" w:rsidP="00D056BD">
            <w:pPr>
              <w:jc w:val="both"/>
            </w:pPr>
            <w:r w:rsidRPr="002A7F14">
              <w:lastRenderedPageBreak/>
              <w:t>description is consistent</w:t>
            </w:r>
          </w:p>
        </w:tc>
        <w:tc>
          <w:tcPr>
            <w:tcW w:w="4946" w:type="dxa"/>
          </w:tcPr>
          <w:p w14:paraId="51E3356D" w14:textId="34747221" w:rsidR="00D056BD" w:rsidRPr="002A7F14" w:rsidRDefault="00D056BD" w:rsidP="00D056BD">
            <w:pPr>
              <w:jc w:val="both"/>
            </w:pPr>
            <w:r w:rsidRPr="002A7F14">
              <w:t>evidence of</w:t>
            </w:r>
          </w:p>
        </w:tc>
      </w:tr>
      <w:tr w:rsidR="00D056BD" w:rsidRPr="002A7F14" w14:paraId="260B707E" w14:textId="14856892" w:rsidTr="009F7061">
        <w:tc>
          <w:tcPr>
            <w:tcW w:w="5510" w:type="dxa"/>
          </w:tcPr>
          <w:p w14:paraId="4938E08E" w14:textId="77777777" w:rsidR="00D056BD" w:rsidRPr="002A7F14" w:rsidRDefault="00D056BD" w:rsidP="00D056BD">
            <w:pPr>
              <w:jc w:val="both"/>
            </w:pPr>
            <w:r w:rsidRPr="002A7F14">
              <w:t>does have</w:t>
            </w:r>
          </w:p>
        </w:tc>
        <w:tc>
          <w:tcPr>
            <w:tcW w:w="4946" w:type="dxa"/>
          </w:tcPr>
          <w:p w14:paraId="5D0977F0" w14:textId="77777777" w:rsidR="00D056BD" w:rsidRPr="002A7F14" w:rsidRDefault="00D056BD" w:rsidP="00D056BD">
            <w:pPr>
              <w:jc w:val="both"/>
            </w:pPr>
          </w:p>
        </w:tc>
      </w:tr>
    </w:tbl>
    <w:p w14:paraId="5D3D0460" w14:textId="77777777" w:rsidR="002E0BE6" w:rsidRDefault="002E0BE6" w:rsidP="002E0BE6">
      <w:pPr>
        <w:spacing w:after="0"/>
        <w:jc w:val="both"/>
        <w:sectPr w:rsidR="002E0BE6" w:rsidSect="0053371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63203AE" w14:textId="71CFDD97" w:rsidR="00FD6C60" w:rsidRDefault="00FD6C60" w:rsidP="00FD6C60">
      <w:pPr>
        <w:spacing w:after="0"/>
        <w:jc w:val="both"/>
        <w:rPr>
          <w:b/>
          <w:bCs/>
        </w:rPr>
      </w:pPr>
      <w:bookmarkStart w:id="18" w:name="List8"/>
      <w:r>
        <w:rPr>
          <w:b/>
          <w:bCs/>
        </w:rPr>
        <w:t>List</w:t>
      </w:r>
      <w:r w:rsidR="001948E3">
        <w:rPr>
          <w:b/>
          <w:bCs/>
        </w:rPr>
        <w:t xml:space="preserve"> 8</w:t>
      </w:r>
      <w:bookmarkEnd w:id="18"/>
      <w:r>
        <w:rPr>
          <w:b/>
          <w:bCs/>
        </w:rPr>
        <w:t xml:space="preserve">: </w:t>
      </w:r>
      <w:r w:rsidR="002255FD">
        <w:rPr>
          <w:b/>
          <w:bCs/>
        </w:rPr>
        <w:t>C</w:t>
      </w:r>
      <w:r>
        <w:rPr>
          <w:b/>
          <w:bCs/>
        </w:rPr>
        <w:t xml:space="preserve">ausality </w:t>
      </w:r>
      <w:r w:rsidR="002255FD">
        <w:rPr>
          <w:b/>
          <w:bCs/>
        </w:rPr>
        <w:t>P</w:t>
      </w:r>
      <w:r>
        <w:rPr>
          <w:b/>
          <w:bCs/>
        </w:rPr>
        <w:t xml:space="preserve">hrases – to be used when identifying epilepsy </w:t>
      </w:r>
      <w:r w:rsidR="009F7061">
        <w:rPr>
          <w:b/>
          <w:bCs/>
        </w:rPr>
        <w:t>cause.</w:t>
      </w:r>
    </w:p>
    <w:p w14:paraId="67C3FA75" w14:textId="77777777" w:rsidR="00FD6C60" w:rsidRDefault="00FD6C60" w:rsidP="00FD6C60">
      <w:pPr>
        <w:spacing w:after="0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7"/>
        <w:gridCol w:w="4949"/>
      </w:tblGrid>
      <w:tr w:rsidR="00D056BD" w:rsidRPr="00486652" w14:paraId="67B918F4" w14:textId="7802F840" w:rsidTr="009F7061">
        <w:tc>
          <w:tcPr>
            <w:tcW w:w="5507" w:type="dxa"/>
          </w:tcPr>
          <w:p w14:paraId="535B1172" w14:textId="77777777" w:rsidR="00D056BD" w:rsidRPr="00486652" w:rsidRDefault="00D056BD" w:rsidP="00D056BD">
            <w:pPr>
              <w:jc w:val="both"/>
            </w:pPr>
            <w:r w:rsidRPr="00486652">
              <w:t>due to</w:t>
            </w:r>
          </w:p>
        </w:tc>
        <w:tc>
          <w:tcPr>
            <w:tcW w:w="4949" w:type="dxa"/>
          </w:tcPr>
          <w:p w14:paraId="24FA9DFF" w14:textId="1DF2D0B0" w:rsidR="00D056BD" w:rsidRPr="00486652" w:rsidRDefault="00D056BD" w:rsidP="00D056BD">
            <w:pPr>
              <w:jc w:val="both"/>
            </w:pPr>
            <w:r w:rsidRPr="00486652">
              <w:t>associated with</w:t>
            </w:r>
          </w:p>
        </w:tc>
      </w:tr>
      <w:tr w:rsidR="00D056BD" w:rsidRPr="00486652" w14:paraId="556C85B8" w14:textId="3D8C107C" w:rsidTr="009F7061">
        <w:tc>
          <w:tcPr>
            <w:tcW w:w="5507" w:type="dxa"/>
          </w:tcPr>
          <w:p w14:paraId="42FF40FA" w14:textId="77777777" w:rsidR="00D056BD" w:rsidRPr="00486652" w:rsidRDefault="00D056BD" w:rsidP="00D056BD">
            <w:pPr>
              <w:jc w:val="both"/>
            </w:pPr>
            <w:r w:rsidRPr="00486652">
              <w:t>caused by</w:t>
            </w:r>
          </w:p>
        </w:tc>
        <w:tc>
          <w:tcPr>
            <w:tcW w:w="4949" w:type="dxa"/>
          </w:tcPr>
          <w:p w14:paraId="41613E83" w14:textId="073CC43C" w:rsidR="00D056BD" w:rsidRPr="00486652" w:rsidRDefault="00D056BD" w:rsidP="00D056BD">
            <w:pPr>
              <w:jc w:val="both"/>
            </w:pPr>
            <w:r w:rsidRPr="00486652">
              <w:t>left her/him with</w:t>
            </w:r>
          </w:p>
        </w:tc>
      </w:tr>
      <w:tr w:rsidR="00D056BD" w:rsidRPr="00486652" w14:paraId="65CD8287" w14:textId="4AA7FCC8" w:rsidTr="009F7061">
        <w:tc>
          <w:tcPr>
            <w:tcW w:w="5507" w:type="dxa"/>
          </w:tcPr>
          <w:p w14:paraId="3F52C7F3" w14:textId="77777777" w:rsidR="00D056BD" w:rsidRPr="00486652" w:rsidRDefault="00D056BD" w:rsidP="00D056BD">
            <w:pPr>
              <w:jc w:val="both"/>
            </w:pPr>
            <w:r w:rsidRPr="00486652">
              <w:t>related to</w:t>
            </w:r>
          </w:p>
        </w:tc>
        <w:tc>
          <w:tcPr>
            <w:tcW w:w="4949" w:type="dxa"/>
          </w:tcPr>
          <w:p w14:paraId="299972A7" w14:textId="4140F289" w:rsidR="00D056BD" w:rsidRPr="00486652" w:rsidRDefault="00D056BD" w:rsidP="00D056BD">
            <w:pPr>
              <w:jc w:val="both"/>
            </w:pPr>
            <w:r w:rsidRPr="00486652">
              <w:t>resulting from</w:t>
            </w:r>
          </w:p>
        </w:tc>
      </w:tr>
      <w:tr w:rsidR="00D056BD" w:rsidRPr="00486652" w14:paraId="060F93CD" w14:textId="7ED03D04" w:rsidTr="009F7061">
        <w:tc>
          <w:tcPr>
            <w:tcW w:w="5507" w:type="dxa"/>
          </w:tcPr>
          <w:p w14:paraId="1815594D" w14:textId="77777777" w:rsidR="00D056BD" w:rsidRPr="00486652" w:rsidRDefault="00D056BD" w:rsidP="00D056BD">
            <w:pPr>
              <w:jc w:val="both"/>
            </w:pPr>
            <w:r w:rsidRPr="00486652">
              <w:t>subsequent to</w:t>
            </w:r>
          </w:p>
        </w:tc>
        <w:tc>
          <w:tcPr>
            <w:tcW w:w="4949" w:type="dxa"/>
          </w:tcPr>
          <w:p w14:paraId="15C1C62E" w14:textId="73A54935" w:rsidR="00D056BD" w:rsidRPr="00486652" w:rsidRDefault="00D056BD" w:rsidP="00D056BD">
            <w:pPr>
              <w:jc w:val="both"/>
            </w:pPr>
            <w:r w:rsidRPr="00486652">
              <w:t>resulted in</w:t>
            </w:r>
          </w:p>
        </w:tc>
      </w:tr>
      <w:tr w:rsidR="00D056BD" w:rsidRPr="00486652" w14:paraId="5AEDE233" w14:textId="45DC92C6" w:rsidTr="009F7061">
        <w:tc>
          <w:tcPr>
            <w:tcW w:w="5507" w:type="dxa"/>
          </w:tcPr>
          <w:p w14:paraId="1EA5D520" w14:textId="77777777" w:rsidR="00D056BD" w:rsidRPr="00486652" w:rsidRDefault="00D056BD" w:rsidP="00D056BD">
            <w:pPr>
              <w:jc w:val="both"/>
            </w:pPr>
            <w:r w:rsidRPr="00486652">
              <w:t>result of</w:t>
            </w:r>
          </w:p>
        </w:tc>
        <w:tc>
          <w:tcPr>
            <w:tcW w:w="4949" w:type="dxa"/>
          </w:tcPr>
          <w:p w14:paraId="39F79B62" w14:textId="26F6757C" w:rsidR="00D056BD" w:rsidRPr="00486652" w:rsidRDefault="00D056BD" w:rsidP="00D056BD">
            <w:pPr>
              <w:jc w:val="both"/>
            </w:pPr>
            <w:r w:rsidRPr="00486652">
              <w:t>effect of</w:t>
            </w:r>
          </w:p>
        </w:tc>
      </w:tr>
      <w:tr w:rsidR="00D056BD" w:rsidRPr="00486652" w14:paraId="1E26483B" w14:textId="6B10D631" w:rsidTr="009F7061">
        <w:tc>
          <w:tcPr>
            <w:tcW w:w="5507" w:type="dxa"/>
          </w:tcPr>
          <w:p w14:paraId="730B937E" w14:textId="77777777" w:rsidR="00D056BD" w:rsidRPr="00486652" w:rsidRDefault="00D056BD" w:rsidP="00D056BD">
            <w:pPr>
              <w:jc w:val="both"/>
            </w:pPr>
            <w:r w:rsidRPr="00486652">
              <w:t>secondary to</w:t>
            </w:r>
          </w:p>
        </w:tc>
        <w:tc>
          <w:tcPr>
            <w:tcW w:w="4949" w:type="dxa"/>
          </w:tcPr>
          <w:p w14:paraId="7FF5FC99" w14:textId="77777777" w:rsidR="00D056BD" w:rsidRPr="00486652" w:rsidRDefault="00D056BD" w:rsidP="00D056BD">
            <w:pPr>
              <w:jc w:val="both"/>
            </w:pPr>
          </w:p>
        </w:tc>
      </w:tr>
    </w:tbl>
    <w:p w14:paraId="40855E9B" w14:textId="77777777" w:rsidR="00853191" w:rsidRDefault="00853191" w:rsidP="00853191"/>
    <w:p w14:paraId="046653E4" w14:textId="4E74D6BA" w:rsidR="00DB583C" w:rsidRDefault="00DB583C" w:rsidP="00DB583C">
      <w:pPr>
        <w:spacing w:after="0"/>
        <w:jc w:val="both"/>
        <w:rPr>
          <w:b/>
          <w:bCs/>
        </w:rPr>
      </w:pPr>
      <w:bookmarkStart w:id="19" w:name="List9"/>
      <w:r>
        <w:rPr>
          <w:b/>
          <w:bCs/>
        </w:rPr>
        <w:t xml:space="preserve">List </w:t>
      </w:r>
      <w:bookmarkEnd w:id="19"/>
      <w:r w:rsidR="0006690F">
        <w:rPr>
          <w:b/>
          <w:bCs/>
        </w:rPr>
        <w:t>9:</w:t>
      </w:r>
      <w:r>
        <w:rPr>
          <w:b/>
          <w:bCs/>
        </w:rPr>
        <w:t xml:space="preserve">  Investigation </w:t>
      </w:r>
      <w:r w:rsidR="002255FD">
        <w:rPr>
          <w:b/>
          <w:bCs/>
        </w:rPr>
        <w:t>R</w:t>
      </w:r>
      <w:r>
        <w:rPr>
          <w:b/>
          <w:bCs/>
        </w:rPr>
        <w:t>esults</w:t>
      </w:r>
    </w:p>
    <w:p w14:paraId="5DB6E73D" w14:textId="77777777" w:rsidR="00DB583C" w:rsidRDefault="00DB583C" w:rsidP="00DB583C">
      <w:pPr>
        <w:spacing w:after="0"/>
        <w:jc w:val="both"/>
        <w:rPr>
          <w:b/>
          <w:bCs/>
        </w:rPr>
      </w:pPr>
    </w:p>
    <w:p w14:paraId="1F7C0D02" w14:textId="735E748F" w:rsidR="00DB583C" w:rsidRPr="00C339A5" w:rsidRDefault="00DB583C" w:rsidP="00DB583C">
      <w:pPr>
        <w:spacing w:after="0"/>
        <w:jc w:val="both"/>
      </w:pPr>
      <w:r w:rsidRPr="0036758C">
        <w:rPr>
          <w:b/>
          <w:bCs/>
        </w:rPr>
        <w:t xml:space="preserve">EEG </w:t>
      </w:r>
      <w:r w:rsidR="002255FD">
        <w:rPr>
          <w:b/>
          <w:bCs/>
        </w:rPr>
        <w:t>R</w:t>
      </w:r>
      <w:r w:rsidRPr="0036758C">
        <w:rPr>
          <w:b/>
          <w:bCs/>
        </w:rPr>
        <w:t>esults</w:t>
      </w:r>
      <w:r>
        <w:rPr>
          <w:b/>
          <w:bCs/>
        </w:rPr>
        <w:t xml:space="preserve"> </w:t>
      </w:r>
    </w:p>
    <w:p w14:paraId="750BBE4B" w14:textId="77777777" w:rsidR="00DB583C" w:rsidRPr="0036758C" w:rsidRDefault="00DB583C" w:rsidP="00DB583C">
      <w:pPr>
        <w:spacing w:after="0"/>
        <w:jc w:val="both"/>
        <w:rPr>
          <w:b/>
          <w:bCs/>
        </w:rPr>
      </w:pPr>
    </w:p>
    <w:tbl>
      <w:tblPr>
        <w:tblStyle w:val="TableGrid"/>
        <w:tblW w:w="8720" w:type="dxa"/>
        <w:tblLook w:val="04A0" w:firstRow="1" w:lastRow="0" w:firstColumn="1" w:lastColumn="0" w:noHBand="0" w:noVBand="1"/>
      </w:tblPr>
      <w:tblGrid>
        <w:gridCol w:w="4248"/>
        <w:gridCol w:w="4472"/>
      </w:tblGrid>
      <w:tr w:rsidR="00DB583C" w:rsidRPr="0036758C" w14:paraId="3E3F8725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5E9048C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Phrase</w:t>
            </w:r>
          </w:p>
        </w:tc>
        <w:tc>
          <w:tcPr>
            <w:tcW w:w="4472" w:type="dxa"/>
            <w:noWrap/>
            <w:hideMark/>
          </w:tcPr>
          <w:p w14:paraId="60447B6A" w14:textId="77777777" w:rsidR="00DB583C" w:rsidRPr="0036758C" w:rsidRDefault="00DB583C" w:rsidP="0058308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Annotate as </w:t>
            </w:r>
          </w:p>
        </w:tc>
      </w:tr>
      <w:tr w:rsidR="00DB583C" w:rsidRPr="0036758C" w14:paraId="073B1792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630770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abnormal</w:t>
            </w:r>
          </w:p>
        </w:tc>
        <w:tc>
          <w:tcPr>
            <w:tcW w:w="4472" w:type="dxa"/>
            <w:noWrap/>
            <w:hideMark/>
          </w:tcPr>
          <w:p w14:paraId="2C53003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578C4D3E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103DF42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Abnormal</w:t>
            </w:r>
          </w:p>
        </w:tc>
        <w:tc>
          <w:tcPr>
            <w:tcW w:w="4472" w:type="dxa"/>
            <w:noWrap/>
            <w:hideMark/>
          </w:tcPr>
          <w:p w14:paraId="0C98A8B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4228D9AA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3C7C18A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abnormalities</w:t>
            </w:r>
          </w:p>
        </w:tc>
        <w:tc>
          <w:tcPr>
            <w:tcW w:w="4472" w:type="dxa"/>
            <w:noWrap/>
            <w:hideMark/>
          </w:tcPr>
          <w:p w14:paraId="7FCBA293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58A8F006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343316C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abnormality</w:t>
            </w:r>
          </w:p>
        </w:tc>
        <w:tc>
          <w:tcPr>
            <w:tcW w:w="4472" w:type="dxa"/>
            <w:noWrap/>
            <w:hideMark/>
          </w:tcPr>
          <w:p w14:paraId="26FD2609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6474B2EA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40CFE5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bilateral discharges</w:t>
            </w:r>
          </w:p>
        </w:tc>
        <w:tc>
          <w:tcPr>
            <w:tcW w:w="4472" w:type="dxa"/>
            <w:noWrap/>
            <w:hideMark/>
          </w:tcPr>
          <w:p w14:paraId="6185C8C9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6A4BC0E9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C00AA6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both normal</w:t>
            </w:r>
          </w:p>
        </w:tc>
        <w:tc>
          <w:tcPr>
            <w:tcW w:w="4472" w:type="dxa"/>
            <w:noWrap/>
            <w:hideMark/>
          </w:tcPr>
          <w:p w14:paraId="7096F54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739D6D66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7734A60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burst suppression</w:t>
            </w:r>
          </w:p>
        </w:tc>
        <w:tc>
          <w:tcPr>
            <w:tcW w:w="4472" w:type="dxa"/>
            <w:noWrap/>
            <w:hideMark/>
          </w:tcPr>
          <w:p w14:paraId="39D320C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0C21221D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797ACC99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clear</w:t>
            </w:r>
          </w:p>
        </w:tc>
        <w:tc>
          <w:tcPr>
            <w:tcW w:w="4472" w:type="dxa"/>
            <w:noWrap/>
            <w:hideMark/>
          </w:tcPr>
          <w:p w14:paraId="7708152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6086C520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E26600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did not capture any events</w:t>
            </w:r>
          </w:p>
        </w:tc>
        <w:tc>
          <w:tcPr>
            <w:tcW w:w="4472" w:type="dxa"/>
            <w:noWrap/>
            <w:hideMark/>
          </w:tcPr>
          <w:p w14:paraId="513E5D1B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098051AD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D45412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dysrhythmic</w:t>
            </w:r>
          </w:p>
        </w:tc>
        <w:tc>
          <w:tcPr>
            <w:tcW w:w="4472" w:type="dxa"/>
            <w:noWrap/>
            <w:hideMark/>
          </w:tcPr>
          <w:p w14:paraId="54E2526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477024CB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1ACA10E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epileptic</w:t>
            </w:r>
          </w:p>
        </w:tc>
        <w:tc>
          <w:tcPr>
            <w:tcW w:w="4472" w:type="dxa"/>
            <w:noWrap/>
            <w:hideMark/>
          </w:tcPr>
          <w:p w14:paraId="54F7F49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40C9CA5B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34405FF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epileptic activity was not seen</w:t>
            </w:r>
          </w:p>
        </w:tc>
        <w:tc>
          <w:tcPr>
            <w:tcW w:w="4472" w:type="dxa"/>
            <w:noWrap/>
            <w:hideMark/>
          </w:tcPr>
          <w:p w14:paraId="24ADF62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02A143EC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1864CCC5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epileptiform</w:t>
            </w:r>
          </w:p>
        </w:tc>
        <w:tc>
          <w:tcPr>
            <w:tcW w:w="4472" w:type="dxa"/>
            <w:noWrap/>
            <w:hideMark/>
          </w:tcPr>
          <w:p w14:paraId="6E104E85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6A5E798B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7FB7751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epileptogenic</w:t>
            </w:r>
          </w:p>
        </w:tc>
        <w:tc>
          <w:tcPr>
            <w:tcW w:w="4472" w:type="dxa"/>
            <w:noWrap/>
            <w:hideMark/>
          </w:tcPr>
          <w:p w14:paraId="3C141B0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71E8895B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569AFB3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failed to alter</w:t>
            </w:r>
          </w:p>
        </w:tc>
        <w:tc>
          <w:tcPr>
            <w:tcW w:w="4472" w:type="dxa"/>
            <w:noWrap/>
            <w:hideMark/>
          </w:tcPr>
          <w:p w14:paraId="0286369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3BEAEB7C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0EA4DB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focal discharge</w:t>
            </w:r>
          </w:p>
        </w:tc>
        <w:tc>
          <w:tcPr>
            <w:tcW w:w="4472" w:type="dxa"/>
            <w:noWrap/>
            <w:hideMark/>
          </w:tcPr>
          <w:p w14:paraId="37B528C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7908B9B4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3E58BD0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focal ictal rhythms</w:t>
            </w:r>
          </w:p>
        </w:tc>
        <w:tc>
          <w:tcPr>
            <w:tcW w:w="4472" w:type="dxa"/>
            <w:noWrap/>
            <w:hideMark/>
          </w:tcPr>
          <w:p w14:paraId="6D588C3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3E315614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5EC91B69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focal slowing</w:t>
            </w:r>
          </w:p>
        </w:tc>
        <w:tc>
          <w:tcPr>
            <w:tcW w:w="4472" w:type="dxa"/>
            <w:noWrap/>
            <w:hideMark/>
          </w:tcPr>
          <w:p w14:paraId="642D7012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3F81A70B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5C01A8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focus</w:t>
            </w:r>
          </w:p>
        </w:tc>
        <w:tc>
          <w:tcPr>
            <w:tcW w:w="4472" w:type="dxa"/>
            <w:noWrap/>
            <w:hideMark/>
          </w:tcPr>
          <w:p w14:paraId="35C7728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52E332C5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BF2307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generalised discharges</w:t>
            </w:r>
          </w:p>
        </w:tc>
        <w:tc>
          <w:tcPr>
            <w:tcW w:w="4472" w:type="dxa"/>
            <w:noWrap/>
            <w:hideMark/>
          </w:tcPr>
          <w:p w14:paraId="4539BBB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50B8AF62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711FA0DB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generalised slowing</w:t>
            </w:r>
          </w:p>
        </w:tc>
        <w:tc>
          <w:tcPr>
            <w:tcW w:w="4472" w:type="dxa"/>
            <w:noWrap/>
            <w:hideMark/>
          </w:tcPr>
          <w:p w14:paraId="656AE3F9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57AA835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582D19F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hypsarrhythmia</w:t>
            </w:r>
          </w:p>
        </w:tc>
        <w:tc>
          <w:tcPr>
            <w:tcW w:w="4472" w:type="dxa"/>
            <w:noWrap/>
            <w:hideMark/>
          </w:tcPr>
          <w:p w14:paraId="554A10FD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50A1A5B4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1D93BB1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irregular</w:t>
            </w:r>
          </w:p>
        </w:tc>
        <w:tc>
          <w:tcPr>
            <w:tcW w:w="4472" w:type="dxa"/>
            <w:noWrap/>
            <w:hideMark/>
          </w:tcPr>
          <w:p w14:paraId="477E3AC6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60B86029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45EDA2F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left side slowing</w:t>
            </w:r>
          </w:p>
        </w:tc>
        <w:tc>
          <w:tcPr>
            <w:tcW w:w="4472" w:type="dxa"/>
            <w:noWrap/>
            <w:hideMark/>
          </w:tcPr>
          <w:p w14:paraId="25E5173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9578737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1C4DF42A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left sided changes</w:t>
            </w:r>
          </w:p>
        </w:tc>
        <w:tc>
          <w:tcPr>
            <w:tcW w:w="4472" w:type="dxa"/>
            <w:noWrap/>
            <w:hideMark/>
          </w:tcPr>
          <w:p w14:paraId="759CBEFB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3152622F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DEB0F56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localised discharge</w:t>
            </w:r>
          </w:p>
        </w:tc>
        <w:tc>
          <w:tcPr>
            <w:tcW w:w="4472" w:type="dxa"/>
            <w:noWrap/>
            <w:hideMark/>
          </w:tcPr>
          <w:p w14:paraId="4DB84596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227D75BF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08D84F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localised discharges</w:t>
            </w:r>
          </w:p>
        </w:tc>
        <w:tc>
          <w:tcPr>
            <w:tcW w:w="4472" w:type="dxa"/>
            <w:noWrap/>
            <w:hideMark/>
          </w:tcPr>
          <w:p w14:paraId="10337E35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EF57710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21AE69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localised repetitive discharges</w:t>
            </w:r>
          </w:p>
        </w:tc>
        <w:tc>
          <w:tcPr>
            <w:tcW w:w="4472" w:type="dxa"/>
            <w:noWrap/>
            <w:hideMark/>
          </w:tcPr>
          <w:p w14:paraId="1D0D36A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4DBBB37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9E5599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low amplitude fast activity</w:t>
            </w:r>
          </w:p>
        </w:tc>
        <w:tc>
          <w:tcPr>
            <w:tcW w:w="4472" w:type="dxa"/>
            <w:noWrap/>
            <w:hideMark/>
          </w:tcPr>
          <w:p w14:paraId="7EAB835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5939E3DE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CA9EF7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low voltage fast activity</w:t>
            </w:r>
          </w:p>
        </w:tc>
        <w:tc>
          <w:tcPr>
            <w:tcW w:w="4472" w:type="dxa"/>
            <w:noWrap/>
            <w:hideMark/>
          </w:tcPr>
          <w:p w14:paraId="2E53A050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6BE0F29B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1CE7AE7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multifocal discharges</w:t>
            </w:r>
          </w:p>
        </w:tc>
        <w:tc>
          <w:tcPr>
            <w:tcW w:w="4472" w:type="dxa"/>
            <w:noWrap/>
            <w:hideMark/>
          </w:tcPr>
          <w:p w14:paraId="7F1BE303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313E13A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FC822B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no changes</w:t>
            </w:r>
          </w:p>
        </w:tc>
        <w:tc>
          <w:tcPr>
            <w:tcW w:w="4472" w:type="dxa"/>
            <w:noWrap/>
            <w:hideMark/>
          </w:tcPr>
          <w:p w14:paraId="2BE88A7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658A87E5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7CB42F2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no significant findings</w:t>
            </w:r>
          </w:p>
        </w:tc>
        <w:tc>
          <w:tcPr>
            <w:tcW w:w="4472" w:type="dxa"/>
            <w:noWrap/>
            <w:hideMark/>
          </w:tcPr>
          <w:p w14:paraId="2782F1FF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6A9D6495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E8C483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non-epileptic</w:t>
            </w:r>
          </w:p>
        </w:tc>
        <w:tc>
          <w:tcPr>
            <w:tcW w:w="4472" w:type="dxa"/>
            <w:noWrap/>
            <w:hideMark/>
          </w:tcPr>
          <w:p w14:paraId="36BC232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47595CAD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3328AB0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non-specific interictal changes</w:t>
            </w:r>
          </w:p>
        </w:tc>
        <w:tc>
          <w:tcPr>
            <w:tcW w:w="4472" w:type="dxa"/>
            <w:noWrap/>
            <w:hideMark/>
          </w:tcPr>
          <w:p w14:paraId="3A3611E5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42C5A054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A45348F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  <w:tc>
          <w:tcPr>
            <w:tcW w:w="4472" w:type="dxa"/>
            <w:noWrap/>
            <w:hideMark/>
          </w:tcPr>
          <w:p w14:paraId="5BFE3860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2641AA9B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32A48E1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  <w:tc>
          <w:tcPr>
            <w:tcW w:w="4472" w:type="dxa"/>
            <w:noWrap/>
            <w:hideMark/>
          </w:tcPr>
          <w:p w14:paraId="6DEC889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44DCFFF3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03ABF5F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not available</w:t>
            </w:r>
          </w:p>
        </w:tc>
        <w:tc>
          <w:tcPr>
            <w:tcW w:w="4472" w:type="dxa"/>
            <w:noWrap/>
            <w:hideMark/>
          </w:tcPr>
          <w:p w14:paraId="28CC68CB" w14:textId="3190488E" w:rsidR="00DB583C" w:rsidRPr="0036758C" w:rsidRDefault="00537C94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Result=U</w:t>
            </w:r>
            <w:r w:rsidR="00CF16E5">
              <w:rPr>
                <w:rFonts w:ascii="Calibri" w:eastAsia="Times New Roman" w:hAnsi="Calibri" w:cs="Calibri"/>
                <w:color w:val="000000"/>
                <w:lang w:eastAsia="en-GB"/>
              </w:rPr>
              <w:t>nknow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  <w:r w:rsidR="00CF16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DB583C" w:rsidRPr="0036758C" w14:paraId="437CAAB4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D53DCB3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not have the results</w:t>
            </w:r>
          </w:p>
        </w:tc>
        <w:tc>
          <w:tcPr>
            <w:tcW w:w="4472" w:type="dxa"/>
            <w:noWrap/>
            <w:hideMark/>
          </w:tcPr>
          <w:p w14:paraId="4546AD8C" w14:textId="0317538A" w:rsidR="00DB583C" w:rsidRPr="0036758C" w:rsidRDefault="00537C94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Result=Unknown</w:t>
            </w:r>
          </w:p>
        </w:tc>
      </w:tr>
      <w:tr w:rsidR="00DB583C" w:rsidRPr="0036758C" w14:paraId="19ECEFFD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0AD82E0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paroxysmal fast activity</w:t>
            </w:r>
          </w:p>
        </w:tc>
        <w:tc>
          <w:tcPr>
            <w:tcW w:w="4472" w:type="dxa"/>
            <w:noWrap/>
            <w:hideMark/>
          </w:tcPr>
          <w:p w14:paraId="3B8289CA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36E2688C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31BF7C13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photoparoxysmal response</w:t>
            </w:r>
          </w:p>
        </w:tc>
        <w:tc>
          <w:tcPr>
            <w:tcW w:w="4472" w:type="dxa"/>
            <w:noWrap/>
            <w:hideMark/>
          </w:tcPr>
          <w:p w14:paraId="1A07C37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26BA7A10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6D1A52B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photosensitive</w:t>
            </w:r>
          </w:p>
        </w:tc>
        <w:tc>
          <w:tcPr>
            <w:tcW w:w="4472" w:type="dxa"/>
            <w:noWrap/>
            <w:hideMark/>
          </w:tcPr>
          <w:p w14:paraId="53BA2216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264B0326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5AE98A02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photosensitivity</w:t>
            </w:r>
          </w:p>
        </w:tc>
        <w:tc>
          <w:tcPr>
            <w:tcW w:w="4472" w:type="dxa"/>
            <w:noWrap/>
            <w:hideMark/>
          </w:tcPr>
          <w:p w14:paraId="4C60528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C51C828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6C4972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polyspike</w:t>
            </w:r>
          </w:p>
        </w:tc>
        <w:tc>
          <w:tcPr>
            <w:tcW w:w="4472" w:type="dxa"/>
            <w:noWrap/>
            <w:hideMark/>
          </w:tcPr>
          <w:p w14:paraId="5EE89966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54DFB712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87861C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poly-spike</w:t>
            </w:r>
          </w:p>
        </w:tc>
        <w:tc>
          <w:tcPr>
            <w:tcW w:w="4472" w:type="dxa"/>
            <w:noWrap/>
            <w:hideMark/>
          </w:tcPr>
          <w:p w14:paraId="0D4CC2F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2FC7EF21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57F22BB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polyspike and wave</w:t>
            </w:r>
          </w:p>
        </w:tc>
        <w:tc>
          <w:tcPr>
            <w:tcW w:w="4472" w:type="dxa"/>
            <w:noWrap/>
            <w:hideMark/>
          </w:tcPr>
          <w:p w14:paraId="196416B5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3C1C6AA8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42D8282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polyspike-and-wave</w:t>
            </w:r>
          </w:p>
        </w:tc>
        <w:tc>
          <w:tcPr>
            <w:tcW w:w="4472" w:type="dxa"/>
            <w:noWrap/>
            <w:hideMark/>
          </w:tcPr>
          <w:p w14:paraId="00F46D9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3F0CB0D9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9348919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right side slowing</w:t>
            </w:r>
          </w:p>
        </w:tc>
        <w:tc>
          <w:tcPr>
            <w:tcW w:w="4472" w:type="dxa"/>
            <w:noWrap/>
            <w:hideMark/>
          </w:tcPr>
          <w:p w14:paraId="5F7C4FC2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0D67EFA2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4E959D5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right sided changes</w:t>
            </w:r>
          </w:p>
        </w:tc>
        <w:tc>
          <w:tcPr>
            <w:tcW w:w="4472" w:type="dxa"/>
            <w:noWrap/>
            <w:hideMark/>
          </w:tcPr>
          <w:p w14:paraId="67283AE2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678D0B4C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760D32B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sharp</w:t>
            </w:r>
          </w:p>
        </w:tc>
        <w:tc>
          <w:tcPr>
            <w:tcW w:w="4472" w:type="dxa"/>
            <w:noWrap/>
            <w:hideMark/>
          </w:tcPr>
          <w:p w14:paraId="0892171B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B041E7A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8F74E0F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slow spike and wave</w:t>
            </w:r>
          </w:p>
        </w:tc>
        <w:tc>
          <w:tcPr>
            <w:tcW w:w="4472" w:type="dxa"/>
            <w:noWrap/>
            <w:hideMark/>
          </w:tcPr>
          <w:p w14:paraId="327A5B0F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9ACCA7C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811E180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slow spike-wave discharges</w:t>
            </w:r>
          </w:p>
        </w:tc>
        <w:tc>
          <w:tcPr>
            <w:tcW w:w="4472" w:type="dxa"/>
            <w:noWrap/>
            <w:hideMark/>
          </w:tcPr>
          <w:p w14:paraId="3104A14D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ACAC33E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14E0C3C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slow wave</w:t>
            </w:r>
          </w:p>
        </w:tc>
        <w:tc>
          <w:tcPr>
            <w:tcW w:w="4472" w:type="dxa"/>
            <w:noWrap/>
            <w:hideMark/>
          </w:tcPr>
          <w:p w14:paraId="0DC35CC6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6A464E87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FB0D48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spike</w:t>
            </w:r>
          </w:p>
        </w:tc>
        <w:tc>
          <w:tcPr>
            <w:tcW w:w="4472" w:type="dxa"/>
            <w:noWrap/>
            <w:hideMark/>
          </w:tcPr>
          <w:p w14:paraId="6DD6F372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225DFE75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63F8376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spike and wave</w:t>
            </w:r>
          </w:p>
        </w:tc>
        <w:tc>
          <w:tcPr>
            <w:tcW w:w="4472" w:type="dxa"/>
            <w:noWrap/>
            <w:hideMark/>
          </w:tcPr>
          <w:p w14:paraId="6DA3075A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1780370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AF7A49A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spike wave discharges</w:t>
            </w:r>
          </w:p>
        </w:tc>
        <w:tc>
          <w:tcPr>
            <w:tcW w:w="4472" w:type="dxa"/>
            <w:noWrap/>
            <w:hideMark/>
          </w:tcPr>
          <w:p w14:paraId="5972501B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041A5D28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4289B2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spikes</w:t>
            </w:r>
          </w:p>
        </w:tc>
        <w:tc>
          <w:tcPr>
            <w:tcW w:w="4472" w:type="dxa"/>
            <w:noWrap/>
            <w:hideMark/>
          </w:tcPr>
          <w:p w14:paraId="64D6161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364901E1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274711F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spike-wave</w:t>
            </w:r>
          </w:p>
        </w:tc>
        <w:tc>
          <w:tcPr>
            <w:tcW w:w="4472" w:type="dxa"/>
            <w:noWrap/>
            <w:hideMark/>
          </w:tcPr>
          <w:p w14:paraId="48245E7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3499CAA4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9D9EEE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temporal intermittent rhythmic delta activity</w:t>
            </w:r>
          </w:p>
        </w:tc>
        <w:tc>
          <w:tcPr>
            <w:tcW w:w="4472" w:type="dxa"/>
            <w:noWrap/>
            <w:hideMark/>
          </w:tcPr>
          <w:p w14:paraId="28ADF4E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05838FA6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AFFC54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temporal slowing</w:t>
            </w:r>
          </w:p>
        </w:tc>
        <w:tc>
          <w:tcPr>
            <w:tcW w:w="4472" w:type="dxa"/>
            <w:noWrap/>
            <w:hideMark/>
          </w:tcPr>
          <w:p w14:paraId="1140FF0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604E46B1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32A9552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unremarkable</w:t>
            </w:r>
          </w:p>
        </w:tc>
        <w:tc>
          <w:tcPr>
            <w:tcW w:w="4472" w:type="dxa"/>
            <w:noWrap/>
            <w:hideMark/>
          </w:tcPr>
          <w:p w14:paraId="33AF1F3D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68245002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35FAE4D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unstable</w:t>
            </w:r>
          </w:p>
        </w:tc>
        <w:tc>
          <w:tcPr>
            <w:tcW w:w="4472" w:type="dxa"/>
            <w:noWrap/>
            <w:hideMark/>
          </w:tcPr>
          <w:p w14:paraId="752A0590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</w:tbl>
    <w:p w14:paraId="541E4FBE" w14:textId="77777777" w:rsidR="00DB583C" w:rsidRDefault="00DB583C" w:rsidP="00DB583C">
      <w:pPr>
        <w:spacing w:after="0"/>
        <w:jc w:val="both"/>
      </w:pPr>
    </w:p>
    <w:p w14:paraId="29E5FEE5" w14:textId="6AD464F4" w:rsidR="00DB583C" w:rsidRDefault="00DB583C" w:rsidP="00DB583C">
      <w:pPr>
        <w:spacing w:after="0"/>
        <w:jc w:val="both"/>
      </w:pPr>
    </w:p>
    <w:p w14:paraId="7131D149" w14:textId="77777777" w:rsidR="00D056BD" w:rsidRDefault="00D056BD" w:rsidP="00DB583C">
      <w:pPr>
        <w:spacing w:after="0"/>
        <w:jc w:val="both"/>
      </w:pPr>
    </w:p>
    <w:p w14:paraId="77706CFB" w14:textId="09AA8DBC" w:rsidR="00DB583C" w:rsidRPr="008231B8" w:rsidRDefault="00DB583C" w:rsidP="00DB583C">
      <w:pPr>
        <w:spacing w:after="0"/>
        <w:jc w:val="both"/>
        <w:rPr>
          <w:b/>
          <w:bCs/>
        </w:rPr>
      </w:pPr>
      <w:r w:rsidRPr="008231B8">
        <w:rPr>
          <w:b/>
          <w:bCs/>
        </w:rPr>
        <w:t xml:space="preserve">MRI </w:t>
      </w:r>
      <w:r>
        <w:rPr>
          <w:b/>
          <w:bCs/>
        </w:rPr>
        <w:t xml:space="preserve">/ CT </w:t>
      </w:r>
      <w:r w:rsidR="002255FD">
        <w:rPr>
          <w:b/>
          <w:bCs/>
        </w:rPr>
        <w:t>R</w:t>
      </w:r>
      <w:r w:rsidRPr="008231B8">
        <w:rPr>
          <w:b/>
          <w:bCs/>
        </w:rPr>
        <w:t xml:space="preserve">esults </w:t>
      </w:r>
    </w:p>
    <w:p w14:paraId="2F11D890" w14:textId="77777777" w:rsidR="00DB583C" w:rsidRDefault="00DB583C" w:rsidP="00DB583C">
      <w:pPr>
        <w:spacing w:after="0"/>
        <w:jc w:val="both"/>
      </w:pPr>
    </w:p>
    <w:tbl>
      <w:tblPr>
        <w:tblStyle w:val="TableGrid"/>
        <w:tblW w:w="6260" w:type="dxa"/>
        <w:tblLook w:val="04A0" w:firstRow="1" w:lastRow="0" w:firstColumn="1" w:lastColumn="0" w:noHBand="0" w:noVBand="1"/>
      </w:tblPr>
      <w:tblGrid>
        <w:gridCol w:w="3580"/>
        <w:gridCol w:w="2680"/>
      </w:tblGrid>
      <w:tr w:rsidR="00DB583C" w:rsidRPr="00BD3576" w14:paraId="5FAD604D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5AADDE0F" w14:textId="77777777" w:rsidR="00DB583C" w:rsidRPr="00BD3576" w:rsidRDefault="00DB583C" w:rsidP="0058308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Phrase</w:t>
            </w:r>
          </w:p>
        </w:tc>
        <w:tc>
          <w:tcPr>
            <w:tcW w:w="2680" w:type="dxa"/>
            <w:noWrap/>
            <w:hideMark/>
          </w:tcPr>
          <w:p w14:paraId="5B2CC5CE" w14:textId="77777777" w:rsidR="00DB583C" w:rsidRPr="00BD3576" w:rsidRDefault="00DB583C" w:rsidP="0058308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Annotate</w:t>
            </w:r>
          </w:p>
        </w:tc>
      </w:tr>
      <w:tr w:rsidR="00DB583C" w:rsidRPr="00BD3576" w14:paraId="4FBC7137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19545C77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abnormal</w:t>
            </w:r>
          </w:p>
        </w:tc>
        <w:tc>
          <w:tcPr>
            <w:tcW w:w="2680" w:type="dxa"/>
            <w:noWrap/>
            <w:hideMark/>
          </w:tcPr>
          <w:p w14:paraId="546C09AF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24F778CA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0B502160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Abnormal</w:t>
            </w:r>
          </w:p>
        </w:tc>
        <w:tc>
          <w:tcPr>
            <w:tcW w:w="2680" w:type="dxa"/>
            <w:noWrap/>
            <w:hideMark/>
          </w:tcPr>
          <w:p w14:paraId="1C1D23EA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07F43DBA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44E19A60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abnormal signal</w:t>
            </w:r>
          </w:p>
        </w:tc>
        <w:tc>
          <w:tcPr>
            <w:tcW w:w="2680" w:type="dxa"/>
            <w:noWrap/>
            <w:hideMark/>
          </w:tcPr>
          <w:p w14:paraId="1DEC292C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04D3D1CC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3FF0B9A6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abnormalities</w:t>
            </w:r>
          </w:p>
        </w:tc>
        <w:tc>
          <w:tcPr>
            <w:tcW w:w="2680" w:type="dxa"/>
            <w:noWrap/>
            <w:hideMark/>
          </w:tcPr>
          <w:p w14:paraId="110EEE2C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28B27F1C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4D244158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abnormality</w:t>
            </w:r>
          </w:p>
        </w:tc>
        <w:tc>
          <w:tcPr>
            <w:tcW w:w="2680" w:type="dxa"/>
            <w:noWrap/>
            <w:hideMark/>
          </w:tcPr>
          <w:p w14:paraId="02EBBCB1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0F1CE6BE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62C3207A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astrocytoma</w:t>
            </w:r>
          </w:p>
        </w:tc>
        <w:tc>
          <w:tcPr>
            <w:tcW w:w="2680" w:type="dxa"/>
            <w:noWrap/>
            <w:hideMark/>
          </w:tcPr>
          <w:p w14:paraId="72C1C7DA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4B8F14FF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62CCB3E7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atrophy</w:t>
            </w:r>
          </w:p>
        </w:tc>
        <w:tc>
          <w:tcPr>
            <w:tcW w:w="2680" w:type="dxa"/>
            <w:noWrap/>
            <w:hideMark/>
          </w:tcPr>
          <w:p w14:paraId="621E9D8D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0DB39DBE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4B254E42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atrophic changes</w:t>
            </w:r>
          </w:p>
        </w:tc>
        <w:tc>
          <w:tcPr>
            <w:tcW w:w="2680" w:type="dxa"/>
            <w:noWrap/>
            <w:hideMark/>
          </w:tcPr>
          <w:p w14:paraId="713808B9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2145E480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3EB7314E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AVM</w:t>
            </w:r>
          </w:p>
        </w:tc>
        <w:tc>
          <w:tcPr>
            <w:tcW w:w="2680" w:type="dxa"/>
            <w:noWrap/>
            <w:hideMark/>
          </w:tcPr>
          <w:p w14:paraId="14EB486B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7EE3D9BE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115BBBC0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both normal</w:t>
            </w:r>
          </w:p>
        </w:tc>
        <w:tc>
          <w:tcPr>
            <w:tcW w:w="2680" w:type="dxa"/>
            <w:noWrap/>
            <w:hideMark/>
          </w:tcPr>
          <w:p w14:paraId="073E5F8A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BD3576" w14:paraId="3998051E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0625391A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brain asymmetry</w:t>
            </w:r>
          </w:p>
        </w:tc>
        <w:tc>
          <w:tcPr>
            <w:tcW w:w="2680" w:type="dxa"/>
            <w:noWrap/>
            <w:hideMark/>
          </w:tcPr>
          <w:p w14:paraId="5D0C3D49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1EBF1C74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18092372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cavernoma</w:t>
            </w:r>
          </w:p>
        </w:tc>
        <w:tc>
          <w:tcPr>
            <w:tcW w:w="2680" w:type="dxa"/>
            <w:noWrap/>
            <w:hideMark/>
          </w:tcPr>
          <w:p w14:paraId="31A19432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726670D5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24B36343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cerebral artery occlusion</w:t>
            </w:r>
          </w:p>
        </w:tc>
        <w:tc>
          <w:tcPr>
            <w:tcW w:w="2680" w:type="dxa"/>
            <w:noWrap/>
            <w:hideMark/>
          </w:tcPr>
          <w:p w14:paraId="10F3C202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2E41F524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5F039EBA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cerebral oedema</w:t>
            </w:r>
          </w:p>
        </w:tc>
        <w:tc>
          <w:tcPr>
            <w:tcW w:w="2680" w:type="dxa"/>
            <w:noWrap/>
            <w:hideMark/>
          </w:tcPr>
          <w:p w14:paraId="28ED2F72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75A23B62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33663FEB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cerebral isch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emia</w:t>
            </w:r>
          </w:p>
        </w:tc>
        <w:tc>
          <w:tcPr>
            <w:tcW w:w="2680" w:type="dxa"/>
            <w:noWrap/>
            <w:hideMark/>
          </w:tcPr>
          <w:p w14:paraId="74AEEC0A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14F8FF67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6BCD1343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clear</w:t>
            </w:r>
          </w:p>
        </w:tc>
        <w:tc>
          <w:tcPr>
            <w:tcW w:w="2680" w:type="dxa"/>
            <w:noWrap/>
            <w:hideMark/>
          </w:tcPr>
          <w:p w14:paraId="3568EA80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BD3576" w14:paraId="074DA9B3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2F6AD029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cortical dysplasia</w:t>
            </w:r>
          </w:p>
        </w:tc>
        <w:tc>
          <w:tcPr>
            <w:tcW w:w="2680" w:type="dxa"/>
            <w:noWrap/>
            <w:hideMark/>
          </w:tcPr>
          <w:p w14:paraId="2FC08226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11E92432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4973ECDA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CVA</w:t>
            </w:r>
          </w:p>
        </w:tc>
        <w:tc>
          <w:tcPr>
            <w:tcW w:w="2680" w:type="dxa"/>
            <w:noWrap/>
            <w:hideMark/>
          </w:tcPr>
          <w:p w14:paraId="7F524334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56C4D5A3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381E40D8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degeneration</w:t>
            </w:r>
          </w:p>
        </w:tc>
        <w:tc>
          <w:tcPr>
            <w:tcW w:w="2680" w:type="dxa"/>
            <w:noWrap/>
            <w:hideMark/>
          </w:tcPr>
          <w:p w14:paraId="7BAA7E86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5AB48DB6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5844AAE6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degenerative brain disorder</w:t>
            </w:r>
          </w:p>
        </w:tc>
        <w:tc>
          <w:tcPr>
            <w:tcW w:w="2680" w:type="dxa"/>
            <w:noWrap/>
            <w:hideMark/>
          </w:tcPr>
          <w:p w14:paraId="5D5D2DD8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0707C06A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5BAD5B94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DNET</w:t>
            </w:r>
          </w:p>
        </w:tc>
        <w:tc>
          <w:tcPr>
            <w:tcW w:w="2680" w:type="dxa"/>
            <w:noWrap/>
            <w:hideMark/>
          </w:tcPr>
          <w:p w14:paraId="249F1C27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1BAC618D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4F6D577B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encephalomalacia</w:t>
            </w:r>
          </w:p>
        </w:tc>
        <w:tc>
          <w:tcPr>
            <w:tcW w:w="2680" w:type="dxa"/>
            <w:noWrap/>
            <w:hideMark/>
          </w:tcPr>
          <w:p w14:paraId="30C1F3A2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45FED96E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3F270D94" w14:textId="69D54DDF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glioma</w:t>
            </w:r>
          </w:p>
        </w:tc>
        <w:tc>
          <w:tcPr>
            <w:tcW w:w="2680" w:type="dxa"/>
            <w:noWrap/>
            <w:hideMark/>
          </w:tcPr>
          <w:p w14:paraId="5840B8D0" w14:textId="640C84D0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72386BDD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5CE830F1" w14:textId="4F9D56D9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gliosis</w:t>
            </w:r>
          </w:p>
        </w:tc>
        <w:tc>
          <w:tcPr>
            <w:tcW w:w="2680" w:type="dxa"/>
            <w:noWrap/>
            <w:hideMark/>
          </w:tcPr>
          <w:p w14:paraId="52AA818A" w14:textId="0E3FC5C5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34D74EEF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798EEA3A" w14:textId="7BE54A9B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haemangioma</w:t>
            </w:r>
          </w:p>
        </w:tc>
        <w:tc>
          <w:tcPr>
            <w:tcW w:w="2680" w:type="dxa"/>
            <w:noWrap/>
            <w:hideMark/>
          </w:tcPr>
          <w:p w14:paraId="7ABCB777" w14:textId="1CE7BB68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4105AB9B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42FC06A8" w14:textId="7353AC39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haemorrhage</w:t>
            </w:r>
          </w:p>
        </w:tc>
        <w:tc>
          <w:tcPr>
            <w:tcW w:w="2680" w:type="dxa"/>
            <w:noWrap/>
            <w:hideMark/>
          </w:tcPr>
          <w:p w14:paraId="59984115" w14:textId="4A1062A9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2EA652E7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11951F25" w14:textId="7D88F51B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heterotopic grey matter</w:t>
            </w:r>
          </w:p>
        </w:tc>
        <w:tc>
          <w:tcPr>
            <w:tcW w:w="2680" w:type="dxa"/>
            <w:noWrap/>
            <w:hideMark/>
          </w:tcPr>
          <w:p w14:paraId="20D88D02" w14:textId="711C7613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1D386F2B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3DC74534" w14:textId="24EA0ADE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Heterotopic grey matter</w:t>
            </w:r>
          </w:p>
        </w:tc>
        <w:tc>
          <w:tcPr>
            <w:tcW w:w="2680" w:type="dxa"/>
            <w:noWrap/>
            <w:hideMark/>
          </w:tcPr>
          <w:p w14:paraId="20B6BB34" w14:textId="0B986E31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595A534D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190D7DB8" w14:textId="23B47223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high intensity signal</w:t>
            </w:r>
          </w:p>
        </w:tc>
        <w:tc>
          <w:tcPr>
            <w:tcW w:w="2680" w:type="dxa"/>
            <w:noWrap/>
            <w:hideMark/>
          </w:tcPr>
          <w:p w14:paraId="359CBF0E" w14:textId="6A200CAD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22FA1A49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793A9B4B" w14:textId="2D949E59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lesion</w:t>
            </w:r>
          </w:p>
        </w:tc>
        <w:tc>
          <w:tcPr>
            <w:tcW w:w="2680" w:type="dxa"/>
            <w:noWrap/>
            <w:hideMark/>
          </w:tcPr>
          <w:p w14:paraId="586482C8" w14:textId="378C1002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7E595776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6FCF1E03" w14:textId="547BCB32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lesions</w:t>
            </w:r>
          </w:p>
        </w:tc>
        <w:tc>
          <w:tcPr>
            <w:tcW w:w="2680" w:type="dxa"/>
            <w:noWrap/>
            <w:hideMark/>
          </w:tcPr>
          <w:p w14:paraId="77BF3B78" w14:textId="2724C0EE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5AE02708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447D4739" w14:textId="4CA05302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malformation</w:t>
            </w:r>
          </w:p>
        </w:tc>
        <w:tc>
          <w:tcPr>
            <w:tcW w:w="2680" w:type="dxa"/>
            <w:noWrap/>
            <w:hideMark/>
          </w:tcPr>
          <w:p w14:paraId="15222B34" w14:textId="557393D5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796DA897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64464023" w14:textId="37F8F0B9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malformations</w:t>
            </w:r>
          </w:p>
        </w:tc>
        <w:tc>
          <w:tcPr>
            <w:tcW w:w="2680" w:type="dxa"/>
            <w:noWrap/>
            <w:hideMark/>
          </w:tcPr>
          <w:p w14:paraId="76175D92" w14:textId="49C3FAB9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41266430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7EE9A11D" w14:textId="1D6BA1EA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mass effect</w:t>
            </w:r>
          </w:p>
        </w:tc>
        <w:tc>
          <w:tcPr>
            <w:tcW w:w="2680" w:type="dxa"/>
            <w:noWrap/>
            <w:hideMark/>
          </w:tcPr>
          <w:p w14:paraId="63D6C3E7" w14:textId="44CCD73B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3A9BEF75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78DE5528" w14:textId="530228C6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no significant findings</w:t>
            </w:r>
          </w:p>
        </w:tc>
        <w:tc>
          <w:tcPr>
            <w:tcW w:w="2680" w:type="dxa"/>
            <w:noWrap/>
            <w:hideMark/>
          </w:tcPr>
          <w:p w14:paraId="0475E9EE" w14:textId="65E49814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BB34B5" w:rsidRPr="00BD3576" w14:paraId="2FD35592" w14:textId="77777777" w:rsidTr="00792AA0">
        <w:trPr>
          <w:trHeight w:val="288"/>
        </w:trPr>
        <w:tc>
          <w:tcPr>
            <w:tcW w:w="3580" w:type="dxa"/>
            <w:noWrap/>
          </w:tcPr>
          <w:p w14:paraId="0B3E247D" w14:textId="0226FE28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non-specific lesion</w:t>
            </w:r>
          </w:p>
        </w:tc>
        <w:tc>
          <w:tcPr>
            <w:tcW w:w="2680" w:type="dxa"/>
            <w:noWrap/>
          </w:tcPr>
          <w:p w14:paraId="6A0A7FBD" w14:textId="2CF0E4AD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6D0F2986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598688B2" w14:textId="76A81FA7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  <w:tc>
          <w:tcPr>
            <w:tcW w:w="2680" w:type="dxa"/>
            <w:noWrap/>
            <w:hideMark/>
          </w:tcPr>
          <w:p w14:paraId="1936F985" w14:textId="066F85A4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BB34B5" w:rsidRPr="00BD3576" w14:paraId="471E9855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79B8DB15" w14:textId="2025E8C4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  <w:tc>
          <w:tcPr>
            <w:tcW w:w="2680" w:type="dxa"/>
            <w:noWrap/>
            <w:hideMark/>
          </w:tcPr>
          <w:p w14:paraId="43B9B9ED" w14:textId="0C70FC81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BB34B5" w:rsidRPr="00BD3576" w14:paraId="65D828F6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7BC6C98B" w14:textId="6A1BDA5C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not available</w:t>
            </w:r>
          </w:p>
        </w:tc>
        <w:tc>
          <w:tcPr>
            <w:tcW w:w="2680" w:type="dxa"/>
            <w:noWrap/>
            <w:hideMark/>
          </w:tcPr>
          <w:p w14:paraId="142EE371" w14:textId="7A701ACE" w:rsidR="00BB34B5" w:rsidRPr="00BD3576" w:rsidRDefault="00537C94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Result=Unknown</w:t>
            </w:r>
          </w:p>
        </w:tc>
      </w:tr>
      <w:tr w:rsidR="00BB34B5" w:rsidRPr="00BD3576" w14:paraId="2D04BD02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30A84713" w14:textId="713C1C11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not have the results</w:t>
            </w:r>
          </w:p>
        </w:tc>
        <w:tc>
          <w:tcPr>
            <w:tcW w:w="2680" w:type="dxa"/>
            <w:noWrap/>
            <w:hideMark/>
          </w:tcPr>
          <w:p w14:paraId="42BB7859" w14:textId="757FCD6C" w:rsidR="00BB34B5" w:rsidRPr="00BD3576" w:rsidRDefault="00F35813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Result=Unknown</w:t>
            </w:r>
          </w:p>
        </w:tc>
      </w:tr>
      <w:tr w:rsidR="00BB34B5" w:rsidRPr="00BD3576" w14:paraId="1480D640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29D3C4ED" w14:textId="407F9C97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sclerosis</w:t>
            </w:r>
          </w:p>
        </w:tc>
        <w:tc>
          <w:tcPr>
            <w:tcW w:w="2680" w:type="dxa"/>
            <w:noWrap/>
            <w:hideMark/>
          </w:tcPr>
          <w:p w14:paraId="3C3691B6" w14:textId="7B029B22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5FB67D87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2DA814A4" w14:textId="450A97FE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signal abnormality</w:t>
            </w:r>
          </w:p>
        </w:tc>
        <w:tc>
          <w:tcPr>
            <w:tcW w:w="2680" w:type="dxa"/>
            <w:noWrap/>
            <w:hideMark/>
          </w:tcPr>
          <w:p w14:paraId="242CA4AE" w14:textId="3834FC72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28442F7A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76FA8778" w14:textId="27C3390F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signal intensity</w:t>
            </w:r>
          </w:p>
        </w:tc>
        <w:tc>
          <w:tcPr>
            <w:tcW w:w="2680" w:type="dxa"/>
            <w:noWrap/>
            <w:hideMark/>
          </w:tcPr>
          <w:p w14:paraId="042C0839" w14:textId="093191E7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230A8BAA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5ADE1AB5" w14:textId="7E30B28B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Tumour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tumor</w:t>
            </w:r>
            <w:proofErr w:type="spellEnd"/>
          </w:p>
        </w:tc>
        <w:tc>
          <w:tcPr>
            <w:tcW w:w="2680" w:type="dxa"/>
            <w:noWrap/>
            <w:hideMark/>
          </w:tcPr>
          <w:p w14:paraId="15B38539" w14:textId="51FF85CE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61F905FD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669CB5D3" w14:textId="3A1798C9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unremarkable</w:t>
            </w:r>
          </w:p>
        </w:tc>
        <w:tc>
          <w:tcPr>
            <w:tcW w:w="2680" w:type="dxa"/>
            <w:noWrap/>
            <w:hideMark/>
          </w:tcPr>
          <w:p w14:paraId="24F83AEB" w14:textId="4AC294CF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BB34B5" w:rsidRPr="00BD3576" w14:paraId="6ACCEC93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296792BA" w14:textId="4336A766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white matter changes</w:t>
            </w:r>
          </w:p>
        </w:tc>
        <w:tc>
          <w:tcPr>
            <w:tcW w:w="2680" w:type="dxa"/>
            <w:noWrap/>
            <w:hideMark/>
          </w:tcPr>
          <w:p w14:paraId="0574BEEB" w14:textId="5B036C37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7B377C26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529CADE0" w14:textId="239D119C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white-matter hyperintensities</w:t>
            </w:r>
          </w:p>
        </w:tc>
        <w:tc>
          <w:tcPr>
            <w:tcW w:w="2680" w:type="dxa"/>
            <w:noWrap/>
            <w:hideMark/>
          </w:tcPr>
          <w:p w14:paraId="5FC7488F" w14:textId="700A5DAF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</w:tbl>
    <w:p w14:paraId="217DE7CF" w14:textId="77777777" w:rsidR="00DB583C" w:rsidRDefault="00DB583C" w:rsidP="00DB583C">
      <w:pPr>
        <w:spacing w:after="0"/>
        <w:jc w:val="both"/>
      </w:pPr>
    </w:p>
    <w:p w14:paraId="2C01AB99" w14:textId="450F3454" w:rsidR="00583082" w:rsidRDefault="00583082" w:rsidP="00583082">
      <w:pPr>
        <w:spacing w:after="0"/>
        <w:jc w:val="both"/>
        <w:rPr>
          <w:b/>
          <w:bCs/>
        </w:rPr>
      </w:pPr>
      <w:bookmarkStart w:id="20" w:name="List10"/>
      <w:r>
        <w:rPr>
          <w:b/>
          <w:bCs/>
        </w:rPr>
        <w:t xml:space="preserve">List </w:t>
      </w:r>
      <w:r w:rsidR="001948E3">
        <w:rPr>
          <w:b/>
          <w:bCs/>
        </w:rPr>
        <w:t>10</w:t>
      </w:r>
      <w:bookmarkEnd w:id="20"/>
      <w:r>
        <w:rPr>
          <w:b/>
          <w:bCs/>
        </w:rPr>
        <w:t xml:space="preserve">: </w:t>
      </w:r>
      <w:r w:rsidRPr="00020019">
        <w:rPr>
          <w:b/>
          <w:bCs/>
        </w:rPr>
        <w:t>AED</w:t>
      </w:r>
    </w:p>
    <w:p w14:paraId="5720DC4E" w14:textId="77777777" w:rsidR="00583082" w:rsidRPr="00020019" w:rsidRDefault="00583082" w:rsidP="00583082">
      <w:pPr>
        <w:spacing w:after="0"/>
        <w:jc w:val="both"/>
        <w:rPr>
          <w:b/>
          <w:bCs/>
        </w:rPr>
      </w:pPr>
    </w:p>
    <w:tbl>
      <w:tblPr>
        <w:tblStyle w:val="TableGrid"/>
        <w:tblW w:w="10100" w:type="dxa"/>
        <w:tblLook w:val="04A0" w:firstRow="1" w:lastRow="0" w:firstColumn="1" w:lastColumn="0" w:noHBand="0" w:noVBand="1"/>
      </w:tblPr>
      <w:tblGrid>
        <w:gridCol w:w="3360"/>
        <w:gridCol w:w="6740"/>
      </w:tblGrid>
      <w:tr w:rsidR="00583082" w:rsidRPr="00020019" w14:paraId="7B9BD055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22B0805E" w14:textId="77777777" w:rsidR="00583082" w:rsidRPr="00020019" w:rsidRDefault="00583082" w:rsidP="0058308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Generic</w:t>
            </w:r>
          </w:p>
        </w:tc>
        <w:tc>
          <w:tcPr>
            <w:tcW w:w="6740" w:type="dxa"/>
            <w:noWrap/>
            <w:hideMark/>
          </w:tcPr>
          <w:p w14:paraId="68395C6E" w14:textId="77777777" w:rsidR="00583082" w:rsidRPr="00020019" w:rsidRDefault="00583082" w:rsidP="0058308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Brand</w:t>
            </w:r>
          </w:p>
        </w:tc>
      </w:tr>
      <w:tr w:rsidR="00583082" w:rsidRPr="00020019" w14:paraId="476BF3F1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23944E0F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Acetazolamide</w:t>
            </w:r>
          </w:p>
        </w:tc>
        <w:tc>
          <w:tcPr>
            <w:tcW w:w="6740" w:type="dxa"/>
            <w:noWrap/>
            <w:hideMark/>
          </w:tcPr>
          <w:p w14:paraId="0B834E9F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1CBA233B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137A37A6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Carba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</w:t>
            </w: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zepine </w:t>
            </w:r>
          </w:p>
        </w:tc>
        <w:tc>
          <w:tcPr>
            <w:tcW w:w="6740" w:type="dxa"/>
            <w:noWrap/>
            <w:hideMark/>
          </w:tcPr>
          <w:p w14:paraId="52B59FA3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Tegr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tol, Tegretol PR, Tegretol Retard</w:t>
            </w:r>
          </w:p>
        </w:tc>
      </w:tr>
      <w:tr w:rsidR="00583082" w:rsidRPr="00020019" w14:paraId="035DA202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2BE6614E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Clobazam</w:t>
            </w:r>
          </w:p>
        </w:tc>
        <w:tc>
          <w:tcPr>
            <w:tcW w:w="6740" w:type="dxa"/>
            <w:noWrap/>
            <w:hideMark/>
          </w:tcPr>
          <w:p w14:paraId="402FC321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Frisium</w:t>
            </w:r>
            <w:proofErr w:type="spellEnd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Perizam</w:t>
            </w:r>
            <w:proofErr w:type="spellEnd"/>
          </w:p>
        </w:tc>
      </w:tr>
      <w:tr w:rsidR="00583082" w:rsidRPr="00020019" w14:paraId="0EAB9784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3A1CD21C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Clonazepam</w:t>
            </w:r>
          </w:p>
        </w:tc>
        <w:tc>
          <w:tcPr>
            <w:tcW w:w="6740" w:type="dxa"/>
            <w:noWrap/>
            <w:hideMark/>
          </w:tcPr>
          <w:p w14:paraId="7EB55C87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40CA5724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67E048CA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Eslicarbazepine</w:t>
            </w:r>
            <w:proofErr w:type="spellEnd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Acetate</w:t>
            </w:r>
          </w:p>
        </w:tc>
        <w:tc>
          <w:tcPr>
            <w:tcW w:w="6740" w:type="dxa"/>
            <w:noWrap/>
            <w:hideMark/>
          </w:tcPr>
          <w:p w14:paraId="2255632C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Zebinix</w:t>
            </w:r>
            <w:proofErr w:type="spellEnd"/>
          </w:p>
        </w:tc>
      </w:tr>
      <w:tr w:rsidR="00583082" w:rsidRPr="00020019" w14:paraId="7B952FDD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2D7DD6D9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Ethosuximide</w:t>
            </w:r>
          </w:p>
        </w:tc>
        <w:tc>
          <w:tcPr>
            <w:tcW w:w="6740" w:type="dxa"/>
            <w:noWrap/>
            <w:hideMark/>
          </w:tcPr>
          <w:p w14:paraId="4FA80358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Zarontin</w:t>
            </w:r>
            <w:proofErr w:type="spellEnd"/>
          </w:p>
        </w:tc>
      </w:tr>
      <w:tr w:rsidR="00583082" w:rsidRPr="00020019" w14:paraId="17437046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255A3CE1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Gabapentin</w:t>
            </w:r>
          </w:p>
        </w:tc>
        <w:tc>
          <w:tcPr>
            <w:tcW w:w="6740" w:type="dxa"/>
            <w:noWrap/>
            <w:hideMark/>
          </w:tcPr>
          <w:p w14:paraId="11DE4681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Neurontin</w:t>
            </w:r>
          </w:p>
        </w:tc>
      </w:tr>
      <w:tr w:rsidR="00583082" w:rsidRPr="00020019" w14:paraId="118222E1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1136E3C2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Lacosamide</w:t>
            </w:r>
            <w:proofErr w:type="spellEnd"/>
          </w:p>
        </w:tc>
        <w:tc>
          <w:tcPr>
            <w:tcW w:w="6740" w:type="dxa"/>
            <w:noWrap/>
            <w:hideMark/>
          </w:tcPr>
          <w:p w14:paraId="01CC310B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Vimpat</w:t>
            </w:r>
          </w:p>
        </w:tc>
      </w:tr>
      <w:tr w:rsidR="00583082" w:rsidRPr="00020019" w14:paraId="22A4F288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4880C7D7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Lamotrigine</w:t>
            </w:r>
          </w:p>
        </w:tc>
        <w:tc>
          <w:tcPr>
            <w:tcW w:w="6740" w:type="dxa"/>
            <w:noWrap/>
            <w:hideMark/>
          </w:tcPr>
          <w:p w14:paraId="0F7F5322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Lamictal</w:t>
            </w:r>
          </w:p>
        </w:tc>
      </w:tr>
      <w:tr w:rsidR="00583082" w:rsidRPr="00020019" w14:paraId="68A658ED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2CF90135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Levetiracetam</w:t>
            </w:r>
          </w:p>
        </w:tc>
        <w:tc>
          <w:tcPr>
            <w:tcW w:w="6740" w:type="dxa"/>
            <w:noWrap/>
            <w:hideMark/>
          </w:tcPr>
          <w:p w14:paraId="67B011C3" w14:textId="06E53965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Keppra, </w:t>
            </w: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Desitrend</w:t>
            </w:r>
            <w:proofErr w:type="spellEnd"/>
          </w:p>
        </w:tc>
      </w:tr>
      <w:tr w:rsidR="00583082" w:rsidRPr="00020019" w14:paraId="3F0BFE55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50AE7C4D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Nitrazepam</w:t>
            </w:r>
          </w:p>
        </w:tc>
        <w:tc>
          <w:tcPr>
            <w:tcW w:w="6740" w:type="dxa"/>
            <w:noWrap/>
            <w:hideMark/>
          </w:tcPr>
          <w:p w14:paraId="50E367A5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3B83944A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4A28D11B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Oxcarbazepine</w:t>
            </w:r>
          </w:p>
        </w:tc>
        <w:tc>
          <w:tcPr>
            <w:tcW w:w="6740" w:type="dxa"/>
            <w:noWrap/>
            <w:hideMark/>
          </w:tcPr>
          <w:p w14:paraId="1AEAC490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Trileptal</w:t>
            </w:r>
          </w:p>
        </w:tc>
      </w:tr>
      <w:tr w:rsidR="00583082" w:rsidRPr="00020019" w14:paraId="6E6CE8D9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41DCBBC4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Perampanel</w:t>
            </w:r>
            <w:proofErr w:type="spellEnd"/>
          </w:p>
        </w:tc>
        <w:tc>
          <w:tcPr>
            <w:tcW w:w="6740" w:type="dxa"/>
            <w:noWrap/>
            <w:hideMark/>
          </w:tcPr>
          <w:p w14:paraId="4C1C22B9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Fycompa</w:t>
            </w:r>
            <w:proofErr w:type="spellEnd"/>
          </w:p>
        </w:tc>
      </w:tr>
      <w:tr w:rsidR="00583082" w:rsidRPr="00020019" w14:paraId="4FB77138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632DBE46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Phenobarbital</w:t>
            </w:r>
          </w:p>
        </w:tc>
        <w:tc>
          <w:tcPr>
            <w:tcW w:w="6740" w:type="dxa"/>
            <w:noWrap/>
            <w:hideMark/>
          </w:tcPr>
          <w:p w14:paraId="6CE95D91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2990684A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4B7F60C3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Phenytoin</w:t>
            </w:r>
          </w:p>
        </w:tc>
        <w:tc>
          <w:tcPr>
            <w:tcW w:w="6740" w:type="dxa"/>
            <w:noWrap/>
            <w:hideMark/>
          </w:tcPr>
          <w:p w14:paraId="70AFF67F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Epanutin</w:t>
            </w:r>
          </w:p>
        </w:tc>
      </w:tr>
      <w:tr w:rsidR="00583082" w:rsidRPr="00020019" w14:paraId="27AEC277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23FDA5FE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Piracetam</w:t>
            </w:r>
          </w:p>
        </w:tc>
        <w:tc>
          <w:tcPr>
            <w:tcW w:w="6740" w:type="dxa"/>
            <w:noWrap/>
            <w:hideMark/>
          </w:tcPr>
          <w:p w14:paraId="54D5C336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55C87DBD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76670C85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Pregabalin</w:t>
            </w:r>
          </w:p>
        </w:tc>
        <w:tc>
          <w:tcPr>
            <w:tcW w:w="6740" w:type="dxa"/>
            <w:noWrap/>
            <w:hideMark/>
          </w:tcPr>
          <w:p w14:paraId="6A583A7B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7C5CEF84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078C9B92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Primidone</w:t>
            </w:r>
          </w:p>
        </w:tc>
        <w:tc>
          <w:tcPr>
            <w:tcW w:w="6740" w:type="dxa"/>
            <w:noWrap/>
            <w:hideMark/>
          </w:tcPr>
          <w:p w14:paraId="3838F6B2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1DAA67CD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145D8787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Retigabine</w:t>
            </w:r>
          </w:p>
        </w:tc>
        <w:tc>
          <w:tcPr>
            <w:tcW w:w="6740" w:type="dxa"/>
            <w:noWrap/>
            <w:hideMark/>
          </w:tcPr>
          <w:p w14:paraId="63250129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011E56EC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2D5CD826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Rufinamide</w:t>
            </w:r>
          </w:p>
        </w:tc>
        <w:tc>
          <w:tcPr>
            <w:tcW w:w="6740" w:type="dxa"/>
            <w:noWrap/>
            <w:hideMark/>
          </w:tcPr>
          <w:p w14:paraId="5DDCF7E1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Inovelon</w:t>
            </w:r>
            <w:proofErr w:type="spellEnd"/>
          </w:p>
        </w:tc>
      </w:tr>
      <w:tr w:rsidR="00583082" w:rsidRPr="00020019" w14:paraId="5CB7A1F8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03F94998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Sodium Valproate </w:t>
            </w:r>
          </w:p>
        </w:tc>
        <w:tc>
          <w:tcPr>
            <w:tcW w:w="6740" w:type="dxa"/>
            <w:noWrap/>
            <w:hideMark/>
          </w:tcPr>
          <w:p w14:paraId="0D8905FE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Epilim, Epilim Chrono, </w:t>
            </w: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Episenta</w:t>
            </w:r>
            <w:proofErr w:type="spellEnd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, SV could also be given as Valproi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Acid</w:t>
            </w:r>
          </w:p>
        </w:tc>
      </w:tr>
      <w:tr w:rsidR="00583082" w:rsidRPr="00020019" w14:paraId="5106C8B6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0BCD869D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Stiripentol</w:t>
            </w:r>
            <w:proofErr w:type="spellEnd"/>
          </w:p>
        </w:tc>
        <w:tc>
          <w:tcPr>
            <w:tcW w:w="6740" w:type="dxa"/>
            <w:noWrap/>
            <w:hideMark/>
          </w:tcPr>
          <w:p w14:paraId="66B1E0B7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74A85845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0C4ECE1B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Tiagabine</w:t>
            </w:r>
          </w:p>
        </w:tc>
        <w:tc>
          <w:tcPr>
            <w:tcW w:w="6740" w:type="dxa"/>
            <w:noWrap/>
            <w:hideMark/>
          </w:tcPr>
          <w:p w14:paraId="46458912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Gabitril</w:t>
            </w:r>
            <w:proofErr w:type="spellEnd"/>
          </w:p>
        </w:tc>
      </w:tr>
      <w:tr w:rsidR="00583082" w:rsidRPr="00020019" w14:paraId="6B702CF7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794F3C02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Topiramate</w:t>
            </w:r>
          </w:p>
        </w:tc>
        <w:tc>
          <w:tcPr>
            <w:tcW w:w="6740" w:type="dxa"/>
            <w:noWrap/>
            <w:hideMark/>
          </w:tcPr>
          <w:p w14:paraId="6FBE1D1F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Topamax</w:t>
            </w:r>
          </w:p>
        </w:tc>
      </w:tr>
      <w:tr w:rsidR="00583082" w:rsidRPr="00020019" w14:paraId="201321A2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4979DF90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Vigabatrin</w:t>
            </w:r>
          </w:p>
        </w:tc>
        <w:tc>
          <w:tcPr>
            <w:tcW w:w="6740" w:type="dxa"/>
            <w:noWrap/>
            <w:hideMark/>
          </w:tcPr>
          <w:p w14:paraId="63827D70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Sabril</w:t>
            </w:r>
          </w:p>
        </w:tc>
      </w:tr>
      <w:tr w:rsidR="00583082" w:rsidRPr="00020019" w14:paraId="78C3590D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18FE0591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Zonisamide</w:t>
            </w:r>
          </w:p>
        </w:tc>
        <w:tc>
          <w:tcPr>
            <w:tcW w:w="6740" w:type="dxa"/>
            <w:noWrap/>
            <w:hideMark/>
          </w:tcPr>
          <w:p w14:paraId="64284A9D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Zonegran</w:t>
            </w:r>
          </w:p>
        </w:tc>
      </w:tr>
    </w:tbl>
    <w:p w14:paraId="0C52DDA2" w14:textId="25D74473" w:rsidR="00CB72FA" w:rsidRDefault="00CB72FA"/>
    <w:p w14:paraId="121934B4" w14:textId="3E86B0F2" w:rsidR="000138D9" w:rsidRPr="00930589" w:rsidRDefault="000138D9" w:rsidP="000138D9">
      <w:pPr>
        <w:spacing w:after="0"/>
        <w:jc w:val="both"/>
        <w:rPr>
          <w:b/>
          <w:bCs/>
        </w:rPr>
      </w:pPr>
      <w:bookmarkStart w:id="21" w:name="List11"/>
      <w:r>
        <w:rPr>
          <w:b/>
          <w:bCs/>
        </w:rPr>
        <w:t>List 1</w:t>
      </w:r>
      <w:r w:rsidR="001948E3">
        <w:rPr>
          <w:b/>
          <w:bCs/>
        </w:rPr>
        <w:t>1</w:t>
      </w:r>
      <w:bookmarkEnd w:id="21"/>
      <w:r>
        <w:rPr>
          <w:b/>
          <w:bCs/>
        </w:rPr>
        <w:t xml:space="preserve">: </w:t>
      </w:r>
      <w:r w:rsidR="002255FD">
        <w:rPr>
          <w:b/>
          <w:bCs/>
        </w:rPr>
        <w:t>W</w:t>
      </w:r>
      <w:r w:rsidRPr="00930589">
        <w:rPr>
          <w:b/>
          <w:bCs/>
        </w:rPr>
        <w:t xml:space="preserve">ord </w:t>
      </w:r>
      <w:r w:rsidR="002255FD">
        <w:rPr>
          <w:b/>
          <w:bCs/>
        </w:rPr>
        <w:t>N</w:t>
      </w:r>
      <w:r w:rsidRPr="00930589">
        <w:rPr>
          <w:b/>
          <w:bCs/>
        </w:rPr>
        <w:t>umbers</w:t>
      </w:r>
    </w:p>
    <w:p w14:paraId="6C079163" w14:textId="77777777" w:rsidR="000138D9" w:rsidRDefault="000138D9" w:rsidP="000138D9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8D02A6" w:rsidRPr="00C16B3C" w14:paraId="7808F959" w14:textId="77777777" w:rsidTr="009F7061">
        <w:tc>
          <w:tcPr>
            <w:tcW w:w="2972" w:type="dxa"/>
          </w:tcPr>
          <w:p w14:paraId="1212D884" w14:textId="77777777" w:rsidR="008D02A6" w:rsidRPr="00C16B3C" w:rsidRDefault="008D02A6" w:rsidP="00AE54DA">
            <w:pPr>
              <w:jc w:val="both"/>
            </w:pPr>
            <w:r w:rsidRPr="00C16B3C">
              <w:t>single: value=1</w:t>
            </w:r>
          </w:p>
        </w:tc>
      </w:tr>
      <w:tr w:rsidR="008D02A6" w:rsidRPr="00C16B3C" w14:paraId="7F19CDDC" w14:textId="77777777" w:rsidTr="009F7061">
        <w:tc>
          <w:tcPr>
            <w:tcW w:w="2972" w:type="dxa"/>
          </w:tcPr>
          <w:p w14:paraId="0B52B5EC" w14:textId="77777777" w:rsidR="008D02A6" w:rsidRPr="00C16B3C" w:rsidRDefault="008D02A6" w:rsidP="00AE54DA">
            <w:pPr>
              <w:jc w:val="both"/>
            </w:pPr>
            <w:r w:rsidRPr="00C16B3C">
              <w:t>a couple: value=2</w:t>
            </w:r>
          </w:p>
        </w:tc>
      </w:tr>
      <w:tr w:rsidR="008D02A6" w:rsidRPr="00C16B3C" w14:paraId="19A2799E" w14:textId="77777777" w:rsidTr="009F7061">
        <w:tc>
          <w:tcPr>
            <w:tcW w:w="2972" w:type="dxa"/>
          </w:tcPr>
          <w:p w14:paraId="1BFB7ACB" w14:textId="77777777" w:rsidR="008D02A6" w:rsidRPr="00C16B3C" w:rsidRDefault="008D02A6" w:rsidP="00AE54DA">
            <w:pPr>
              <w:jc w:val="both"/>
            </w:pPr>
            <w:r w:rsidRPr="00C16B3C">
              <w:t>a few: value=2</w:t>
            </w:r>
          </w:p>
        </w:tc>
      </w:tr>
      <w:tr w:rsidR="008D02A6" w:rsidRPr="00C16B3C" w14:paraId="394BDB62" w14:textId="77777777" w:rsidTr="009F7061">
        <w:tc>
          <w:tcPr>
            <w:tcW w:w="2972" w:type="dxa"/>
          </w:tcPr>
          <w:p w14:paraId="09205AE6" w14:textId="77777777" w:rsidR="008D02A6" w:rsidRPr="00C16B3C" w:rsidRDefault="008D02A6" w:rsidP="00AE54DA">
            <w:pPr>
              <w:jc w:val="both"/>
            </w:pPr>
            <w:r w:rsidRPr="00C16B3C">
              <w:t>once: value=1</w:t>
            </w:r>
          </w:p>
        </w:tc>
      </w:tr>
      <w:tr w:rsidR="008D02A6" w:rsidRPr="00C16B3C" w14:paraId="6B7EE68F" w14:textId="77777777" w:rsidTr="009F7061">
        <w:tc>
          <w:tcPr>
            <w:tcW w:w="2972" w:type="dxa"/>
          </w:tcPr>
          <w:p w14:paraId="2E2C106D" w14:textId="77777777" w:rsidR="008D02A6" w:rsidRPr="00C16B3C" w:rsidRDefault="008D02A6" w:rsidP="00AE54DA">
            <w:pPr>
              <w:jc w:val="both"/>
            </w:pPr>
            <w:r w:rsidRPr="00C16B3C">
              <w:t>none: value=0</w:t>
            </w:r>
          </w:p>
        </w:tc>
      </w:tr>
      <w:tr w:rsidR="008D02A6" w:rsidRPr="00C16B3C" w14:paraId="405F7843" w14:textId="77777777" w:rsidTr="009F7061">
        <w:tc>
          <w:tcPr>
            <w:tcW w:w="2972" w:type="dxa"/>
          </w:tcPr>
          <w:p w14:paraId="7E5FE84B" w14:textId="0B783286" w:rsidR="008D02A6" w:rsidRPr="00C16B3C" w:rsidRDefault="008D02A6" w:rsidP="00AE54DA">
            <w:pPr>
              <w:jc w:val="both"/>
            </w:pPr>
            <w:r w:rsidRPr="00C16B3C">
              <w:t>a number: value=2</w:t>
            </w:r>
          </w:p>
        </w:tc>
      </w:tr>
      <w:tr w:rsidR="008D02A6" w:rsidRPr="00C16B3C" w14:paraId="2A60F9E0" w14:textId="77777777" w:rsidTr="009F7061">
        <w:tc>
          <w:tcPr>
            <w:tcW w:w="2972" w:type="dxa"/>
          </w:tcPr>
          <w:p w14:paraId="27635FDA" w14:textId="77AADA96" w:rsidR="008D02A6" w:rsidRPr="00C16B3C" w:rsidRDefault="008D02A6" w:rsidP="00AE54DA">
            <w:pPr>
              <w:jc w:val="both"/>
            </w:pPr>
            <w:r>
              <w:t>multiple: value=2</w:t>
            </w:r>
          </w:p>
        </w:tc>
      </w:tr>
    </w:tbl>
    <w:p w14:paraId="4E69A979" w14:textId="7BF37C46" w:rsidR="000138D9" w:rsidRDefault="000138D9"/>
    <w:p w14:paraId="2737675B" w14:textId="4320ABD4" w:rsidR="00533715" w:rsidRPr="00681117" w:rsidRDefault="00533715" w:rsidP="00533715">
      <w:pPr>
        <w:rPr>
          <w:b/>
          <w:sz w:val="28"/>
          <w:szCs w:val="28"/>
        </w:rPr>
      </w:pPr>
      <w:bookmarkStart w:id="22" w:name="Appendix"/>
      <w:r w:rsidRPr="00681117">
        <w:rPr>
          <w:b/>
          <w:sz w:val="28"/>
          <w:szCs w:val="28"/>
        </w:rPr>
        <w:t xml:space="preserve">Appendix </w:t>
      </w:r>
      <w:r>
        <w:rPr>
          <w:b/>
          <w:sz w:val="28"/>
          <w:szCs w:val="28"/>
        </w:rPr>
        <w:t>A</w:t>
      </w:r>
    </w:p>
    <w:bookmarkEnd w:id="22"/>
    <w:p w14:paraId="1384CF06" w14:textId="77777777" w:rsidR="00533715" w:rsidRDefault="00533715" w:rsidP="0053371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ExECT V2.1   What and How of annotating with Markup – assigning features</w:t>
      </w:r>
    </w:p>
    <w:p w14:paraId="6906DF29" w14:textId="77777777" w:rsidR="00533715" w:rsidRDefault="00533715" w:rsidP="00533715">
      <w:pPr>
        <w:rPr>
          <w:b/>
          <w:sz w:val="24"/>
          <w:szCs w:val="24"/>
        </w:rPr>
      </w:pPr>
    </w:p>
    <w:p w14:paraId="47AC1AC2" w14:textId="77777777" w:rsidR="00533715" w:rsidRDefault="00533715" w:rsidP="005337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Assigning features to concepts in Markup – general points</w:t>
      </w:r>
    </w:p>
    <w:p w14:paraId="308B6FC6" w14:textId="77777777" w:rsidR="00533715" w:rsidRDefault="00533715" w:rsidP="00533715"/>
    <w:p w14:paraId="704BDCF6" w14:textId="1710DB1A" w:rsidR="00533715" w:rsidRDefault="00533715" w:rsidP="00533715">
      <w:r>
        <w:t xml:space="preserve">For each concept of interest there is a set of features (attributes) that </w:t>
      </w:r>
      <w:r w:rsidR="0006690F">
        <w:t>should to</w:t>
      </w:r>
      <w:r>
        <w:t xml:space="preserve"> be assigned during the annotation process</w:t>
      </w:r>
      <w:r w:rsidR="0006690F">
        <w:t xml:space="preserve">. </w:t>
      </w:r>
      <w:r>
        <w:t xml:space="preserve">All possible features are shown once a word / phrase of interest is highlighted and assigned to a concept, for example, highlighting “born at term” and clicking on </w:t>
      </w:r>
      <w:proofErr w:type="spellStart"/>
      <w:r>
        <w:t>BirthHistory</w:t>
      </w:r>
      <w:proofErr w:type="spellEnd"/>
      <w:r>
        <w:t xml:space="preserve"> will give a list of possible features to be assigned from the dropdown lists. A phrase may be assigned to more than one concept, depending on the context provided</w:t>
      </w:r>
      <w:r w:rsidR="0006690F">
        <w:t xml:space="preserve">. </w:t>
      </w:r>
      <w:r>
        <w:t xml:space="preserve">All possible “contexts” should be annotated during the process. For instance, in a sentence: “This lady has been suffering from epilepsy for the last 20 years”, the term “epilepsy” should be assigned </w:t>
      </w:r>
      <w:r w:rsidR="0006690F">
        <w:t>to “</w:t>
      </w:r>
      <w:r>
        <w:t xml:space="preserve">Diagnosis” and to “Onset”, and for each of these a different set of features will be given. </w:t>
      </w:r>
    </w:p>
    <w:p w14:paraId="2968C7FF" w14:textId="77777777" w:rsidR="00533715" w:rsidRDefault="00533715" w:rsidP="00533715"/>
    <w:p w14:paraId="33CD5A94" w14:textId="0279C0AB" w:rsidR="00533715" w:rsidRPr="00890085" w:rsidRDefault="00533715" w:rsidP="00533715">
      <w:pPr>
        <w:rPr>
          <w:b/>
          <w:bCs/>
          <w:sz w:val="24"/>
          <w:szCs w:val="24"/>
        </w:rPr>
      </w:pPr>
      <w:r w:rsidRPr="00890085">
        <w:rPr>
          <w:b/>
          <w:bCs/>
          <w:sz w:val="24"/>
          <w:szCs w:val="24"/>
        </w:rPr>
        <w:t>Features for Diagnosis</w:t>
      </w:r>
    </w:p>
    <w:p w14:paraId="6818AA8B" w14:textId="77777777" w:rsidR="00533715" w:rsidRPr="004B478B" w:rsidRDefault="00533715" w:rsidP="00533715">
      <w:r w:rsidRPr="004B478B">
        <w:t xml:space="preserve">These relate to epilepsy, epilepsy syndrome, or specific seizure types, and apart from Certainty and Negation the </w:t>
      </w:r>
      <w:r>
        <w:t xml:space="preserve">phrases </w:t>
      </w:r>
      <w:r w:rsidRPr="004B478B">
        <w:t>should be annotated with a</w:t>
      </w:r>
      <w:r>
        <w:t>n</w:t>
      </w:r>
      <w:r w:rsidRPr="004B478B">
        <w:t xml:space="preserve"> UMLS concept</w:t>
      </w:r>
      <w:r>
        <w:t xml:space="preserve"> and a diagnostic category:</w:t>
      </w:r>
    </w:p>
    <w:p w14:paraId="15537AFA" w14:textId="44D84151" w:rsidR="00533715" w:rsidRDefault="0006690F" w:rsidP="00533715">
      <w:proofErr w:type="spellStart"/>
      <w:r w:rsidRPr="004B478B">
        <w:rPr>
          <w:b/>
          <w:bCs/>
        </w:rPr>
        <w:t>DiagCategory</w:t>
      </w:r>
      <w:proofErr w:type="spellEnd"/>
      <w:r w:rsidRPr="004B478B">
        <w:rPr>
          <w:b/>
          <w:bCs/>
        </w:rPr>
        <w:t>:</w:t>
      </w:r>
      <w:r w:rsidR="00533715">
        <w:rPr>
          <w:b/>
          <w:bCs/>
        </w:rPr>
        <w:t xml:space="preserve"> </w:t>
      </w:r>
      <w:r w:rsidR="00533715" w:rsidRPr="002C6DFC">
        <w:t xml:space="preserve">Epilepsy, </w:t>
      </w:r>
      <w:proofErr w:type="spellStart"/>
      <w:r w:rsidR="00533715" w:rsidRPr="002C6DFC">
        <w:t>SingleSeizure</w:t>
      </w:r>
      <w:proofErr w:type="spellEnd"/>
      <w:r w:rsidR="00533715" w:rsidRPr="002C6DFC">
        <w:t xml:space="preserve">, </w:t>
      </w:r>
      <w:proofErr w:type="spellStart"/>
      <w:r w:rsidRPr="002C6DFC">
        <w:t>MultipleSeizures</w:t>
      </w:r>
      <w:proofErr w:type="spellEnd"/>
      <w:r>
        <w:t xml:space="preserve"> -</w:t>
      </w:r>
      <w:r w:rsidR="00533715">
        <w:t xml:space="preserve">   to annotate whether the statement relates to epilepsy (including epilepsy syndrome), single epileptic seizure, or multiple epileptic seizures. </w:t>
      </w:r>
    </w:p>
    <w:p w14:paraId="3EA1928D" w14:textId="77777777" w:rsidR="00533715" w:rsidRDefault="00533715" w:rsidP="00533715"/>
    <w:p w14:paraId="577FFADF" w14:textId="31206F27" w:rsidR="00533715" w:rsidRPr="00890085" w:rsidRDefault="00533715" w:rsidP="00533715">
      <w:pPr>
        <w:rPr>
          <w:b/>
          <w:bCs/>
          <w:sz w:val="24"/>
          <w:szCs w:val="24"/>
        </w:rPr>
      </w:pPr>
      <w:r w:rsidRPr="00890085">
        <w:rPr>
          <w:b/>
          <w:bCs/>
          <w:sz w:val="24"/>
          <w:szCs w:val="24"/>
        </w:rPr>
        <w:t>Features for Onset,</w:t>
      </w:r>
      <w:r w:rsidRPr="00BC43FB">
        <w:rPr>
          <w:b/>
          <w:bCs/>
          <w:sz w:val="24"/>
          <w:szCs w:val="24"/>
        </w:rPr>
        <w:t xml:space="preserve"> </w:t>
      </w:r>
      <w:r w:rsidRPr="00890085">
        <w:rPr>
          <w:b/>
          <w:bCs/>
          <w:sz w:val="24"/>
          <w:szCs w:val="24"/>
        </w:rPr>
        <w:t xml:space="preserve">When </w:t>
      </w:r>
      <w:r w:rsidR="0006690F" w:rsidRPr="00890085">
        <w:rPr>
          <w:b/>
          <w:bCs/>
          <w:sz w:val="24"/>
          <w:szCs w:val="24"/>
        </w:rPr>
        <w:t>Diagnosed</w:t>
      </w:r>
      <w:r w:rsidR="0006690F">
        <w:rPr>
          <w:b/>
          <w:bCs/>
          <w:sz w:val="24"/>
          <w:szCs w:val="24"/>
        </w:rPr>
        <w:t xml:space="preserve">, </w:t>
      </w:r>
      <w:r w:rsidR="0006690F" w:rsidRPr="00890085">
        <w:rPr>
          <w:b/>
          <w:bCs/>
          <w:sz w:val="24"/>
          <w:szCs w:val="24"/>
        </w:rPr>
        <w:t>Patient</w:t>
      </w:r>
      <w:r w:rsidRPr="00890085">
        <w:rPr>
          <w:b/>
          <w:bCs/>
          <w:sz w:val="24"/>
          <w:szCs w:val="24"/>
        </w:rPr>
        <w:t xml:space="preserve"> History  </w:t>
      </w:r>
    </w:p>
    <w:p w14:paraId="63C81A12" w14:textId="77777777" w:rsidR="00533715" w:rsidRPr="00E77EBB" w:rsidRDefault="00533715" w:rsidP="00533715">
      <w:r w:rsidRPr="00E77EBB">
        <w:t xml:space="preserve">Apart from Certainty and Negation the features are: </w:t>
      </w:r>
    </w:p>
    <w:p w14:paraId="0E9D154F" w14:textId="08979E7A" w:rsidR="00533715" w:rsidRPr="002F2BC5" w:rsidRDefault="00533715" w:rsidP="00533715">
      <w:r>
        <w:t xml:space="preserve">When time of onset, epilepsy diagnosis, or an event of interest (for Patient history) is given as a </w:t>
      </w:r>
      <w:r w:rsidRPr="006610AB">
        <w:rPr>
          <w:b/>
        </w:rPr>
        <w:t>patient’s age</w:t>
      </w:r>
      <w:r>
        <w:t xml:space="preserve"> (numeric value or age group</w:t>
      </w:r>
      <w:r w:rsidR="0006690F">
        <w:t>).</w:t>
      </w:r>
    </w:p>
    <w:p w14:paraId="3B473956" w14:textId="034EF905" w:rsidR="00533715" w:rsidRDefault="0006690F" w:rsidP="00533715">
      <w:bookmarkStart w:id="23" w:name="_Hlk36558968"/>
      <w:proofErr w:type="spellStart"/>
      <w:r w:rsidRPr="002F2BC5">
        <w:rPr>
          <w:b/>
          <w:bCs/>
        </w:rPr>
        <w:t>AgeUnit</w:t>
      </w:r>
      <w:proofErr w:type="spellEnd"/>
      <w:r>
        <w:t>: Week</w:t>
      </w:r>
      <w:r w:rsidR="00533715">
        <w:t>, Month, Year;</w:t>
      </w:r>
    </w:p>
    <w:p w14:paraId="366F7694" w14:textId="4A2B6B8E" w:rsidR="00533715" w:rsidRDefault="0006690F" w:rsidP="00533715">
      <w:r w:rsidRPr="002F2BC5">
        <w:rPr>
          <w:b/>
          <w:bCs/>
        </w:rPr>
        <w:t>Age</w:t>
      </w:r>
      <w:r>
        <w:t>:</w:t>
      </w:r>
      <w:r w:rsidR="00533715">
        <w:t xml:space="preserve"> Number;</w:t>
      </w:r>
    </w:p>
    <w:p w14:paraId="6D24D98A" w14:textId="70000E3D" w:rsidR="00533715" w:rsidRDefault="0006690F" w:rsidP="00533715">
      <w:proofErr w:type="spellStart"/>
      <w:r w:rsidRPr="002F2BC5">
        <w:rPr>
          <w:b/>
          <w:bCs/>
        </w:rPr>
        <w:t>AgeLower</w:t>
      </w:r>
      <w:proofErr w:type="spellEnd"/>
      <w:r>
        <w:t>:</w:t>
      </w:r>
      <w:r w:rsidR="00533715">
        <w:t xml:space="preserve"> number – when age is expressed as an age group such as “teenager” or “from 3 to 5 years”,</w:t>
      </w:r>
      <w:r w:rsidR="001271BA">
        <w:t xml:space="preserve"> the lower value –</w:t>
      </w:r>
      <w:r w:rsidR="00533715">
        <w:t xml:space="preserve"> a list of age groups with </w:t>
      </w:r>
      <w:r>
        <w:t>the lower</w:t>
      </w:r>
      <w:r w:rsidR="00533715">
        <w:t xml:space="preserve"> / higher value is attached;</w:t>
      </w:r>
    </w:p>
    <w:p w14:paraId="39BA71CD" w14:textId="2266831C" w:rsidR="00533715" w:rsidRDefault="0006690F" w:rsidP="00533715">
      <w:proofErr w:type="spellStart"/>
      <w:r w:rsidRPr="002F2BC5">
        <w:rPr>
          <w:b/>
          <w:bCs/>
        </w:rPr>
        <w:t>AgeUpper</w:t>
      </w:r>
      <w:proofErr w:type="spellEnd"/>
      <w:r>
        <w:t>:</w:t>
      </w:r>
      <w:r w:rsidR="00533715">
        <w:t xml:space="preserve"> number, as above for the higher value;</w:t>
      </w:r>
    </w:p>
    <w:bookmarkEnd w:id="23"/>
    <w:p w14:paraId="40ACAA40" w14:textId="77777777" w:rsidR="00533715" w:rsidRDefault="00533715" w:rsidP="00533715"/>
    <w:p w14:paraId="3B0C3EDA" w14:textId="77777777" w:rsidR="00533715" w:rsidRPr="002F2BC5" w:rsidRDefault="00533715" w:rsidP="00533715">
      <w:r>
        <w:t xml:space="preserve">When time of onset, epilepsy diagnosis, or an event of interest (for Patient history) is given as the </w:t>
      </w:r>
      <w:r w:rsidRPr="006610AB">
        <w:rPr>
          <w:b/>
        </w:rPr>
        <w:t>time since</w:t>
      </w:r>
      <w:r>
        <w:t xml:space="preserve"> the event occurred, given precisely or as a range.</w:t>
      </w:r>
    </w:p>
    <w:p w14:paraId="5FD416B9" w14:textId="77777777" w:rsidR="00533715" w:rsidRDefault="00533715" w:rsidP="00533715"/>
    <w:p w14:paraId="667895C4" w14:textId="1C802EB0" w:rsidR="00533715" w:rsidRDefault="0006690F" w:rsidP="00533715">
      <w:r w:rsidRPr="00C0797F">
        <w:rPr>
          <w:b/>
          <w:bCs/>
        </w:rPr>
        <w:t>TimePeriod</w:t>
      </w:r>
      <w:r>
        <w:t>:</w:t>
      </w:r>
      <w:r w:rsidR="00533715">
        <w:t xml:space="preserve"> Week, Month, Year;</w:t>
      </w:r>
    </w:p>
    <w:p w14:paraId="3B1662E2" w14:textId="3327A692" w:rsidR="00533715" w:rsidRDefault="0006690F" w:rsidP="00533715">
      <w:r w:rsidRPr="00C0797F">
        <w:rPr>
          <w:b/>
          <w:bCs/>
        </w:rPr>
        <w:t>NumberOfTimePeriods:</w:t>
      </w:r>
      <w:r w:rsidR="00533715">
        <w:t xml:space="preserve"> number </w:t>
      </w:r>
      <w:r w:rsidR="001271BA">
        <w:t>–</w:t>
      </w:r>
      <w:r w:rsidR="00533715">
        <w:t xml:space="preserve"> how many weeks, </w:t>
      </w:r>
      <w:r>
        <w:t>months,</w:t>
      </w:r>
      <w:r w:rsidR="00533715">
        <w:t xml:space="preserve"> or </w:t>
      </w:r>
      <w:proofErr w:type="gramStart"/>
      <w:r w:rsidR="00533715">
        <w:t>years;</w:t>
      </w:r>
      <w:proofErr w:type="gramEnd"/>
    </w:p>
    <w:p w14:paraId="64DC5A68" w14:textId="132E0EE0" w:rsidR="00533715" w:rsidRDefault="0006690F" w:rsidP="00533715">
      <w:proofErr w:type="spellStart"/>
      <w:r w:rsidRPr="00C0797F">
        <w:rPr>
          <w:b/>
          <w:bCs/>
        </w:rPr>
        <w:t>LowerNumberOfTimePeriods</w:t>
      </w:r>
      <w:proofErr w:type="spellEnd"/>
      <w:r>
        <w:t>:</w:t>
      </w:r>
      <w:r w:rsidR="00533715">
        <w:t xml:space="preserve"> number – when the time period is given as a range </w:t>
      </w:r>
      <w:proofErr w:type="gramStart"/>
      <w:r w:rsidR="00533715">
        <w:t>e.g.</w:t>
      </w:r>
      <w:proofErr w:type="gramEnd"/>
      <w:r w:rsidR="00533715">
        <w:t xml:space="preserve"> </w:t>
      </w:r>
      <w:r>
        <w:t>4 to</w:t>
      </w:r>
      <w:r w:rsidR="00533715">
        <w:t xml:space="preserve"> 5 years ago, this is the lower number;</w:t>
      </w:r>
    </w:p>
    <w:p w14:paraId="74852D9B" w14:textId="27C84E00" w:rsidR="00533715" w:rsidRDefault="0006690F" w:rsidP="00533715">
      <w:proofErr w:type="spellStart"/>
      <w:r w:rsidRPr="00C0797F">
        <w:rPr>
          <w:b/>
          <w:bCs/>
        </w:rPr>
        <w:t>UpperNumberOfTimePeriods</w:t>
      </w:r>
      <w:proofErr w:type="spellEnd"/>
      <w:r>
        <w:t>:</w:t>
      </w:r>
      <w:r w:rsidR="00533715">
        <w:t xml:space="preserve"> number, a</w:t>
      </w:r>
      <w:r w:rsidR="001271BA">
        <w:t>s</w:t>
      </w:r>
      <w:r w:rsidR="00533715">
        <w:t xml:space="preserve"> above, but this is the higher number;</w:t>
      </w:r>
    </w:p>
    <w:p w14:paraId="34338DBE" w14:textId="77777777" w:rsidR="00533715" w:rsidRDefault="00533715" w:rsidP="00533715"/>
    <w:p w14:paraId="38D1845F" w14:textId="51690A35" w:rsidR="00533715" w:rsidRPr="002F2BC5" w:rsidRDefault="00533715" w:rsidP="00533715">
      <w:r>
        <w:t xml:space="preserve">When time of onset, epilepsy diagnosis, or an event of interest (for Patient history) is given as a </w:t>
      </w:r>
      <w:r w:rsidRPr="006610AB">
        <w:rPr>
          <w:b/>
        </w:rPr>
        <w:t>date</w:t>
      </w:r>
      <w:r>
        <w:t xml:space="preserve"> </w:t>
      </w:r>
      <w:r w:rsidR="0006690F">
        <w:t>(complete</w:t>
      </w:r>
      <w:r>
        <w:t xml:space="preserve"> or partial.</w:t>
      </w:r>
    </w:p>
    <w:p w14:paraId="58CFFBE3" w14:textId="77777777" w:rsidR="00533715" w:rsidRDefault="00533715" w:rsidP="00533715">
      <w:proofErr w:type="spellStart"/>
      <w:r w:rsidRPr="006F0E05">
        <w:rPr>
          <w:b/>
          <w:bCs/>
        </w:rPr>
        <w:t>DayDate</w:t>
      </w:r>
      <w:proofErr w:type="spellEnd"/>
      <w:r>
        <w:t>: number from 1 to 31</w:t>
      </w:r>
    </w:p>
    <w:p w14:paraId="3DFF2954" w14:textId="77777777" w:rsidR="00533715" w:rsidRDefault="00533715" w:rsidP="00533715">
      <w:proofErr w:type="spellStart"/>
      <w:r w:rsidRPr="006F0E05">
        <w:rPr>
          <w:b/>
          <w:bCs/>
        </w:rPr>
        <w:t>MonthDate</w:t>
      </w:r>
      <w:proofErr w:type="spellEnd"/>
      <w:r>
        <w:t>: number from 1 to 12</w:t>
      </w:r>
    </w:p>
    <w:p w14:paraId="00E14AA5" w14:textId="58485C5A" w:rsidR="00533715" w:rsidRDefault="0006690F" w:rsidP="00533715">
      <w:proofErr w:type="spellStart"/>
      <w:r w:rsidRPr="006F0E05">
        <w:rPr>
          <w:b/>
          <w:bCs/>
        </w:rPr>
        <w:t>YearDate</w:t>
      </w:r>
      <w:proofErr w:type="spellEnd"/>
      <w:r>
        <w:t>:</w:t>
      </w:r>
      <w:r w:rsidR="00533715">
        <w:t xml:space="preserve"> year as 4 digits </w:t>
      </w:r>
    </w:p>
    <w:p w14:paraId="2BA33CD9" w14:textId="3569B188" w:rsidR="00533715" w:rsidRDefault="00533715" w:rsidP="00533715">
      <w:r>
        <w:t xml:space="preserve">When time of onset, epilepsy diagnosis, or an event of interest (for Patient history) is given as a </w:t>
      </w:r>
      <w:r w:rsidRPr="00646956">
        <w:rPr>
          <w:b/>
        </w:rPr>
        <w:t>point in time</w:t>
      </w:r>
      <w:r>
        <w:t xml:space="preserve"> or a decade</w:t>
      </w:r>
      <w:r w:rsidR="0006690F">
        <w:t xml:space="preserve">. </w:t>
      </w:r>
      <w:r>
        <w:t>Point in time is a specified day or period but not described as a date in the text, such as birthday, last clinic, last Christmas, which later may be linked to proper dates and allow for creation of a timeline.</w:t>
      </w:r>
    </w:p>
    <w:p w14:paraId="30621970" w14:textId="68FD6710" w:rsidR="00533715" w:rsidRDefault="00533715" w:rsidP="00533715">
      <w:bookmarkStart w:id="24" w:name="_Hlk36558887"/>
      <w:proofErr w:type="spellStart"/>
      <w:r w:rsidRPr="009B3719">
        <w:rPr>
          <w:b/>
          <w:bCs/>
        </w:rPr>
        <w:t>PointInTime</w:t>
      </w:r>
      <w:proofErr w:type="spellEnd"/>
      <w:r w:rsidRPr="009B3719">
        <w:rPr>
          <w:b/>
          <w:bCs/>
        </w:rPr>
        <w:t>:</w:t>
      </w:r>
      <w:r>
        <w:t xml:space="preserve">  </w:t>
      </w:r>
      <w:proofErr w:type="spellStart"/>
      <w:r>
        <w:t>This_Year</w:t>
      </w:r>
      <w:proofErr w:type="spellEnd"/>
      <w:r>
        <w:t xml:space="preserve">, </w:t>
      </w:r>
      <w:proofErr w:type="spellStart"/>
      <w:r>
        <w:t>Last_Year</w:t>
      </w:r>
      <w:proofErr w:type="spellEnd"/>
      <w:r>
        <w:t xml:space="preserve">, </w:t>
      </w:r>
      <w:proofErr w:type="spellStart"/>
      <w:r>
        <w:t>LastClinic</w:t>
      </w:r>
      <w:proofErr w:type="spellEnd"/>
      <w:r>
        <w:t xml:space="preserve">, </w:t>
      </w:r>
      <w:proofErr w:type="spellStart"/>
      <w:r>
        <w:t>DrugChange</w:t>
      </w:r>
      <w:proofErr w:type="spellEnd"/>
      <w:r>
        <w:t xml:space="preserve">, </w:t>
      </w:r>
      <w:proofErr w:type="spellStart"/>
      <w:r>
        <w:t>From_Birth</w:t>
      </w:r>
      <w:proofErr w:type="spellEnd"/>
      <w:r>
        <w:t xml:space="preserve">, Surgery, </w:t>
      </w:r>
      <w:proofErr w:type="spellStart"/>
      <w:r>
        <w:t>DischargeDate</w:t>
      </w:r>
      <w:proofErr w:type="spellEnd"/>
      <w:r>
        <w:t xml:space="preserve">, </w:t>
      </w:r>
      <w:proofErr w:type="spellStart"/>
      <w:r>
        <w:t>LastChristmas</w:t>
      </w:r>
      <w:proofErr w:type="spellEnd"/>
      <w:r>
        <w:t>, Birthday, Easter, 1960s, 1970s, 1980s, 1990s, 2000s, 2010s</w:t>
      </w:r>
    </w:p>
    <w:bookmarkEnd w:id="24"/>
    <w:p w14:paraId="3E76B7E7" w14:textId="77777777" w:rsidR="00533715" w:rsidRDefault="00533715" w:rsidP="00533715"/>
    <w:p w14:paraId="6B79E711" w14:textId="77777777" w:rsidR="00533715" w:rsidRPr="00890085" w:rsidRDefault="00533715" w:rsidP="00533715">
      <w:pPr>
        <w:rPr>
          <w:b/>
          <w:bCs/>
          <w:sz w:val="24"/>
          <w:szCs w:val="24"/>
        </w:rPr>
      </w:pPr>
      <w:r w:rsidRPr="00890085">
        <w:rPr>
          <w:b/>
          <w:bCs/>
          <w:sz w:val="24"/>
          <w:szCs w:val="24"/>
        </w:rPr>
        <w:t>Features for Birth History</w:t>
      </w:r>
    </w:p>
    <w:p w14:paraId="3EA26253" w14:textId="1A4ACE99" w:rsidR="00533715" w:rsidRPr="00E77EBB" w:rsidRDefault="00533715" w:rsidP="00533715">
      <w:bookmarkStart w:id="25" w:name="_Hlk36548624"/>
      <w:r w:rsidRPr="00E77EBB">
        <w:t xml:space="preserve">Apart from Certainty and Negation the </w:t>
      </w:r>
      <w:r>
        <w:t xml:space="preserve">events that </w:t>
      </w:r>
      <w:r w:rsidR="002A32FD">
        <w:t xml:space="preserve">clearly </w:t>
      </w:r>
      <w:r>
        <w:t xml:space="preserve">occur during birth such as birth injuries should be annotated with an UMLS concept, whereas premature birth should have additional features of: </w:t>
      </w:r>
      <w:bookmarkEnd w:id="25"/>
    </w:p>
    <w:p w14:paraId="76A2DA66" w14:textId="77777777" w:rsidR="00533715" w:rsidRDefault="00533715" w:rsidP="00533715">
      <w:proofErr w:type="spellStart"/>
      <w:r w:rsidRPr="00E77EBB">
        <w:rPr>
          <w:b/>
          <w:bCs/>
        </w:rPr>
        <w:t>PrematureBirth</w:t>
      </w:r>
      <w:proofErr w:type="spellEnd"/>
      <w:r>
        <w:rPr>
          <w:b/>
          <w:bCs/>
        </w:rPr>
        <w:t xml:space="preserve">: </w:t>
      </w:r>
      <w:r w:rsidRPr="00E77EBB">
        <w:rPr>
          <w:b/>
          <w:bCs/>
        </w:rPr>
        <w:t xml:space="preserve"> </w:t>
      </w:r>
      <w:r w:rsidRPr="00E77EBB">
        <w:t>Value:37+isTerm_Birth, under37isPreterm_Birth, 34to37isLate_Preterm_Birth, 32to3</w:t>
      </w:r>
      <w:r>
        <w:t>7</w:t>
      </w:r>
      <w:r w:rsidRPr="00E77EBB">
        <w:t>isModerate_To_LatePreterm, 28to31isVery_Preterm, under28isExtream</w:t>
      </w:r>
      <w:r>
        <w:t>e</w:t>
      </w:r>
      <w:r w:rsidRPr="00E77EBB">
        <w:t>lyPreterm</w:t>
      </w:r>
    </w:p>
    <w:p w14:paraId="60A1697F" w14:textId="0C9A4E34" w:rsidR="00533715" w:rsidRPr="00890085" w:rsidRDefault="00533715" w:rsidP="005337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UMLS matches do not appear directly so the correct term, without the numbers, must be </w:t>
      </w:r>
      <w:r w:rsidR="0006690F">
        <w:rPr>
          <w:sz w:val="24"/>
          <w:szCs w:val="24"/>
        </w:rPr>
        <w:t>entered into</w:t>
      </w:r>
      <w:r>
        <w:rPr>
          <w:sz w:val="24"/>
          <w:szCs w:val="24"/>
        </w:rPr>
        <w:t xml:space="preserve"> the search box e.g., </w:t>
      </w:r>
      <w:proofErr w:type="spellStart"/>
      <w:r>
        <w:rPr>
          <w:sz w:val="24"/>
          <w:szCs w:val="24"/>
        </w:rPr>
        <w:t>Very_Preterm</w:t>
      </w:r>
      <w:proofErr w:type="spellEnd"/>
      <w:r>
        <w:rPr>
          <w:sz w:val="24"/>
          <w:szCs w:val="24"/>
        </w:rPr>
        <w:t xml:space="preserve"> </w:t>
      </w:r>
    </w:p>
    <w:p w14:paraId="2B592373" w14:textId="77777777" w:rsidR="00533715" w:rsidRDefault="00533715" w:rsidP="00533715"/>
    <w:p w14:paraId="15B1C55A" w14:textId="77777777" w:rsidR="00533715" w:rsidRDefault="00533715" w:rsidP="00533715">
      <w:pPr>
        <w:rPr>
          <w:b/>
          <w:bCs/>
          <w:sz w:val="24"/>
          <w:szCs w:val="24"/>
        </w:rPr>
      </w:pPr>
      <w:r w:rsidRPr="00890085">
        <w:rPr>
          <w:b/>
          <w:bCs/>
          <w:sz w:val="24"/>
          <w:szCs w:val="24"/>
        </w:rPr>
        <w:t>Features for Investigations</w:t>
      </w:r>
    </w:p>
    <w:p w14:paraId="5FECC79D" w14:textId="5C67B9C9" w:rsidR="00533715" w:rsidRPr="007F0D05" w:rsidRDefault="00533715" w:rsidP="00533715">
      <w:pPr>
        <w:rPr>
          <w:sz w:val="24"/>
          <w:szCs w:val="24"/>
        </w:rPr>
      </w:pPr>
      <w:r w:rsidRPr="007F0D05">
        <w:rPr>
          <w:sz w:val="24"/>
          <w:szCs w:val="24"/>
        </w:rPr>
        <w:t xml:space="preserve">Investigation results </w:t>
      </w:r>
      <w:r>
        <w:rPr>
          <w:sz w:val="24"/>
          <w:szCs w:val="24"/>
        </w:rPr>
        <w:t>relate to MRI, CT, and EEG</w:t>
      </w:r>
      <w:r w:rsidR="0006690F">
        <w:rPr>
          <w:sz w:val="24"/>
          <w:szCs w:val="24"/>
        </w:rPr>
        <w:t xml:space="preserve">. </w:t>
      </w:r>
      <w:r>
        <w:rPr>
          <w:sz w:val="24"/>
          <w:szCs w:val="24"/>
        </w:rPr>
        <w:t>Results can be annotated as</w:t>
      </w:r>
      <w:r w:rsidRPr="007F0D05">
        <w:rPr>
          <w:sz w:val="24"/>
          <w:szCs w:val="24"/>
        </w:rPr>
        <w:t xml:space="preserve"> normal, abnormal, and unknown</w:t>
      </w:r>
      <w:r>
        <w:rPr>
          <w:sz w:val="24"/>
          <w:szCs w:val="24"/>
        </w:rPr>
        <w:t>, with the EEG also annotated with type, if type is not stated, leave blank.</w:t>
      </w:r>
    </w:p>
    <w:p w14:paraId="19B2BB89" w14:textId="124F4038" w:rsidR="00533715" w:rsidRDefault="00533715" w:rsidP="00533715">
      <w:proofErr w:type="spellStart"/>
      <w:r>
        <w:t>MRI_Performed</w:t>
      </w:r>
      <w:proofErr w:type="spellEnd"/>
      <w:r>
        <w:t xml:space="preserve">: Yes, No, </w:t>
      </w:r>
      <w:proofErr w:type="spellStart"/>
      <w:r>
        <w:t>Notknown</w:t>
      </w:r>
      <w:proofErr w:type="spellEnd"/>
    </w:p>
    <w:p w14:paraId="78D14704" w14:textId="055F62EA" w:rsidR="00533715" w:rsidRDefault="00533715" w:rsidP="00533715">
      <w:proofErr w:type="spellStart"/>
      <w:r>
        <w:t>MRI_Results</w:t>
      </w:r>
      <w:proofErr w:type="spellEnd"/>
      <w:r>
        <w:t>:  Normal, Abnormal, Unknown</w:t>
      </w:r>
    </w:p>
    <w:p w14:paraId="0F9E52E7" w14:textId="376251D2" w:rsidR="00533715" w:rsidRDefault="00533715" w:rsidP="00533715">
      <w:proofErr w:type="spellStart"/>
      <w:r>
        <w:t>CT_Performed</w:t>
      </w:r>
      <w:proofErr w:type="spellEnd"/>
      <w:r>
        <w:t>:</w:t>
      </w:r>
      <w:r w:rsidRPr="002B0B85">
        <w:t xml:space="preserve"> </w:t>
      </w:r>
      <w:bookmarkStart w:id="26" w:name="_Hlk36553987"/>
      <w:r>
        <w:t xml:space="preserve">Yes, No, </w:t>
      </w:r>
      <w:proofErr w:type="spellStart"/>
      <w:r>
        <w:t>Notknown</w:t>
      </w:r>
      <w:bookmarkEnd w:id="26"/>
      <w:proofErr w:type="spellEnd"/>
    </w:p>
    <w:p w14:paraId="47DF1181" w14:textId="51E9C293" w:rsidR="00533715" w:rsidRPr="002C6DFC" w:rsidRDefault="00533715" w:rsidP="00533715">
      <w:proofErr w:type="spellStart"/>
      <w:r>
        <w:t>CT_Results</w:t>
      </w:r>
      <w:proofErr w:type="spellEnd"/>
      <w:r>
        <w:t>:</w:t>
      </w:r>
      <w:r w:rsidRPr="002B0B85">
        <w:t xml:space="preserve"> </w:t>
      </w:r>
      <w:r>
        <w:t>Normal, Abnormal, Unknown</w:t>
      </w:r>
    </w:p>
    <w:p w14:paraId="53AF546F" w14:textId="0FDA60B7" w:rsidR="00533715" w:rsidRDefault="00533715" w:rsidP="00533715">
      <w:proofErr w:type="spellStart"/>
      <w:r>
        <w:t>EEG_Performed</w:t>
      </w:r>
      <w:proofErr w:type="spellEnd"/>
      <w:r>
        <w:t xml:space="preserve">: Yes, No, </w:t>
      </w:r>
      <w:proofErr w:type="spellStart"/>
      <w:r>
        <w:t>Notknown</w:t>
      </w:r>
      <w:proofErr w:type="spellEnd"/>
    </w:p>
    <w:p w14:paraId="0847069C" w14:textId="77777777" w:rsidR="00533715" w:rsidRDefault="00533715" w:rsidP="00533715">
      <w:proofErr w:type="spellStart"/>
      <w:r>
        <w:t>EEG_Results</w:t>
      </w:r>
      <w:proofErr w:type="spellEnd"/>
      <w:r>
        <w:t xml:space="preserve"> </w:t>
      </w:r>
      <w:proofErr w:type="spellStart"/>
      <w:r>
        <w:t>Arg</w:t>
      </w:r>
      <w:proofErr w:type="spellEnd"/>
      <w:r>
        <w:t>:</w:t>
      </w:r>
      <w:r w:rsidRPr="002B0B85">
        <w:t xml:space="preserve"> </w:t>
      </w:r>
      <w:r>
        <w:t>Normal, Abnormal, Unknown</w:t>
      </w:r>
    </w:p>
    <w:p w14:paraId="27D551CF" w14:textId="77777777" w:rsidR="00533715" w:rsidRDefault="00533715" w:rsidP="00533715">
      <w:proofErr w:type="spellStart"/>
      <w:r>
        <w:t>EEG_Type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: </w:t>
      </w:r>
      <w:proofErr w:type="spellStart"/>
      <w:r>
        <w:t>SleepDeprived</w:t>
      </w:r>
      <w:proofErr w:type="spellEnd"/>
      <w:r>
        <w:t xml:space="preserve">, </w:t>
      </w:r>
      <w:proofErr w:type="spellStart"/>
      <w:r>
        <w:t>VideoTelemetry</w:t>
      </w:r>
      <w:proofErr w:type="spellEnd"/>
      <w:r>
        <w:t>, Standard, Ambulatory, Prolonged</w:t>
      </w:r>
    </w:p>
    <w:p w14:paraId="3DB04273" w14:textId="77777777" w:rsidR="00533715" w:rsidRDefault="00533715" w:rsidP="00533715"/>
    <w:p w14:paraId="2DF1FDDC" w14:textId="77777777" w:rsidR="00533715" w:rsidRDefault="00533715" w:rsidP="00533715">
      <w:pPr>
        <w:rPr>
          <w:b/>
          <w:bCs/>
        </w:rPr>
      </w:pPr>
      <w:r w:rsidRPr="00FA74D6">
        <w:rPr>
          <w:b/>
          <w:bCs/>
        </w:rPr>
        <w:t>Features for Prescriptions</w:t>
      </w:r>
    </w:p>
    <w:p w14:paraId="37A4B0B9" w14:textId="77777777" w:rsidR="00533715" w:rsidRPr="00FA74D6" w:rsidRDefault="00533715" w:rsidP="00533715">
      <w:r>
        <w:t xml:space="preserve">Only </w:t>
      </w:r>
      <w:r w:rsidRPr="00FA74D6">
        <w:t>AED</w:t>
      </w:r>
      <w:r>
        <w:t>s</w:t>
      </w:r>
      <w:r w:rsidRPr="00FA74D6">
        <w:t xml:space="preserve"> are to be annotated, a list of generic drugs is </w:t>
      </w:r>
      <w:r>
        <w:t>shown</w:t>
      </w:r>
      <w:r w:rsidRPr="00FA74D6">
        <w:t xml:space="preserve"> in the drop-down list and when a brand name is given </w:t>
      </w:r>
      <w:r w:rsidRPr="00FA74D6">
        <w:t>in the text it should be matched with a generic term from the list.</w:t>
      </w:r>
    </w:p>
    <w:p w14:paraId="441C6DD7" w14:textId="569168B8" w:rsidR="00533715" w:rsidRDefault="00533715" w:rsidP="00533715">
      <w:proofErr w:type="spellStart"/>
      <w:r>
        <w:t>DrugName</w:t>
      </w:r>
      <w:proofErr w:type="spellEnd"/>
      <w:r>
        <w:t xml:space="preserve">: </w:t>
      </w:r>
      <w:r w:rsidR="0006690F">
        <w:t>Value: Acetazolamide</w:t>
      </w:r>
      <w:r>
        <w:t xml:space="preserve">, Carbamazepine, Clobazam, Clonazepam, </w:t>
      </w:r>
      <w:proofErr w:type="spellStart"/>
      <w:r>
        <w:t>EslicarbazepineAcetate</w:t>
      </w:r>
      <w:proofErr w:type="spellEnd"/>
      <w:r>
        <w:t xml:space="preserve">, Ethosuximide, Gabapentin, </w:t>
      </w:r>
      <w:proofErr w:type="spellStart"/>
      <w:r>
        <w:t>Lacosamide</w:t>
      </w:r>
      <w:proofErr w:type="spellEnd"/>
      <w:r>
        <w:t xml:space="preserve">, Lamotrigine, Levetiracetam, Nitrazepam, Oxcarbazepine, </w:t>
      </w:r>
      <w:proofErr w:type="spellStart"/>
      <w:r>
        <w:t>Perampanel</w:t>
      </w:r>
      <w:proofErr w:type="spellEnd"/>
      <w:r>
        <w:t>, Piracetam, Phenobarbital, Phenytoin, Pregabalin, Primidone, Retigabine, Rufinamide, Sodium Valproate,</w:t>
      </w:r>
      <w:r w:rsidRPr="00871CB4">
        <w:t xml:space="preserve"> </w:t>
      </w:r>
      <w:proofErr w:type="spellStart"/>
      <w:r w:rsidRPr="00871CB4">
        <w:rPr>
          <w:rStyle w:val="Emphasis"/>
        </w:rPr>
        <w:t>Stiripentol</w:t>
      </w:r>
      <w:proofErr w:type="spellEnd"/>
      <w:r w:rsidRPr="00871CB4">
        <w:rPr>
          <w:i/>
          <w:iCs/>
        </w:rPr>
        <w:t>,</w:t>
      </w:r>
      <w:r>
        <w:rPr>
          <w:i/>
          <w:iCs/>
        </w:rPr>
        <w:t xml:space="preserve"> </w:t>
      </w:r>
      <w:r>
        <w:t>Tiagabine, Topiramate, Vigabatrin, Zonisamide.</w:t>
      </w:r>
    </w:p>
    <w:p w14:paraId="11AEB9A2" w14:textId="77777777" w:rsidR="00533715" w:rsidRDefault="00533715" w:rsidP="00533715">
      <w:proofErr w:type="spellStart"/>
      <w:r>
        <w:t>DrugDose</w:t>
      </w:r>
      <w:proofErr w:type="spellEnd"/>
      <w:r>
        <w:t>: number - quantity as stated</w:t>
      </w:r>
    </w:p>
    <w:p w14:paraId="77143E3C" w14:textId="236B4911" w:rsidR="00533715" w:rsidRDefault="00533715" w:rsidP="00533715">
      <w:proofErr w:type="spellStart"/>
      <w:r>
        <w:t>DoseUnit</w:t>
      </w:r>
      <w:proofErr w:type="spellEnd"/>
      <w:r>
        <w:t xml:space="preserve">: mg, g - measure </w:t>
      </w:r>
    </w:p>
    <w:p w14:paraId="5EA48173" w14:textId="65DECC11" w:rsidR="00533715" w:rsidRDefault="00533715" w:rsidP="00533715">
      <w:r w:rsidRPr="00871CB4">
        <w:t xml:space="preserve">Frequency: 1, 2, 3, 4, As Required  - equivalents of : od, bd, </w:t>
      </w:r>
      <w:proofErr w:type="spellStart"/>
      <w:r w:rsidRPr="00871CB4">
        <w:t>tds</w:t>
      </w:r>
      <w:proofErr w:type="spellEnd"/>
      <w:r w:rsidRPr="00871CB4">
        <w:t xml:space="preserve">, </w:t>
      </w:r>
      <w:proofErr w:type="spellStart"/>
      <w:r w:rsidRPr="00871CB4">
        <w:t>qds</w:t>
      </w:r>
      <w:proofErr w:type="spellEnd"/>
      <w:r w:rsidRPr="00871CB4">
        <w:t>, prn (If no frequency used default to 1 (unless midazolam or clobazam, then As Required )</w:t>
      </w:r>
    </w:p>
    <w:p w14:paraId="68070A24" w14:textId="69C0322B" w:rsidR="00533715" w:rsidRDefault="00533715" w:rsidP="00533715">
      <w:r>
        <w:t>UMLS matches the drug that is annotated and there is no need to search for a generic term. If a drug is not shown in the Markup attributes drop-down list</w:t>
      </w:r>
      <w:r w:rsidR="001271BA">
        <w:t>,</w:t>
      </w:r>
      <w:r>
        <w:t xml:space="preserve"> but there is an UMLS match, this should be assigned, and the quantity and dose should be selected from the attributes drop-down list.</w:t>
      </w:r>
    </w:p>
    <w:p w14:paraId="711D0076" w14:textId="77777777" w:rsidR="00533715" w:rsidRDefault="00533715" w:rsidP="00533715"/>
    <w:p w14:paraId="00A7929A" w14:textId="77777777" w:rsidR="00533715" w:rsidRDefault="00533715" w:rsidP="00533715">
      <w:pPr>
        <w:rPr>
          <w:b/>
          <w:bCs/>
        </w:rPr>
      </w:pPr>
      <w:r>
        <w:rPr>
          <w:b/>
          <w:bCs/>
        </w:rPr>
        <w:t>Features for Seizure F</w:t>
      </w:r>
      <w:r w:rsidRPr="00621A12">
        <w:rPr>
          <w:b/>
          <w:bCs/>
        </w:rPr>
        <w:t>requency</w:t>
      </w:r>
    </w:p>
    <w:p w14:paraId="37AFC86E" w14:textId="2510C26B" w:rsidR="00533715" w:rsidRDefault="00533715" w:rsidP="00533715">
      <w:r w:rsidRPr="00753114">
        <w:rPr>
          <w:b/>
          <w:bCs/>
        </w:rPr>
        <w:t>TimePeriod</w:t>
      </w:r>
      <w:r>
        <w:t xml:space="preserve">: Day, Week, Month, Year – time units for which seizure frequency is </w:t>
      </w:r>
      <w:proofErr w:type="gramStart"/>
      <w:r>
        <w:t>reported;</w:t>
      </w:r>
      <w:proofErr w:type="gramEnd"/>
    </w:p>
    <w:p w14:paraId="6DA8FD6D" w14:textId="0EFF4244" w:rsidR="00533715" w:rsidRDefault="00533715" w:rsidP="00533715">
      <w:r w:rsidRPr="00753114">
        <w:rPr>
          <w:b/>
          <w:bCs/>
        </w:rPr>
        <w:t>NumberOfTimePeriods</w:t>
      </w:r>
      <w:r>
        <w:t xml:space="preserve">: number of periods for which seizure frequency is </w:t>
      </w:r>
      <w:proofErr w:type="gramStart"/>
      <w:r>
        <w:t>reported;</w:t>
      </w:r>
      <w:proofErr w:type="gramEnd"/>
    </w:p>
    <w:p w14:paraId="070F1F42" w14:textId="4E78B25E" w:rsidR="00533715" w:rsidRDefault="00533715" w:rsidP="00533715">
      <w:proofErr w:type="spellStart"/>
      <w:r w:rsidRPr="00753114">
        <w:rPr>
          <w:b/>
          <w:bCs/>
        </w:rPr>
        <w:t>LowerNumberOfTimePeriods</w:t>
      </w:r>
      <w:proofErr w:type="spellEnd"/>
      <w:r w:rsidRPr="009F7061">
        <w:t>:</w:t>
      </w:r>
      <w:r w:rsidRPr="00753114">
        <w:rPr>
          <w:b/>
          <w:bCs/>
        </w:rPr>
        <w:t xml:space="preserve"> </w:t>
      </w:r>
      <w:r w:rsidRPr="00753114">
        <w:t xml:space="preserve">number, when time period is described as a range </w:t>
      </w:r>
      <w:proofErr w:type="gramStart"/>
      <w:r w:rsidRPr="00753114">
        <w:t>e.g.</w:t>
      </w:r>
      <w:proofErr w:type="gramEnd"/>
      <w:r w:rsidRPr="00753114">
        <w:t xml:space="preserve"> 2 seizures every 3 to 5</w:t>
      </w:r>
      <w:r>
        <w:t xml:space="preserve"> months, this is the lower number;</w:t>
      </w:r>
    </w:p>
    <w:p w14:paraId="6A2EE6BD" w14:textId="7B134006" w:rsidR="00533715" w:rsidRDefault="00533715" w:rsidP="00533715">
      <w:proofErr w:type="spellStart"/>
      <w:r w:rsidRPr="00753114">
        <w:rPr>
          <w:b/>
          <w:bCs/>
        </w:rPr>
        <w:t>UpperNumberOfTimePeriods</w:t>
      </w:r>
      <w:proofErr w:type="spellEnd"/>
      <w:r>
        <w:t xml:space="preserve">: number, as above, this is the higher </w:t>
      </w:r>
      <w:proofErr w:type="gramStart"/>
      <w:r>
        <w:t>number;</w:t>
      </w:r>
      <w:proofErr w:type="gramEnd"/>
    </w:p>
    <w:p w14:paraId="2456D09B" w14:textId="2C8C2F86" w:rsidR="00533715" w:rsidRDefault="00533715" w:rsidP="00533715">
      <w:proofErr w:type="spellStart"/>
      <w:r w:rsidRPr="00753114">
        <w:rPr>
          <w:b/>
          <w:bCs/>
        </w:rPr>
        <w:t>FrequencyChange</w:t>
      </w:r>
      <w:proofErr w:type="spellEnd"/>
      <w:r>
        <w:t xml:space="preserve">: Same, Infrequent, Increased, Frequent, </w:t>
      </w:r>
      <w:proofErr w:type="gramStart"/>
      <w:r w:rsidR="006D5F41">
        <w:t>Decreased</w:t>
      </w:r>
      <w:proofErr w:type="gramEnd"/>
      <w:r>
        <w:t xml:space="preserve"> – when seizure frequency is not quantified</w:t>
      </w:r>
      <w:r w:rsidR="001271BA">
        <w:t>;</w:t>
      </w:r>
    </w:p>
    <w:p w14:paraId="318D8C06" w14:textId="1907FF93" w:rsidR="00533715" w:rsidRDefault="00533715" w:rsidP="00533715">
      <w:bookmarkStart w:id="27" w:name="_Hlk36644619"/>
      <w:r w:rsidRPr="00623EB5">
        <w:rPr>
          <w:b/>
          <w:bCs/>
        </w:rPr>
        <w:lastRenderedPageBreak/>
        <w:t>NumberOfSeizures</w:t>
      </w:r>
      <w:bookmarkEnd w:id="27"/>
      <w:r>
        <w:t xml:space="preserve">: </w:t>
      </w:r>
      <w:proofErr w:type="gramStart"/>
      <w:r>
        <w:t>number</w:t>
      </w:r>
      <w:r w:rsidR="001271BA">
        <w:t>;</w:t>
      </w:r>
      <w:proofErr w:type="gramEnd"/>
    </w:p>
    <w:p w14:paraId="1E41811F" w14:textId="41618E00" w:rsidR="00533715" w:rsidRDefault="00533715" w:rsidP="00533715">
      <w:proofErr w:type="spellStart"/>
      <w:r w:rsidRPr="00623EB5">
        <w:rPr>
          <w:b/>
          <w:bCs/>
        </w:rPr>
        <w:t>LowerNumberOfSeizures</w:t>
      </w:r>
      <w:proofErr w:type="spellEnd"/>
      <w:r>
        <w:t>:</w:t>
      </w:r>
      <w:r w:rsidR="001271BA">
        <w:t xml:space="preserve"> </w:t>
      </w:r>
      <w:r>
        <w:t xml:space="preserve">number – when the number of seizures is expressed as a range, </w:t>
      </w:r>
      <w:proofErr w:type="gramStart"/>
      <w:r>
        <w:t>e.g.</w:t>
      </w:r>
      <w:proofErr w:type="gramEnd"/>
      <w:r>
        <w:t xml:space="preserve"> 4 to 10 seizures per day, this in the lower number</w:t>
      </w:r>
      <w:r w:rsidR="0001207A">
        <w:t>;</w:t>
      </w:r>
    </w:p>
    <w:p w14:paraId="52034BEA" w14:textId="699426B1" w:rsidR="00533715" w:rsidRDefault="00533715" w:rsidP="00533715">
      <w:proofErr w:type="spellStart"/>
      <w:r w:rsidRPr="00623EB5">
        <w:rPr>
          <w:b/>
          <w:bCs/>
        </w:rPr>
        <w:t>UpperNumberOfSeizures</w:t>
      </w:r>
      <w:proofErr w:type="spellEnd"/>
      <w:r>
        <w:t xml:space="preserve">: as above, this is the higher </w:t>
      </w:r>
      <w:proofErr w:type="gramStart"/>
      <w:r>
        <w:t>number</w:t>
      </w:r>
      <w:r w:rsidR="0001207A">
        <w:t>;</w:t>
      </w:r>
      <w:proofErr w:type="gramEnd"/>
    </w:p>
    <w:p w14:paraId="63843F0D" w14:textId="739D39FA" w:rsidR="00533715" w:rsidRDefault="00533715" w:rsidP="00533715">
      <w:proofErr w:type="spellStart"/>
      <w:r w:rsidRPr="002F2BC5">
        <w:rPr>
          <w:b/>
          <w:bCs/>
        </w:rPr>
        <w:t>AgeUnit</w:t>
      </w:r>
      <w:proofErr w:type="spellEnd"/>
      <w:r>
        <w:t>:</w:t>
      </w:r>
      <w:r w:rsidR="0001207A">
        <w:t xml:space="preserve"> </w:t>
      </w:r>
      <w:r>
        <w:t xml:space="preserve">Week, Month, </w:t>
      </w:r>
      <w:proofErr w:type="gramStart"/>
      <w:r>
        <w:t>Year;</w:t>
      </w:r>
      <w:proofErr w:type="gramEnd"/>
    </w:p>
    <w:p w14:paraId="36B066FB" w14:textId="71C61850" w:rsidR="0001207A" w:rsidRDefault="00533715" w:rsidP="00533715">
      <w:r w:rsidRPr="002F2BC5">
        <w:rPr>
          <w:b/>
          <w:bCs/>
        </w:rPr>
        <w:t>Age</w:t>
      </w:r>
      <w:r>
        <w:t xml:space="preserve">: </w:t>
      </w:r>
      <w:proofErr w:type="gramStart"/>
      <w:r>
        <w:t>number;</w:t>
      </w:r>
      <w:proofErr w:type="gramEnd"/>
    </w:p>
    <w:p w14:paraId="693CAC4F" w14:textId="579FB5DD" w:rsidR="00533715" w:rsidRDefault="00533715" w:rsidP="00533715">
      <w:proofErr w:type="spellStart"/>
      <w:r w:rsidRPr="002F2BC5">
        <w:rPr>
          <w:b/>
          <w:bCs/>
        </w:rPr>
        <w:t>AgeLower</w:t>
      </w:r>
      <w:proofErr w:type="spellEnd"/>
      <w:r>
        <w:t xml:space="preserve">: </w:t>
      </w:r>
      <w:r>
        <w:t xml:space="preserve">number – when age is expressed as an age group such as “teenager” or “from 3 to 5 years”, </w:t>
      </w:r>
      <w:r w:rsidR="0001207A">
        <w:t xml:space="preserve">the lower value – </w:t>
      </w:r>
      <w:r>
        <w:t xml:space="preserve">a list of age groups </w:t>
      </w:r>
      <w:r w:rsidR="005537BD">
        <w:t xml:space="preserve">List </w:t>
      </w:r>
      <w:proofErr w:type="gramStart"/>
      <w:r w:rsidR="00196640">
        <w:t>5;</w:t>
      </w:r>
      <w:proofErr w:type="gramEnd"/>
    </w:p>
    <w:p w14:paraId="57AB3E38" w14:textId="1EB76E83" w:rsidR="00533715" w:rsidRDefault="00533715" w:rsidP="00533715">
      <w:proofErr w:type="spellStart"/>
      <w:r w:rsidRPr="002F2BC5">
        <w:rPr>
          <w:b/>
          <w:bCs/>
        </w:rPr>
        <w:t>AgeUpper</w:t>
      </w:r>
      <w:proofErr w:type="spellEnd"/>
      <w:r>
        <w:t xml:space="preserve">: number, as above, the higher </w:t>
      </w:r>
      <w:proofErr w:type="gramStart"/>
      <w:r>
        <w:t>value;</w:t>
      </w:r>
      <w:proofErr w:type="gramEnd"/>
    </w:p>
    <w:p w14:paraId="5F7EDD48" w14:textId="7E174F68" w:rsidR="00533715" w:rsidRDefault="00533715" w:rsidP="00533715">
      <w:proofErr w:type="spellStart"/>
      <w:r w:rsidRPr="00621A12">
        <w:rPr>
          <w:b/>
          <w:bCs/>
        </w:rPr>
        <w:t>DayDate</w:t>
      </w:r>
      <w:proofErr w:type="spellEnd"/>
      <w:r>
        <w:t xml:space="preserve">: numbers 1 to </w:t>
      </w:r>
      <w:proofErr w:type="gramStart"/>
      <w:r>
        <w:t>31;</w:t>
      </w:r>
      <w:proofErr w:type="gramEnd"/>
    </w:p>
    <w:p w14:paraId="20FC056D" w14:textId="5F4E5558" w:rsidR="00533715" w:rsidRDefault="00533715" w:rsidP="00533715">
      <w:proofErr w:type="spellStart"/>
      <w:r w:rsidRPr="00621A12">
        <w:rPr>
          <w:b/>
          <w:bCs/>
        </w:rPr>
        <w:t>MonthDate</w:t>
      </w:r>
      <w:proofErr w:type="spellEnd"/>
      <w:r>
        <w:t xml:space="preserve">: numbers 1 to </w:t>
      </w:r>
      <w:proofErr w:type="gramStart"/>
      <w:r>
        <w:t>12;</w:t>
      </w:r>
      <w:proofErr w:type="gramEnd"/>
    </w:p>
    <w:p w14:paraId="7F68DA25" w14:textId="5B2D07E1" w:rsidR="00533715" w:rsidRDefault="00533715" w:rsidP="00533715">
      <w:proofErr w:type="spellStart"/>
      <w:r w:rsidRPr="00621A12">
        <w:rPr>
          <w:b/>
          <w:bCs/>
        </w:rPr>
        <w:t>YearDate</w:t>
      </w:r>
      <w:proofErr w:type="spellEnd"/>
      <w:r>
        <w:t xml:space="preserve">: 4-digit </w:t>
      </w:r>
      <w:proofErr w:type="gramStart"/>
      <w:r>
        <w:t>number;</w:t>
      </w:r>
      <w:proofErr w:type="gramEnd"/>
    </w:p>
    <w:p w14:paraId="3194C697" w14:textId="503F128C" w:rsidR="00104ADD" w:rsidRDefault="00104ADD" w:rsidP="00533715">
      <w:r w:rsidRPr="00104ADD">
        <w:rPr>
          <w:b/>
          <w:bCs/>
        </w:rPr>
        <w:t>TimeSince_or_TimeOfEvent</w:t>
      </w:r>
      <w:r w:rsidRPr="009F7061">
        <w:t>:</w:t>
      </w:r>
      <w:r>
        <w:rPr>
          <w:b/>
          <w:bCs/>
        </w:rPr>
        <w:t xml:space="preserve"> </w:t>
      </w:r>
      <w:r w:rsidRPr="00104ADD">
        <w:t>Since</w:t>
      </w:r>
      <w:r>
        <w:t xml:space="preserve"> or </w:t>
      </w:r>
      <w:r w:rsidRPr="00104ADD">
        <w:t>During</w:t>
      </w:r>
    </w:p>
    <w:p w14:paraId="7485BC71" w14:textId="38F92893" w:rsidR="00533715" w:rsidRDefault="00533715" w:rsidP="00533715">
      <w:bookmarkStart w:id="28" w:name="_Hlk40822122"/>
      <w:proofErr w:type="spellStart"/>
      <w:r w:rsidRPr="00621A12">
        <w:rPr>
          <w:b/>
          <w:bCs/>
        </w:rPr>
        <w:t>PointInTime</w:t>
      </w:r>
      <w:proofErr w:type="spellEnd"/>
      <w:r>
        <w:t xml:space="preserve">: </w:t>
      </w:r>
      <w:bookmarkEnd w:id="28"/>
      <w:proofErr w:type="spellStart"/>
      <w:r>
        <w:t>This_Year</w:t>
      </w:r>
      <w:proofErr w:type="spellEnd"/>
      <w:r>
        <w:t xml:space="preserve">, </w:t>
      </w:r>
      <w:proofErr w:type="spellStart"/>
      <w:r>
        <w:t>Last_Year</w:t>
      </w:r>
      <w:proofErr w:type="spellEnd"/>
      <w:r>
        <w:t xml:space="preserve">, </w:t>
      </w:r>
      <w:proofErr w:type="spellStart"/>
      <w:r>
        <w:t>LastClinic</w:t>
      </w:r>
      <w:proofErr w:type="spellEnd"/>
      <w:r>
        <w:t xml:space="preserve">, </w:t>
      </w:r>
      <w:proofErr w:type="spellStart"/>
      <w:r>
        <w:t>DrugChange</w:t>
      </w:r>
      <w:proofErr w:type="spellEnd"/>
      <w:r>
        <w:t xml:space="preserve">, </w:t>
      </w:r>
      <w:proofErr w:type="spellStart"/>
      <w:r>
        <w:t>From_Birth</w:t>
      </w:r>
      <w:proofErr w:type="spellEnd"/>
      <w:r>
        <w:t xml:space="preserve">, Surgery, </w:t>
      </w:r>
      <w:proofErr w:type="spellStart"/>
      <w:r>
        <w:t>DischargeDate</w:t>
      </w:r>
      <w:proofErr w:type="spellEnd"/>
      <w:r>
        <w:t xml:space="preserve">, </w:t>
      </w:r>
      <w:proofErr w:type="spellStart"/>
      <w:r>
        <w:t>LastChristmas</w:t>
      </w:r>
      <w:proofErr w:type="spellEnd"/>
      <w:r>
        <w:t xml:space="preserve">, Birthday, Easter, 1960s, 1970s, 1980s, 1990s, 2000s, </w:t>
      </w:r>
      <w:r>
        <w:t>2010s</w:t>
      </w:r>
    </w:p>
    <w:p w14:paraId="499B36C2" w14:textId="77777777" w:rsidR="00533715" w:rsidRDefault="00533715" w:rsidP="00533715"/>
    <w:p w14:paraId="6290861E" w14:textId="77777777" w:rsidR="00533715" w:rsidRDefault="00533715" w:rsidP="00533715"/>
    <w:p w14:paraId="5D761E57" w14:textId="77777777" w:rsidR="00533715" w:rsidRDefault="00533715" w:rsidP="00533715"/>
    <w:p w14:paraId="50B34E33" w14:textId="77777777" w:rsidR="00533715" w:rsidRPr="00533715" w:rsidRDefault="00533715">
      <w:pPr>
        <w:rPr>
          <w:b/>
          <w:bCs/>
        </w:rPr>
      </w:pPr>
    </w:p>
    <w:sectPr w:rsidR="00533715" w:rsidRPr="00533715" w:rsidSect="005337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A74E" w14:textId="77777777" w:rsidR="00E06E50" w:rsidRDefault="00E06E50" w:rsidP="00714516">
      <w:pPr>
        <w:spacing w:after="0" w:line="240" w:lineRule="auto"/>
      </w:pPr>
      <w:r>
        <w:separator/>
      </w:r>
    </w:p>
  </w:endnote>
  <w:endnote w:type="continuationSeparator" w:id="0">
    <w:p w14:paraId="1C902D75" w14:textId="77777777" w:rsidR="00E06E50" w:rsidRDefault="00E06E50" w:rsidP="0071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48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A98F5" w14:textId="43AAFFF7" w:rsidR="00F77468" w:rsidRDefault="00F774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5A236BE" w14:textId="77777777" w:rsidR="00F77468" w:rsidRDefault="00F77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86DD8" w14:textId="77777777" w:rsidR="00E06E50" w:rsidRDefault="00E06E50" w:rsidP="00714516">
      <w:pPr>
        <w:spacing w:after="0" w:line="240" w:lineRule="auto"/>
      </w:pPr>
      <w:r>
        <w:separator/>
      </w:r>
    </w:p>
  </w:footnote>
  <w:footnote w:type="continuationSeparator" w:id="0">
    <w:p w14:paraId="3244572F" w14:textId="77777777" w:rsidR="00E06E50" w:rsidRDefault="00E06E50" w:rsidP="00714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2C3D"/>
    <w:multiLevelType w:val="hybridMultilevel"/>
    <w:tmpl w:val="FE769372"/>
    <w:lvl w:ilvl="0" w:tplc="8CF4ED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E41229"/>
    <w:multiLevelType w:val="hybridMultilevel"/>
    <w:tmpl w:val="EB12D1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50E49"/>
    <w:multiLevelType w:val="hybridMultilevel"/>
    <w:tmpl w:val="4DFE5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DB3"/>
    <w:rsid w:val="000025D3"/>
    <w:rsid w:val="0001207A"/>
    <w:rsid w:val="000138D9"/>
    <w:rsid w:val="00015ED0"/>
    <w:rsid w:val="00016DCD"/>
    <w:rsid w:val="00020C4A"/>
    <w:rsid w:val="00022E13"/>
    <w:rsid w:val="000254DE"/>
    <w:rsid w:val="00035056"/>
    <w:rsid w:val="000429AD"/>
    <w:rsid w:val="000432E9"/>
    <w:rsid w:val="0005278F"/>
    <w:rsid w:val="000563C3"/>
    <w:rsid w:val="000623E8"/>
    <w:rsid w:val="00064A5E"/>
    <w:rsid w:val="0006690F"/>
    <w:rsid w:val="000675F5"/>
    <w:rsid w:val="00070381"/>
    <w:rsid w:val="000720A7"/>
    <w:rsid w:val="00080781"/>
    <w:rsid w:val="00084C05"/>
    <w:rsid w:val="000A102B"/>
    <w:rsid w:val="000A1165"/>
    <w:rsid w:val="000D77A6"/>
    <w:rsid w:val="000E11BC"/>
    <w:rsid w:val="000E1DED"/>
    <w:rsid w:val="000E7917"/>
    <w:rsid w:val="000F3A77"/>
    <w:rsid w:val="000F6B47"/>
    <w:rsid w:val="00104ADD"/>
    <w:rsid w:val="001057DF"/>
    <w:rsid w:val="0011366F"/>
    <w:rsid w:val="001173B5"/>
    <w:rsid w:val="001213F4"/>
    <w:rsid w:val="001271BA"/>
    <w:rsid w:val="00131411"/>
    <w:rsid w:val="0013290A"/>
    <w:rsid w:val="0013357F"/>
    <w:rsid w:val="00137A32"/>
    <w:rsid w:val="00146E71"/>
    <w:rsid w:val="0015327E"/>
    <w:rsid w:val="00157DD2"/>
    <w:rsid w:val="00160AB0"/>
    <w:rsid w:val="00161B27"/>
    <w:rsid w:val="00181B04"/>
    <w:rsid w:val="00183F54"/>
    <w:rsid w:val="0019157E"/>
    <w:rsid w:val="001948E3"/>
    <w:rsid w:val="00196640"/>
    <w:rsid w:val="00196F7C"/>
    <w:rsid w:val="001A1568"/>
    <w:rsid w:val="001A2682"/>
    <w:rsid w:val="001A781D"/>
    <w:rsid w:val="001B73D6"/>
    <w:rsid w:val="001B7F84"/>
    <w:rsid w:val="001C41AA"/>
    <w:rsid w:val="001C650F"/>
    <w:rsid w:val="001D1086"/>
    <w:rsid w:val="001D5B8A"/>
    <w:rsid w:val="001D62D1"/>
    <w:rsid w:val="001E3A10"/>
    <w:rsid w:val="001F1688"/>
    <w:rsid w:val="00204FA6"/>
    <w:rsid w:val="00216320"/>
    <w:rsid w:val="002200D2"/>
    <w:rsid w:val="00224312"/>
    <w:rsid w:val="002255FD"/>
    <w:rsid w:val="0023007B"/>
    <w:rsid w:val="002511BB"/>
    <w:rsid w:val="00256B3C"/>
    <w:rsid w:val="0027665E"/>
    <w:rsid w:val="002800F8"/>
    <w:rsid w:val="0028478F"/>
    <w:rsid w:val="0028686D"/>
    <w:rsid w:val="002A32FD"/>
    <w:rsid w:val="002C5F19"/>
    <w:rsid w:val="002C7DF1"/>
    <w:rsid w:val="002D0A61"/>
    <w:rsid w:val="002E0BE6"/>
    <w:rsid w:val="002F1959"/>
    <w:rsid w:val="00313E81"/>
    <w:rsid w:val="00314B62"/>
    <w:rsid w:val="003152B6"/>
    <w:rsid w:val="00323F1C"/>
    <w:rsid w:val="003246CB"/>
    <w:rsid w:val="003257C1"/>
    <w:rsid w:val="003278AA"/>
    <w:rsid w:val="003308B4"/>
    <w:rsid w:val="0034269D"/>
    <w:rsid w:val="0034413A"/>
    <w:rsid w:val="003558D1"/>
    <w:rsid w:val="00374484"/>
    <w:rsid w:val="003908B2"/>
    <w:rsid w:val="003A0F12"/>
    <w:rsid w:val="003A31D8"/>
    <w:rsid w:val="003B279B"/>
    <w:rsid w:val="003D1920"/>
    <w:rsid w:val="003E1540"/>
    <w:rsid w:val="003E3CDB"/>
    <w:rsid w:val="003E5E34"/>
    <w:rsid w:val="003F693D"/>
    <w:rsid w:val="004030DA"/>
    <w:rsid w:val="00432BA0"/>
    <w:rsid w:val="00450B98"/>
    <w:rsid w:val="00452538"/>
    <w:rsid w:val="00455973"/>
    <w:rsid w:val="00474C86"/>
    <w:rsid w:val="00480FB5"/>
    <w:rsid w:val="00495540"/>
    <w:rsid w:val="004A5808"/>
    <w:rsid w:val="004B08AD"/>
    <w:rsid w:val="004B3F28"/>
    <w:rsid w:val="004D71B3"/>
    <w:rsid w:val="004D7D85"/>
    <w:rsid w:val="004E3576"/>
    <w:rsid w:val="004F4078"/>
    <w:rsid w:val="00503590"/>
    <w:rsid w:val="0051142B"/>
    <w:rsid w:val="00512735"/>
    <w:rsid w:val="00524493"/>
    <w:rsid w:val="00533715"/>
    <w:rsid w:val="00537352"/>
    <w:rsid w:val="00537C94"/>
    <w:rsid w:val="00542CF7"/>
    <w:rsid w:val="00545C3A"/>
    <w:rsid w:val="00552A2D"/>
    <w:rsid w:val="005537BD"/>
    <w:rsid w:val="00556D7A"/>
    <w:rsid w:val="00563E0C"/>
    <w:rsid w:val="00565D9F"/>
    <w:rsid w:val="00576297"/>
    <w:rsid w:val="00583082"/>
    <w:rsid w:val="0058323D"/>
    <w:rsid w:val="00591A1A"/>
    <w:rsid w:val="0059357F"/>
    <w:rsid w:val="005A3839"/>
    <w:rsid w:val="005B4DEF"/>
    <w:rsid w:val="005C76DF"/>
    <w:rsid w:val="005D0CC8"/>
    <w:rsid w:val="005D1488"/>
    <w:rsid w:val="005D78DE"/>
    <w:rsid w:val="005E62D4"/>
    <w:rsid w:val="005E6ABD"/>
    <w:rsid w:val="005F5EE6"/>
    <w:rsid w:val="006004C0"/>
    <w:rsid w:val="00600719"/>
    <w:rsid w:val="0062282B"/>
    <w:rsid w:val="006530DB"/>
    <w:rsid w:val="00657105"/>
    <w:rsid w:val="00687E9C"/>
    <w:rsid w:val="006B20AA"/>
    <w:rsid w:val="006B4EC4"/>
    <w:rsid w:val="006B63FF"/>
    <w:rsid w:val="006C1314"/>
    <w:rsid w:val="006D00E2"/>
    <w:rsid w:val="006D3B81"/>
    <w:rsid w:val="006D3BB4"/>
    <w:rsid w:val="006D5F41"/>
    <w:rsid w:val="006D64EB"/>
    <w:rsid w:val="006E42B1"/>
    <w:rsid w:val="006E566E"/>
    <w:rsid w:val="006E69DD"/>
    <w:rsid w:val="006E6D36"/>
    <w:rsid w:val="006E79D7"/>
    <w:rsid w:val="006F14AA"/>
    <w:rsid w:val="006F7503"/>
    <w:rsid w:val="00710FB8"/>
    <w:rsid w:val="00713B82"/>
    <w:rsid w:val="00714516"/>
    <w:rsid w:val="00715EB3"/>
    <w:rsid w:val="00724C9A"/>
    <w:rsid w:val="0072620D"/>
    <w:rsid w:val="00726B3A"/>
    <w:rsid w:val="0075282E"/>
    <w:rsid w:val="00774C68"/>
    <w:rsid w:val="00780129"/>
    <w:rsid w:val="00782E1A"/>
    <w:rsid w:val="007866FB"/>
    <w:rsid w:val="00792AA0"/>
    <w:rsid w:val="007A2BD2"/>
    <w:rsid w:val="007C2743"/>
    <w:rsid w:val="007C312A"/>
    <w:rsid w:val="007C6498"/>
    <w:rsid w:val="007D379F"/>
    <w:rsid w:val="007E50EB"/>
    <w:rsid w:val="007F1E84"/>
    <w:rsid w:val="007F6CEA"/>
    <w:rsid w:val="00806EDB"/>
    <w:rsid w:val="00815FD8"/>
    <w:rsid w:val="0082436F"/>
    <w:rsid w:val="0083181D"/>
    <w:rsid w:val="00831EDE"/>
    <w:rsid w:val="00847EDF"/>
    <w:rsid w:val="00853191"/>
    <w:rsid w:val="00860045"/>
    <w:rsid w:val="008644B1"/>
    <w:rsid w:val="00864690"/>
    <w:rsid w:val="00874656"/>
    <w:rsid w:val="00876FBC"/>
    <w:rsid w:val="008852C8"/>
    <w:rsid w:val="0088596E"/>
    <w:rsid w:val="00887441"/>
    <w:rsid w:val="00893263"/>
    <w:rsid w:val="00895FD1"/>
    <w:rsid w:val="008A0017"/>
    <w:rsid w:val="008B7D60"/>
    <w:rsid w:val="008D02A6"/>
    <w:rsid w:val="008D1E37"/>
    <w:rsid w:val="008D35D8"/>
    <w:rsid w:val="008D7584"/>
    <w:rsid w:val="008F19D9"/>
    <w:rsid w:val="008F6B0C"/>
    <w:rsid w:val="008F7835"/>
    <w:rsid w:val="00903873"/>
    <w:rsid w:val="00904743"/>
    <w:rsid w:val="0090657B"/>
    <w:rsid w:val="00913543"/>
    <w:rsid w:val="00914E65"/>
    <w:rsid w:val="0091542D"/>
    <w:rsid w:val="00917915"/>
    <w:rsid w:val="00927D50"/>
    <w:rsid w:val="00927E59"/>
    <w:rsid w:val="009339E9"/>
    <w:rsid w:val="00934B40"/>
    <w:rsid w:val="009410A9"/>
    <w:rsid w:val="00952174"/>
    <w:rsid w:val="00974177"/>
    <w:rsid w:val="0097546B"/>
    <w:rsid w:val="009755ED"/>
    <w:rsid w:val="00984E23"/>
    <w:rsid w:val="009923E9"/>
    <w:rsid w:val="009954CF"/>
    <w:rsid w:val="009B032F"/>
    <w:rsid w:val="009B1286"/>
    <w:rsid w:val="009B215E"/>
    <w:rsid w:val="009B3719"/>
    <w:rsid w:val="009B6F78"/>
    <w:rsid w:val="009C20F9"/>
    <w:rsid w:val="009E0B02"/>
    <w:rsid w:val="009E44FD"/>
    <w:rsid w:val="009E5333"/>
    <w:rsid w:val="009F5530"/>
    <w:rsid w:val="009F7061"/>
    <w:rsid w:val="009F7070"/>
    <w:rsid w:val="00A21A6E"/>
    <w:rsid w:val="00A27DAE"/>
    <w:rsid w:val="00A45A68"/>
    <w:rsid w:val="00A469A2"/>
    <w:rsid w:val="00A575CC"/>
    <w:rsid w:val="00A6315C"/>
    <w:rsid w:val="00A672ED"/>
    <w:rsid w:val="00A90BA3"/>
    <w:rsid w:val="00A92E75"/>
    <w:rsid w:val="00A9581B"/>
    <w:rsid w:val="00AA3822"/>
    <w:rsid w:val="00AB2FD9"/>
    <w:rsid w:val="00AC3FE8"/>
    <w:rsid w:val="00AE54DA"/>
    <w:rsid w:val="00AF560F"/>
    <w:rsid w:val="00B00E9F"/>
    <w:rsid w:val="00B07546"/>
    <w:rsid w:val="00B30A0B"/>
    <w:rsid w:val="00B30BE2"/>
    <w:rsid w:val="00B54147"/>
    <w:rsid w:val="00B60A62"/>
    <w:rsid w:val="00B65D7A"/>
    <w:rsid w:val="00B8719C"/>
    <w:rsid w:val="00B87EC4"/>
    <w:rsid w:val="00BA0A1A"/>
    <w:rsid w:val="00BB049C"/>
    <w:rsid w:val="00BB34B5"/>
    <w:rsid w:val="00BC5C60"/>
    <w:rsid w:val="00BD25C7"/>
    <w:rsid w:val="00BD27F3"/>
    <w:rsid w:val="00BD56B4"/>
    <w:rsid w:val="00BE22DA"/>
    <w:rsid w:val="00BE2594"/>
    <w:rsid w:val="00BE67ED"/>
    <w:rsid w:val="00C021E8"/>
    <w:rsid w:val="00C06739"/>
    <w:rsid w:val="00C10474"/>
    <w:rsid w:val="00C1068D"/>
    <w:rsid w:val="00C124C6"/>
    <w:rsid w:val="00C24C5A"/>
    <w:rsid w:val="00C37B8F"/>
    <w:rsid w:val="00C515C7"/>
    <w:rsid w:val="00C55AAF"/>
    <w:rsid w:val="00C607A2"/>
    <w:rsid w:val="00C60A7E"/>
    <w:rsid w:val="00C64EA3"/>
    <w:rsid w:val="00C80459"/>
    <w:rsid w:val="00C8662F"/>
    <w:rsid w:val="00C86685"/>
    <w:rsid w:val="00C8768E"/>
    <w:rsid w:val="00C9182F"/>
    <w:rsid w:val="00C967CE"/>
    <w:rsid w:val="00CB2B48"/>
    <w:rsid w:val="00CB72FA"/>
    <w:rsid w:val="00CC1889"/>
    <w:rsid w:val="00CC7CB4"/>
    <w:rsid w:val="00CD0E92"/>
    <w:rsid w:val="00CD56FB"/>
    <w:rsid w:val="00CE13E3"/>
    <w:rsid w:val="00CF16E5"/>
    <w:rsid w:val="00CF4A12"/>
    <w:rsid w:val="00CF7199"/>
    <w:rsid w:val="00D045B3"/>
    <w:rsid w:val="00D056BD"/>
    <w:rsid w:val="00D10226"/>
    <w:rsid w:val="00D1492B"/>
    <w:rsid w:val="00D3793E"/>
    <w:rsid w:val="00D40AD2"/>
    <w:rsid w:val="00D4777F"/>
    <w:rsid w:val="00D52FAC"/>
    <w:rsid w:val="00D568F9"/>
    <w:rsid w:val="00D67BF4"/>
    <w:rsid w:val="00D860FE"/>
    <w:rsid w:val="00DB583C"/>
    <w:rsid w:val="00DC20ED"/>
    <w:rsid w:val="00DC5BCC"/>
    <w:rsid w:val="00DD1341"/>
    <w:rsid w:val="00DE4A1B"/>
    <w:rsid w:val="00DE546E"/>
    <w:rsid w:val="00DF0E18"/>
    <w:rsid w:val="00DF540B"/>
    <w:rsid w:val="00E00A8E"/>
    <w:rsid w:val="00E06E50"/>
    <w:rsid w:val="00E118EB"/>
    <w:rsid w:val="00E1695E"/>
    <w:rsid w:val="00E16EAE"/>
    <w:rsid w:val="00E20786"/>
    <w:rsid w:val="00E23308"/>
    <w:rsid w:val="00E31F02"/>
    <w:rsid w:val="00E338D2"/>
    <w:rsid w:val="00E33F73"/>
    <w:rsid w:val="00E40FD2"/>
    <w:rsid w:val="00E432DE"/>
    <w:rsid w:val="00E624DC"/>
    <w:rsid w:val="00E71594"/>
    <w:rsid w:val="00E73F7A"/>
    <w:rsid w:val="00E75FAA"/>
    <w:rsid w:val="00E76115"/>
    <w:rsid w:val="00E778AD"/>
    <w:rsid w:val="00E839E1"/>
    <w:rsid w:val="00E852B8"/>
    <w:rsid w:val="00E90EC4"/>
    <w:rsid w:val="00E9330B"/>
    <w:rsid w:val="00E936D3"/>
    <w:rsid w:val="00EA2A33"/>
    <w:rsid w:val="00EB07D8"/>
    <w:rsid w:val="00EB62F6"/>
    <w:rsid w:val="00EC6868"/>
    <w:rsid w:val="00ED0633"/>
    <w:rsid w:val="00ED50F8"/>
    <w:rsid w:val="00ED5456"/>
    <w:rsid w:val="00ED6DA6"/>
    <w:rsid w:val="00EE3E58"/>
    <w:rsid w:val="00EF2BF6"/>
    <w:rsid w:val="00EF7C80"/>
    <w:rsid w:val="00F00080"/>
    <w:rsid w:val="00F06FCB"/>
    <w:rsid w:val="00F1051D"/>
    <w:rsid w:val="00F11EBD"/>
    <w:rsid w:val="00F26225"/>
    <w:rsid w:val="00F26346"/>
    <w:rsid w:val="00F35813"/>
    <w:rsid w:val="00F453DC"/>
    <w:rsid w:val="00F5014A"/>
    <w:rsid w:val="00F57C36"/>
    <w:rsid w:val="00F60FFD"/>
    <w:rsid w:val="00F63AA5"/>
    <w:rsid w:val="00F77468"/>
    <w:rsid w:val="00F81A6D"/>
    <w:rsid w:val="00F85DB3"/>
    <w:rsid w:val="00F91690"/>
    <w:rsid w:val="00FA5865"/>
    <w:rsid w:val="00FA5AC9"/>
    <w:rsid w:val="00FB4D70"/>
    <w:rsid w:val="00FB7D60"/>
    <w:rsid w:val="00FC1D6A"/>
    <w:rsid w:val="00FC38A0"/>
    <w:rsid w:val="00FC3E29"/>
    <w:rsid w:val="00FC5ABD"/>
    <w:rsid w:val="00FC77B0"/>
    <w:rsid w:val="00FD20F7"/>
    <w:rsid w:val="00FD6C60"/>
    <w:rsid w:val="00FD758B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719A0B58"/>
  <w15:chartTrackingRefBased/>
  <w15:docId w15:val="{82643191-489A-4970-9A9D-13A037AC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5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D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D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D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D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45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33715"/>
    <w:rPr>
      <w:i/>
      <w:iCs/>
    </w:rPr>
  </w:style>
  <w:style w:type="character" w:styleId="Hyperlink">
    <w:name w:val="Hyperlink"/>
    <w:basedOn w:val="DefaultParagraphFont"/>
    <w:uiPriority w:val="99"/>
    <w:unhideWhenUsed/>
    <w:rsid w:val="00E75F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F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C3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516"/>
  </w:style>
  <w:style w:type="paragraph" w:styleId="Footer">
    <w:name w:val="footer"/>
    <w:basedOn w:val="Normal"/>
    <w:link w:val="FooterChar"/>
    <w:uiPriority w:val="99"/>
    <w:unhideWhenUsed/>
    <w:rsid w:val="0071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516"/>
  </w:style>
  <w:style w:type="paragraph" w:styleId="Revision">
    <w:name w:val="Revision"/>
    <w:hidden/>
    <w:uiPriority w:val="99"/>
    <w:semiHidden/>
    <w:rsid w:val="009410A9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37A3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7A3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7A32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58D1"/>
  </w:style>
  <w:style w:type="character" w:customStyle="1" w:styleId="DateChar">
    <w:name w:val="Date Char"/>
    <w:basedOn w:val="DefaultParagraphFont"/>
    <w:link w:val="Date"/>
    <w:uiPriority w:val="99"/>
    <w:semiHidden/>
    <w:rsid w:val="00355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81D5-DDC8-4486-BBBD-CA35CDA0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5107</Words>
  <Characters>29111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34150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 Strafford</dc:creator>
  <cp:keywords/>
  <dc:description/>
  <cp:lastModifiedBy>Fonferko-Shadrach B.</cp:lastModifiedBy>
  <cp:revision>3</cp:revision>
  <dcterms:created xsi:type="dcterms:W3CDTF">2021-04-26T18:19:00Z</dcterms:created>
  <dcterms:modified xsi:type="dcterms:W3CDTF">2021-04-26T18:19:00Z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