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3596B" w14:textId="166270D2" w:rsidR="00FB4B01" w:rsidRPr="0080101D" w:rsidRDefault="004753C1">
      <w:pPr>
        <w:pStyle w:val="Heading1"/>
        <w:numPr>
          <w:ilvl w:val="0"/>
          <w:numId w:val="4"/>
        </w:numPr>
        <w:pBdr>
          <w:top w:val="single" w:sz="4" w:space="1" w:color="auto"/>
          <w:bottom w:val="single" w:sz="8" w:space="1" w:color="auto"/>
        </w:pBdr>
        <w:spacing w:before="60" w:line="22" w:lineRule="atLeast"/>
        <w:ind w:left="432" w:hanging="432"/>
      </w:pPr>
      <w:bookmarkStart w:id="0" w:name="_Hlk132732767"/>
      <w:bookmarkStart w:id="1" w:name="_Hlk134805794"/>
      <w:r>
        <w:rPr>
          <w:rFonts w:eastAsiaTheme="minorEastAsia" w:cstheme="minorBidi"/>
          <w:lang w:val="en-US"/>
        </w:rPr>
        <w:t>Introduction and Overview</w:t>
      </w:r>
    </w:p>
    <w:p w14:paraId="22780C1F" w14:textId="5E811B5C" w:rsidR="008F321E" w:rsidRDefault="00C322EC" w:rsidP="00DD2883">
      <w:bookmarkStart w:id="2" w:name="_Hlk134805812"/>
      <w:r>
        <w:t xml:space="preserve">The Concept </w:t>
      </w:r>
      <w:r w:rsidR="00F60ED2">
        <w:t xml:space="preserve">Development &amp; </w:t>
      </w:r>
      <w:r>
        <w:t xml:space="preserve">Design Team will support retrofit designs for </w:t>
      </w:r>
      <w:r w:rsidR="008F321E">
        <w:t>first mile retrofits</w:t>
      </w:r>
      <w:r w:rsidR="00F60ED2">
        <w:t xml:space="preserve"> as well as controls &amp; solutions development to be used for future projects.  </w:t>
      </w:r>
    </w:p>
    <w:p w14:paraId="2B03FAB0" w14:textId="77777777" w:rsidR="008F321E" w:rsidRDefault="008F321E" w:rsidP="00DD2883">
      <w:pPr>
        <w:rPr>
          <w:b/>
          <w:u w:val="single"/>
        </w:rPr>
      </w:pPr>
      <w:r>
        <w:rPr>
          <w:b/>
          <w:u w:val="single"/>
        </w:rPr>
        <w:t>Key Objectives</w:t>
      </w:r>
    </w:p>
    <w:p w14:paraId="0F6EACA0" w14:textId="53588441" w:rsidR="008F321E" w:rsidRDefault="008F321E" w:rsidP="008F321E">
      <w:pPr>
        <w:pStyle w:val="ListParagraph"/>
        <w:numPr>
          <w:ilvl w:val="0"/>
          <w:numId w:val="19"/>
        </w:numPr>
        <w:rPr>
          <w:lang w:eastAsia="x-none"/>
        </w:rPr>
      </w:pPr>
      <w:r>
        <w:rPr>
          <w:lang w:eastAsia="x-none"/>
        </w:rPr>
        <w:t>D</w:t>
      </w:r>
      <w:r w:rsidRPr="00826345">
        <w:rPr>
          <w:lang w:eastAsia="x-none"/>
        </w:rPr>
        <w:t xml:space="preserve">evelop </w:t>
      </w:r>
      <w:r w:rsidR="00C727C4">
        <w:rPr>
          <w:lang w:eastAsia="x-none"/>
        </w:rPr>
        <w:t xml:space="preserve">conceptual </w:t>
      </w:r>
      <w:r w:rsidRPr="00826345">
        <w:rPr>
          <w:lang w:eastAsia="x-none"/>
        </w:rPr>
        <w:t>designs</w:t>
      </w:r>
      <w:r w:rsidR="00F60ED2">
        <w:rPr>
          <w:lang w:eastAsia="x-none"/>
        </w:rPr>
        <w:t xml:space="preserve"> and requirements to</w:t>
      </w:r>
      <w:r w:rsidRPr="00826345">
        <w:rPr>
          <w:lang w:eastAsia="x-none"/>
        </w:rPr>
        <w:t xml:space="preserve"> generate RFPs for first mile retrofits</w:t>
      </w:r>
      <w:r w:rsidR="00F60ED2">
        <w:rPr>
          <w:lang w:eastAsia="x-none"/>
        </w:rPr>
        <w:t xml:space="preserve"> and reduce end-to-end design cycle time</w:t>
      </w:r>
    </w:p>
    <w:p w14:paraId="3554BA03" w14:textId="5AC90716" w:rsidR="008F321E" w:rsidRDefault="00F60ED2" w:rsidP="008F321E">
      <w:pPr>
        <w:pStyle w:val="ListParagraph"/>
        <w:numPr>
          <w:ilvl w:val="0"/>
          <w:numId w:val="19"/>
        </w:numPr>
        <w:rPr>
          <w:lang w:eastAsia="x-none"/>
        </w:rPr>
      </w:pPr>
      <w:r>
        <w:rPr>
          <w:lang w:eastAsia="x-none"/>
        </w:rPr>
        <w:t>Develop and pilot internal controls &amp; software solutions to retrofit existing sites and be used as basis for future greenfield projects</w:t>
      </w:r>
    </w:p>
    <w:p w14:paraId="1C47C9BA" w14:textId="5969E2B5" w:rsidR="00C322EC" w:rsidRDefault="00F60ED2" w:rsidP="008F321E">
      <w:pPr>
        <w:pStyle w:val="ListParagraph"/>
        <w:numPr>
          <w:ilvl w:val="0"/>
          <w:numId w:val="19"/>
        </w:numPr>
        <w:rPr>
          <w:lang w:eastAsia="x-none"/>
        </w:rPr>
      </w:pPr>
      <w:r>
        <w:rPr>
          <w:lang w:eastAsia="x-none"/>
        </w:rPr>
        <w:t>Explore new product initiatives to</w:t>
      </w:r>
      <w:r w:rsidR="008F321E">
        <w:rPr>
          <w:lang w:eastAsia="x-none"/>
        </w:rPr>
        <w:t xml:space="preserve"> drive </w:t>
      </w:r>
      <w:r w:rsidR="008F321E" w:rsidRPr="00826345">
        <w:rPr>
          <w:lang w:eastAsia="x-none"/>
        </w:rPr>
        <w:t>innovation through pilot programs</w:t>
      </w:r>
      <w:r>
        <w:rPr>
          <w:lang w:eastAsia="x-none"/>
        </w:rPr>
        <w:t xml:space="preserve"> and graduate technologies into general availability</w:t>
      </w:r>
    </w:p>
    <w:p w14:paraId="17B988A1" w14:textId="10037E87" w:rsidR="00DD2883" w:rsidRPr="00DD2883" w:rsidRDefault="008F321E" w:rsidP="00DD2883">
      <w:r>
        <w:t>T</w:t>
      </w:r>
      <w:r w:rsidR="00DD2883">
        <w:t xml:space="preserve">his document serves as the charter for the </w:t>
      </w:r>
      <w:r w:rsidR="00DD2883" w:rsidRPr="00DD2883">
        <w:rPr>
          <w:color w:val="FF0000"/>
        </w:rPr>
        <w:t xml:space="preserve">[team name] </w:t>
      </w:r>
      <w:r w:rsidR="00DD2883">
        <w:t>team’s success.</w:t>
      </w:r>
    </w:p>
    <w:p w14:paraId="1B10602B" w14:textId="5DB89ED5" w:rsidR="00CE21A8" w:rsidRPr="007E7FA1" w:rsidRDefault="00756501" w:rsidP="1211208E">
      <w:pPr>
        <w:pStyle w:val="Heading1"/>
        <w:numPr>
          <w:ilvl w:val="0"/>
          <w:numId w:val="4"/>
        </w:numPr>
        <w:pBdr>
          <w:top w:val="single" w:sz="4" w:space="1" w:color="auto"/>
          <w:bottom w:val="single" w:sz="8" w:space="1" w:color="auto"/>
        </w:pBdr>
        <w:spacing w:before="120" w:line="22" w:lineRule="atLeast"/>
        <w:ind w:left="432" w:hanging="432"/>
        <w:rPr>
          <w:rStyle w:val="Strong"/>
          <w:rFonts w:cstheme="minorBidi"/>
          <w:b/>
          <w:bCs/>
        </w:rPr>
      </w:pPr>
      <w:r>
        <w:rPr>
          <w:rFonts w:eastAsiaTheme="minorEastAsia" w:cstheme="minorBidi"/>
          <w:lang w:val="en-US"/>
        </w:rPr>
        <w:t xml:space="preserve">Mission Statement, and </w:t>
      </w:r>
      <w:r w:rsidR="1211208E" w:rsidRPr="1211208E">
        <w:rPr>
          <w:rFonts w:eastAsiaTheme="minorEastAsia" w:cstheme="minorBidi"/>
          <w:lang w:val="en-US"/>
        </w:rPr>
        <w:t xml:space="preserve">Tenets </w:t>
      </w:r>
    </w:p>
    <w:p w14:paraId="77AE2EDD" w14:textId="260A4745" w:rsidR="00C727C4" w:rsidRPr="00C727C4" w:rsidRDefault="00C727C4" w:rsidP="009B2196">
      <w:pPr>
        <w:rPr>
          <w:rFonts w:eastAsiaTheme="minorEastAsia" w:cstheme="minorBidi"/>
          <w:bCs/>
        </w:rPr>
      </w:pPr>
      <w:r>
        <w:rPr>
          <w:rFonts w:eastAsiaTheme="minorEastAsia" w:cstheme="minorBidi"/>
          <w:b/>
        </w:rPr>
        <w:t xml:space="preserve">Vision: </w:t>
      </w:r>
      <w:r>
        <w:rPr>
          <w:rFonts w:eastAsiaTheme="minorEastAsia" w:cstheme="minorBidi"/>
          <w:bCs/>
        </w:rPr>
        <w:t xml:space="preserve">The vision of the </w:t>
      </w:r>
      <w:r w:rsidRPr="00DD2883">
        <w:rPr>
          <w:color w:val="FF0000"/>
        </w:rPr>
        <w:t>[team name]</w:t>
      </w:r>
      <w:r>
        <w:rPr>
          <w:color w:val="FF0000"/>
        </w:rPr>
        <w:t xml:space="preserve"> </w:t>
      </w:r>
      <w:r>
        <w:rPr>
          <w:rFonts w:eastAsiaTheme="minorEastAsia" w:cstheme="minorBidi"/>
          <w:bCs/>
        </w:rPr>
        <w:t xml:space="preserve">team is to provide innovative hardware and software solutions that accelerates Amazon’s competitive advantages to enhance Amazon’s existing network as industry leaders in safety, cost, speed, quality, and performance. </w:t>
      </w:r>
      <w:r w:rsidR="005537F2">
        <w:rPr>
          <w:rFonts w:eastAsiaTheme="minorEastAsia" w:cstheme="minorBidi"/>
          <w:bCs/>
        </w:rPr>
        <w:t xml:space="preserve">Our vision is that our concepts and solutions are increasingly modular and advanced, simplifying engagement with vendors and firm engineering, that our first-time designs are pre-engineered </w:t>
      </w:r>
      <w:r w:rsidR="007E2C9F">
        <w:rPr>
          <w:rFonts w:eastAsiaTheme="minorEastAsia" w:cstheme="minorBidi"/>
          <w:bCs/>
        </w:rPr>
        <w:t>solutions leveraging global best practices, but also raising the bar to be the golden standard used by all project types.</w:t>
      </w:r>
      <w:r w:rsidR="005537F2">
        <w:rPr>
          <w:rFonts w:eastAsiaTheme="minorEastAsia" w:cstheme="minorBidi"/>
          <w:bCs/>
        </w:rPr>
        <w:t xml:space="preserve"> </w:t>
      </w:r>
    </w:p>
    <w:p w14:paraId="77D9BE12" w14:textId="6A7D613E" w:rsidR="00492991" w:rsidRDefault="00756501" w:rsidP="009B2196">
      <w:pPr>
        <w:rPr>
          <w:rFonts w:eastAsiaTheme="minorEastAsia" w:cstheme="minorBidi"/>
          <w:color w:val="FF0000"/>
        </w:rPr>
      </w:pPr>
      <w:r>
        <w:rPr>
          <w:rFonts w:eastAsiaTheme="minorEastAsia" w:cstheme="minorBidi"/>
          <w:b/>
        </w:rPr>
        <w:t xml:space="preserve">Mission: </w:t>
      </w:r>
      <w:r w:rsidR="00C727C4" w:rsidRPr="00C727C4">
        <w:rPr>
          <w:rFonts w:eastAsiaTheme="minorEastAsia" w:cstheme="minorBidi"/>
        </w:rPr>
        <w:t>The</w:t>
      </w:r>
      <w:r w:rsidR="00C727C4">
        <w:rPr>
          <w:rFonts w:eastAsiaTheme="minorEastAsia" w:cstheme="minorBidi"/>
          <w:color w:val="FF0000"/>
        </w:rPr>
        <w:t xml:space="preserve"> </w:t>
      </w:r>
      <w:r w:rsidR="00C727C4" w:rsidRPr="00DD2883">
        <w:rPr>
          <w:color w:val="FF0000"/>
        </w:rPr>
        <w:t>[team name</w:t>
      </w:r>
      <w:r w:rsidR="00C727C4" w:rsidRPr="00C727C4">
        <w:t xml:space="preserve">] team will support the first mile operations network by developing world-class designs </w:t>
      </w:r>
      <w:r w:rsidR="00C727C4">
        <w:t xml:space="preserve">evaluating internal and external product offerings </w:t>
      </w:r>
      <w:r w:rsidR="00FD55CC">
        <w:t xml:space="preserve">that best align with our customer’s strategies delivering solutions that enhance ergonomics and safety, ensure robust reliability and equipment maintainability, and drive innovation to support Amazon’s growth. The team will partner and develop internal standards and solutions that accelerates the design flywheel, minimizes wasted time through redesign or missing scope, accurately evaluates tradeoffs to maximize ROI while delivering on engineered quality. </w:t>
      </w:r>
    </w:p>
    <w:p w14:paraId="05A3339F" w14:textId="4DA9FC84" w:rsidR="00CE21A8" w:rsidRDefault="00756501" w:rsidP="009B2196">
      <w:pPr>
        <w:rPr>
          <w:rFonts w:eastAsiaTheme="minorEastAsia" w:cstheme="minorBidi"/>
          <w:b/>
        </w:rPr>
      </w:pPr>
      <w:r>
        <w:rPr>
          <w:rFonts w:eastAsiaTheme="minorEastAsia" w:cstheme="minorBidi"/>
          <w:b/>
        </w:rPr>
        <w:t xml:space="preserve">Tenets: </w:t>
      </w:r>
    </w:p>
    <w:p w14:paraId="1B4D5B17" w14:textId="6BB10570" w:rsidR="00BD3D4E" w:rsidRDefault="00BD3D4E" w:rsidP="00BD3D4E">
      <w:r w:rsidRPr="0017135D">
        <w:rPr>
          <w:i/>
          <w:iCs/>
          <w:u w:val="single"/>
        </w:rPr>
        <w:t>Safety of One</w:t>
      </w:r>
      <w:r>
        <w:t xml:space="preserve"> – The safety of even one individual comes before anything else </w:t>
      </w:r>
    </w:p>
    <w:p w14:paraId="52DA9D7A" w14:textId="34B2CA19" w:rsidR="00BD3D4E" w:rsidRDefault="00BD3D4E" w:rsidP="009B2196">
      <w:r w:rsidRPr="003D7235">
        <w:rPr>
          <w:i/>
          <w:iCs/>
          <w:u w:val="single"/>
        </w:rPr>
        <w:t>Plant Seeds, Harvest Ideas</w:t>
      </w:r>
      <w:r>
        <w:t xml:space="preserve"> – Be aggressive piloting concepts that could mature to be unfair advantages</w:t>
      </w:r>
    </w:p>
    <w:p w14:paraId="50862B20" w14:textId="77777777" w:rsidR="00BD3D4E" w:rsidRDefault="00BD3D4E" w:rsidP="00BD3D4E">
      <w:r>
        <w:rPr>
          <w:i/>
          <w:iCs/>
          <w:u w:val="single"/>
        </w:rPr>
        <w:t>Automate to Innovate</w:t>
      </w:r>
      <w:r>
        <w:t xml:space="preserve"> – Seek out automation of repetitive tasks to free up time for our ourselves and our customers</w:t>
      </w:r>
    </w:p>
    <w:p w14:paraId="50FA6DA1" w14:textId="321DB6E9" w:rsidR="00BD3D4E" w:rsidRPr="0017135D" w:rsidRDefault="00BD3D4E" w:rsidP="00BD3D4E">
      <w:r w:rsidRPr="003D7235">
        <w:rPr>
          <w:i/>
          <w:iCs/>
          <w:u w:val="single"/>
        </w:rPr>
        <w:t xml:space="preserve">Sharpen the </w:t>
      </w:r>
      <w:r>
        <w:rPr>
          <w:i/>
          <w:iCs/>
          <w:u w:val="single"/>
        </w:rPr>
        <w:t>Scalpel</w:t>
      </w:r>
      <w:r w:rsidRPr="003D7235">
        <w:rPr>
          <w:i/>
          <w:iCs/>
          <w:u w:val="single"/>
        </w:rPr>
        <w:t>, Not Just the Axe</w:t>
      </w:r>
      <w:r>
        <w:t xml:space="preserve"> – Dedicated commitment to personal development and learning refines skills </w:t>
      </w:r>
    </w:p>
    <w:p w14:paraId="376CAFB1" w14:textId="19D65D55" w:rsidR="00BD3D4E" w:rsidRPr="00BD3D4E" w:rsidRDefault="00BD3D4E" w:rsidP="009B2196">
      <w:pPr>
        <w:rPr>
          <w:color w:val="FF0000"/>
          <w:highlight w:val="yellow"/>
        </w:rPr>
      </w:pPr>
      <w:r>
        <w:rPr>
          <w:i/>
          <w:iCs/>
          <w:u w:val="single"/>
        </w:rPr>
        <w:t>Focus on Inputs for better Outputs</w:t>
      </w:r>
      <w:r>
        <w:t xml:space="preserve"> – Focus on clear requirements</w:t>
      </w:r>
      <w:r w:rsidR="007E2C9F">
        <w:t>, problem statements, and well-structured designs</w:t>
      </w:r>
      <w:r>
        <w:t xml:space="preserve"> </w:t>
      </w:r>
    </w:p>
    <w:bookmarkEnd w:id="2"/>
    <w:p w14:paraId="60FFFE33" w14:textId="6C000A61" w:rsidR="00843701" w:rsidRDefault="00BD3D4E" w:rsidP="00843701">
      <w:pPr>
        <w:rPr>
          <w:lang w:val="x-none" w:eastAsia="x-none"/>
        </w:rPr>
      </w:pPr>
      <w:r w:rsidRPr="006B0087">
        <w:rPr>
          <w:i/>
          <w:iCs/>
          <w:u w:val="single"/>
          <w:lang w:val="x-none" w:eastAsia="x-none"/>
        </w:rPr>
        <w:t>Raise the Floor, not Just the Ceiling</w:t>
      </w:r>
      <w:r>
        <w:rPr>
          <w:lang w:val="x-none" w:eastAsia="x-none"/>
        </w:rPr>
        <w:t xml:space="preserve"> – Improve baseline solutions, not just cutting-edge to elevate the entire network</w:t>
      </w:r>
    </w:p>
    <w:p w14:paraId="234EDC3F" w14:textId="507A228C" w:rsidR="00BD3D4E" w:rsidRDefault="00BD3D4E" w:rsidP="00843701">
      <w:pPr>
        <w:rPr>
          <w:lang w:val="x-none" w:eastAsia="x-none"/>
        </w:rPr>
      </w:pPr>
      <w:r w:rsidRPr="006B0087">
        <w:rPr>
          <w:i/>
          <w:iCs/>
          <w:u w:val="single"/>
          <w:lang w:val="x-none" w:eastAsia="x-none"/>
        </w:rPr>
        <w:t>Bias for Action, Built to Last</w:t>
      </w:r>
      <w:r>
        <w:rPr>
          <w:lang w:val="x-none" w:eastAsia="x-none"/>
        </w:rPr>
        <w:t xml:space="preserve"> – Move quickly but design with long-term scalability, sustainability, and maintainability</w:t>
      </w:r>
    </w:p>
    <w:p w14:paraId="101DE42C" w14:textId="5DD55D7C" w:rsidR="00BD3D4E" w:rsidRPr="00843701" w:rsidRDefault="00BD3D4E" w:rsidP="00843701">
      <w:pPr>
        <w:rPr>
          <w:lang w:val="x-none" w:eastAsia="x-none"/>
        </w:rPr>
      </w:pPr>
      <w:r w:rsidRPr="006B0087">
        <w:rPr>
          <w:i/>
          <w:iCs/>
          <w:u w:val="single"/>
          <w:lang w:val="x-none" w:eastAsia="x-none"/>
        </w:rPr>
        <w:t>Truth in Data, Truth in Design</w:t>
      </w:r>
      <w:r>
        <w:rPr>
          <w:lang w:val="x-none" w:eastAsia="x-none"/>
        </w:rPr>
        <w:t xml:space="preserve"> – </w:t>
      </w:r>
      <w:r w:rsidR="007E2C9F">
        <w:rPr>
          <w:lang w:val="x-none" w:eastAsia="x-none"/>
        </w:rPr>
        <w:t>Gather robust data, make data-informed decisions, and validate assumptions early</w:t>
      </w:r>
    </w:p>
    <w:p w14:paraId="57C7E782" w14:textId="77777777" w:rsidR="00B46194" w:rsidRPr="007E7FA1" w:rsidRDefault="1211208E" w:rsidP="1211208E">
      <w:pPr>
        <w:pStyle w:val="Heading1"/>
        <w:numPr>
          <w:ilvl w:val="0"/>
          <w:numId w:val="4"/>
        </w:numPr>
        <w:pBdr>
          <w:top w:val="single" w:sz="4" w:space="1" w:color="auto"/>
          <w:bottom w:val="single" w:sz="8" w:space="1" w:color="auto"/>
        </w:pBdr>
        <w:spacing w:before="120" w:line="22" w:lineRule="atLeast"/>
        <w:ind w:left="432" w:hanging="432"/>
        <w:rPr>
          <w:rStyle w:val="Strong"/>
          <w:rFonts w:cstheme="minorBidi"/>
          <w:b/>
          <w:bCs/>
        </w:rPr>
      </w:pPr>
      <w:r w:rsidRPr="1211208E">
        <w:rPr>
          <w:rFonts w:eastAsiaTheme="minorEastAsia" w:cstheme="minorBidi"/>
          <w:lang w:val="en-US"/>
        </w:rPr>
        <w:t>Organizational Structure</w:t>
      </w:r>
    </w:p>
    <w:p w14:paraId="7DD0C516" w14:textId="47F7F989" w:rsidR="003C7C8A" w:rsidRDefault="005537F2" w:rsidP="00F70B7F">
      <w:pPr>
        <w:rPr>
          <w:rFonts w:eastAsiaTheme="minorEastAsia" w:cstheme="minorBidi"/>
        </w:rPr>
      </w:pPr>
      <w:bookmarkStart w:id="3" w:name="_Hlk124754831"/>
      <w:bookmarkEnd w:id="0"/>
      <w:bookmarkEnd w:id="1"/>
      <w:r w:rsidRPr="003C693E">
        <w:rPr>
          <w:b/>
          <w:bCs/>
        </w:rPr>
        <w:t>Team Goals:</w:t>
      </w:r>
      <w:r w:rsidRPr="003C693E">
        <w:t xml:space="preserve"> </w:t>
      </w:r>
      <w:r w:rsidR="00E30AC4">
        <w:t>Our goal is to</w:t>
      </w:r>
      <w:r w:rsidR="003C7C8A" w:rsidRPr="003C693E">
        <w:t xml:space="preserve"> d</w:t>
      </w:r>
      <w:r w:rsidRPr="003C693E">
        <w:rPr>
          <w:rFonts w:eastAsiaTheme="minorEastAsia" w:cstheme="minorBidi"/>
        </w:rPr>
        <w:t xml:space="preserve">eliver near firm ready designs minimizing re-engineering time downstream </w:t>
      </w:r>
      <w:r w:rsidR="00E30AC4">
        <w:rPr>
          <w:rFonts w:eastAsiaTheme="minorEastAsia" w:cstheme="minorBidi"/>
        </w:rPr>
        <w:t xml:space="preserve">post-RFP </w:t>
      </w:r>
      <w:r w:rsidRPr="003C693E">
        <w:rPr>
          <w:rFonts w:eastAsiaTheme="minorEastAsia" w:cstheme="minorBidi"/>
        </w:rPr>
        <w:t>and quickly evaluating technology alternatives to maximize ROI for Amazon while meeting design needs. Reduce end to end design cycle time by leveraging internalized standards (Generated from Concept, Seahorse, One-MHS, WWDE, etc.) enabling quicker design to order entry time, cost competitive solutions, and consistent safety &amp; quality built into designs.</w:t>
      </w:r>
      <w:r w:rsidR="00E30AC4">
        <w:rPr>
          <w:rFonts w:eastAsiaTheme="minorEastAsia" w:cstheme="minorBidi"/>
        </w:rPr>
        <w:t xml:space="preserve"> </w:t>
      </w:r>
      <w:r w:rsidR="003C7C8A" w:rsidRPr="003C693E">
        <w:rPr>
          <w:rFonts w:eastAsiaTheme="minorEastAsia" w:cstheme="minorBidi"/>
        </w:rPr>
        <w:t>We will be an active contributor to the retrofit engineering flywheel, proactively identifying engineering opportunities to improve Amazon’s network inside of the four walls of an FC. We are force multipliers bringing strong initiatives to light through a collaborative partnership with FTR, RME, Execution Ops Engineering, and Operations.</w:t>
      </w:r>
      <w:r w:rsidR="00E30AC4">
        <w:rPr>
          <w:rFonts w:eastAsiaTheme="minorEastAsia" w:cstheme="minorBidi"/>
        </w:rPr>
        <w:t xml:space="preserve"> </w:t>
      </w:r>
      <w:r w:rsidR="003C7C8A" w:rsidRPr="003C693E">
        <w:rPr>
          <w:rFonts w:eastAsiaTheme="minorEastAsia" w:cstheme="minorBidi"/>
        </w:rPr>
        <w:t xml:space="preserve">We will develop solutions that helps Amazon scale and we will build solutions with the intent that they can be used not only in a retrofit application, but as the golden standard for future greenfield applications as well. </w:t>
      </w:r>
    </w:p>
    <w:p w14:paraId="202F5166" w14:textId="77777777" w:rsidR="001A040B" w:rsidRDefault="001A040B" w:rsidP="00F70B7F">
      <w:pPr>
        <w:rPr>
          <w:b/>
          <w:bCs/>
        </w:rPr>
      </w:pPr>
    </w:p>
    <w:p w14:paraId="0DD00327" w14:textId="254DABF1" w:rsidR="001A040B" w:rsidRPr="001A040B" w:rsidRDefault="001A040B" w:rsidP="00F70B7F">
      <w:pPr>
        <w:rPr>
          <w:rFonts w:eastAsiaTheme="minorEastAsia" w:cstheme="minorBidi"/>
        </w:rPr>
      </w:pPr>
      <w:r>
        <w:rPr>
          <w:b/>
          <w:bCs/>
        </w:rPr>
        <w:lastRenderedPageBreak/>
        <w:t>Team Structure</w:t>
      </w:r>
      <w:r w:rsidRPr="003C693E">
        <w:rPr>
          <w:b/>
          <w:bCs/>
        </w:rPr>
        <w:t>:</w:t>
      </w:r>
      <w:r>
        <w:rPr>
          <w:b/>
          <w:bCs/>
        </w:rPr>
        <w:t xml:space="preserve"> </w:t>
      </w:r>
      <w:r>
        <w:t>The team will consist of a combination of System Development Engineers, Industrial Design Engineers, and Technical Program Managers.</w:t>
      </w:r>
    </w:p>
    <w:p w14:paraId="1A7B797E" w14:textId="56CD2E20" w:rsidR="00B6479E" w:rsidRDefault="00E30AC4" w:rsidP="00F70B7F">
      <w:pPr>
        <w:rPr>
          <w:color w:val="FF0000"/>
        </w:rPr>
      </w:pPr>
      <w:r>
        <w:rPr>
          <w:noProof/>
          <w:color w:val="FF0000"/>
        </w:rPr>
        <w:drawing>
          <wp:inline distT="0" distB="0" distL="0" distR="0" wp14:anchorId="480BDAB4" wp14:editId="5D84DCEE">
            <wp:extent cx="6567805" cy="1656413"/>
            <wp:effectExtent l="38100" t="0" r="23495" b="0"/>
            <wp:docPr id="126832671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44D1F23" w14:textId="63295218" w:rsidR="00F70B7F" w:rsidRPr="00105D7C" w:rsidRDefault="00105D7C" w:rsidP="00F70B7F">
      <w:r w:rsidRPr="00105D7C">
        <w:rPr>
          <w:b/>
          <w:bCs/>
        </w:rPr>
        <w:t>Software &amp; Controls Development</w:t>
      </w:r>
      <w:r w:rsidR="00871638">
        <w:rPr>
          <w:b/>
          <w:bCs/>
        </w:rPr>
        <w:t xml:space="preserve"> Team</w:t>
      </w:r>
      <w:r w:rsidRPr="00105D7C">
        <w:rPr>
          <w:b/>
          <w:bCs/>
        </w:rPr>
        <w:t xml:space="preserve"> Objectives: </w:t>
      </w:r>
      <w:r>
        <w:t>This team will develop, pilot, and graduate future industrial controls/software solutions to be used by design teams in vendor-agnostic applications.</w:t>
      </w:r>
      <w:r w:rsidR="00871638">
        <w:t xml:space="preserve"> The long-term vision is for the team to internalize fungible solutions that enhance Amazon’s safety, quality, and performance that will be required to retrofit Amazon’s network</w:t>
      </w:r>
      <w:r w:rsidR="006A7341">
        <w:t xml:space="preserve"> leveraging Amazon’s competitive advantage in software and cloud. </w:t>
      </w:r>
    </w:p>
    <w:p w14:paraId="00C60C01" w14:textId="41264445" w:rsidR="00105D7C" w:rsidRPr="00105D7C" w:rsidRDefault="00105D7C" w:rsidP="00F70B7F">
      <w:r w:rsidRPr="00105D7C">
        <w:rPr>
          <w:b/>
          <w:bCs/>
        </w:rPr>
        <w:t xml:space="preserve">Software &amp; Controls Design </w:t>
      </w:r>
      <w:r w:rsidR="00871638">
        <w:rPr>
          <w:b/>
          <w:bCs/>
        </w:rPr>
        <w:t xml:space="preserve">Team </w:t>
      </w:r>
      <w:r w:rsidRPr="00105D7C">
        <w:rPr>
          <w:b/>
          <w:bCs/>
        </w:rPr>
        <w:t>Objectives:</w:t>
      </w:r>
      <w:r>
        <w:rPr>
          <w:b/>
          <w:bCs/>
        </w:rPr>
        <w:t xml:space="preserve"> </w:t>
      </w:r>
      <w:r>
        <w:t xml:space="preserve">This team will integrate software and controls integration requirements and define the functional requirements to be included in RFPs as part of retrofit designs. They will also own full design of projects that require no hardware and are only software/controls retrofits. </w:t>
      </w:r>
      <w:r w:rsidR="00871638">
        <w:t xml:space="preserve">The long-term vision is to be able to reduce controls scope from vendors and design in more competitive internalized solutions for Amazon. </w:t>
      </w:r>
    </w:p>
    <w:p w14:paraId="2AF764CB" w14:textId="71EF9A77" w:rsidR="00105D7C" w:rsidRPr="00105D7C" w:rsidRDefault="00105D7C" w:rsidP="00F70B7F">
      <w:r w:rsidRPr="00105D7C">
        <w:rPr>
          <w:b/>
          <w:bCs/>
        </w:rPr>
        <w:t>Retrofit Design</w:t>
      </w:r>
      <w:r w:rsidR="00871638">
        <w:rPr>
          <w:b/>
          <w:bCs/>
        </w:rPr>
        <w:t xml:space="preserve"> Team</w:t>
      </w:r>
      <w:r w:rsidRPr="00105D7C">
        <w:rPr>
          <w:b/>
          <w:bCs/>
        </w:rPr>
        <w:t xml:space="preserve"> Objectives:</w:t>
      </w:r>
      <w:r>
        <w:rPr>
          <w:b/>
          <w:bCs/>
        </w:rPr>
        <w:t xml:space="preserve"> </w:t>
      </w:r>
      <w:r>
        <w:t>This team will develop conceptual designs</w:t>
      </w:r>
      <w:r w:rsidR="00871638">
        <w:t xml:space="preserve"> and total cost of ownership models for retrofit projects requiring MHE or Storage. The long-term vision is to be able to concept engineer with Amazon maintained standard CAD blocks/modules that accelerates the simulation, technical evaluation, and cost estimation </w:t>
      </w:r>
      <w:r w:rsidR="00513365">
        <w:t>to</w:t>
      </w:r>
      <w:r w:rsidR="00871638">
        <w:t xml:space="preserve"> reduc</w:t>
      </w:r>
      <w:r w:rsidR="00513365">
        <w:t>e</w:t>
      </w:r>
      <w:r w:rsidR="00871638">
        <w:t xml:space="preserve"> firm engineering time required. </w:t>
      </w:r>
    </w:p>
    <w:p w14:paraId="1D9538FC" w14:textId="66040948" w:rsidR="00105D7C" w:rsidRPr="00871638" w:rsidRDefault="00871638" w:rsidP="00F70B7F">
      <w:r>
        <w:rPr>
          <w:b/>
          <w:bCs/>
        </w:rPr>
        <w:t xml:space="preserve">IC, </w:t>
      </w:r>
      <w:r w:rsidR="00105D7C" w:rsidRPr="00105D7C">
        <w:rPr>
          <w:b/>
          <w:bCs/>
        </w:rPr>
        <w:t>Development &amp; Integration Objectives:</w:t>
      </w:r>
      <w:r>
        <w:rPr>
          <w:b/>
          <w:bCs/>
        </w:rPr>
        <w:t xml:space="preserve"> </w:t>
      </w:r>
      <w:r>
        <w:t xml:space="preserve">This is a dedicated IC function to support the Software &amp; Controls Development team while also </w:t>
      </w:r>
      <w:r w:rsidR="00513365">
        <w:t>collaborating</w:t>
      </w:r>
      <w:r>
        <w:t xml:space="preserve"> cross functionally to align strategically and tactically with One-MHS</w:t>
      </w:r>
      <w:r w:rsidR="007E2C9F">
        <w:t>, MSP, Central RME, or other controls development teams</w:t>
      </w:r>
      <w:r w:rsidR="00513365">
        <w:t xml:space="preserve">. The long-term vision is that this role will be the glue between internal solutions and vendor-based projects. </w:t>
      </w:r>
    </w:p>
    <w:p w14:paraId="30EB39B7" w14:textId="4766D7A1" w:rsidR="00105D7C" w:rsidRPr="00513365" w:rsidRDefault="00871638" w:rsidP="00F70B7F">
      <w:r>
        <w:rPr>
          <w:b/>
          <w:bCs/>
        </w:rPr>
        <w:t xml:space="preserve">IC, </w:t>
      </w:r>
      <w:r w:rsidR="00105D7C" w:rsidRPr="00105D7C">
        <w:rPr>
          <w:b/>
          <w:bCs/>
        </w:rPr>
        <w:t>Solutions Management Objectives:</w:t>
      </w:r>
      <w:r w:rsidR="00513365">
        <w:rPr>
          <w:b/>
          <w:bCs/>
        </w:rPr>
        <w:t xml:space="preserve"> </w:t>
      </w:r>
      <w:r w:rsidR="00513365">
        <w:t>This is a dedicated IC function to support the Retrofit Design team by developing a cross-functional repository of internal and external technologies so that concept engineering can propose the right applications that meet design requirements</w:t>
      </w:r>
      <w:r w:rsidR="00D52617">
        <w:t>, ROI, and</w:t>
      </w:r>
      <w:r w:rsidR="00513365">
        <w:t xml:space="preserve"> specifications. The long-term vision is that they are an accelerant for new product initiatives (workcells, vision systems, conveyance solutions, workstations, etc.) that can provide Amazon designs a competitive advantage</w:t>
      </w:r>
      <w:r w:rsidR="007E2C9F">
        <w:t xml:space="preserve"> and </w:t>
      </w:r>
      <w:r w:rsidR="00D52617">
        <w:t>accelerates decision making by enabling proper technology tradeoffs, lead time &amp; cost estimate considerations, and equipment quality &amp; constraints.</w:t>
      </w:r>
    </w:p>
    <w:p w14:paraId="669E7547" w14:textId="700DEA4A" w:rsidR="00105D7C" w:rsidRPr="00513365" w:rsidRDefault="00871638" w:rsidP="00F70B7F">
      <w:r>
        <w:rPr>
          <w:b/>
          <w:bCs/>
        </w:rPr>
        <w:t xml:space="preserve">IC, </w:t>
      </w:r>
      <w:r w:rsidR="00105D7C" w:rsidRPr="00105D7C">
        <w:rPr>
          <w:b/>
          <w:bCs/>
        </w:rPr>
        <w:t>Module Development Objectives:</w:t>
      </w:r>
      <w:r w:rsidR="00513365">
        <w:rPr>
          <w:b/>
          <w:bCs/>
        </w:rPr>
        <w:t xml:space="preserve"> </w:t>
      </w:r>
      <w:r w:rsidR="00513365">
        <w:t xml:space="preserve">This is a dedicated IC function to support the Retrofit Design team by developing standardized modules </w:t>
      </w:r>
      <w:r w:rsidR="00663F40">
        <w:t xml:space="preserve">with application standards natively built-in to minimize RFP and firm engineering time. They also partner with the Software &amp; Controls Development to build in the required device-level standardization required to capture into a standard module. The long-term vision is that this role develops the foundational blocks to enable seamlessly modular designs up-front with known costs, controls, and integration minimizing ambiguity for vendors and firm engineering. </w:t>
      </w:r>
    </w:p>
    <w:p w14:paraId="793B92CB" w14:textId="77777777" w:rsidR="00BE5B41" w:rsidRDefault="00BE5B41" w:rsidP="00BE5B41">
      <w:pPr>
        <w:pStyle w:val="Heading1"/>
        <w:numPr>
          <w:ilvl w:val="0"/>
          <w:numId w:val="4"/>
        </w:numPr>
        <w:pBdr>
          <w:top w:val="single" w:sz="4" w:space="1" w:color="auto"/>
          <w:bottom w:val="single" w:sz="8" w:space="1" w:color="auto"/>
        </w:pBdr>
        <w:spacing w:before="120" w:line="22" w:lineRule="atLeast"/>
        <w:ind w:left="432" w:hanging="432"/>
        <w:rPr>
          <w:rFonts w:eastAsiaTheme="minorEastAsia" w:cstheme="minorBidi"/>
          <w:lang w:val="en-US"/>
        </w:rPr>
      </w:pPr>
      <w:r>
        <w:rPr>
          <w:rFonts w:eastAsiaTheme="minorEastAsia" w:cstheme="minorBidi"/>
          <w:lang w:val="en-US"/>
        </w:rPr>
        <w:t>Team Scope and Deliverables</w:t>
      </w:r>
    </w:p>
    <w:p w14:paraId="56504352" w14:textId="7DE1048C" w:rsidR="007E2C45" w:rsidRPr="007E2C45" w:rsidRDefault="00316785" w:rsidP="007E2C45">
      <w:bookmarkStart w:id="4" w:name="_Hlk134806241"/>
      <w:r>
        <w:rPr>
          <w:b/>
          <w:bCs/>
        </w:rPr>
        <w:t xml:space="preserve">Software &amp; </w:t>
      </w:r>
      <w:r w:rsidR="00F175A6">
        <w:rPr>
          <w:b/>
          <w:bCs/>
        </w:rPr>
        <w:t xml:space="preserve">Controls </w:t>
      </w:r>
      <w:r w:rsidR="007E2C45">
        <w:rPr>
          <w:b/>
          <w:bCs/>
        </w:rPr>
        <w:t xml:space="preserve">Development Scope &amp; Deliverables: </w:t>
      </w:r>
      <w:r w:rsidR="007E2C45">
        <w:t>The primary scope of the team is to focus on first-mile conveyance and sorter applications</w:t>
      </w:r>
      <w:r>
        <w:t xml:space="preserve"> and excludes any equipment owned by FTR today</w:t>
      </w:r>
      <w:r w:rsidR="006E035D">
        <w:t xml:space="preserve">. The solutions should be designed to be compatible with retrofitting a legacy network and new retrofit </w:t>
      </w:r>
      <w:r>
        <w:t>equipment projects</w:t>
      </w:r>
      <w:r w:rsidR="006E035D">
        <w:t>, but can be used to partner with WWDE or One-MHS for future greenfield applications also. The team will deliver packaged solutions that are well-documented</w:t>
      </w:r>
      <w:r w:rsidR="006A7341">
        <w:t xml:space="preserve"> with vendor/Amazon scope </w:t>
      </w:r>
      <w:r>
        <w:t xml:space="preserve">clearly defined </w:t>
      </w:r>
      <w:r w:rsidR="006A7341">
        <w:t xml:space="preserve">and internal execution requirements and processes fully developed. </w:t>
      </w:r>
      <w:r>
        <w:t xml:space="preserve">The solutions will be vendor agnostic and building type agnostic and will enable software orchestration and business level decision making to interact with while keeping flexibility for RME troubleshooting. </w:t>
      </w:r>
      <w:r w:rsidR="006A7341">
        <w:lastRenderedPageBreak/>
        <w:t>Alpha/Beta deployments are in-scope, but once graduated to general availability will be passed off to Software &amp; Controls execution within the firm engineering team</w:t>
      </w:r>
      <w:r>
        <w:t xml:space="preserve"> or in collaboration with vendors. </w:t>
      </w:r>
    </w:p>
    <w:p w14:paraId="00859DB4" w14:textId="6BF6B5E9" w:rsidR="007E2C45" w:rsidRPr="00316785" w:rsidRDefault="00316785" w:rsidP="007E2C45">
      <w:r>
        <w:rPr>
          <w:b/>
          <w:bCs/>
        </w:rPr>
        <w:t xml:space="preserve">Software &amp; </w:t>
      </w:r>
      <w:r w:rsidR="00F175A6">
        <w:rPr>
          <w:b/>
          <w:bCs/>
        </w:rPr>
        <w:t xml:space="preserve">Controls </w:t>
      </w:r>
      <w:r>
        <w:rPr>
          <w:b/>
          <w:bCs/>
        </w:rPr>
        <w:t>D</w:t>
      </w:r>
      <w:r w:rsidR="00F175A6">
        <w:rPr>
          <w:b/>
          <w:bCs/>
        </w:rPr>
        <w:t>esign</w:t>
      </w:r>
      <w:r w:rsidR="007E2C45">
        <w:rPr>
          <w:b/>
          <w:bCs/>
        </w:rPr>
        <w:t xml:space="preserve"> Scope &amp; Deliverables:</w:t>
      </w:r>
      <w:r>
        <w:rPr>
          <w:b/>
          <w:bCs/>
        </w:rPr>
        <w:t xml:space="preserve"> </w:t>
      </w:r>
      <w:r>
        <w:t>The primary scope of the team is the same projects that retrofit design team will be working on</w:t>
      </w:r>
      <w:r w:rsidR="00EE3886">
        <w:t xml:space="preserve"> or software/controls retrofit-only projects</w:t>
      </w:r>
      <w:r>
        <w:t>. The team will evaluate existing hardware/controls configurations</w:t>
      </w:r>
      <w:r w:rsidR="00F175A6">
        <w:t>, interlocks, safety zones, and infrastructure requirements</w:t>
      </w:r>
      <w:r>
        <w:t xml:space="preserve"> and </w:t>
      </w:r>
      <w:r w:rsidR="00F175A6">
        <w:t xml:space="preserve">document the </w:t>
      </w:r>
      <w:r>
        <w:t xml:space="preserve">retrofit integration requirements to be part of the RFP. Where applicable, the team will </w:t>
      </w:r>
      <w:r w:rsidR="00F175A6">
        <w:t>incorporate</w:t>
      </w:r>
      <w:r>
        <w:t xml:space="preserve"> internally developed software solutions to be i</w:t>
      </w:r>
      <w:r w:rsidR="00F175A6">
        <w:t xml:space="preserve">ncluded </w:t>
      </w:r>
      <w:r>
        <w:t xml:space="preserve">into the design. Flow control management documentation will be developed as part of the RFP, in partnership with Retrofit design, detailing decision tree diagrams that enable a vendor to accurately quote and program logic meeting Amazon’s expectation and functional requirements. </w:t>
      </w:r>
      <w:r w:rsidR="00F175A6">
        <w:t xml:space="preserve">Conceptually feasible software functional specifications and description of operations will be developed internally as opposed to the vendor. </w:t>
      </w:r>
      <w:r>
        <w:t xml:space="preserve">The team will align on internal requirements </w:t>
      </w:r>
      <w:r w:rsidR="00EC5C28">
        <w:t xml:space="preserve">with clear scope delineation for vendors </w:t>
      </w:r>
      <w:r>
        <w:t xml:space="preserve">and </w:t>
      </w:r>
      <w:r w:rsidR="00F175A6">
        <w:t xml:space="preserve">drive </w:t>
      </w:r>
      <w:r>
        <w:t>partner team OP planning for software solutions that need to be developed to support the retrofits</w:t>
      </w:r>
      <w:r w:rsidR="00F175A6">
        <w:t xml:space="preserve"> including sortation, OEE, and SCADA. </w:t>
      </w:r>
      <w:r w:rsidR="00EC5C28">
        <w:t xml:space="preserve">Device layouts, panel design, load calculations, and line drawings are considered out of scope and part of vendor deliverables to be reviewed during firm engineering. Simulation is considered out of scope, but could be reevaluated particularly as standard code is developed. </w:t>
      </w:r>
    </w:p>
    <w:p w14:paraId="27AE6F3A" w14:textId="0C0930EC" w:rsidR="00316785" w:rsidRPr="00EC5C28" w:rsidRDefault="00316785" w:rsidP="007E2C45">
      <w:r>
        <w:rPr>
          <w:b/>
          <w:bCs/>
        </w:rPr>
        <w:t xml:space="preserve">Retrofit </w:t>
      </w:r>
      <w:r w:rsidR="00EE3886">
        <w:rPr>
          <w:b/>
          <w:bCs/>
        </w:rPr>
        <w:t xml:space="preserve">Design </w:t>
      </w:r>
      <w:r>
        <w:rPr>
          <w:b/>
          <w:bCs/>
        </w:rPr>
        <w:t>Scope &amp; Deliverables:</w:t>
      </w:r>
      <w:r w:rsidR="00EC5C28">
        <w:rPr>
          <w:b/>
          <w:bCs/>
        </w:rPr>
        <w:t xml:space="preserve"> </w:t>
      </w:r>
      <w:r w:rsidR="00EC5C28">
        <w:t xml:space="preserve">The primary scope of the team is to develop conceptual packaged solutions based on the intake from the planning team to </w:t>
      </w:r>
      <w:r w:rsidR="00EB4DC2">
        <w:t xml:space="preserve">align towards a concept and </w:t>
      </w:r>
      <w:r w:rsidR="00EC5C28">
        <w:t>generate an RFP</w:t>
      </w:r>
      <w:r w:rsidR="00EC5C28" w:rsidRPr="00EC5C28">
        <w:t xml:space="preserve">. </w:t>
      </w:r>
      <w:r w:rsidR="00EC5C28" w:rsidRPr="00EC5C28">
        <w:rPr>
          <w:rFonts w:eastAsiaTheme="minorEastAsia" w:cstheme="minorBidi"/>
        </w:rPr>
        <w:t>The team will maximize integration of internalized standard modules and application standards where possible. They will evaluate internal and external technology alternatives</w:t>
      </w:r>
      <w:r w:rsidR="00EB4DC2">
        <w:rPr>
          <w:rFonts w:eastAsiaTheme="minorEastAsia" w:cstheme="minorBidi"/>
        </w:rPr>
        <w:t xml:space="preserve">, </w:t>
      </w:r>
      <w:r w:rsidR="00EC5C28" w:rsidRPr="00EC5C28">
        <w:rPr>
          <w:rFonts w:eastAsiaTheme="minorEastAsia" w:cstheme="minorBidi"/>
        </w:rPr>
        <w:t>generate cost estimates</w:t>
      </w:r>
      <w:r w:rsidR="00EB4DC2">
        <w:rPr>
          <w:rFonts w:eastAsiaTheme="minorEastAsia" w:cstheme="minorBidi"/>
        </w:rPr>
        <w:t>, and</w:t>
      </w:r>
      <w:r w:rsidR="00EC5C28" w:rsidRPr="00EC5C28">
        <w:rPr>
          <w:rFonts w:eastAsiaTheme="minorEastAsia" w:cstheme="minorBidi"/>
        </w:rPr>
        <w:t xml:space="preserve"> </w:t>
      </w:r>
      <w:r w:rsidR="00EB4DC2">
        <w:rPr>
          <w:rFonts w:eastAsiaTheme="minorEastAsia" w:cstheme="minorBidi"/>
        </w:rPr>
        <w:t>assess</w:t>
      </w:r>
      <w:r w:rsidR="00EC5C28" w:rsidRPr="00EC5C28">
        <w:rPr>
          <w:rFonts w:eastAsiaTheme="minorEastAsia" w:cstheme="minorBidi"/>
        </w:rPr>
        <w:t xml:space="preserve"> lead times from either partnering with vendors or through a central PLM and cost estimation tool. The team is responsible to consider and document space constraints, equipment specifications,</w:t>
      </w:r>
      <w:r w:rsidR="00EB4DC2">
        <w:rPr>
          <w:rFonts w:eastAsiaTheme="minorEastAsia" w:cstheme="minorBidi"/>
        </w:rPr>
        <w:t xml:space="preserve"> rate models,</w:t>
      </w:r>
      <w:r w:rsidR="00EC5C28" w:rsidRPr="00EC5C28">
        <w:rPr>
          <w:rFonts w:eastAsiaTheme="minorEastAsia" w:cstheme="minorBidi"/>
        </w:rPr>
        <w:t xml:space="preserve"> throughput and storage estimates, labor estimates, and infrastructure requirements (e.g. air, power, data) to generate thorough RFPs, facilitate informed decisions, and calculate accurate ROIs. </w:t>
      </w:r>
      <w:r w:rsidR="00EB4DC2">
        <w:rPr>
          <w:rFonts w:eastAsiaTheme="minorEastAsia" w:cstheme="minorBidi"/>
        </w:rPr>
        <w:t>They drive alignment of concepts and stakeholder reviews through LTM3/7/8 documents and reviews. Though the team is a key stakeholder in generating an RFP, they do not put together the final RFP nor own the RFP process.</w:t>
      </w:r>
      <w:r w:rsidR="00890952">
        <w:rPr>
          <w:rFonts w:eastAsiaTheme="minorEastAsia" w:cstheme="minorBidi"/>
        </w:rPr>
        <w:t xml:space="preserve"> Requirements are documented and considered during concept design to ensure work is appropriately captured Pre-RFP, but compliance</w:t>
      </w:r>
      <w:r w:rsidR="00D92A0F">
        <w:rPr>
          <w:rFonts w:eastAsiaTheme="minorEastAsia" w:cstheme="minorBidi"/>
        </w:rPr>
        <w:t xml:space="preserve"> within the design </w:t>
      </w:r>
      <w:r w:rsidR="00890952">
        <w:rPr>
          <w:rFonts w:eastAsiaTheme="minorEastAsia" w:cstheme="minorBidi"/>
        </w:rPr>
        <w:t>(egress, safety, structural, etc.) is considered Firm Engineering scope.</w:t>
      </w:r>
      <w:r w:rsidR="00890952" w:rsidRPr="00890952">
        <w:rPr>
          <w:rFonts w:eastAsiaTheme="minorEastAsia" w:cstheme="minorBidi"/>
        </w:rPr>
        <w:t xml:space="preserve"> </w:t>
      </w:r>
      <w:r w:rsidR="00890952" w:rsidRPr="00147694">
        <w:rPr>
          <w:rFonts w:eastAsiaTheme="minorEastAsia" w:cstheme="minorBidi"/>
        </w:rPr>
        <w:t>Concept Engineering for POR projects first mile and middle mile projects are considered out of scope, but standard mechanisms and workflows will be collaborated across multiple orgs</w:t>
      </w:r>
      <w:r w:rsidR="00890952">
        <w:rPr>
          <w:rFonts w:eastAsiaTheme="minorEastAsia" w:cstheme="minorBidi"/>
        </w:rPr>
        <w:t>.</w:t>
      </w:r>
    </w:p>
    <w:p w14:paraId="6B7747C9" w14:textId="669B3F22" w:rsidR="007E2C45" w:rsidRPr="00890952" w:rsidRDefault="00EE3886" w:rsidP="007E2C45">
      <w:pPr>
        <w:rPr>
          <w:b/>
          <w:bCs/>
          <w:color w:val="FF0000"/>
        </w:rPr>
      </w:pPr>
      <w:r>
        <w:rPr>
          <w:b/>
          <w:bCs/>
          <w:color w:val="FF0000"/>
        </w:rPr>
        <w:t>Open</w:t>
      </w:r>
      <w:r w:rsidR="007E2C45" w:rsidRPr="00890952">
        <w:rPr>
          <w:b/>
          <w:bCs/>
          <w:color w:val="FF0000"/>
        </w:rPr>
        <w:t xml:space="preserve"> Scope to be</w:t>
      </w:r>
      <w:r w:rsidR="00890952" w:rsidRPr="00890952">
        <w:rPr>
          <w:b/>
          <w:bCs/>
          <w:color w:val="FF0000"/>
        </w:rPr>
        <w:t xml:space="preserve"> R</w:t>
      </w:r>
      <w:r w:rsidR="007E2C45" w:rsidRPr="00890952">
        <w:rPr>
          <w:b/>
          <w:bCs/>
          <w:color w:val="FF0000"/>
        </w:rPr>
        <w:t>esolved:</w:t>
      </w:r>
    </w:p>
    <w:p w14:paraId="0452A1CC" w14:textId="2DD005DD" w:rsidR="00890952" w:rsidRPr="00D92A0F" w:rsidRDefault="00890952" w:rsidP="007E2C45">
      <w:pPr>
        <w:rPr>
          <w:color w:val="FF0000"/>
        </w:rPr>
      </w:pPr>
      <w:r w:rsidRPr="00D92A0F">
        <w:rPr>
          <w:color w:val="FF0000"/>
        </w:rPr>
        <w:t>Onboarding and training of vendors to do software design integration (OEE, SCADA, ANOW, MOC) – TVM?</w:t>
      </w:r>
    </w:p>
    <w:p w14:paraId="128221FB" w14:textId="02468F18" w:rsidR="00890952" w:rsidRPr="00D92A0F" w:rsidRDefault="00890952" w:rsidP="007E2C45">
      <w:pPr>
        <w:rPr>
          <w:color w:val="FF0000"/>
        </w:rPr>
      </w:pPr>
      <w:r w:rsidRPr="00D92A0F">
        <w:rPr>
          <w:color w:val="FF0000"/>
        </w:rPr>
        <w:t>Development and deployment of vendor-based equipment data ingestion (Alarms, MySPD) – Geist, Firm?</w:t>
      </w:r>
    </w:p>
    <w:p w14:paraId="1DDB5444" w14:textId="31C2AF38" w:rsidR="00890952" w:rsidRPr="00D92A0F" w:rsidRDefault="00890952" w:rsidP="007E2C45">
      <w:pPr>
        <w:rPr>
          <w:color w:val="FF0000"/>
        </w:rPr>
      </w:pPr>
      <w:r w:rsidRPr="00D92A0F">
        <w:rPr>
          <w:color w:val="FF0000"/>
        </w:rPr>
        <w:t>Sortation service deployments – Firm, Field?</w:t>
      </w:r>
      <w:r w:rsidR="007E2C9F">
        <w:rPr>
          <w:color w:val="FF0000"/>
        </w:rPr>
        <w:t xml:space="preserve"> Could own Autodeploy SOP and simplify for field?</w:t>
      </w:r>
    </w:p>
    <w:p w14:paraId="330CF097" w14:textId="440A8A72" w:rsidR="00890952" w:rsidRPr="00D92A0F" w:rsidRDefault="00890952" w:rsidP="007E2C45">
      <w:pPr>
        <w:rPr>
          <w:color w:val="FF0000"/>
        </w:rPr>
      </w:pPr>
      <w:r w:rsidRPr="00D92A0F">
        <w:rPr>
          <w:color w:val="FF0000"/>
        </w:rPr>
        <w:t>IPC Provisioning – Firm, RME, IT?</w:t>
      </w:r>
    </w:p>
    <w:p w14:paraId="152B752B" w14:textId="5B2223EF" w:rsidR="00890952" w:rsidRPr="00D92A0F" w:rsidRDefault="00890952" w:rsidP="007E2C45">
      <w:pPr>
        <w:rPr>
          <w:color w:val="FF0000"/>
        </w:rPr>
      </w:pPr>
      <w:r w:rsidRPr="00D92A0F">
        <w:rPr>
          <w:color w:val="FF0000"/>
        </w:rPr>
        <w:t>NPI (IBIS, ARSAW) – Concept until graduated to firm?</w:t>
      </w:r>
    </w:p>
    <w:p w14:paraId="60B6A431" w14:textId="3858F54D" w:rsidR="007E7FA1" w:rsidRPr="00D92A0F" w:rsidRDefault="00890952" w:rsidP="00890952">
      <w:pPr>
        <w:rPr>
          <w:color w:val="FF0000"/>
        </w:rPr>
      </w:pPr>
      <w:r w:rsidRPr="00D92A0F">
        <w:rPr>
          <w:color w:val="FF0000"/>
        </w:rPr>
        <w:t>FAT Testing – Are we a stakeholder?</w:t>
      </w:r>
      <w:bookmarkEnd w:id="3"/>
      <w:bookmarkEnd w:id="4"/>
      <w:r w:rsidR="007E2C9F">
        <w:rPr>
          <w:color w:val="FF0000"/>
        </w:rPr>
        <w:t xml:space="preserve"> Probably only for Alpha/Beta not GA products</w:t>
      </w:r>
    </w:p>
    <w:p w14:paraId="59C5D3C3" w14:textId="77777777" w:rsidR="007E7FA1" w:rsidRDefault="00FE007B" w:rsidP="007E7FA1">
      <w:pPr>
        <w:pStyle w:val="Heading1"/>
        <w:numPr>
          <w:ilvl w:val="0"/>
          <w:numId w:val="4"/>
        </w:numPr>
        <w:pBdr>
          <w:top w:val="single" w:sz="4" w:space="1" w:color="auto"/>
          <w:bottom w:val="single" w:sz="8" w:space="1" w:color="auto"/>
        </w:pBdr>
        <w:spacing w:before="60" w:line="22" w:lineRule="atLeast"/>
        <w:ind w:left="432" w:hanging="432"/>
      </w:pPr>
      <w:r>
        <w:rPr>
          <w:rFonts w:eastAsiaTheme="minorEastAsia" w:cstheme="minorBidi"/>
          <w:lang w:val="en-US"/>
        </w:rPr>
        <w:t>Mechanisms</w:t>
      </w:r>
    </w:p>
    <w:p w14:paraId="39654BCB" w14:textId="77777777" w:rsidR="00D92A0F" w:rsidRDefault="00D92A0F" w:rsidP="00D92A0F">
      <w:pPr>
        <w:rPr>
          <w:rFonts w:eastAsiaTheme="minorEastAsia" w:cstheme="minorBidi"/>
        </w:rPr>
      </w:pPr>
      <w:r>
        <w:rPr>
          <w:rFonts w:eastAsiaTheme="minorEastAsia" w:cstheme="minorBidi"/>
        </w:rPr>
        <w:t xml:space="preserve">The team uses SmartSheets and White Papers as the core mechanisms to ensure project tracking, stakeholder approvals, and design quality. </w:t>
      </w:r>
    </w:p>
    <w:p w14:paraId="7E197B85" w14:textId="1DA58443" w:rsidR="00D92A0F" w:rsidRDefault="00D92A0F" w:rsidP="00D92A0F">
      <w:pPr>
        <w:rPr>
          <w:rFonts w:eastAsiaTheme="minorEastAsia" w:cstheme="minorBidi"/>
        </w:rPr>
      </w:pPr>
      <w:r>
        <w:rPr>
          <w:rFonts w:eastAsiaTheme="minorEastAsia" w:cstheme="minorBidi"/>
        </w:rPr>
        <w:t>SmartSheets are used to track project schedule, risks, and communications. Each designer updates their project information on a weekly basis and it is reviewed in a team meeting. A monthly flash is then sent sharing projects at risk, projects behind SLA’s, and critical design project highlights. Escalations are highlighted during the L8 WBR.</w:t>
      </w:r>
    </w:p>
    <w:p w14:paraId="32A486D1" w14:textId="166DC052" w:rsidR="00D92A0F" w:rsidRDefault="00D92A0F" w:rsidP="00D92A0F">
      <w:pPr>
        <w:rPr>
          <w:rFonts w:eastAsiaTheme="minorEastAsia" w:cstheme="minorBidi"/>
        </w:rPr>
      </w:pPr>
      <w:r>
        <w:rPr>
          <w:rFonts w:eastAsiaTheme="minorEastAsia" w:cstheme="minorBidi"/>
        </w:rPr>
        <w:t xml:space="preserve">Once a designer receives a project, they review the business justification white paper to ensure the data justifies payback and that the design issue is well defined. This information will then be incorporated into the concept development White Paper review, which is an LTM3. Prior to CAR approval, the designer will write an LTM8 to gain final design direction. This process can be further reviewed in Appendix D. </w:t>
      </w:r>
    </w:p>
    <w:p w14:paraId="3719017D" w14:textId="4DBE55FE" w:rsidR="00D92A0F" w:rsidRDefault="00D92A0F" w:rsidP="00D92A0F">
      <w:pPr>
        <w:rPr>
          <w:rFonts w:eastAsiaTheme="minorEastAsia" w:cstheme="minorBidi"/>
        </w:rPr>
      </w:pPr>
      <w:r>
        <w:rPr>
          <w:rFonts w:eastAsiaTheme="minorEastAsia" w:cstheme="minorBidi"/>
        </w:rPr>
        <w:lastRenderedPageBreak/>
        <w:t xml:space="preserve">Lessons learned will be generated through org wide mechanisms such as participation in Tiger Teams and MHE lifecycle management. To reinforce strong engineering development and learnings, designers will have audit gates to have structured touchpoints with firm engineering and field execution teams. </w:t>
      </w:r>
    </w:p>
    <w:p w14:paraId="6CD4D02C" w14:textId="77777777" w:rsidR="00D92A0F" w:rsidRDefault="00D92A0F" w:rsidP="00D92A0F">
      <w:pPr>
        <w:rPr>
          <w:rFonts w:eastAsiaTheme="minorEastAsia" w:cstheme="minorBidi"/>
        </w:rPr>
      </w:pPr>
      <w:r>
        <w:rPr>
          <w:rFonts w:eastAsiaTheme="minorEastAsia" w:cstheme="minorBidi"/>
        </w:rPr>
        <w:t>Other mechanisms include:</w:t>
      </w:r>
    </w:p>
    <w:p w14:paraId="3B43166E"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RFP review calls</w:t>
      </w:r>
    </w:p>
    <w:p w14:paraId="17C049C3"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Proposal Review calls with vendor selection matrix</w:t>
      </w:r>
    </w:p>
    <w:p w14:paraId="46DA8279"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Firm Engineering CO approvals</w:t>
      </w:r>
    </w:p>
    <w:p w14:paraId="47CC447B"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Proposal Checklists</w:t>
      </w:r>
    </w:p>
    <w:p w14:paraId="026C0B70" w14:textId="77777777" w:rsidR="00D92A0F" w:rsidRDefault="00D92A0F" w:rsidP="00D92A0F">
      <w:pPr>
        <w:pStyle w:val="ListParagraph"/>
        <w:numPr>
          <w:ilvl w:val="0"/>
          <w:numId w:val="15"/>
        </w:numPr>
        <w:rPr>
          <w:rFonts w:eastAsiaTheme="minorEastAsia" w:cstheme="minorBidi"/>
        </w:rPr>
      </w:pPr>
      <w:r>
        <w:rPr>
          <w:rFonts w:eastAsiaTheme="minorEastAsia" w:cstheme="minorBidi"/>
        </w:rPr>
        <w:t>Hand Off Document Templates</w:t>
      </w:r>
    </w:p>
    <w:p w14:paraId="4810A67B" w14:textId="55CBFDFC" w:rsidR="00D92A0F" w:rsidRPr="00D92A0F" w:rsidRDefault="00D92A0F" w:rsidP="00D92A0F">
      <w:pPr>
        <w:rPr>
          <w:rFonts w:eastAsiaTheme="minorEastAsia" w:cstheme="minorBidi"/>
        </w:rPr>
      </w:pPr>
      <w:r>
        <w:rPr>
          <w:rFonts w:eastAsiaTheme="minorEastAsia" w:cstheme="minorBidi"/>
        </w:rPr>
        <w:t xml:space="preserve">New development activities are tracked through SIMs and internal standard sprint planning tasks. Technical alignment and reviews are completed through PRFAQs, BRDs, and Technical Design docs. Code development uses git-based CI/CD frameworks such as code.amazon and Copia. Module development, standards, equipment catalogs, and cross-functional standards will require a unified repository such as a PLM (Product Lifecycle Management) tool. </w:t>
      </w:r>
    </w:p>
    <w:p w14:paraId="57BF2871" w14:textId="6F3A6D99" w:rsidR="005837FB" w:rsidRDefault="005837FB" w:rsidP="1211208E">
      <w:pPr>
        <w:pStyle w:val="Heading1"/>
        <w:numPr>
          <w:ilvl w:val="0"/>
          <w:numId w:val="4"/>
        </w:numPr>
        <w:pBdr>
          <w:top w:val="single" w:sz="4" w:space="1" w:color="auto"/>
          <w:bottom w:val="single" w:sz="8" w:space="1" w:color="auto"/>
        </w:pBdr>
        <w:spacing w:before="60" w:line="22" w:lineRule="atLeast"/>
        <w:ind w:left="432" w:hanging="432"/>
        <w:rPr>
          <w:rFonts w:eastAsiaTheme="minorEastAsia" w:cstheme="minorBidi"/>
          <w:lang w:val="en-US"/>
        </w:rPr>
      </w:pPr>
      <w:bookmarkStart w:id="5" w:name="_Appendix"/>
      <w:bookmarkEnd w:id="5"/>
      <w:r>
        <w:rPr>
          <w:rFonts w:eastAsiaTheme="minorEastAsia" w:cstheme="minorBidi"/>
          <w:lang w:val="en-US"/>
        </w:rPr>
        <w:t>Measures of Success</w:t>
      </w:r>
    </w:p>
    <w:p w14:paraId="231BC0B1" w14:textId="77777777" w:rsidR="00D92A0F" w:rsidRDefault="00D92A0F" w:rsidP="00D92A0F">
      <w:pPr>
        <w:pStyle w:val="Heading3"/>
        <w:numPr>
          <w:ilvl w:val="0"/>
          <w:numId w:val="0"/>
        </w:numPr>
        <w:rPr>
          <w:rFonts w:ascii="Times New Roman" w:hAnsi="Times New Roman" w:cs="Times New Roman"/>
          <w:sz w:val="27"/>
        </w:rPr>
      </w:pPr>
      <w:r>
        <w:rPr>
          <w:rStyle w:val="Strong"/>
          <w:b w:val="0"/>
          <w:bCs/>
        </w:rPr>
        <w:t>Speed &amp; Efficiency Metrics</w:t>
      </w:r>
    </w:p>
    <w:p w14:paraId="7ABC1712" w14:textId="77777777" w:rsidR="00D92A0F" w:rsidRDefault="00D92A0F" w:rsidP="00D92A0F">
      <w:pPr>
        <w:numPr>
          <w:ilvl w:val="0"/>
          <w:numId w:val="24"/>
        </w:numPr>
        <w:spacing w:before="100" w:beforeAutospacing="1" w:after="100" w:afterAutospacing="1"/>
        <w:jc w:val="left"/>
      </w:pPr>
      <w:r>
        <w:rPr>
          <w:rStyle w:val="Strong"/>
        </w:rPr>
        <w:t>Concept to Order Entry Cycle Time</w:t>
      </w:r>
      <w:r>
        <w:t xml:space="preserve"> – Measures the true design cycle time and how well early concept efforts reduce downstream engineering and vendor effort.</w:t>
      </w:r>
    </w:p>
    <w:p w14:paraId="1CCE11E7" w14:textId="77777777" w:rsidR="00D92A0F" w:rsidRDefault="00D92A0F" w:rsidP="00D92A0F">
      <w:pPr>
        <w:numPr>
          <w:ilvl w:val="0"/>
          <w:numId w:val="24"/>
        </w:numPr>
        <w:spacing w:before="100" w:beforeAutospacing="1" w:after="100" w:afterAutospacing="1"/>
        <w:jc w:val="left"/>
      </w:pPr>
      <w:r>
        <w:rPr>
          <w:rStyle w:val="Strong"/>
        </w:rPr>
        <w:t>Concept to RFP Cycle Time</w:t>
      </w:r>
      <w:r>
        <w:t xml:space="preserve"> – Ensures concept deliverables enable an effective RFP within SLA.</w:t>
      </w:r>
    </w:p>
    <w:p w14:paraId="28918C7B" w14:textId="77777777" w:rsidR="00D92A0F" w:rsidRDefault="00D92A0F" w:rsidP="00D92A0F">
      <w:pPr>
        <w:numPr>
          <w:ilvl w:val="0"/>
          <w:numId w:val="24"/>
        </w:numPr>
        <w:spacing w:before="100" w:beforeAutospacing="1" w:after="100" w:afterAutospacing="1"/>
        <w:jc w:val="left"/>
      </w:pPr>
      <w:r>
        <w:rPr>
          <w:rStyle w:val="Strong"/>
        </w:rPr>
        <w:t>SLA Adherence %</w:t>
      </w:r>
      <w:r>
        <w:t xml:space="preserve"> – Tracks milestone adherence to pinpoint bottlenecks in the concept-to-RFP process.</w:t>
      </w:r>
    </w:p>
    <w:p w14:paraId="72C7220C" w14:textId="1D5B5418" w:rsidR="00D92A0F" w:rsidRDefault="00D92A0F" w:rsidP="00D92A0F">
      <w:pPr>
        <w:numPr>
          <w:ilvl w:val="0"/>
          <w:numId w:val="24"/>
        </w:numPr>
        <w:spacing w:before="100" w:beforeAutospacing="1" w:after="100" w:afterAutospacing="1"/>
        <w:jc w:val="left"/>
      </w:pPr>
      <w:r>
        <w:rPr>
          <w:rStyle w:val="Strong"/>
        </w:rPr>
        <w:t xml:space="preserve">Proposal Iteration Count </w:t>
      </w:r>
      <w:r w:rsidRPr="00D92A0F">
        <w:rPr>
          <w:rStyle w:val="Strong"/>
          <w:b w:val="0"/>
          <w:bCs w:val="0"/>
        </w:rPr>
        <w:t>[Future]</w:t>
      </w:r>
      <w:r>
        <w:t xml:space="preserve"> – Measures the number of iterations before a concept is finalized to identify inefficiencies.</w:t>
      </w:r>
    </w:p>
    <w:p w14:paraId="5C721E9E" w14:textId="77777777" w:rsidR="00D92A0F" w:rsidRDefault="00D92A0F" w:rsidP="00D92A0F">
      <w:pPr>
        <w:pStyle w:val="Heading3"/>
        <w:numPr>
          <w:ilvl w:val="0"/>
          <w:numId w:val="0"/>
        </w:numPr>
      </w:pPr>
      <w:r>
        <w:rPr>
          <w:rStyle w:val="Strong"/>
          <w:b w:val="0"/>
          <w:bCs/>
        </w:rPr>
        <w:t>Cost &amp; Value Metrics</w:t>
      </w:r>
    </w:p>
    <w:p w14:paraId="210D81C5" w14:textId="77777777" w:rsidR="00D92A0F" w:rsidRDefault="00D92A0F" w:rsidP="00D92A0F">
      <w:pPr>
        <w:numPr>
          <w:ilvl w:val="0"/>
          <w:numId w:val="25"/>
        </w:numPr>
        <w:spacing w:before="100" w:beforeAutospacing="1" w:after="100" w:afterAutospacing="1"/>
        <w:jc w:val="left"/>
      </w:pPr>
      <w:r>
        <w:rPr>
          <w:rStyle w:val="Strong"/>
        </w:rPr>
        <w:t>Cost Estimate vs. Actual Variance %</w:t>
      </w:r>
      <w:r>
        <w:t xml:space="preserve"> – Measures estimation accuracy against final project costs to improve forecasting.</w:t>
      </w:r>
    </w:p>
    <w:p w14:paraId="6BE5B0CF" w14:textId="77777777" w:rsidR="00D92A0F" w:rsidRDefault="00D92A0F" w:rsidP="00D92A0F">
      <w:pPr>
        <w:numPr>
          <w:ilvl w:val="0"/>
          <w:numId w:val="25"/>
        </w:numPr>
        <w:spacing w:before="100" w:beforeAutospacing="1" w:after="100" w:afterAutospacing="1"/>
        <w:jc w:val="left"/>
      </w:pPr>
      <w:r>
        <w:rPr>
          <w:rStyle w:val="Strong"/>
        </w:rPr>
        <w:t>Projected vs. Actual Benefits (Space, Throughput, Cube, etc.)</w:t>
      </w:r>
      <w:r>
        <w:t xml:space="preserve"> – Validates whether expected improvements materialized post-implementation.</w:t>
      </w:r>
    </w:p>
    <w:p w14:paraId="65BCDD59" w14:textId="78D1915B" w:rsidR="00D92A0F" w:rsidRDefault="00D92A0F" w:rsidP="00D92A0F">
      <w:pPr>
        <w:numPr>
          <w:ilvl w:val="0"/>
          <w:numId w:val="25"/>
        </w:numPr>
        <w:spacing w:before="100" w:beforeAutospacing="1" w:after="100" w:afterAutospacing="1"/>
        <w:jc w:val="left"/>
      </w:pPr>
      <w:r w:rsidRPr="00D92A0F">
        <w:rPr>
          <w:rStyle w:val="Strong"/>
        </w:rPr>
        <w:t>Conceptual Cost Reduction %</w:t>
      </w:r>
      <w:r w:rsidRPr="00D92A0F">
        <w:t xml:space="preserve"> </w:t>
      </w:r>
      <w:r>
        <w:t>[Future]– Tracks cost savings driven by concept engineering before final design.</w:t>
      </w:r>
    </w:p>
    <w:p w14:paraId="17FA3AC0" w14:textId="654A2E4E" w:rsidR="00D92A0F" w:rsidRDefault="00D92A0F" w:rsidP="00D92A0F">
      <w:pPr>
        <w:numPr>
          <w:ilvl w:val="0"/>
          <w:numId w:val="25"/>
        </w:numPr>
        <w:spacing w:before="100" w:beforeAutospacing="1" w:after="100" w:afterAutospacing="1"/>
        <w:jc w:val="left"/>
      </w:pPr>
      <w:r>
        <w:rPr>
          <w:rStyle w:val="Strong"/>
        </w:rPr>
        <w:t xml:space="preserve">Value Engineering Metrics (Cost per Linear Foot, Cost per Cubic Foot, etc.) </w:t>
      </w:r>
      <w:r w:rsidRPr="00D92A0F">
        <w:rPr>
          <w:rStyle w:val="Strong"/>
          <w:b w:val="0"/>
          <w:bCs w:val="0"/>
        </w:rPr>
        <w:t>[Future]</w:t>
      </w:r>
      <w:r>
        <w:t xml:space="preserve"> – Benchmarks efficiency of design against cost.</w:t>
      </w:r>
    </w:p>
    <w:p w14:paraId="19848B9B" w14:textId="77777777" w:rsidR="00D92A0F" w:rsidRDefault="00D92A0F" w:rsidP="00D92A0F">
      <w:pPr>
        <w:pStyle w:val="Heading3"/>
        <w:numPr>
          <w:ilvl w:val="0"/>
          <w:numId w:val="0"/>
        </w:numPr>
      </w:pPr>
      <w:r>
        <w:rPr>
          <w:rStyle w:val="Strong"/>
          <w:b w:val="0"/>
          <w:bCs/>
        </w:rPr>
        <w:t>Quality &amp; Design Robustness</w:t>
      </w:r>
    </w:p>
    <w:p w14:paraId="0CEC7ED8" w14:textId="4AAC372A" w:rsidR="00D92A0F" w:rsidRDefault="00D92A0F" w:rsidP="00D92A0F">
      <w:pPr>
        <w:numPr>
          <w:ilvl w:val="0"/>
          <w:numId w:val="26"/>
        </w:numPr>
        <w:spacing w:before="100" w:beforeAutospacing="1" w:after="100" w:afterAutospacing="1"/>
        <w:jc w:val="left"/>
      </w:pPr>
      <w:r>
        <w:rPr>
          <w:rStyle w:val="Strong"/>
        </w:rPr>
        <w:t>Concept to Implementation Success %</w:t>
      </w:r>
      <w:r>
        <w:t xml:space="preserve"> – Measures how often initial concepts translate into final implemented designs without project cancellations</w:t>
      </w:r>
    </w:p>
    <w:p w14:paraId="64751B45" w14:textId="14B4FD43" w:rsidR="00D92A0F" w:rsidRDefault="00D92A0F" w:rsidP="00D92A0F">
      <w:pPr>
        <w:numPr>
          <w:ilvl w:val="0"/>
          <w:numId w:val="26"/>
        </w:numPr>
        <w:spacing w:before="100" w:beforeAutospacing="1" w:after="100" w:afterAutospacing="1"/>
        <w:jc w:val="left"/>
      </w:pPr>
      <w:r>
        <w:rPr>
          <w:rStyle w:val="Strong"/>
        </w:rPr>
        <w:t>Concept Miss Root-Caused Change Orders</w:t>
      </w:r>
      <w:r>
        <w:t xml:space="preserve"> – Measures how often a concept requires change orders in firm engineering or execution due to initial oversight.</w:t>
      </w:r>
    </w:p>
    <w:p w14:paraId="67CAED86" w14:textId="3EFC6A75" w:rsidR="00D92A0F" w:rsidRDefault="00D92A0F" w:rsidP="00D92A0F">
      <w:pPr>
        <w:numPr>
          <w:ilvl w:val="0"/>
          <w:numId w:val="26"/>
        </w:numPr>
        <w:spacing w:before="100" w:beforeAutospacing="1" w:after="100" w:afterAutospacing="1"/>
        <w:jc w:val="left"/>
      </w:pPr>
      <w:r w:rsidRPr="00D92A0F">
        <w:rPr>
          <w:rStyle w:val="Strong"/>
        </w:rPr>
        <w:t>Design Reuse Rate</w:t>
      </w:r>
      <w:r>
        <w:rPr>
          <w:rStyle w:val="Strong"/>
        </w:rPr>
        <w:t xml:space="preserve"> </w:t>
      </w:r>
      <w:r>
        <w:rPr>
          <w:rStyle w:val="Strong"/>
          <w:b w:val="0"/>
          <w:bCs w:val="0"/>
        </w:rPr>
        <w:t>[Future]</w:t>
      </w:r>
      <w:r w:rsidRPr="00D92A0F">
        <w:t xml:space="preserve"> </w:t>
      </w:r>
      <w:r>
        <w:t>– Tracks how often past concept designs or standard modules are leveraged in new projects to improve efficiency</w:t>
      </w:r>
    </w:p>
    <w:p w14:paraId="7C4AE464" w14:textId="5059E25B" w:rsidR="00D92A0F" w:rsidRDefault="00D92A0F" w:rsidP="00D92A0F">
      <w:pPr>
        <w:numPr>
          <w:ilvl w:val="0"/>
          <w:numId w:val="26"/>
        </w:numPr>
        <w:spacing w:before="100" w:beforeAutospacing="1" w:after="100" w:afterAutospacing="1"/>
        <w:jc w:val="left"/>
      </w:pPr>
      <w:r>
        <w:rPr>
          <w:rStyle w:val="Strong"/>
        </w:rPr>
        <w:t>Firm Engineering Rework %</w:t>
      </w:r>
      <w:r>
        <w:t xml:space="preserve"> [Future] – Identifies how much concept work must be revised post-firm engineering to detect misalignment.</w:t>
      </w:r>
    </w:p>
    <w:p w14:paraId="40C8FE03" w14:textId="6DFBCF5E" w:rsidR="007E2C9F" w:rsidRDefault="007E2C9F" w:rsidP="00D92A0F">
      <w:pPr>
        <w:numPr>
          <w:ilvl w:val="0"/>
          <w:numId w:val="26"/>
        </w:numPr>
        <w:spacing w:before="100" w:beforeAutospacing="1" w:after="100" w:afterAutospacing="1"/>
        <w:jc w:val="left"/>
      </w:pPr>
      <w:r>
        <w:rPr>
          <w:rStyle w:val="Strong"/>
        </w:rPr>
        <w:t>Module Quality Score</w:t>
      </w:r>
      <w:r>
        <w:rPr>
          <w:rStyle w:val="Strong"/>
          <w:b w:val="0"/>
          <w:bCs w:val="0"/>
        </w:rPr>
        <w:t xml:space="preserve"> [Future] – Measures performance of modular solutions based on standard quality KPIs (HIE, Jam DPMO, OEE Tech, MTTR, etc.)</w:t>
      </w:r>
    </w:p>
    <w:p w14:paraId="6028BDCC" w14:textId="77777777" w:rsidR="00D92A0F" w:rsidRDefault="00D92A0F" w:rsidP="00D92A0F">
      <w:pPr>
        <w:pStyle w:val="Heading3"/>
        <w:numPr>
          <w:ilvl w:val="0"/>
          <w:numId w:val="0"/>
        </w:numPr>
      </w:pPr>
      <w:r>
        <w:rPr>
          <w:rStyle w:val="Strong"/>
          <w:b w:val="0"/>
          <w:bCs/>
        </w:rPr>
        <w:lastRenderedPageBreak/>
        <w:t>Innovation &amp; Strategic Growth</w:t>
      </w:r>
    </w:p>
    <w:p w14:paraId="1606237D" w14:textId="1AB1EE69" w:rsidR="00D92A0F" w:rsidRDefault="00D92A0F" w:rsidP="00D92A0F">
      <w:pPr>
        <w:numPr>
          <w:ilvl w:val="0"/>
          <w:numId w:val="27"/>
        </w:numPr>
        <w:spacing w:before="100" w:beforeAutospacing="1" w:after="100" w:afterAutospacing="1"/>
        <w:jc w:val="left"/>
      </w:pPr>
      <w:r>
        <w:rPr>
          <w:rStyle w:val="Strong"/>
        </w:rPr>
        <w:t>Innovation Index</w:t>
      </w:r>
      <w:r>
        <w:t xml:space="preserve"> [Future] – Captures the planned integration of new technologies, automation, or software solutions in concepts.</w:t>
      </w:r>
    </w:p>
    <w:p w14:paraId="048C26DD" w14:textId="3C6033E3" w:rsidR="00D92A0F" w:rsidRDefault="00D92A0F" w:rsidP="00D92A0F">
      <w:pPr>
        <w:numPr>
          <w:ilvl w:val="0"/>
          <w:numId w:val="27"/>
        </w:numPr>
        <w:spacing w:before="100" w:beforeAutospacing="1" w:after="100" w:afterAutospacing="1"/>
        <w:jc w:val="left"/>
      </w:pPr>
      <w:r>
        <w:rPr>
          <w:rStyle w:val="Strong"/>
        </w:rPr>
        <w:t>Sustainability Index</w:t>
      </w:r>
      <w:r>
        <w:t xml:space="preserve"> [Future]– Measures the inclusion of energy-efficient, low-waste, or green solutions in concept designs.</w:t>
      </w:r>
    </w:p>
    <w:p w14:paraId="021BB3FC" w14:textId="1315ADA9" w:rsidR="00D92A0F" w:rsidRDefault="00D92A0F" w:rsidP="00D92A0F">
      <w:pPr>
        <w:numPr>
          <w:ilvl w:val="0"/>
          <w:numId w:val="27"/>
        </w:numPr>
        <w:spacing w:before="100" w:beforeAutospacing="1" w:after="100" w:afterAutospacing="1"/>
        <w:jc w:val="left"/>
      </w:pPr>
      <w:r>
        <w:rPr>
          <w:rStyle w:val="Strong"/>
        </w:rPr>
        <w:t>Proactive Design %</w:t>
      </w:r>
      <w:r>
        <w:t xml:space="preserve"> [Future]– Measures the share of conceptual projects/whitepapers that are generated internally proactively vs. reactively as requested by the business</w:t>
      </w:r>
    </w:p>
    <w:p w14:paraId="342D262B" w14:textId="77777777" w:rsidR="005837FB" w:rsidRPr="005837FB" w:rsidRDefault="005837FB" w:rsidP="005837FB">
      <w:pPr>
        <w:rPr>
          <w:lang w:eastAsia="x-none"/>
        </w:rPr>
      </w:pPr>
    </w:p>
    <w:p w14:paraId="7B80F0EB" w14:textId="37948500" w:rsidR="00FE007B" w:rsidRPr="00FE007B" w:rsidRDefault="00FE007B" w:rsidP="1211208E">
      <w:pPr>
        <w:pStyle w:val="Heading1"/>
        <w:numPr>
          <w:ilvl w:val="0"/>
          <w:numId w:val="4"/>
        </w:numPr>
        <w:pBdr>
          <w:top w:val="single" w:sz="4" w:space="1" w:color="auto"/>
          <w:bottom w:val="single" w:sz="8" w:space="1" w:color="auto"/>
        </w:pBdr>
        <w:spacing w:before="60" w:line="22" w:lineRule="atLeast"/>
        <w:ind w:left="432" w:hanging="432"/>
        <w:rPr>
          <w:lang w:val="en-US"/>
        </w:rPr>
      </w:pPr>
      <w:r>
        <w:rPr>
          <w:rFonts w:eastAsiaTheme="minorEastAsia" w:cstheme="minorBidi"/>
          <w:lang w:val="en-US"/>
        </w:rPr>
        <w:t>Customers and Partners</w:t>
      </w:r>
    </w:p>
    <w:p w14:paraId="542B0C58" w14:textId="77777777" w:rsidR="00D92A0F" w:rsidRDefault="00D92A0F" w:rsidP="00D92A0F">
      <w:r>
        <w:t>Primary customers are the Operations business units including ACES, Programs, Supply Chain, and network Operations teams. The team partners with these groups closely to define business strategy, understand data justification, review concepts, and gain approval of design direction.</w:t>
      </w:r>
    </w:p>
    <w:p w14:paraId="128580A3" w14:textId="32471B20" w:rsidR="00D92A0F" w:rsidRDefault="00D92A0F" w:rsidP="00D92A0F">
      <w:r>
        <w:t>Secondary customers will include firm engineering, ops engineering, RME, and WHS. Firm engineering and ops engineering are downstream customers who will require a documented hand off and a deep level of understanding of the design. This is critical due to ensure project continuity. While Operations is the main customer approving the design, RME and WHS are critical in the approval process to ensure safe and reliable equipment. They will be consulted through the White Paper process.</w:t>
      </w:r>
    </w:p>
    <w:p w14:paraId="32F58919" w14:textId="559D3772" w:rsidR="00D92A0F" w:rsidRPr="00FE007B" w:rsidRDefault="00D92A0F" w:rsidP="00D92A0F">
      <w:r>
        <w:t xml:space="preserve">Key partners are One-MHS, AFT, AIT, WWDE, and GPO. These are key partnerships where defining swim lanes and aligning on strategic priorities will be important to the continued growth of Amazon. One-MHS and AIT will be key partners in aligning towards an industrial automation strategy where AFT, UTR, Sort Tech will be important to gather requirements from. WWDE will be a key partner to collaborate standardized designs with and to continue to support one another in strategic designs. GPO and TVM are key partners throughout the RFP process and to ensure proper vendors are evaluated for projects. </w:t>
      </w:r>
    </w:p>
    <w:p w14:paraId="5F14AEF0" w14:textId="77777777" w:rsidR="00FE007B" w:rsidRPr="00FE007B" w:rsidRDefault="00FE007B" w:rsidP="00FE007B"/>
    <w:p w14:paraId="37881C3B" w14:textId="77777777" w:rsidR="00FB4B01" w:rsidRPr="0027277D" w:rsidRDefault="1211208E" w:rsidP="1211208E">
      <w:pPr>
        <w:pStyle w:val="Heading1"/>
        <w:numPr>
          <w:ilvl w:val="0"/>
          <w:numId w:val="4"/>
        </w:numPr>
        <w:pBdr>
          <w:top w:val="single" w:sz="4" w:space="1" w:color="auto"/>
          <w:bottom w:val="single" w:sz="8" w:space="1" w:color="auto"/>
        </w:pBdr>
        <w:spacing w:before="60" w:line="22" w:lineRule="atLeast"/>
        <w:ind w:left="432" w:hanging="432"/>
        <w:rPr>
          <w:lang w:val="en-US"/>
        </w:rPr>
      </w:pPr>
      <w:r w:rsidRPr="1211208E">
        <w:rPr>
          <w:rFonts w:eastAsiaTheme="minorEastAsia" w:cstheme="minorBidi"/>
          <w:lang w:val="en-US"/>
        </w:rPr>
        <w:t>Appendix</w:t>
      </w:r>
    </w:p>
    <w:p w14:paraId="3146F111" w14:textId="77777777" w:rsidR="00D92A0F" w:rsidRDefault="00D92A0F" w:rsidP="00D92A0F">
      <w:pPr>
        <w:rPr>
          <w:b/>
        </w:rPr>
      </w:pPr>
      <w:r>
        <w:rPr>
          <w:b/>
        </w:rPr>
        <w:t>Appendix A: Concept Team SLA’s in Business Days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4"/>
        <w:gridCol w:w="1954"/>
        <w:gridCol w:w="1787"/>
        <w:gridCol w:w="989"/>
        <w:gridCol w:w="810"/>
        <w:gridCol w:w="833"/>
      </w:tblGrid>
      <w:tr w:rsidR="00D92A0F" w:rsidRPr="007A5B69" w14:paraId="05D5F22A" w14:textId="77777777" w:rsidTr="00A71F88">
        <w:trPr>
          <w:trHeight w:val="314"/>
        </w:trPr>
        <w:tc>
          <w:tcPr>
            <w:tcW w:w="2554" w:type="dxa"/>
            <w:vMerge w:val="restart"/>
            <w:shd w:val="clear" w:color="auto" w:fill="auto"/>
            <w:noWrap/>
            <w:vAlign w:val="bottom"/>
          </w:tcPr>
          <w:p w14:paraId="099AEFDF" w14:textId="77777777" w:rsidR="00D92A0F" w:rsidRDefault="00D92A0F" w:rsidP="00A71F88">
            <w:pPr>
              <w:rPr>
                <w:b/>
                <w:bCs/>
                <w:szCs w:val="22"/>
              </w:rPr>
            </w:pPr>
            <w:r>
              <w:rPr>
                <w:b/>
                <w:bCs/>
                <w:szCs w:val="22"/>
              </w:rPr>
              <w:t>Milestone</w:t>
            </w:r>
          </w:p>
        </w:tc>
        <w:tc>
          <w:tcPr>
            <w:tcW w:w="1954" w:type="dxa"/>
            <w:vMerge w:val="restart"/>
            <w:shd w:val="clear" w:color="auto" w:fill="auto"/>
            <w:noWrap/>
            <w:vAlign w:val="bottom"/>
          </w:tcPr>
          <w:p w14:paraId="17F0F78F" w14:textId="77777777" w:rsidR="00D92A0F" w:rsidRPr="007A5B69" w:rsidRDefault="00D92A0F" w:rsidP="00A71F88">
            <w:pPr>
              <w:jc w:val="left"/>
              <w:rPr>
                <w:b/>
                <w:bCs/>
                <w:szCs w:val="22"/>
              </w:rPr>
            </w:pPr>
            <w:r w:rsidRPr="007A5B69">
              <w:rPr>
                <w:b/>
                <w:bCs/>
                <w:szCs w:val="22"/>
              </w:rPr>
              <w:t>Accountable Group</w:t>
            </w:r>
          </w:p>
        </w:tc>
        <w:tc>
          <w:tcPr>
            <w:tcW w:w="4330" w:type="dxa"/>
            <w:gridSpan w:val="4"/>
            <w:shd w:val="clear" w:color="auto" w:fill="auto"/>
            <w:noWrap/>
            <w:vAlign w:val="bottom"/>
          </w:tcPr>
          <w:p w14:paraId="1255EF9C" w14:textId="77777777" w:rsidR="00D92A0F" w:rsidRPr="007A5B69" w:rsidRDefault="00D92A0F" w:rsidP="00A71F88">
            <w:pPr>
              <w:jc w:val="center"/>
              <w:rPr>
                <w:b/>
                <w:bCs/>
                <w:szCs w:val="22"/>
              </w:rPr>
            </w:pPr>
            <w:r>
              <w:rPr>
                <w:b/>
                <w:bCs/>
                <w:szCs w:val="22"/>
              </w:rPr>
              <w:t>T Shirt Size</w:t>
            </w:r>
          </w:p>
        </w:tc>
      </w:tr>
      <w:tr w:rsidR="00D92A0F" w:rsidRPr="007A5B69" w14:paraId="19D12939" w14:textId="77777777" w:rsidTr="00A71F88">
        <w:trPr>
          <w:trHeight w:val="314"/>
        </w:trPr>
        <w:tc>
          <w:tcPr>
            <w:tcW w:w="2554" w:type="dxa"/>
            <w:vMerge/>
            <w:shd w:val="clear" w:color="auto" w:fill="auto"/>
            <w:noWrap/>
            <w:vAlign w:val="bottom"/>
            <w:hideMark/>
          </w:tcPr>
          <w:p w14:paraId="7BB7FB76" w14:textId="77777777" w:rsidR="00D92A0F" w:rsidRPr="007A5B69" w:rsidRDefault="00D92A0F" w:rsidP="00A71F88">
            <w:pPr>
              <w:rPr>
                <w:b/>
                <w:bCs/>
                <w:szCs w:val="22"/>
              </w:rPr>
            </w:pPr>
          </w:p>
        </w:tc>
        <w:tc>
          <w:tcPr>
            <w:tcW w:w="1954" w:type="dxa"/>
            <w:vMerge/>
            <w:shd w:val="clear" w:color="auto" w:fill="auto"/>
            <w:noWrap/>
            <w:vAlign w:val="bottom"/>
            <w:hideMark/>
          </w:tcPr>
          <w:p w14:paraId="5C36E5A3" w14:textId="77777777" w:rsidR="00D92A0F" w:rsidRPr="007A5B69" w:rsidRDefault="00D92A0F" w:rsidP="00A71F88">
            <w:pPr>
              <w:rPr>
                <w:b/>
                <w:bCs/>
                <w:szCs w:val="22"/>
              </w:rPr>
            </w:pPr>
          </w:p>
        </w:tc>
        <w:tc>
          <w:tcPr>
            <w:tcW w:w="1787" w:type="dxa"/>
            <w:shd w:val="clear" w:color="auto" w:fill="auto"/>
            <w:noWrap/>
            <w:vAlign w:val="bottom"/>
            <w:hideMark/>
          </w:tcPr>
          <w:p w14:paraId="41147D26" w14:textId="77777777" w:rsidR="00D92A0F" w:rsidRPr="007A5B69" w:rsidRDefault="00D92A0F" w:rsidP="00A71F88">
            <w:pPr>
              <w:rPr>
                <w:b/>
                <w:bCs/>
                <w:szCs w:val="22"/>
              </w:rPr>
            </w:pPr>
            <w:r>
              <w:rPr>
                <w:b/>
                <w:bCs/>
                <w:szCs w:val="22"/>
              </w:rPr>
              <w:t>X</w:t>
            </w:r>
            <w:r w:rsidRPr="007A5B69">
              <w:rPr>
                <w:b/>
                <w:bCs/>
                <w:szCs w:val="22"/>
              </w:rPr>
              <w:t>Small</w:t>
            </w:r>
            <w:r>
              <w:rPr>
                <w:b/>
                <w:bCs/>
                <w:szCs w:val="22"/>
              </w:rPr>
              <w:t xml:space="preserve"> and Small</w:t>
            </w:r>
          </w:p>
        </w:tc>
        <w:tc>
          <w:tcPr>
            <w:tcW w:w="900" w:type="dxa"/>
            <w:shd w:val="clear" w:color="auto" w:fill="auto"/>
            <w:noWrap/>
            <w:vAlign w:val="bottom"/>
            <w:hideMark/>
          </w:tcPr>
          <w:p w14:paraId="4A11F9F7" w14:textId="77777777" w:rsidR="00D92A0F" w:rsidRPr="007A5B69" w:rsidRDefault="00D92A0F" w:rsidP="00A71F88">
            <w:pPr>
              <w:rPr>
                <w:b/>
                <w:bCs/>
                <w:szCs w:val="22"/>
              </w:rPr>
            </w:pPr>
            <w:r w:rsidRPr="007A5B69">
              <w:rPr>
                <w:b/>
                <w:bCs/>
                <w:szCs w:val="22"/>
              </w:rPr>
              <w:t xml:space="preserve">Medium </w:t>
            </w:r>
          </w:p>
        </w:tc>
        <w:tc>
          <w:tcPr>
            <w:tcW w:w="810" w:type="dxa"/>
            <w:shd w:val="clear" w:color="auto" w:fill="auto"/>
            <w:noWrap/>
            <w:vAlign w:val="bottom"/>
            <w:hideMark/>
          </w:tcPr>
          <w:p w14:paraId="2EAF466F" w14:textId="77777777" w:rsidR="00D92A0F" w:rsidRPr="007A5B69" w:rsidRDefault="00D92A0F" w:rsidP="00A71F88">
            <w:pPr>
              <w:rPr>
                <w:b/>
                <w:bCs/>
                <w:szCs w:val="22"/>
              </w:rPr>
            </w:pPr>
            <w:r w:rsidRPr="007A5B69">
              <w:rPr>
                <w:b/>
                <w:bCs/>
                <w:szCs w:val="22"/>
              </w:rPr>
              <w:t xml:space="preserve">Large </w:t>
            </w:r>
          </w:p>
        </w:tc>
        <w:tc>
          <w:tcPr>
            <w:tcW w:w="833" w:type="dxa"/>
            <w:shd w:val="clear" w:color="auto" w:fill="auto"/>
            <w:noWrap/>
            <w:vAlign w:val="bottom"/>
            <w:hideMark/>
          </w:tcPr>
          <w:p w14:paraId="152DD1AA" w14:textId="77777777" w:rsidR="00D92A0F" w:rsidRPr="007A5B69" w:rsidRDefault="00D92A0F" w:rsidP="00A71F88">
            <w:pPr>
              <w:rPr>
                <w:b/>
                <w:bCs/>
                <w:szCs w:val="22"/>
              </w:rPr>
            </w:pPr>
            <w:r w:rsidRPr="007A5B69">
              <w:rPr>
                <w:b/>
                <w:bCs/>
                <w:szCs w:val="22"/>
              </w:rPr>
              <w:t>X</w:t>
            </w:r>
            <w:r>
              <w:rPr>
                <w:b/>
                <w:bCs/>
                <w:szCs w:val="22"/>
              </w:rPr>
              <w:t>La</w:t>
            </w:r>
            <w:r w:rsidRPr="007A5B69">
              <w:rPr>
                <w:b/>
                <w:bCs/>
                <w:szCs w:val="22"/>
              </w:rPr>
              <w:t>rge</w:t>
            </w:r>
          </w:p>
        </w:tc>
      </w:tr>
      <w:tr w:rsidR="00D92A0F" w:rsidRPr="007A5B69" w14:paraId="5D6EF106" w14:textId="77777777" w:rsidTr="00A71F88">
        <w:trPr>
          <w:trHeight w:val="294"/>
        </w:trPr>
        <w:tc>
          <w:tcPr>
            <w:tcW w:w="2554" w:type="dxa"/>
            <w:shd w:val="clear" w:color="auto" w:fill="auto"/>
            <w:noWrap/>
            <w:hideMark/>
          </w:tcPr>
          <w:p w14:paraId="0827279B" w14:textId="77777777" w:rsidR="00D92A0F" w:rsidRPr="007A5B69" w:rsidRDefault="00D92A0F" w:rsidP="00A71F88">
            <w:pPr>
              <w:rPr>
                <w:szCs w:val="22"/>
              </w:rPr>
            </w:pPr>
            <w:r w:rsidRPr="007A5B69">
              <w:rPr>
                <w:szCs w:val="22"/>
              </w:rPr>
              <w:t>Evaluation</w:t>
            </w:r>
          </w:p>
        </w:tc>
        <w:tc>
          <w:tcPr>
            <w:tcW w:w="1954" w:type="dxa"/>
            <w:shd w:val="clear" w:color="auto" w:fill="auto"/>
            <w:noWrap/>
            <w:hideMark/>
          </w:tcPr>
          <w:p w14:paraId="61272C1D" w14:textId="77777777" w:rsidR="00D92A0F" w:rsidRPr="007A5B69" w:rsidRDefault="00D92A0F" w:rsidP="00A71F88">
            <w:pPr>
              <w:rPr>
                <w:szCs w:val="22"/>
              </w:rPr>
            </w:pPr>
            <w:r w:rsidRPr="007A5B69">
              <w:rPr>
                <w:szCs w:val="22"/>
              </w:rPr>
              <w:t>RESS</w:t>
            </w:r>
          </w:p>
        </w:tc>
        <w:tc>
          <w:tcPr>
            <w:tcW w:w="1787" w:type="dxa"/>
            <w:shd w:val="clear" w:color="auto" w:fill="auto"/>
            <w:noWrap/>
            <w:hideMark/>
          </w:tcPr>
          <w:p w14:paraId="36D44754" w14:textId="77777777" w:rsidR="00D92A0F" w:rsidRPr="007A5B69" w:rsidRDefault="00D92A0F" w:rsidP="00A71F88">
            <w:pPr>
              <w:rPr>
                <w:szCs w:val="22"/>
              </w:rPr>
            </w:pPr>
            <w:r w:rsidRPr="007A5B69">
              <w:rPr>
                <w:szCs w:val="22"/>
              </w:rPr>
              <w:t>10</w:t>
            </w:r>
          </w:p>
        </w:tc>
        <w:tc>
          <w:tcPr>
            <w:tcW w:w="900" w:type="dxa"/>
            <w:shd w:val="clear" w:color="auto" w:fill="auto"/>
            <w:noWrap/>
            <w:hideMark/>
          </w:tcPr>
          <w:p w14:paraId="08C11F7C" w14:textId="77777777" w:rsidR="00D92A0F" w:rsidRPr="007A5B69" w:rsidRDefault="00D92A0F" w:rsidP="00A71F88">
            <w:pPr>
              <w:rPr>
                <w:szCs w:val="22"/>
              </w:rPr>
            </w:pPr>
            <w:r w:rsidRPr="007A5B69">
              <w:rPr>
                <w:szCs w:val="22"/>
              </w:rPr>
              <w:t>15</w:t>
            </w:r>
          </w:p>
        </w:tc>
        <w:tc>
          <w:tcPr>
            <w:tcW w:w="810" w:type="dxa"/>
            <w:shd w:val="clear" w:color="auto" w:fill="auto"/>
            <w:noWrap/>
            <w:hideMark/>
          </w:tcPr>
          <w:p w14:paraId="73E193D6" w14:textId="77777777" w:rsidR="00D92A0F" w:rsidRPr="007A5B69" w:rsidRDefault="00D92A0F" w:rsidP="00A71F88">
            <w:pPr>
              <w:rPr>
                <w:szCs w:val="22"/>
              </w:rPr>
            </w:pPr>
            <w:r w:rsidRPr="007A5B69">
              <w:rPr>
                <w:szCs w:val="22"/>
              </w:rPr>
              <w:t>20</w:t>
            </w:r>
          </w:p>
        </w:tc>
        <w:tc>
          <w:tcPr>
            <w:tcW w:w="833" w:type="dxa"/>
            <w:shd w:val="clear" w:color="auto" w:fill="auto"/>
            <w:noWrap/>
            <w:hideMark/>
          </w:tcPr>
          <w:p w14:paraId="2FF176FF" w14:textId="77777777" w:rsidR="00D92A0F" w:rsidRPr="007A5B69" w:rsidRDefault="00D92A0F" w:rsidP="00A71F88">
            <w:pPr>
              <w:rPr>
                <w:szCs w:val="22"/>
              </w:rPr>
            </w:pPr>
            <w:r w:rsidRPr="007A5B69">
              <w:rPr>
                <w:szCs w:val="22"/>
              </w:rPr>
              <w:t>20</w:t>
            </w:r>
          </w:p>
        </w:tc>
      </w:tr>
      <w:tr w:rsidR="00D92A0F" w:rsidRPr="007A5B69" w14:paraId="7EB65ACC" w14:textId="77777777" w:rsidTr="00A71F88">
        <w:trPr>
          <w:trHeight w:val="294"/>
        </w:trPr>
        <w:tc>
          <w:tcPr>
            <w:tcW w:w="2554" w:type="dxa"/>
            <w:shd w:val="clear" w:color="auto" w:fill="auto"/>
            <w:noWrap/>
            <w:hideMark/>
          </w:tcPr>
          <w:p w14:paraId="04214B99" w14:textId="77777777" w:rsidR="00D92A0F" w:rsidRPr="007A5B69" w:rsidRDefault="00D92A0F" w:rsidP="00A71F88">
            <w:pPr>
              <w:rPr>
                <w:szCs w:val="22"/>
              </w:rPr>
            </w:pPr>
            <w:r w:rsidRPr="007A5B69">
              <w:rPr>
                <w:szCs w:val="22"/>
              </w:rPr>
              <w:t>RFC Writing</w:t>
            </w:r>
          </w:p>
        </w:tc>
        <w:tc>
          <w:tcPr>
            <w:tcW w:w="1954" w:type="dxa"/>
            <w:shd w:val="clear" w:color="auto" w:fill="auto"/>
            <w:noWrap/>
            <w:hideMark/>
          </w:tcPr>
          <w:p w14:paraId="0C5DECF3" w14:textId="77777777" w:rsidR="00D92A0F" w:rsidRPr="007A5B69" w:rsidRDefault="00D92A0F" w:rsidP="00A71F88">
            <w:pPr>
              <w:rPr>
                <w:szCs w:val="22"/>
              </w:rPr>
            </w:pPr>
            <w:r>
              <w:rPr>
                <w:szCs w:val="22"/>
              </w:rPr>
              <w:t>Concept</w:t>
            </w:r>
          </w:p>
        </w:tc>
        <w:tc>
          <w:tcPr>
            <w:tcW w:w="1787" w:type="dxa"/>
            <w:shd w:val="clear" w:color="auto" w:fill="auto"/>
            <w:noWrap/>
            <w:hideMark/>
          </w:tcPr>
          <w:p w14:paraId="0A57DAE1" w14:textId="77777777" w:rsidR="00D92A0F" w:rsidRPr="007A5B69" w:rsidRDefault="00D92A0F" w:rsidP="00A71F88">
            <w:pPr>
              <w:rPr>
                <w:szCs w:val="22"/>
              </w:rPr>
            </w:pPr>
            <w:r w:rsidRPr="007A5B69">
              <w:rPr>
                <w:szCs w:val="22"/>
              </w:rPr>
              <w:t>3</w:t>
            </w:r>
          </w:p>
        </w:tc>
        <w:tc>
          <w:tcPr>
            <w:tcW w:w="900" w:type="dxa"/>
            <w:shd w:val="clear" w:color="auto" w:fill="auto"/>
            <w:noWrap/>
            <w:hideMark/>
          </w:tcPr>
          <w:p w14:paraId="6774B0D8" w14:textId="77777777" w:rsidR="00D92A0F" w:rsidRPr="007A5B69" w:rsidRDefault="00D92A0F" w:rsidP="00A71F88">
            <w:pPr>
              <w:rPr>
                <w:szCs w:val="22"/>
              </w:rPr>
            </w:pPr>
            <w:r w:rsidRPr="007A5B69">
              <w:rPr>
                <w:szCs w:val="22"/>
              </w:rPr>
              <w:t>4</w:t>
            </w:r>
          </w:p>
        </w:tc>
        <w:tc>
          <w:tcPr>
            <w:tcW w:w="810" w:type="dxa"/>
            <w:shd w:val="clear" w:color="auto" w:fill="auto"/>
            <w:noWrap/>
            <w:hideMark/>
          </w:tcPr>
          <w:p w14:paraId="02B136C6" w14:textId="77777777" w:rsidR="00D92A0F" w:rsidRPr="007A5B69" w:rsidRDefault="00D92A0F" w:rsidP="00A71F88">
            <w:pPr>
              <w:rPr>
                <w:szCs w:val="22"/>
              </w:rPr>
            </w:pPr>
            <w:r w:rsidRPr="007A5B69">
              <w:rPr>
                <w:szCs w:val="22"/>
              </w:rPr>
              <w:t>5</w:t>
            </w:r>
          </w:p>
        </w:tc>
        <w:tc>
          <w:tcPr>
            <w:tcW w:w="833" w:type="dxa"/>
            <w:shd w:val="clear" w:color="auto" w:fill="auto"/>
            <w:noWrap/>
            <w:hideMark/>
          </w:tcPr>
          <w:p w14:paraId="638EF769" w14:textId="77777777" w:rsidR="00D92A0F" w:rsidRPr="007A5B69" w:rsidRDefault="00D92A0F" w:rsidP="00A71F88">
            <w:pPr>
              <w:rPr>
                <w:szCs w:val="22"/>
              </w:rPr>
            </w:pPr>
            <w:r w:rsidRPr="007A5B69">
              <w:rPr>
                <w:szCs w:val="22"/>
              </w:rPr>
              <w:t>5</w:t>
            </w:r>
          </w:p>
        </w:tc>
      </w:tr>
      <w:tr w:rsidR="00D92A0F" w:rsidRPr="007A5B69" w14:paraId="5ECA826C" w14:textId="77777777" w:rsidTr="00A71F88">
        <w:trPr>
          <w:trHeight w:val="294"/>
        </w:trPr>
        <w:tc>
          <w:tcPr>
            <w:tcW w:w="2554" w:type="dxa"/>
            <w:shd w:val="clear" w:color="auto" w:fill="auto"/>
            <w:noWrap/>
            <w:hideMark/>
          </w:tcPr>
          <w:p w14:paraId="34C64B48" w14:textId="77777777" w:rsidR="00D92A0F" w:rsidRPr="007A5B69" w:rsidRDefault="00D92A0F" w:rsidP="00A71F88">
            <w:pPr>
              <w:rPr>
                <w:szCs w:val="22"/>
              </w:rPr>
            </w:pPr>
            <w:r w:rsidRPr="007A5B69">
              <w:rPr>
                <w:szCs w:val="22"/>
              </w:rPr>
              <w:t>RFC to ROM</w:t>
            </w:r>
          </w:p>
        </w:tc>
        <w:tc>
          <w:tcPr>
            <w:tcW w:w="1954" w:type="dxa"/>
            <w:shd w:val="clear" w:color="auto" w:fill="auto"/>
            <w:noWrap/>
            <w:hideMark/>
          </w:tcPr>
          <w:p w14:paraId="3642D6B5" w14:textId="77777777" w:rsidR="00D92A0F" w:rsidRPr="007A5B69" w:rsidRDefault="00D92A0F" w:rsidP="00A71F88">
            <w:pPr>
              <w:rPr>
                <w:szCs w:val="22"/>
              </w:rPr>
            </w:pPr>
            <w:r w:rsidRPr="007A5B69">
              <w:rPr>
                <w:szCs w:val="22"/>
              </w:rPr>
              <w:t>Vendor</w:t>
            </w:r>
          </w:p>
        </w:tc>
        <w:tc>
          <w:tcPr>
            <w:tcW w:w="1787" w:type="dxa"/>
            <w:shd w:val="clear" w:color="auto" w:fill="auto"/>
            <w:noWrap/>
            <w:hideMark/>
          </w:tcPr>
          <w:p w14:paraId="3D33B785" w14:textId="77777777" w:rsidR="00D92A0F" w:rsidRPr="007A5B69" w:rsidRDefault="00D92A0F" w:rsidP="00A71F88">
            <w:pPr>
              <w:rPr>
                <w:szCs w:val="22"/>
              </w:rPr>
            </w:pPr>
            <w:r w:rsidRPr="007A5B69">
              <w:rPr>
                <w:szCs w:val="22"/>
              </w:rPr>
              <w:t>11</w:t>
            </w:r>
          </w:p>
        </w:tc>
        <w:tc>
          <w:tcPr>
            <w:tcW w:w="900" w:type="dxa"/>
            <w:shd w:val="clear" w:color="auto" w:fill="auto"/>
            <w:noWrap/>
            <w:hideMark/>
          </w:tcPr>
          <w:p w14:paraId="04143406" w14:textId="77777777" w:rsidR="00D92A0F" w:rsidRPr="007A5B69" w:rsidRDefault="00D92A0F" w:rsidP="00A71F88">
            <w:pPr>
              <w:rPr>
                <w:szCs w:val="22"/>
              </w:rPr>
            </w:pPr>
            <w:r w:rsidRPr="007A5B69">
              <w:rPr>
                <w:szCs w:val="22"/>
              </w:rPr>
              <w:t>14</w:t>
            </w:r>
          </w:p>
        </w:tc>
        <w:tc>
          <w:tcPr>
            <w:tcW w:w="810" w:type="dxa"/>
            <w:shd w:val="clear" w:color="auto" w:fill="auto"/>
            <w:noWrap/>
            <w:hideMark/>
          </w:tcPr>
          <w:p w14:paraId="161C8154" w14:textId="77777777" w:rsidR="00D92A0F" w:rsidRPr="007A5B69" w:rsidRDefault="00D92A0F" w:rsidP="00A71F88">
            <w:pPr>
              <w:rPr>
                <w:szCs w:val="22"/>
              </w:rPr>
            </w:pPr>
            <w:r w:rsidRPr="007A5B69">
              <w:rPr>
                <w:szCs w:val="22"/>
              </w:rPr>
              <w:t>17</w:t>
            </w:r>
          </w:p>
        </w:tc>
        <w:tc>
          <w:tcPr>
            <w:tcW w:w="833" w:type="dxa"/>
            <w:shd w:val="clear" w:color="auto" w:fill="auto"/>
            <w:noWrap/>
            <w:hideMark/>
          </w:tcPr>
          <w:p w14:paraId="5E9A415D" w14:textId="77777777" w:rsidR="00D92A0F" w:rsidRPr="007A5B69" w:rsidRDefault="00D92A0F" w:rsidP="00A71F88">
            <w:pPr>
              <w:rPr>
                <w:szCs w:val="22"/>
              </w:rPr>
            </w:pPr>
            <w:r w:rsidRPr="007A5B69">
              <w:rPr>
                <w:szCs w:val="22"/>
              </w:rPr>
              <w:t>17</w:t>
            </w:r>
          </w:p>
        </w:tc>
      </w:tr>
      <w:tr w:rsidR="00D92A0F" w:rsidRPr="007A5B69" w14:paraId="4DED9300" w14:textId="77777777" w:rsidTr="00A71F88">
        <w:trPr>
          <w:trHeight w:val="294"/>
        </w:trPr>
        <w:tc>
          <w:tcPr>
            <w:tcW w:w="2554" w:type="dxa"/>
            <w:shd w:val="clear" w:color="auto" w:fill="auto"/>
            <w:noWrap/>
            <w:hideMark/>
          </w:tcPr>
          <w:p w14:paraId="19FA49D2" w14:textId="77777777" w:rsidR="00D92A0F" w:rsidRPr="007A5B69" w:rsidRDefault="00D92A0F" w:rsidP="00A71F88">
            <w:pPr>
              <w:rPr>
                <w:szCs w:val="22"/>
              </w:rPr>
            </w:pPr>
            <w:r w:rsidRPr="007A5B69">
              <w:rPr>
                <w:szCs w:val="22"/>
              </w:rPr>
              <w:t>ROM to RFP</w:t>
            </w:r>
          </w:p>
        </w:tc>
        <w:tc>
          <w:tcPr>
            <w:tcW w:w="1954" w:type="dxa"/>
            <w:shd w:val="clear" w:color="auto" w:fill="auto"/>
            <w:noWrap/>
            <w:hideMark/>
          </w:tcPr>
          <w:p w14:paraId="31EEB5F0" w14:textId="77777777" w:rsidR="00D92A0F" w:rsidRPr="007A5B69" w:rsidRDefault="00D92A0F" w:rsidP="00A71F88">
            <w:pPr>
              <w:rPr>
                <w:szCs w:val="22"/>
              </w:rPr>
            </w:pPr>
            <w:r>
              <w:rPr>
                <w:szCs w:val="22"/>
              </w:rPr>
              <w:t>Concept</w:t>
            </w:r>
          </w:p>
        </w:tc>
        <w:tc>
          <w:tcPr>
            <w:tcW w:w="1787" w:type="dxa"/>
            <w:shd w:val="clear" w:color="auto" w:fill="auto"/>
            <w:noWrap/>
            <w:hideMark/>
          </w:tcPr>
          <w:p w14:paraId="2DC677F4" w14:textId="77777777" w:rsidR="00D92A0F" w:rsidRPr="007A5B69" w:rsidRDefault="00D92A0F" w:rsidP="00A71F88">
            <w:pPr>
              <w:rPr>
                <w:szCs w:val="22"/>
              </w:rPr>
            </w:pPr>
            <w:r w:rsidRPr="007A5B69">
              <w:rPr>
                <w:szCs w:val="22"/>
              </w:rPr>
              <w:t>15</w:t>
            </w:r>
          </w:p>
        </w:tc>
        <w:tc>
          <w:tcPr>
            <w:tcW w:w="900" w:type="dxa"/>
            <w:shd w:val="clear" w:color="auto" w:fill="auto"/>
            <w:noWrap/>
            <w:hideMark/>
          </w:tcPr>
          <w:p w14:paraId="31F49539" w14:textId="77777777" w:rsidR="00D92A0F" w:rsidRPr="007A5B69" w:rsidRDefault="00D92A0F" w:rsidP="00A71F88">
            <w:pPr>
              <w:rPr>
                <w:szCs w:val="22"/>
              </w:rPr>
            </w:pPr>
            <w:r w:rsidRPr="007A5B69">
              <w:rPr>
                <w:szCs w:val="22"/>
              </w:rPr>
              <w:t>20</w:t>
            </w:r>
          </w:p>
        </w:tc>
        <w:tc>
          <w:tcPr>
            <w:tcW w:w="810" w:type="dxa"/>
            <w:shd w:val="clear" w:color="auto" w:fill="auto"/>
            <w:noWrap/>
            <w:hideMark/>
          </w:tcPr>
          <w:p w14:paraId="0F0D6D6C" w14:textId="77777777" w:rsidR="00D92A0F" w:rsidRPr="007A5B69" w:rsidRDefault="00D92A0F" w:rsidP="00A71F88">
            <w:pPr>
              <w:rPr>
                <w:szCs w:val="22"/>
              </w:rPr>
            </w:pPr>
            <w:r w:rsidRPr="007A5B69">
              <w:rPr>
                <w:szCs w:val="22"/>
              </w:rPr>
              <w:t>20</w:t>
            </w:r>
          </w:p>
        </w:tc>
        <w:tc>
          <w:tcPr>
            <w:tcW w:w="833" w:type="dxa"/>
            <w:shd w:val="clear" w:color="auto" w:fill="auto"/>
            <w:noWrap/>
            <w:hideMark/>
          </w:tcPr>
          <w:p w14:paraId="112B872D" w14:textId="77777777" w:rsidR="00D92A0F" w:rsidRPr="007A5B69" w:rsidRDefault="00D92A0F" w:rsidP="00A71F88">
            <w:pPr>
              <w:rPr>
                <w:szCs w:val="22"/>
              </w:rPr>
            </w:pPr>
            <w:r w:rsidRPr="007A5B69">
              <w:rPr>
                <w:szCs w:val="22"/>
              </w:rPr>
              <w:t>20</w:t>
            </w:r>
          </w:p>
        </w:tc>
      </w:tr>
      <w:tr w:rsidR="00D92A0F" w:rsidRPr="007A5B69" w14:paraId="74D6E2D7" w14:textId="77777777" w:rsidTr="00A71F88">
        <w:trPr>
          <w:trHeight w:val="294"/>
        </w:trPr>
        <w:tc>
          <w:tcPr>
            <w:tcW w:w="2554" w:type="dxa"/>
            <w:shd w:val="clear" w:color="auto" w:fill="auto"/>
            <w:noWrap/>
            <w:hideMark/>
          </w:tcPr>
          <w:p w14:paraId="2E2D560C" w14:textId="77777777" w:rsidR="00D92A0F" w:rsidRPr="007A5B69" w:rsidRDefault="00D92A0F" w:rsidP="00A71F88">
            <w:pPr>
              <w:rPr>
                <w:szCs w:val="22"/>
              </w:rPr>
            </w:pPr>
            <w:r w:rsidRPr="007A5B69">
              <w:rPr>
                <w:szCs w:val="22"/>
              </w:rPr>
              <w:t>RFP to Proposal</w:t>
            </w:r>
          </w:p>
        </w:tc>
        <w:tc>
          <w:tcPr>
            <w:tcW w:w="1954" w:type="dxa"/>
            <w:shd w:val="clear" w:color="auto" w:fill="auto"/>
            <w:noWrap/>
            <w:hideMark/>
          </w:tcPr>
          <w:p w14:paraId="1C4AC52E" w14:textId="77777777" w:rsidR="00D92A0F" w:rsidRPr="007A5B69" w:rsidRDefault="00D92A0F" w:rsidP="00A71F88">
            <w:pPr>
              <w:rPr>
                <w:szCs w:val="22"/>
              </w:rPr>
            </w:pPr>
            <w:r w:rsidRPr="007A5B69">
              <w:rPr>
                <w:szCs w:val="22"/>
              </w:rPr>
              <w:t>Vendor</w:t>
            </w:r>
          </w:p>
        </w:tc>
        <w:tc>
          <w:tcPr>
            <w:tcW w:w="1787" w:type="dxa"/>
            <w:shd w:val="clear" w:color="auto" w:fill="auto"/>
            <w:noWrap/>
            <w:hideMark/>
          </w:tcPr>
          <w:p w14:paraId="7B7B3FBD" w14:textId="77777777" w:rsidR="00D92A0F" w:rsidRPr="007A5B69" w:rsidRDefault="00D92A0F" w:rsidP="00A71F88">
            <w:pPr>
              <w:rPr>
                <w:szCs w:val="22"/>
              </w:rPr>
            </w:pPr>
            <w:r w:rsidRPr="007A5B69">
              <w:rPr>
                <w:szCs w:val="22"/>
              </w:rPr>
              <w:t>12</w:t>
            </w:r>
          </w:p>
        </w:tc>
        <w:tc>
          <w:tcPr>
            <w:tcW w:w="900" w:type="dxa"/>
            <w:shd w:val="clear" w:color="auto" w:fill="auto"/>
            <w:noWrap/>
            <w:hideMark/>
          </w:tcPr>
          <w:p w14:paraId="4249212F" w14:textId="77777777" w:rsidR="00D92A0F" w:rsidRPr="007A5B69" w:rsidRDefault="00D92A0F" w:rsidP="00A71F88">
            <w:pPr>
              <w:rPr>
                <w:szCs w:val="22"/>
              </w:rPr>
            </w:pPr>
            <w:r w:rsidRPr="007A5B69">
              <w:rPr>
                <w:szCs w:val="22"/>
              </w:rPr>
              <w:t>16</w:t>
            </w:r>
          </w:p>
        </w:tc>
        <w:tc>
          <w:tcPr>
            <w:tcW w:w="810" w:type="dxa"/>
            <w:shd w:val="clear" w:color="auto" w:fill="auto"/>
            <w:noWrap/>
            <w:hideMark/>
          </w:tcPr>
          <w:p w14:paraId="0A8AD4BB" w14:textId="77777777" w:rsidR="00D92A0F" w:rsidRPr="007A5B69" w:rsidRDefault="00D92A0F" w:rsidP="00A71F88">
            <w:pPr>
              <w:rPr>
                <w:szCs w:val="22"/>
              </w:rPr>
            </w:pPr>
            <w:r w:rsidRPr="007A5B69">
              <w:rPr>
                <w:szCs w:val="22"/>
              </w:rPr>
              <w:t>24</w:t>
            </w:r>
          </w:p>
        </w:tc>
        <w:tc>
          <w:tcPr>
            <w:tcW w:w="833" w:type="dxa"/>
            <w:shd w:val="clear" w:color="auto" w:fill="auto"/>
            <w:noWrap/>
            <w:hideMark/>
          </w:tcPr>
          <w:p w14:paraId="0B0FB672" w14:textId="77777777" w:rsidR="00D92A0F" w:rsidRPr="007A5B69" w:rsidRDefault="00D92A0F" w:rsidP="00A71F88">
            <w:pPr>
              <w:rPr>
                <w:szCs w:val="22"/>
              </w:rPr>
            </w:pPr>
            <w:r w:rsidRPr="007A5B69">
              <w:rPr>
                <w:szCs w:val="22"/>
              </w:rPr>
              <w:t>25</w:t>
            </w:r>
          </w:p>
        </w:tc>
      </w:tr>
      <w:tr w:rsidR="00D92A0F" w:rsidRPr="007A5B69" w14:paraId="6823D7A1" w14:textId="77777777" w:rsidTr="00A71F88">
        <w:trPr>
          <w:trHeight w:val="294"/>
        </w:trPr>
        <w:tc>
          <w:tcPr>
            <w:tcW w:w="2554" w:type="dxa"/>
            <w:shd w:val="clear" w:color="auto" w:fill="auto"/>
            <w:noWrap/>
            <w:hideMark/>
          </w:tcPr>
          <w:p w14:paraId="72C9517B" w14:textId="77777777" w:rsidR="00D92A0F" w:rsidRPr="007A5B69" w:rsidRDefault="00D92A0F" w:rsidP="00A71F88">
            <w:pPr>
              <w:rPr>
                <w:szCs w:val="22"/>
              </w:rPr>
            </w:pPr>
            <w:r w:rsidRPr="007A5B69">
              <w:rPr>
                <w:szCs w:val="22"/>
              </w:rPr>
              <w:t>Proposal to Acceptance</w:t>
            </w:r>
          </w:p>
        </w:tc>
        <w:tc>
          <w:tcPr>
            <w:tcW w:w="1954" w:type="dxa"/>
            <w:shd w:val="clear" w:color="auto" w:fill="auto"/>
            <w:noWrap/>
            <w:hideMark/>
          </w:tcPr>
          <w:p w14:paraId="3047D3CC" w14:textId="77777777" w:rsidR="00D92A0F" w:rsidRPr="007A5B69" w:rsidRDefault="00D92A0F" w:rsidP="00A71F88">
            <w:pPr>
              <w:rPr>
                <w:szCs w:val="22"/>
              </w:rPr>
            </w:pPr>
            <w:r>
              <w:rPr>
                <w:szCs w:val="22"/>
              </w:rPr>
              <w:t>Concept</w:t>
            </w:r>
            <w:r w:rsidRPr="007A5B69">
              <w:rPr>
                <w:szCs w:val="22"/>
              </w:rPr>
              <w:t>/Vendor</w:t>
            </w:r>
          </w:p>
        </w:tc>
        <w:tc>
          <w:tcPr>
            <w:tcW w:w="1787" w:type="dxa"/>
            <w:shd w:val="clear" w:color="auto" w:fill="auto"/>
            <w:noWrap/>
            <w:hideMark/>
          </w:tcPr>
          <w:p w14:paraId="4E94F32E" w14:textId="77777777" w:rsidR="00D92A0F" w:rsidRPr="007A5B69" w:rsidRDefault="00D92A0F" w:rsidP="00A71F88">
            <w:pPr>
              <w:rPr>
                <w:szCs w:val="22"/>
              </w:rPr>
            </w:pPr>
            <w:r w:rsidRPr="007A5B69">
              <w:rPr>
                <w:szCs w:val="22"/>
              </w:rPr>
              <w:t>20</w:t>
            </w:r>
          </w:p>
        </w:tc>
        <w:tc>
          <w:tcPr>
            <w:tcW w:w="900" w:type="dxa"/>
            <w:shd w:val="clear" w:color="auto" w:fill="auto"/>
            <w:noWrap/>
            <w:hideMark/>
          </w:tcPr>
          <w:p w14:paraId="4341FCC9" w14:textId="77777777" w:rsidR="00D92A0F" w:rsidRPr="007A5B69" w:rsidRDefault="00D92A0F" w:rsidP="00A71F88">
            <w:pPr>
              <w:rPr>
                <w:szCs w:val="22"/>
              </w:rPr>
            </w:pPr>
            <w:r w:rsidRPr="007A5B69">
              <w:rPr>
                <w:szCs w:val="22"/>
              </w:rPr>
              <w:t>20</w:t>
            </w:r>
          </w:p>
        </w:tc>
        <w:tc>
          <w:tcPr>
            <w:tcW w:w="810" w:type="dxa"/>
            <w:shd w:val="clear" w:color="auto" w:fill="auto"/>
            <w:noWrap/>
            <w:hideMark/>
          </w:tcPr>
          <w:p w14:paraId="558B7306" w14:textId="77777777" w:rsidR="00D92A0F" w:rsidRPr="007A5B69" w:rsidRDefault="00D92A0F" w:rsidP="00A71F88">
            <w:pPr>
              <w:rPr>
                <w:szCs w:val="22"/>
              </w:rPr>
            </w:pPr>
            <w:r w:rsidRPr="007A5B69">
              <w:rPr>
                <w:szCs w:val="22"/>
              </w:rPr>
              <w:t>20</w:t>
            </w:r>
          </w:p>
        </w:tc>
        <w:tc>
          <w:tcPr>
            <w:tcW w:w="833" w:type="dxa"/>
            <w:shd w:val="clear" w:color="auto" w:fill="auto"/>
            <w:noWrap/>
            <w:hideMark/>
          </w:tcPr>
          <w:p w14:paraId="61C89C5F" w14:textId="77777777" w:rsidR="00D92A0F" w:rsidRPr="007A5B69" w:rsidRDefault="00D92A0F" w:rsidP="00A71F88">
            <w:pPr>
              <w:rPr>
                <w:szCs w:val="22"/>
              </w:rPr>
            </w:pPr>
            <w:r w:rsidRPr="007A5B69">
              <w:rPr>
                <w:szCs w:val="22"/>
              </w:rPr>
              <w:t>20</w:t>
            </w:r>
          </w:p>
        </w:tc>
      </w:tr>
      <w:tr w:rsidR="00D92A0F" w:rsidRPr="007A5B69" w14:paraId="4A3CBAF3" w14:textId="77777777" w:rsidTr="00A71F88">
        <w:trPr>
          <w:trHeight w:val="294"/>
        </w:trPr>
        <w:tc>
          <w:tcPr>
            <w:tcW w:w="2554" w:type="dxa"/>
            <w:shd w:val="clear" w:color="auto" w:fill="auto"/>
            <w:noWrap/>
            <w:hideMark/>
          </w:tcPr>
          <w:p w14:paraId="421423A4" w14:textId="77777777" w:rsidR="00D92A0F" w:rsidRPr="007A5B69" w:rsidRDefault="00D92A0F" w:rsidP="00A71F88">
            <w:pPr>
              <w:rPr>
                <w:szCs w:val="22"/>
              </w:rPr>
            </w:pPr>
            <w:r w:rsidRPr="007A5B69">
              <w:rPr>
                <w:szCs w:val="22"/>
              </w:rPr>
              <w:t>Proposal to PO</w:t>
            </w:r>
          </w:p>
        </w:tc>
        <w:tc>
          <w:tcPr>
            <w:tcW w:w="1954" w:type="dxa"/>
            <w:shd w:val="clear" w:color="auto" w:fill="auto"/>
            <w:noWrap/>
            <w:hideMark/>
          </w:tcPr>
          <w:p w14:paraId="19A8107D" w14:textId="77777777" w:rsidR="00D92A0F" w:rsidRPr="007A5B69" w:rsidRDefault="00D92A0F" w:rsidP="00A71F88">
            <w:pPr>
              <w:rPr>
                <w:szCs w:val="22"/>
              </w:rPr>
            </w:pPr>
            <w:r w:rsidRPr="007A5B69">
              <w:rPr>
                <w:szCs w:val="22"/>
              </w:rPr>
              <w:t>RESS</w:t>
            </w:r>
            <w:r>
              <w:rPr>
                <w:szCs w:val="22"/>
              </w:rPr>
              <w:t>/GPO</w:t>
            </w:r>
          </w:p>
        </w:tc>
        <w:tc>
          <w:tcPr>
            <w:tcW w:w="1787" w:type="dxa"/>
            <w:shd w:val="clear" w:color="auto" w:fill="auto"/>
            <w:noWrap/>
            <w:hideMark/>
          </w:tcPr>
          <w:p w14:paraId="5F8D50F1" w14:textId="77777777" w:rsidR="00D92A0F" w:rsidRPr="007A5B69" w:rsidRDefault="00D92A0F" w:rsidP="00A71F88">
            <w:pPr>
              <w:rPr>
                <w:szCs w:val="22"/>
              </w:rPr>
            </w:pPr>
            <w:r w:rsidRPr="007A5B69">
              <w:rPr>
                <w:szCs w:val="22"/>
              </w:rPr>
              <w:t>60</w:t>
            </w:r>
          </w:p>
        </w:tc>
        <w:tc>
          <w:tcPr>
            <w:tcW w:w="900" w:type="dxa"/>
            <w:shd w:val="clear" w:color="auto" w:fill="auto"/>
            <w:noWrap/>
            <w:hideMark/>
          </w:tcPr>
          <w:p w14:paraId="4B671CF8" w14:textId="77777777" w:rsidR="00D92A0F" w:rsidRPr="007A5B69" w:rsidRDefault="00D92A0F" w:rsidP="00A71F88">
            <w:pPr>
              <w:rPr>
                <w:szCs w:val="22"/>
              </w:rPr>
            </w:pPr>
            <w:r w:rsidRPr="007A5B69">
              <w:rPr>
                <w:szCs w:val="22"/>
              </w:rPr>
              <w:t>60</w:t>
            </w:r>
          </w:p>
        </w:tc>
        <w:tc>
          <w:tcPr>
            <w:tcW w:w="810" w:type="dxa"/>
            <w:shd w:val="clear" w:color="auto" w:fill="auto"/>
            <w:noWrap/>
            <w:hideMark/>
          </w:tcPr>
          <w:p w14:paraId="4DCF33C1" w14:textId="77777777" w:rsidR="00D92A0F" w:rsidRPr="007A5B69" w:rsidRDefault="00D92A0F" w:rsidP="00A71F88">
            <w:pPr>
              <w:rPr>
                <w:szCs w:val="22"/>
              </w:rPr>
            </w:pPr>
            <w:r w:rsidRPr="007A5B69">
              <w:rPr>
                <w:szCs w:val="22"/>
              </w:rPr>
              <w:t>60</w:t>
            </w:r>
          </w:p>
        </w:tc>
        <w:tc>
          <w:tcPr>
            <w:tcW w:w="833" w:type="dxa"/>
            <w:shd w:val="clear" w:color="auto" w:fill="auto"/>
            <w:noWrap/>
            <w:hideMark/>
          </w:tcPr>
          <w:p w14:paraId="21014EE7" w14:textId="77777777" w:rsidR="00D92A0F" w:rsidRPr="007A5B69" w:rsidRDefault="00D92A0F" w:rsidP="00A71F88">
            <w:pPr>
              <w:rPr>
                <w:szCs w:val="22"/>
              </w:rPr>
            </w:pPr>
            <w:r w:rsidRPr="007A5B69">
              <w:rPr>
                <w:szCs w:val="22"/>
              </w:rPr>
              <w:t>60</w:t>
            </w:r>
          </w:p>
        </w:tc>
      </w:tr>
      <w:tr w:rsidR="00D92A0F" w:rsidRPr="007A5B69" w14:paraId="0F10407F" w14:textId="77777777" w:rsidTr="00A71F88">
        <w:trPr>
          <w:trHeight w:val="294"/>
        </w:trPr>
        <w:tc>
          <w:tcPr>
            <w:tcW w:w="2554" w:type="dxa"/>
            <w:shd w:val="clear" w:color="auto" w:fill="auto"/>
            <w:noWrap/>
            <w:hideMark/>
          </w:tcPr>
          <w:p w14:paraId="16DCDD9D" w14:textId="77777777" w:rsidR="00D92A0F" w:rsidRPr="007A5B69" w:rsidRDefault="00D92A0F" w:rsidP="00A71F88">
            <w:pPr>
              <w:rPr>
                <w:szCs w:val="22"/>
              </w:rPr>
            </w:pPr>
            <w:r w:rsidRPr="007A5B69">
              <w:rPr>
                <w:szCs w:val="22"/>
              </w:rPr>
              <w:t>PO to FA</w:t>
            </w:r>
          </w:p>
        </w:tc>
        <w:tc>
          <w:tcPr>
            <w:tcW w:w="1954" w:type="dxa"/>
            <w:shd w:val="clear" w:color="auto" w:fill="auto"/>
            <w:noWrap/>
            <w:hideMark/>
          </w:tcPr>
          <w:p w14:paraId="322E81A4" w14:textId="77777777" w:rsidR="00D92A0F" w:rsidRPr="007A5B69" w:rsidRDefault="00D92A0F" w:rsidP="00A71F88">
            <w:pPr>
              <w:rPr>
                <w:szCs w:val="22"/>
              </w:rPr>
            </w:pPr>
            <w:r w:rsidRPr="007A5B69">
              <w:rPr>
                <w:szCs w:val="22"/>
              </w:rPr>
              <w:t>Vendor/FIRE</w:t>
            </w:r>
          </w:p>
        </w:tc>
        <w:tc>
          <w:tcPr>
            <w:tcW w:w="1787" w:type="dxa"/>
            <w:shd w:val="clear" w:color="auto" w:fill="auto"/>
            <w:noWrap/>
            <w:hideMark/>
          </w:tcPr>
          <w:p w14:paraId="3D302D7F" w14:textId="77777777" w:rsidR="00D92A0F" w:rsidRPr="007A5B69" w:rsidRDefault="00D92A0F" w:rsidP="00A71F88">
            <w:pPr>
              <w:rPr>
                <w:szCs w:val="22"/>
              </w:rPr>
            </w:pPr>
            <w:r w:rsidRPr="007A5B69">
              <w:rPr>
                <w:szCs w:val="22"/>
              </w:rPr>
              <w:t>100</w:t>
            </w:r>
          </w:p>
        </w:tc>
        <w:tc>
          <w:tcPr>
            <w:tcW w:w="900" w:type="dxa"/>
            <w:shd w:val="clear" w:color="auto" w:fill="auto"/>
            <w:noWrap/>
            <w:hideMark/>
          </w:tcPr>
          <w:p w14:paraId="7C4E2E76" w14:textId="77777777" w:rsidR="00D92A0F" w:rsidRPr="007A5B69" w:rsidRDefault="00D92A0F" w:rsidP="00A71F88">
            <w:pPr>
              <w:rPr>
                <w:szCs w:val="22"/>
              </w:rPr>
            </w:pPr>
            <w:r w:rsidRPr="007A5B69">
              <w:rPr>
                <w:szCs w:val="22"/>
              </w:rPr>
              <w:t>150</w:t>
            </w:r>
          </w:p>
        </w:tc>
        <w:tc>
          <w:tcPr>
            <w:tcW w:w="810" w:type="dxa"/>
            <w:shd w:val="clear" w:color="auto" w:fill="auto"/>
            <w:noWrap/>
            <w:hideMark/>
          </w:tcPr>
          <w:p w14:paraId="5E595017" w14:textId="77777777" w:rsidR="00D92A0F" w:rsidRPr="007A5B69" w:rsidRDefault="00D92A0F" w:rsidP="00A71F88">
            <w:pPr>
              <w:rPr>
                <w:szCs w:val="22"/>
              </w:rPr>
            </w:pPr>
            <w:r w:rsidRPr="007A5B69">
              <w:rPr>
                <w:szCs w:val="22"/>
              </w:rPr>
              <w:t>170</w:t>
            </w:r>
          </w:p>
        </w:tc>
        <w:tc>
          <w:tcPr>
            <w:tcW w:w="833" w:type="dxa"/>
            <w:shd w:val="clear" w:color="auto" w:fill="auto"/>
            <w:noWrap/>
            <w:hideMark/>
          </w:tcPr>
          <w:p w14:paraId="23625980" w14:textId="77777777" w:rsidR="00D92A0F" w:rsidRPr="007A5B69" w:rsidRDefault="00D92A0F" w:rsidP="00A71F88">
            <w:pPr>
              <w:rPr>
                <w:szCs w:val="22"/>
              </w:rPr>
            </w:pPr>
            <w:r w:rsidRPr="007A5B69">
              <w:rPr>
                <w:szCs w:val="22"/>
              </w:rPr>
              <w:t>185</w:t>
            </w:r>
          </w:p>
        </w:tc>
      </w:tr>
    </w:tbl>
    <w:p w14:paraId="7D86F610" w14:textId="77777777" w:rsidR="00D92A0F" w:rsidRDefault="00D92A0F" w:rsidP="00D92A0F">
      <w:pPr>
        <w:rPr>
          <w:b/>
        </w:rPr>
      </w:pPr>
    </w:p>
    <w:p w14:paraId="3D9AD147" w14:textId="77777777" w:rsidR="00D92A0F" w:rsidRDefault="00D92A0F" w:rsidP="00D92A0F">
      <w:pPr>
        <w:rPr>
          <w:b/>
        </w:rPr>
      </w:pPr>
      <w:r w:rsidRPr="00FE007B">
        <w:rPr>
          <w:b/>
        </w:rPr>
        <w:t xml:space="preserve">Appendix </w:t>
      </w:r>
      <w:r>
        <w:rPr>
          <w:b/>
        </w:rPr>
        <w:t>B</w:t>
      </w:r>
      <w:r w:rsidRPr="00FE007B">
        <w:rPr>
          <w:b/>
        </w:rPr>
        <w:t xml:space="preserve">: </w:t>
      </w:r>
      <w:r>
        <w:rPr>
          <w:b/>
        </w:rPr>
        <w:t>Project T-Shirt Sizes</w:t>
      </w:r>
    </w:p>
    <w:tbl>
      <w:tblPr>
        <w:tblStyle w:val="TableGrid"/>
        <w:tblW w:w="0" w:type="auto"/>
        <w:jc w:val="center"/>
        <w:tblLook w:val="04A0" w:firstRow="1" w:lastRow="0" w:firstColumn="1" w:lastColumn="0" w:noHBand="0" w:noVBand="1"/>
      </w:tblPr>
      <w:tblGrid>
        <w:gridCol w:w="1555"/>
        <w:gridCol w:w="1555"/>
      </w:tblGrid>
      <w:tr w:rsidR="00D92A0F" w14:paraId="7A65A391" w14:textId="77777777" w:rsidTr="00A71F88">
        <w:trPr>
          <w:trHeight w:val="409"/>
          <w:jc w:val="center"/>
        </w:trPr>
        <w:tc>
          <w:tcPr>
            <w:tcW w:w="1555" w:type="dxa"/>
            <w:shd w:val="clear" w:color="auto" w:fill="0070C0"/>
          </w:tcPr>
          <w:p w14:paraId="775B683B" w14:textId="77777777" w:rsidR="00D92A0F" w:rsidRPr="002525BB" w:rsidRDefault="00D92A0F" w:rsidP="00A71F88">
            <w:pPr>
              <w:rPr>
                <w:b/>
              </w:rPr>
            </w:pPr>
            <w:r w:rsidRPr="002525BB">
              <w:rPr>
                <w:b/>
              </w:rPr>
              <w:t>Size</w:t>
            </w:r>
          </w:p>
        </w:tc>
        <w:tc>
          <w:tcPr>
            <w:tcW w:w="1555" w:type="dxa"/>
            <w:shd w:val="clear" w:color="auto" w:fill="0070C0"/>
          </w:tcPr>
          <w:p w14:paraId="08BA9EAA" w14:textId="77777777" w:rsidR="00D92A0F" w:rsidRPr="002525BB" w:rsidRDefault="00D92A0F" w:rsidP="00A71F88">
            <w:pPr>
              <w:rPr>
                <w:b/>
              </w:rPr>
            </w:pPr>
            <w:r w:rsidRPr="002525BB">
              <w:rPr>
                <w:b/>
              </w:rPr>
              <w:t>CapEx</w:t>
            </w:r>
          </w:p>
        </w:tc>
      </w:tr>
      <w:tr w:rsidR="00D92A0F" w14:paraId="0EA047FA" w14:textId="77777777" w:rsidTr="00A71F88">
        <w:trPr>
          <w:trHeight w:val="409"/>
          <w:jc w:val="center"/>
        </w:trPr>
        <w:tc>
          <w:tcPr>
            <w:tcW w:w="1555" w:type="dxa"/>
          </w:tcPr>
          <w:p w14:paraId="2840DA47" w14:textId="77777777" w:rsidR="00D92A0F" w:rsidRDefault="00D92A0F" w:rsidP="00A71F88">
            <w:pPr>
              <w:rPr>
                <w:bCs/>
              </w:rPr>
            </w:pPr>
            <w:r>
              <w:rPr>
                <w:bCs/>
              </w:rPr>
              <w:lastRenderedPageBreak/>
              <w:t>X Small</w:t>
            </w:r>
          </w:p>
        </w:tc>
        <w:tc>
          <w:tcPr>
            <w:tcW w:w="1555" w:type="dxa"/>
          </w:tcPr>
          <w:p w14:paraId="5B029F25" w14:textId="77777777" w:rsidR="00D92A0F" w:rsidRDefault="00D92A0F" w:rsidP="00A71F88">
            <w:pPr>
              <w:rPr>
                <w:bCs/>
              </w:rPr>
            </w:pPr>
            <w:r>
              <w:rPr>
                <w:bCs/>
              </w:rPr>
              <w:t>&lt;$250K</w:t>
            </w:r>
          </w:p>
        </w:tc>
      </w:tr>
      <w:tr w:rsidR="00D92A0F" w14:paraId="4536CAC7" w14:textId="77777777" w:rsidTr="00A71F88">
        <w:trPr>
          <w:trHeight w:val="409"/>
          <w:jc w:val="center"/>
        </w:trPr>
        <w:tc>
          <w:tcPr>
            <w:tcW w:w="1555" w:type="dxa"/>
          </w:tcPr>
          <w:p w14:paraId="35F60D20" w14:textId="77777777" w:rsidR="00D92A0F" w:rsidRDefault="00D92A0F" w:rsidP="00A71F88">
            <w:pPr>
              <w:rPr>
                <w:bCs/>
              </w:rPr>
            </w:pPr>
            <w:r>
              <w:rPr>
                <w:bCs/>
              </w:rPr>
              <w:t>Small</w:t>
            </w:r>
          </w:p>
        </w:tc>
        <w:tc>
          <w:tcPr>
            <w:tcW w:w="1555" w:type="dxa"/>
          </w:tcPr>
          <w:p w14:paraId="3B624D28" w14:textId="77777777" w:rsidR="00D92A0F" w:rsidRDefault="00D92A0F" w:rsidP="00A71F88">
            <w:pPr>
              <w:rPr>
                <w:bCs/>
              </w:rPr>
            </w:pPr>
            <w:r>
              <w:rPr>
                <w:bCs/>
              </w:rPr>
              <w:t>$250K-$750K</w:t>
            </w:r>
          </w:p>
        </w:tc>
      </w:tr>
      <w:tr w:rsidR="00D92A0F" w14:paraId="66E2F89C" w14:textId="77777777" w:rsidTr="00A71F88">
        <w:trPr>
          <w:trHeight w:val="399"/>
          <w:jc w:val="center"/>
        </w:trPr>
        <w:tc>
          <w:tcPr>
            <w:tcW w:w="1555" w:type="dxa"/>
          </w:tcPr>
          <w:p w14:paraId="620E0690" w14:textId="77777777" w:rsidR="00D92A0F" w:rsidRDefault="00D92A0F" w:rsidP="00A71F88">
            <w:pPr>
              <w:rPr>
                <w:bCs/>
              </w:rPr>
            </w:pPr>
            <w:r>
              <w:rPr>
                <w:bCs/>
              </w:rPr>
              <w:t>Medium</w:t>
            </w:r>
          </w:p>
        </w:tc>
        <w:tc>
          <w:tcPr>
            <w:tcW w:w="1555" w:type="dxa"/>
          </w:tcPr>
          <w:p w14:paraId="4F1EAD16" w14:textId="77777777" w:rsidR="00D92A0F" w:rsidRDefault="00D92A0F" w:rsidP="00A71F88">
            <w:pPr>
              <w:rPr>
                <w:bCs/>
              </w:rPr>
            </w:pPr>
            <w:r>
              <w:rPr>
                <w:bCs/>
              </w:rPr>
              <w:t>$750K-$1.5M</w:t>
            </w:r>
          </w:p>
        </w:tc>
      </w:tr>
      <w:tr w:rsidR="00D92A0F" w14:paraId="23839CEF" w14:textId="77777777" w:rsidTr="00A71F88">
        <w:trPr>
          <w:trHeight w:val="409"/>
          <w:jc w:val="center"/>
        </w:trPr>
        <w:tc>
          <w:tcPr>
            <w:tcW w:w="1555" w:type="dxa"/>
          </w:tcPr>
          <w:p w14:paraId="2C686DC9" w14:textId="77777777" w:rsidR="00D92A0F" w:rsidRDefault="00D92A0F" w:rsidP="00A71F88">
            <w:pPr>
              <w:rPr>
                <w:bCs/>
              </w:rPr>
            </w:pPr>
            <w:r>
              <w:rPr>
                <w:bCs/>
              </w:rPr>
              <w:t>Large</w:t>
            </w:r>
          </w:p>
        </w:tc>
        <w:tc>
          <w:tcPr>
            <w:tcW w:w="1555" w:type="dxa"/>
          </w:tcPr>
          <w:p w14:paraId="3D488E30" w14:textId="77777777" w:rsidR="00D92A0F" w:rsidRDefault="00D92A0F" w:rsidP="00A71F88">
            <w:pPr>
              <w:rPr>
                <w:bCs/>
              </w:rPr>
            </w:pPr>
            <w:r>
              <w:rPr>
                <w:bCs/>
              </w:rPr>
              <w:t>$1.5M-$5M</w:t>
            </w:r>
          </w:p>
        </w:tc>
      </w:tr>
      <w:tr w:rsidR="00D92A0F" w14:paraId="5FF9AE3A" w14:textId="77777777" w:rsidTr="00A71F88">
        <w:trPr>
          <w:trHeight w:val="409"/>
          <w:jc w:val="center"/>
        </w:trPr>
        <w:tc>
          <w:tcPr>
            <w:tcW w:w="1555" w:type="dxa"/>
          </w:tcPr>
          <w:p w14:paraId="0B2839F8" w14:textId="77777777" w:rsidR="00D92A0F" w:rsidRDefault="00D92A0F" w:rsidP="00A71F88">
            <w:pPr>
              <w:rPr>
                <w:bCs/>
              </w:rPr>
            </w:pPr>
            <w:r>
              <w:rPr>
                <w:bCs/>
              </w:rPr>
              <w:t>X Large</w:t>
            </w:r>
          </w:p>
        </w:tc>
        <w:tc>
          <w:tcPr>
            <w:tcW w:w="1555" w:type="dxa"/>
          </w:tcPr>
          <w:p w14:paraId="21449AF7" w14:textId="77777777" w:rsidR="00D92A0F" w:rsidRDefault="00D92A0F" w:rsidP="00A71F88">
            <w:pPr>
              <w:rPr>
                <w:bCs/>
              </w:rPr>
            </w:pPr>
            <w:r>
              <w:rPr>
                <w:bCs/>
              </w:rPr>
              <w:t>&gt;$5M</w:t>
            </w:r>
          </w:p>
        </w:tc>
      </w:tr>
    </w:tbl>
    <w:p w14:paraId="089DBF44" w14:textId="77777777" w:rsidR="00D92A0F" w:rsidRDefault="00D92A0F" w:rsidP="00D92A0F">
      <w:pPr>
        <w:jc w:val="left"/>
        <w:rPr>
          <w:b/>
        </w:rPr>
      </w:pPr>
    </w:p>
    <w:p w14:paraId="26BF3F2A" w14:textId="77777777" w:rsidR="00D92A0F" w:rsidRDefault="00D92A0F" w:rsidP="00D92A0F">
      <w:pPr>
        <w:rPr>
          <w:b/>
        </w:rPr>
      </w:pPr>
      <w:r>
        <w:rPr>
          <w:b/>
        </w:rPr>
        <w:t>Appendix C: First Mile Concept Design Team 3-year Plan</w:t>
      </w:r>
    </w:p>
    <w:p w14:paraId="11E6EF39" w14:textId="669241BD" w:rsidR="00D92A0F" w:rsidRDefault="00044094" w:rsidP="00D92A0F">
      <w:pPr>
        <w:rPr>
          <w:b/>
        </w:rPr>
      </w:pPr>
      <w:hyperlink r:id="rId17" w:history="1">
        <w:r w:rsidR="00D92A0F" w:rsidRPr="008E3BEB">
          <w:rPr>
            <w:rStyle w:val="Hyperlink"/>
            <w:rFonts w:cstheme="minorHAnsi"/>
            <w:b/>
          </w:rPr>
          <w:t>CANES 3YP 2024 July.docx</w:t>
        </w:r>
      </w:hyperlink>
    </w:p>
    <w:p w14:paraId="637423B0" w14:textId="77777777" w:rsidR="00D92A0F" w:rsidRDefault="00D92A0F" w:rsidP="00D92A0F">
      <w:pPr>
        <w:rPr>
          <w:b/>
        </w:rPr>
      </w:pPr>
      <w:r>
        <w:rPr>
          <w:b/>
        </w:rPr>
        <w:t>Appendix D: White Paper Review Process</w:t>
      </w:r>
    </w:p>
    <w:p w14:paraId="798A09CD" w14:textId="1EDCC896" w:rsidR="00D92A0F" w:rsidRPr="0025783A" w:rsidRDefault="00044094" w:rsidP="00D92A0F">
      <w:pPr>
        <w:rPr>
          <w:b/>
        </w:rPr>
      </w:pPr>
      <w:hyperlink r:id="rId18" w:history="1">
        <w:r w:rsidR="00D92A0F" w:rsidRPr="00D67992">
          <w:rPr>
            <w:rStyle w:val="Hyperlink"/>
            <w:rFonts w:cstheme="minorHAnsi"/>
            <w:b/>
          </w:rPr>
          <w:t>Solutions Eng Leadership Review Process.docx</w:t>
        </w:r>
      </w:hyperlink>
    </w:p>
    <w:p w14:paraId="3FA6E8C5" w14:textId="77777777" w:rsidR="00D92A0F" w:rsidRDefault="00D92A0F" w:rsidP="00D92A0F">
      <w:pPr>
        <w:rPr>
          <w:b/>
        </w:rPr>
      </w:pPr>
      <w:r>
        <w:rPr>
          <w:b/>
        </w:rPr>
        <w:t>Appendix E: Implementation Path Forward</w:t>
      </w:r>
    </w:p>
    <w:p w14:paraId="013CAB9B" w14:textId="7670E7D6" w:rsidR="00D92A0F" w:rsidRDefault="00D92A0F" w:rsidP="00D92A0F">
      <w:pPr>
        <w:rPr>
          <w:bCs/>
        </w:rPr>
      </w:pPr>
      <w:r>
        <w:rPr>
          <w:bCs/>
        </w:rPr>
        <w:t>The First Mile Concept Design Team has been established for 3 years and has adapted to consistent changes. Through the changes, the team has kept consistency with experienced L6 talent, project tracking, and RFP/Proposal Reviews. With the current broader organizational changes, the scope and mechanisms will not change significantly. However, with some turnover, there are new blue badge and contractors being brought to the team. An onboarding plan and mentorship will be established based on past plans used for the team. For the two open roles, it will be critical to hire experienced talent that have extensive MHE knowledge to support team ramp up. Along with personnel changes, the team will have a new manager and leader, which could affect morale and employee engagement. The manager will conduct hand off discussions with the previous manager to ensure continuity and set clear expectations of each employee in a team setting.</w:t>
      </w:r>
    </w:p>
    <w:p w14:paraId="0F900B37" w14:textId="77777777" w:rsidR="00D92A0F" w:rsidRPr="00D67992" w:rsidRDefault="00D92A0F" w:rsidP="00D92A0F">
      <w:pPr>
        <w:rPr>
          <w:bCs/>
        </w:rPr>
      </w:pPr>
      <w:r>
        <w:rPr>
          <w:bCs/>
        </w:rPr>
        <w:t>In addition to personnel risks, the team will need to ensure best practices are adopted amongst upstream and downstream teams. Previously, the team worked with RESS and FIRE teams closely to establish the RPDP (Retrofit Product Development Process). These teams have not changed significantly, but additional support will be added such as controls and software integration. Further, the larger org now has middle mile firm engineering. The team will not support concepts for middle mile firm engineering, but an opportunity now exists to standardize design processes. The teams will work closely to ensure mechanisms and KPI’s are consistent and impactful.</w:t>
      </w:r>
    </w:p>
    <w:p w14:paraId="240AEF69" w14:textId="77777777" w:rsidR="00D92A0F" w:rsidRPr="00452E51" w:rsidRDefault="00D92A0F" w:rsidP="00D92A0F">
      <w:pPr>
        <w:rPr>
          <w:b/>
        </w:rPr>
      </w:pPr>
      <w:r w:rsidRPr="00452E51">
        <w:rPr>
          <w:b/>
        </w:rPr>
        <w:t xml:space="preserve">Appendix </w:t>
      </w:r>
      <w:r>
        <w:rPr>
          <w:b/>
        </w:rPr>
        <w:t>F</w:t>
      </w:r>
      <w:r w:rsidRPr="00452E51">
        <w:rPr>
          <w:b/>
        </w:rPr>
        <w:t xml:space="preserve">: </w:t>
      </w:r>
      <w:r>
        <w:rPr>
          <w:b/>
        </w:rPr>
        <w:t>2025 Goals</w:t>
      </w:r>
    </w:p>
    <w:p w14:paraId="601C2B6A" w14:textId="0916B960" w:rsidR="00D92A0F" w:rsidRPr="00D92A0F" w:rsidRDefault="00D92A0F" w:rsidP="00D92A0F">
      <w:pPr>
        <w:autoSpaceDN w:val="0"/>
        <w:spacing w:before="60" w:after="60"/>
        <w:rPr>
          <w:rFonts w:cstheme="majorBidi"/>
          <w:color w:val="FF0000"/>
          <w:sz w:val="20"/>
        </w:rPr>
      </w:pPr>
      <w:r w:rsidRPr="00D92A0F">
        <w:rPr>
          <w:rFonts w:cstheme="majorBidi"/>
          <w:color w:val="FF0000"/>
        </w:rPr>
        <w:t>Quality: X% YoY improvement in Integrated Building Launch Quality Score</w:t>
      </w:r>
    </w:p>
    <w:p w14:paraId="33BA714D" w14:textId="2CB07321" w:rsidR="00D92A0F" w:rsidRPr="00D92A0F" w:rsidRDefault="00D92A0F" w:rsidP="00D92A0F">
      <w:pPr>
        <w:autoSpaceDN w:val="0"/>
        <w:spacing w:before="60" w:after="60"/>
        <w:rPr>
          <w:rFonts w:cstheme="majorBidi"/>
          <w:color w:val="FF0000"/>
          <w:sz w:val="20"/>
        </w:rPr>
      </w:pPr>
      <w:r w:rsidRPr="00D92A0F">
        <w:rPr>
          <w:rFonts w:cstheme="majorBidi"/>
          <w:color w:val="FF0000"/>
        </w:rPr>
        <w:t>Safety: X% YoY reduction in serious incident rate and lost time incident rate</w:t>
      </w:r>
    </w:p>
    <w:p w14:paraId="1299711D" w14:textId="59B269FB" w:rsidR="00D92A0F" w:rsidRPr="00D92A0F" w:rsidRDefault="00D92A0F" w:rsidP="00D92A0F">
      <w:pPr>
        <w:autoSpaceDN w:val="0"/>
        <w:spacing w:before="60" w:after="60"/>
        <w:rPr>
          <w:rFonts w:cstheme="majorBidi"/>
          <w:color w:val="FF0000"/>
          <w:sz w:val="20"/>
        </w:rPr>
      </w:pPr>
      <w:r w:rsidRPr="00D92A0F">
        <w:rPr>
          <w:rFonts w:cstheme="majorBidi"/>
          <w:color w:val="FF0000"/>
        </w:rPr>
        <w:t>People:  95%+ cross-training in building type process knowledge</w:t>
      </w:r>
    </w:p>
    <w:p w14:paraId="23952CB8" w14:textId="63997CA4" w:rsidR="00D92A0F" w:rsidRPr="00D92A0F" w:rsidRDefault="00D92A0F" w:rsidP="00D92A0F">
      <w:pPr>
        <w:autoSpaceDN w:val="0"/>
        <w:spacing w:before="60" w:after="60"/>
        <w:rPr>
          <w:rFonts w:cstheme="majorBidi"/>
          <w:color w:val="FF0000"/>
          <w:sz w:val="20"/>
        </w:rPr>
      </w:pPr>
      <w:r w:rsidRPr="00D92A0F">
        <w:rPr>
          <w:rFonts w:cstheme="majorBidi"/>
          <w:color w:val="FF0000"/>
        </w:rPr>
        <w:t>Schedules: 95%+ on-time delivery of critical path milestone SLAs</w:t>
      </w:r>
    </w:p>
    <w:p w14:paraId="2A87F727" w14:textId="2A80C340" w:rsidR="00EB4C7D" w:rsidRPr="00D92A0F" w:rsidRDefault="00D92A0F" w:rsidP="00D92A0F">
      <w:pPr>
        <w:autoSpaceDN w:val="0"/>
        <w:spacing w:before="60" w:after="60"/>
        <w:rPr>
          <w:rFonts w:cstheme="majorBidi"/>
          <w:color w:val="FF0000"/>
          <w:sz w:val="20"/>
        </w:rPr>
      </w:pPr>
      <w:r w:rsidRPr="00D92A0F">
        <w:rPr>
          <w:rFonts w:cstheme="majorBidi"/>
          <w:color w:val="FF0000"/>
        </w:rPr>
        <w:t>Cost: 10% improvement in project vintage across GES supported businesses through value engineering efforts</w:t>
      </w:r>
    </w:p>
    <w:sectPr w:rsidR="00EB4C7D" w:rsidRPr="00D92A0F" w:rsidSect="00F050BF">
      <w:headerReference w:type="default" r:id="rId19"/>
      <w:footerReference w:type="default" r:id="rId20"/>
      <w:type w:val="continuous"/>
      <w:pgSz w:w="12240" w:h="15840" w:code="1"/>
      <w:pgMar w:top="629" w:right="810" w:bottom="720" w:left="1080" w:header="630" w:footer="28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5DDF0" w14:textId="77777777" w:rsidR="00044094" w:rsidRDefault="00044094" w:rsidP="000378D4">
      <w:r>
        <w:separator/>
      </w:r>
    </w:p>
  </w:endnote>
  <w:endnote w:type="continuationSeparator" w:id="0">
    <w:p w14:paraId="5F4897E7" w14:textId="77777777" w:rsidR="00044094" w:rsidRDefault="00044094" w:rsidP="000378D4">
      <w:r>
        <w:continuationSeparator/>
      </w:r>
    </w:p>
  </w:endnote>
  <w:endnote w:type="continuationNotice" w:id="1">
    <w:p w14:paraId="19773809" w14:textId="77777777" w:rsidR="00044094" w:rsidRDefault="0004409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1A5DC" w14:textId="77777777" w:rsidR="00F94D00" w:rsidRDefault="00F94D00" w:rsidP="000378D4">
    <w:pPr>
      <w:pStyle w:val="Footer"/>
    </w:pPr>
    <w:r>
      <w:t>Amazon</w:t>
    </w:r>
    <w:r>
      <w:rPr>
        <w:lang w:val="en-US"/>
      </w:rPr>
      <w:t xml:space="preserve"> Confidential</w:t>
    </w:r>
    <w:r>
      <w:ptab w:relativeTo="margin" w:alignment="center" w:leader="none"/>
    </w:r>
    <w:r>
      <w:rPr>
        <w:lang w:val="en-US"/>
      </w:rPr>
      <w:t>2023-0</w:t>
    </w:r>
    <w:r w:rsidR="0062708C">
      <w:rPr>
        <w:lang w:val="en-US"/>
      </w:rPr>
      <w:t>5</w:t>
    </w:r>
    <w:r>
      <w:rPr>
        <w:lang w:val="en-US"/>
      </w:rPr>
      <w:t>-</w:t>
    </w:r>
    <w:r w:rsidR="0062708C">
      <w:rPr>
        <w:lang w:val="en-US"/>
      </w:rPr>
      <w:t>16</w:t>
    </w:r>
    <w:r>
      <w:ptab w:relativeTo="margin" w:alignment="right" w:leader="none"/>
    </w:r>
    <w:r>
      <w:t xml:space="preserve">Page </w:t>
    </w:r>
    <w:r w:rsidRPr="1F051C1B">
      <w:rPr>
        <w:noProof/>
      </w:rPr>
      <w:fldChar w:fldCharType="begin"/>
    </w:r>
    <w:r>
      <w:instrText xml:space="preserve"> PAGE  \* Arabic  \* MERGEFORMAT </w:instrText>
    </w:r>
    <w:r w:rsidRPr="1F051C1B">
      <w:fldChar w:fldCharType="separate"/>
    </w:r>
    <w:r>
      <w:rPr>
        <w:noProof/>
      </w:rPr>
      <w:t>1</w:t>
    </w:r>
    <w:r w:rsidRPr="1F051C1B">
      <w:rPr>
        <w:noProof/>
      </w:rPr>
      <w:fldChar w:fldCharType="end"/>
    </w:r>
    <w:r>
      <w:t xml:space="preserve"> of </w:t>
    </w:r>
    <w:r w:rsidR="00044094">
      <w:fldChar w:fldCharType="begin"/>
    </w:r>
    <w:r w:rsidR="00044094">
      <w:instrText xml:space="preserve"> NUMPAGES  \* Arabic  \* MERGEFORMAT </w:instrText>
    </w:r>
    <w:r w:rsidR="00044094">
      <w:fldChar w:fldCharType="separate"/>
    </w:r>
    <w:r>
      <w:rPr>
        <w:noProof/>
      </w:rPr>
      <w:t>1</w:t>
    </w:r>
    <w:r w:rsidR="0004409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B1624" w14:textId="77777777" w:rsidR="00044094" w:rsidRDefault="00044094" w:rsidP="000378D4">
      <w:r>
        <w:separator/>
      </w:r>
    </w:p>
  </w:footnote>
  <w:footnote w:type="continuationSeparator" w:id="0">
    <w:p w14:paraId="5A103DA6" w14:textId="77777777" w:rsidR="00044094" w:rsidRDefault="00044094" w:rsidP="000378D4">
      <w:r>
        <w:continuationSeparator/>
      </w:r>
    </w:p>
  </w:footnote>
  <w:footnote w:type="continuationNotice" w:id="1">
    <w:p w14:paraId="4C4DA485" w14:textId="77777777" w:rsidR="00044094" w:rsidRDefault="0004409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0C669" w14:textId="7FAB7BDD" w:rsidR="00F94D00" w:rsidRDefault="00DF59E2" w:rsidP="00F050BF">
    <w:pPr>
      <w:pStyle w:val="Header"/>
      <w:spacing w:after="0"/>
      <w:jc w:val="left"/>
      <w:rPr>
        <w:b/>
        <w:szCs w:val="22"/>
        <w:lang w:val="en-US"/>
      </w:rPr>
    </w:pPr>
    <w:r>
      <w:rPr>
        <w:noProof/>
      </w:rPr>
      <w:drawing>
        <wp:anchor distT="0" distB="0" distL="114300" distR="114300" simplePos="0" relativeHeight="251658240" behindDoc="0" locked="0" layoutInCell="1" allowOverlap="1" wp14:anchorId="35E14E78" wp14:editId="1F8C2704">
          <wp:simplePos x="0" y="0"/>
          <wp:positionH relativeFrom="column">
            <wp:posOffset>5819140</wp:posOffset>
          </wp:positionH>
          <wp:positionV relativeFrom="paragraph">
            <wp:posOffset>-190500</wp:posOffset>
          </wp:positionV>
          <wp:extent cx="1019175" cy="431165"/>
          <wp:effectExtent l="0" t="0" r="9525" b="6985"/>
          <wp:wrapThrough wrapText="bothSides">
            <wp:wrapPolygon edited="0">
              <wp:start x="0" y="0"/>
              <wp:lineTo x="0" y="20996"/>
              <wp:lineTo x="21398" y="20996"/>
              <wp:lineTo x="21398" y="0"/>
              <wp:lineTo x="0" y="0"/>
            </wp:wrapPolygon>
          </wp:wrapThrough>
          <wp:docPr id="1" name="Picture 1" descr="GES logo new_re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S logo new_resiz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19175" cy="43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6501">
      <w:rPr>
        <w:b/>
        <w:szCs w:val="22"/>
        <w:lang w:val="en-US"/>
      </w:rPr>
      <w:t xml:space="preserve">GES </w:t>
    </w:r>
    <w:r w:rsidR="00F94D00">
      <w:rPr>
        <w:b/>
        <w:szCs w:val="22"/>
        <w:lang w:val="en-US"/>
      </w:rPr>
      <w:t>NA</w:t>
    </w:r>
    <w:r>
      <w:rPr>
        <w:b/>
        <w:szCs w:val="22"/>
        <w:lang w:val="en-US"/>
      </w:rPr>
      <w:t xml:space="preserve"> Operations</w:t>
    </w:r>
    <w:r w:rsidR="00F94D00">
      <w:rPr>
        <w:b/>
        <w:szCs w:val="22"/>
        <w:lang w:val="en-US"/>
      </w:rPr>
      <w:t xml:space="preserve"> Engineering</w:t>
    </w:r>
    <w:r w:rsidR="00B116ED">
      <w:rPr>
        <w:b/>
        <w:szCs w:val="22"/>
        <w:lang w:val="en-US"/>
      </w:rPr>
      <w:t xml:space="preserve"> - </w:t>
    </w:r>
    <w:r w:rsidR="00C322EC">
      <w:rPr>
        <w:b/>
        <w:szCs w:val="22"/>
        <w:lang w:val="en-US"/>
      </w:rPr>
      <w:t>Concept Design</w:t>
    </w:r>
  </w:p>
  <w:p w14:paraId="0538A0AF" w14:textId="77777777" w:rsidR="00F94D00" w:rsidRPr="00220F88" w:rsidRDefault="00F94D00" w:rsidP="00F050BF">
    <w:pPr>
      <w:pStyle w:val="Header"/>
      <w:spacing w:after="0"/>
      <w:jc w:val="left"/>
      <w:rPr>
        <w:b/>
        <w:sz w:val="18"/>
        <w:szCs w:val="18"/>
        <w:lang w:val="en-US"/>
      </w:rPr>
    </w:pPr>
    <w:r>
      <w:rPr>
        <w:b/>
        <w:sz w:val="18"/>
        <w:szCs w:val="18"/>
        <w:lang w:val="en-US"/>
      </w:rPr>
      <w:t>202</w:t>
    </w:r>
    <w:r w:rsidR="00E63E35">
      <w:rPr>
        <w:b/>
        <w:sz w:val="18"/>
        <w:szCs w:val="18"/>
        <w:lang w:val="en-US"/>
      </w:rPr>
      <w:t>5</w:t>
    </w:r>
    <w:r>
      <w:rPr>
        <w:b/>
        <w:sz w:val="18"/>
        <w:szCs w:val="18"/>
        <w:lang w:val="en-US"/>
      </w:rPr>
      <w:t xml:space="preserve">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366D7"/>
    <w:multiLevelType w:val="hybridMultilevel"/>
    <w:tmpl w:val="3E6295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C6B5D"/>
    <w:multiLevelType w:val="hybridMultilevel"/>
    <w:tmpl w:val="4D8A39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C1CC7"/>
    <w:multiLevelType w:val="hybridMultilevel"/>
    <w:tmpl w:val="5C941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E4673"/>
    <w:multiLevelType w:val="hybridMultilevel"/>
    <w:tmpl w:val="F4666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563"/>
    <w:multiLevelType w:val="multilevel"/>
    <w:tmpl w:val="C9BCD8EC"/>
    <w:lvl w:ilvl="0">
      <w:start w:val="1"/>
      <w:numFmt w:val="decimal"/>
      <w:pStyle w:val="Heading1"/>
      <w:lvlText w:val="%1"/>
      <w:lvlJc w:val="left"/>
      <w:pPr>
        <w:ind w:left="1152" w:hanging="432"/>
      </w:pPr>
      <w:rPr>
        <w:rFonts w:cs="Times New Roman"/>
      </w:rPr>
    </w:lvl>
    <w:lvl w:ilvl="1">
      <w:start w:val="1"/>
      <w:numFmt w:val="decimal"/>
      <w:pStyle w:val="Heading2"/>
      <w:lvlText w:val="%1.%2"/>
      <w:lvlJc w:val="left"/>
      <w:pPr>
        <w:ind w:left="1476" w:hanging="576"/>
      </w:pPr>
      <w:rPr>
        <w:rFonts w:asciiTheme="minorHAnsi" w:hAnsiTheme="minorHAnsi" w:cstheme="minorHAnsi" w:hint="default"/>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rPr>
    </w:lvl>
    <w:lvl w:ilvl="2">
      <w:start w:val="1"/>
      <w:numFmt w:val="decimal"/>
      <w:pStyle w:val="Heading3"/>
      <w:lvlText w:val="%1.%2.%3"/>
      <w:lvlJc w:val="left"/>
      <w:pPr>
        <w:ind w:left="2520" w:hanging="720"/>
      </w:pPr>
      <w:rPr>
        <w:rFonts w:cs="Times New Roman"/>
      </w:rPr>
    </w:lvl>
    <w:lvl w:ilvl="3">
      <w:start w:val="1"/>
      <w:numFmt w:val="decimal"/>
      <w:pStyle w:val="Heading4"/>
      <w:lvlText w:val="%1.%2.%3.%4"/>
      <w:lvlJc w:val="left"/>
      <w:pPr>
        <w:ind w:left="1584" w:hanging="864"/>
      </w:pPr>
      <w:rPr>
        <w:rFonts w:cs="Times New Roman"/>
      </w:rPr>
    </w:lvl>
    <w:lvl w:ilvl="4">
      <w:start w:val="1"/>
      <w:numFmt w:val="decimal"/>
      <w:pStyle w:val="Heading5"/>
      <w:lvlText w:val="%1.%2.%3.%4.%5"/>
      <w:lvlJc w:val="left"/>
      <w:pPr>
        <w:ind w:left="1728" w:hanging="1008"/>
      </w:pPr>
      <w:rPr>
        <w:rFonts w:cs="Times New Roman"/>
      </w:rPr>
    </w:lvl>
    <w:lvl w:ilvl="5">
      <w:start w:val="1"/>
      <w:numFmt w:val="decimal"/>
      <w:pStyle w:val="Heading6"/>
      <w:lvlText w:val="%1.%2.%3.%4.%5.%6"/>
      <w:lvlJc w:val="left"/>
      <w:pPr>
        <w:ind w:left="1872" w:hanging="1152"/>
      </w:pPr>
      <w:rPr>
        <w:rFonts w:cs="Times New Roman"/>
      </w:rPr>
    </w:lvl>
    <w:lvl w:ilvl="6">
      <w:start w:val="1"/>
      <w:numFmt w:val="decimal"/>
      <w:pStyle w:val="Heading7"/>
      <w:lvlText w:val="%1.%2.%3.%4.%5.%6.%7"/>
      <w:lvlJc w:val="left"/>
      <w:pPr>
        <w:ind w:left="2016" w:hanging="1296"/>
      </w:pPr>
      <w:rPr>
        <w:rFonts w:cs="Times New Roman"/>
      </w:rPr>
    </w:lvl>
    <w:lvl w:ilvl="7">
      <w:start w:val="1"/>
      <w:numFmt w:val="decimal"/>
      <w:pStyle w:val="Heading8"/>
      <w:lvlText w:val="%1.%2.%3.%4.%5.%6.%7.%8"/>
      <w:lvlJc w:val="left"/>
      <w:pPr>
        <w:ind w:left="2160" w:hanging="1440"/>
      </w:pPr>
      <w:rPr>
        <w:rFonts w:cs="Times New Roman"/>
      </w:rPr>
    </w:lvl>
    <w:lvl w:ilvl="8">
      <w:start w:val="1"/>
      <w:numFmt w:val="decimal"/>
      <w:pStyle w:val="Heading9"/>
      <w:lvlText w:val="%1.%2.%3.%4.%5.%6.%7.%8.%9"/>
      <w:lvlJc w:val="left"/>
      <w:pPr>
        <w:ind w:left="2304" w:hanging="1584"/>
      </w:pPr>
      <w:rPr>
        <w:rFonts w:cs="Times New Roman"/>
      </w:rPr>
    </w:lvl>
  </w:abstractNum>
  <w:abstractNum w:abstractNumId="5" w15:restartNumberingAfterBreak="0">
    <w:nsid w:val="32187428"/>
    <w:multiLevelType w:val="hybridMultilevel"/>
    <w:tmpl w:val="C5E0C0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F5722"/>
    <w:multiLevelType w:val="hybridMultilevel"/>
    <w:tmpl w:val="E4227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386EB6"/>
    <w:multiLevelType w:val="hybridMultilevel"/>
    <w:tmpl w:val="C7AC8C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F543C"/>
    <w:multiLevelType w:val="hybridMultilevel"/>
    <w:tmpl w:val="B284D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883E1C"/>
    <w:multiLevelType w:val="multilevel"/>
    <w:tmpl w:val="FF92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1C25D7"/>
    <w:multiLevelType w:val="multilevel"/>
    <w:tmpl w:val="D83E68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B6263C"/>
    <w:multiLevelType w:val="multilevel"/>
    <w:tmpl w:val="EA20744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D822BF"/>
    <w:multiLevelType w:val="multilevel"/>
    <w:tmpl w:val="F6DE3458"/>
    <w:lvl w:ilvl="0">
      <w:start w:val="1"/>
      <w:numFmt w:val="decimal"/>
      <w:pStyle w:val="KingpinHeading1"/>
      <w:lvlText w:val="%1"/>
      <w:lvlJc w:val="left"/>
      <w:pPr>
        <w:ind w:left="432" w:hanging="432"/>
      </w:pPr>
      <w:rPr>
        <w:rFonts w:hint="default"/>
      </w:rPr>
    </w:lvl>
    <w:lvl w:ilvl="1">
      <w:start w:val="1"/>
      <w:numFmt w:val="decimal"/>
      <w:pStyle w:val="KingpinHeading2"/>
      <w:lvlText w:val="%1.%2"/>
      <w:lvlJc w:val="left"/>
      <w:pPr>
        <w:tabs>
          <w:tab w:val="num" w:pos="864"/>
        </w:tabs>
        <w:ind w:left="720" w:hanging="576"/>
      </w:pPr>
      <w:rPr>
        <w:rFonts w:hint="default"/>
        <w:b/>
      </w:rPr>
    </w:lvl>
    <w:lvl w:ilvl="2">
      <w:start w:val="1"/>
      <w:numFmt w:val="decimal"/>
      <w:pStyle w:val="KingpinHeading3"/>
      <w:lvlText w:val="%1.%2.%3"/>
      <w:lvlJc w:val="left"/>
      <w:pPr>
        <w:tabs>
          <w:tab w:val="num" w:pos="864"/>
        </w:tabs>
        <w:ind w:left="1224" w:hanging="1080"/>
      </w:pPr>
      <w:rPr>
        <w:rFonts w:hint="default"/>
        <w:b/>
      </w:rPr>
    </w:lvl>
    <w:lvl w:ilvl="3">
      <w:start w:val="1"/>
      <w:numFmt w:val="decimal"/>
      <w:lvlText w:val="%1.%2.%3.%4"/>
      <w:lvlJc w:val="left"/>
      <w:pPr>
        <w:ind w:left="878" w:hanging="73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D42120C"/>
    <w:multiLevelType w:val="multilevel"/>
    <w:tmpl w:val="1B1C66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558A7"/>
    <w:multiLevelType w:val="hybridMultilevel"/>
    <w:tmpl w:val="A0EACC58"/>
    <w:lvl w:ilvl="0" w:tplc="C6A0820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B60D3"/>
    <w:multiLevelType w:val="hybridMultilevel"/>
    <w:tmpl w:val="693EC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615E5C"/>
    <w:multiLevelType w:val="hybridMultilevel"/>
    <w:tmpl w:val="67BAE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2751F"/>
    <w:multiLevelType w:val="hybridMultilevel"/>
    <w:tmpl w:val="3EEE8F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D24485"/>
    <w:multiLevelType w:val="hybridMultilevel"/>
    <w:tmpl w:val="C4AEC8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5E6CD1"/>
    <w:multiLevelType w:val="hybridMultilevel"/>
    <w:tmpl w:val="F4666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7607C7"/>
    <w:multiLevelType w:val="hybridMultilevel"/>
    <w:tmpl w:val="02282E7A"/>
    <w:lvl w:ilvl="0" w:tplc="F5ECEC5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F6275"/>
    <w:multiLevelType w:val="hybridMultilevel"/>
    <w:tmpl w:val="A738889A"/>
    <w:lvl w:ilvl="0" w:tplc="DBDAE4A4">
      <w:start w:val="1"/>
      <w:numFmt w:val="decimal"/>
      <w:lvlText w:val="%1."/>
      <w:lvlJc w:val="left"/>
      <w:pPr>
        <w:ind w:left="360" w:hanging="360"/>
      </w:pPr>
      <w:rPr>
        <w:rFonts w:hint="default"/>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F0C6CE5"/>
    <w:multiLevelType w:val="hybridMultilevel"/>
    <w:tmpl w:val="B1E4FAAA"/>
    <w:lvl w:ilvl="0" w:tplc="DEF019B6">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369EF"/>
    <w:multiLevelType w:val="hybridMultilevel"/>
    <w:tmpl w:val="E8161278"/>
    <w:lvl w:ilvl="0" w:tplc="0F0A6C3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963D5"/>
    <w:multiLevelType w:val="hybridMultilevel"/>
    <w:tmpl w:val="46823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AC703EA"/>
    <w:multiLevelType w:val="hybridMultilevel"/>
    <w:tmpl w:val="90A0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5F3304"/>
    <w:multiLevelType w:val="hybridMultilevel"/>
    <w:tmpl w:val="99A24F26"/>
    <w:lvl w:ilvl="0" w:tplc="FFFFFFFF">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2"/>
  </w:num>
  <w:num w:numId="3">
    <w:abstractNumId w:val="12"/>
  </w:num>
  <w:num w:numId="4">
    <w:abstractNumId w:val="21"/>
  </w:num>
  <w:num w:numId="5">
    <w:abstractNumId w:val="18"/>
  </w:num>
  <w:num w:numId="6">
    <w:abstractNumId w:val="0"/>
  </w:num>
  <w:num w:numId="7">
    <w:abstractNumId w:val="16"/>
  </w:num>
  <w:num w:numId="8">
    <w:abstractNumId w:val="1"/>
  </w:num>
  <w:num w:numId="9">
    <w:abstractNumId w:val="25"/>
  </w:num>
  <w:num w:numId="10">
    <w:abstractNumId w:val="7"/>
  </w:num>
  <w:num w:numId="11">
    <w:abstractNumId w:val="2"/>
  </w:num>
  <w:num w:numId="12">
    <w:abstractNumId w:val="5"/>
  </w:num>
  <w:num w:numId="13">
    <w:abstractNumId w:val="26"/>
  </w:num>
  <w:num w:numId="14">
    <w:abstractNumId w:val="3"/>
  </w:num>
  <w:num w:numId="15">
    <w:abstractNumId w:val="6"/>
  </w:num>
  <w:num w:numId="16">
    <w:abstractNumId w:val="4"/>
  </w:num>
  <w:num w:numId="17">
    <w:abstractNumId w:val="19"/>
  </w:num>
  <w:num w:numId="18">
    <w:abstractNumId w:val="8"/>
  </w:num>
  <w:num w:numId="19">
    <w:abstractNumId w:val="17"/>
  </w:num>
  <w:num w:numId="20">
    <w:abstractNumId w:val="20"/>
  </w:num>
  <w:num w:numId="21">
    <w:abstractNumId w:val="23"/>
  </w:num>
  <w:num w:numId="22">
    <w:abstractNumId w:val="15"/>
  </w:num>
  <w:num w:numId="23">
    <w:abstractNumId w:val="14"/>
  </w:num>
  <w:num w:numId="24">
    <w:abstractNumId w:val="9"/>
  </w:num>
  <w:num w:numId="25">
    <w:abstractNumId w:val="13"/>
  </w:num>
  <w:num w:numId="26">
    <w:abstractNumId w:val="10"/>
  </w:num>
  <w:num w:numId="27">
    <w:abstractNumId w:val="11"/>
  </w:num>
  <w:num w:numId="28">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4096" w:nlCheck="1" w:checkStyle="0"/>
  <w:attachedTemplate r:id="rId1"/>
  <w:defaultTabStop w:val="720"/>
  <w:drawingGridHorizontalSpacing w:val="9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EE3"/>
    <w:rsid w:val="000014FB"/>
    <w:rsid w:val="00001CB2"/>
    <w:rsid w:val="00001CFE"/>
    <w:rsid w:val="00002AAC"/>
    <w:rsid w:val="00002DCA"/>
    <w:rsid w:val="0000354B"/>
    <w:rsid w:val="00003E4D"/>
    <w:rsid w:val="000047D5"/>
    <w:rsid w:val="000060E2"/>
    <w:rsid w:val="00006174"/>
    <w:rsid w:val="00006915"/>
    <w:rsid w:val="00006A24"/>
    <w:rsid w:val="000076EE"/>
    <w:rsid w:val="00010477"/>
    <w:rsid w:val="00010988"/>
    <w:rsid w:val="00010BAC"/>
    <w:rsid w:val="00010D6F"/>
    <w:rsid w:val="00010F4F"/>
    <w:rsid w:val="00011549"/>
    <w:rsid w:val="00011969"/>
    <w:rsid w:val="00012864"/>
    <w:rsid w:val="0001331F"/>
    <w:rsid w:val="00013C7F"/>
    <w:rsid w:val="00014279"/>
    <w:rsid w:val="000147F1"/>
    <w:rsid w:val="00014935"/>
    <w:rsid w:val="000149E1"/>
    <w:rsid w:val="00014A3E"/>
    <w:rsid w:val="0001501F"/>
    <w:rsid w:val="00015E84"/>
    <w:rsid w:val="000162BC"/>
    <w:rsid w:val="00017516"/>
    <w:rsid w:val="00017930"/>
    <w:rsid w:val="00017DBC"/>
    <w:rsid w:val="00021985"/>
    <w:rsid w:val="00022571"/>
    <w:rsid w:val="00023052"/>
    <w:rsid w:val="00023B34"/>
    <w:rsid w:val="00025DC8"/>
    <w:rsid w:val="000261EC"/>
    <w:rsid w:val="00026887"/>
    <w:rsid w:val="00027060"/>
    <w:rsid w:val="00027A38"/>
    <w:rsid w:val="00027CE8"/>
    <w:rsid w:val="00027E83"/>
    <w:rsid w:val="000304FE"/>
    <w:rsid w:val="00030D2F"/>
    <w:rsid w:val="000310E6"/>
    <w:rsid w:val="0003166C"/>
    <w:rsid w:val="00032BB4"/>
    <w:rsid w:val="00032BBA"/>
    <w:rsid w:val="00033FFF"/>
    <w:rsid w:val="00034FD5"/>
    <w:rsid w:val="000357A1"/>
    <w:rsid w:val="00036F1F"/>
    <w:rsid w:val="000378D4"/>
    <w:rsid w:val="00037A3C"/>
    <w:rsid w:val="00037E0E"/>
    <w:rsid w:val="00037F78"/>
    <w:rsid w:val="00037FC7"/>
    <w:rsid w:val="00040F5D"/>
    <w:rsid w:val="000413AE"/>
    <w:rsid w:val="000413BB"/>
    <w:rsid w:val="00042ADD"/>
    <w:rsid w:val="00042F3A"/>
    <w:rsid w:val="00043395"/>
    <w:rsid w:val="000433D0"/>
    <w:rsid w:val="00043DD6"/>
    <w:rsid w:val="00044094"/>
    <w:rsid w:val="00044350"/>
    <w:rsid w:val="000450EC"/>
    <w:rsid w:val="0004534F"/>
    <w:rsid w:val="0004561F"/>
    <w:rsid w:val="000459D5"/>
    <w:rsid w:val="00045B3C"/>
    <w:rsid w:val="00046C02"/>
    <w:rsid w:val="00047175"/>
    <w:rsid w:val="0005146A"/>
    <w:rsid w:val="0005188F"/>
    <w:rsid w:val="00051A12"/>
    <w:rsid w:val="00051D65"/>
    <w:rsid w:val="00052D80"/>
    <w:rsid w:val="000534B3"/>
    <w:rsid w:val="00053BAB"/>
    <w:rsid w:val="00053BF3"/>
    <w:rsid w:val="00053C54"/>
    <w:rsid w:val="00054100"/>
    <w:rsid w:val="000541E2"/>
    <w:rsid w:val="000559D7"/>
    <w:rsid w:val="000561CF"/>
    <w:rsid w:val="0005643B"/>
    <w:rsid w:val="00056658"/>
    <w:rsid w:val="00056994"/>
    <w:rsid w:val="00057CA3"/>
    <w:rsid w:val="00057DF4"/>
    <w:rsid w:val="00057FD3"/>
    <w:rsid w:val="00060481"/>
    <w:rsid w:val="0006113C"/>
    <w:rsid w:val="00061ABD"/>
    <w:rsid w:val="00061CFB"/>
    <w:rsid w:val="00061D18"/>
    <w:rsid w:val="00062D94"/>
    <w:rsid w:val="0006314C"/>
    <w:rsid w:val="000632F2"/>
    <w:rsid w:val="000633B2"/>
    <w:rsid w:val="00063EC2"/>
    <w:rsid w:val="0006401F"/>
    <w:rsid w:val="000642BB"/>
    <w:rsid w:val="00064D3F"/>
    <w:rsid w:val="00064F6B"/>
    <w:rsid w:val="00065556"/>
    <w:rsid w:val="00065A0D"/>
    <w:rsid w:val="00066B1D"/>
    <w:rsid w:val="0006700B"/>
    <w:rsid w:val="0006760C"/>
    <w:rsid w:val="0006761B"/>
    <w:rsid w:val="00067764"/>
    <w:rsid w:val="00067A24"/>
    <w:rsid w:val="00067BBA"/>
    <w:rsid w:val="00067C5D"/>
    <w:rsid w:val="000702AB"/>
    <w:rsid w:val="000703B8"/>
    <w:rsid w:val="00070F0B"/>
    <w:rsid w:val="000718AD"/>
    <w:rsid w:val="00071C64"/>
    <w:rsid w:val="0007230F"/>
    <w:rsid w:val="00072315"/>
    <w:rsid w:val="00072A27"/>
    <w:rsid w:val="00072A2A"/>
    <w:rsid w:val="00072CB3"/>
    <w:rsid w:val="000739E0"/>
    <w:rsid w:val="00073A24"/>
    <w:rsid w:val="0007434C"/>
    <w:rsid w:val="00074C64"/>
    <w:rsid w:val="00074DEB"/>
    <w:rsid w:val="0007551F"/>
    <w:rsid w:val="00075B79"/>
    <w:rsid w:val="0007640C"/>
    <w:rsid w:val="000764CB"/>
    <w:rsid w:val="000769CC"/>
    <w:rsid w:val="00076BAA"/>
    <w:rsid w:val="000775BB"/>
    <w:rsid w:val="0007776E"/>
    <w:rsid w:val="00077B66"/>
    <w:rsid w:val="00077EE0"/>
    <w:rsid w:val="000810C7"/>
    <w:rsid w:val="00081385"/>
    <w:rsid w:val="00081BC5"/>
    <w:rsid w:val="000820FD"/>
    <w:rsid w:val="00082991"/>
    <w:rsid w:val="0008299A"/>
    <w:rsid w:val="00082F8B"/>
    <w:rsid w:val="00083495"/>
    <w:rsid w:val="000835E8"/>
    <w:rsid w:val="000843AA"/>
    <w:rsid w:val="000845CE"/>
    <w:rsid w:val="00085F5C"/>
    <w:rsid w:val="00086222"/>
    <w:rsid w:val="00086743"/>
    <w:rsid w:val="0008678E"/>
    <w:rsid w:val="00086C70"/>
    <w:rsid w:val="00087774"/>
    <w:rsid w:val="00087E35"/>
    <w:rsid w:val="00090078"/>
    <w:rsid w:val="000911F4"/>
    <w:rsid w:val="0009161A"/>
    <w:rsid w:val="00091726"/>
    <w:rsid w:val="0009343F"/>
    <w:rsid w:val="00093DB3"/>
    <w:rsid w:val="000944BA"/>
    <w:rsid w:val="000946F5"/>
    <w:rsid w:val="00095AAF"/>
    <w:rsid w:val="00095C46"/>
    <w:rsid w:val="00095D66"/>
    <w:rsid w:val="00095D81"/>
    <w:rsid w:val="00096D49"/>
    <w:rsid w:val="00096DE6"/>
    <w:rsid w:val="00097487"/>
    <w:rsid w:val="00097748"/>
    <w:rsid w:val="00097BC4"/>
    <w:rsid w:val="000A10A5"/>
    <w:rsid w:val="000A13F4"/>
    <w:rsid w:val="000A1986"/>
    <w:rsid w:val="000A19B1"/>
    <w:rsid w:val="000A2267"/>
    <w:rsid w:val="000A2EBA"/>
    <w:rsid w:val="000A2FC9"/>
    <w:rsid w:val="000A3892"/>
    <w:rsid w:val="000A3D30"/>
    <w:rsid w:val="000A3DA2"/>
    <w:rsid w:val="000A40D4"/>
    <w:rsid w:val="000A4132"/>
    <w:rsid w:val="000A55D0"/>
    <w:rsid w:val="000A59D8"/>
    <w:rsid w:val="000A65D9"/>
    <w:rsid w:val="000A69F6"/>
    <w:rsid w:val="000A6A7E"/>
    <w:rsid w:val="000A6BB8"/>
    <w:rsid w:val="000A7AAC"/>
    <w:rsid w:val="000A7AC2"/>
    <w:rsid w:val="000A7C3E"/>
    <w:rsid w:val="000A7CD3"/>
    <w:rsid w:val="000B0029"/>
    <w:rsid w:val="000B0B0A"/>
    <w:rsid w:val="000B0B49"/>
    <w:rsid w:val="000B10B7"/>
    <w:rsid w:val="000B14B4"/>
    <w:rsid w:val="000B17A4"/>
    <w:rsid w:val="000B1B42"/>
    <w:rsid w:val="000B1D29"/>
    <w:rsid w:val="000B1ECE"/>
    <w:rsid w:val="000B2ECE"/>
    <w:rsid w:val="000B3072"/>
    <w:rsid w:val="000B32C4"/>
    <w:rsid w:val="000B458B"/>
    <w:rsid w:val="000B4F4E"/>
    <w:rsid w:val="000B52E5"/>
    <w:rsid w:val="000B5681"/>
    <w:rsid w:val="000B5BF2"/>
    <w:rsid w:val="000B64F6"/>
    <w:rsid w:val="000B6612"/>
    <w:rsid w:val="000B6786"/>
    <w:rsid w:val="000B7208"/>
    <w:rsid w:val="000C05EF"/>
    <w:rsid w:val="000C0A94"/>
    <w:rsid w:val="000C1B2F"/>
    <w:rsid w:val="000C2786"/>
    <w:rsid w:val="000C2F87"/>
    <w:rsid w:val="000C34C1"/>
    <w:rsid w:val="000C39C4"/>
    <w:rsid w:val="000C3A34"/>
    <w:rsid w:val="000C3FE5"/>
    <w:rsid w:val="000C4CB2"/>
    <w:rsid w:val="000C5270"/>
    <w:rsid w:val="000C54F0"/>
    <w:rsid w:val="000C71C9"/>
    <w:rsid w:val="000C730F"/>
    <w:rsid w:val="000C7B3A"/>
    <w:rsid w:val="000C7F18"/>
    <w:rsid w:val="000D071B"/>
    <w:rsid w:val="000D151B"/>
    <w:rsid w:val="000D1800"/>
    <w:rsid w:val="000D1B21"/>
    <w:rsid w:val="000D1F87"/>
    <w:rsid w:val="000D2294"/>
    <w:rsid w:val="000D2738"/>
    <w:rsid w:val="000D3040"/>
    <w:rsid w:val="000D3BF5"/>
    <w:rsid w:val="000D4060"/>
    <w:rsid w:val="000D4217"/>
    <w:rsid w:val="000D435D"/>
    <w:rsid w:val="000D442B"/>
    <w:rsid w:val="000D4570"/>
    <w:rsid w:val="000D5108"/>
    <w:rsid w:val="000D5785"/>
    <w:rsid w:val="000D5876"/>
    <w:rsid w:val="000D6162"/>
    <w:rsid w:val="000D61AE"/>
    <w:rsid w:val="000D61EC"/>
    <w:rsid w:val="000D65E4"/>
    <w:rsid w:val="000D696B"/>
    <w:rsid w:val="000D6B87"/>
    <w:rsid w:val="000D7B7B"/>
    <w:rsid w:val="000D7DC7"/>
    <w:rsid w:val="000E016D"/>
    <w:rsid w:val="000E087D"/>
    <w:rsid w:val="000E0C5D"/>
    <w:rsid w:val="000E0CC7"/>
    <w:rsid w:val="000E1033"/>
    <w:rsid w:val="000E1747"/>
    <w:rsid w:val="000E1780"/>
    <w:rsid w:val="000E2681"/>
    <w:rsid w:val="000E2AC6"/>
    <w:rsid w:val="000E2C4C"/>
    <w:rsid w:val="000E4C3B"/>
    <w:rsid w:val="000E5670"/>
    <w:rsid w:val="000E5854"/>
    <w:rsid w:val="000E5F58"/>
    <w:rsid w:val="000E65CB"/>
    <w:rsid w:val="000E6EFF"/>
    <w:rsid w:val="000E6F1B"/>
    <w:rsid w:val="000F015A"/>
    <w:rsid w:val="000F029A"/>
    <w:rsid w:val="000F063A"/>
    <w:rsid w:val="000F07C4"/>
    <w:rsid w:val="000F231C"/>
    <w:rsid w:val="000F2322"/>
    <w:rsid w:val="000F2466"/>
    <w:rsid w:val="000F2A93"/>
    <w:rsid w:val="000F3540"/>
    <w:rsid w:val="000F4803"/>
    <w:rsid w:val="000F5008"/>
    <w:rsid w:val="000F53FB"/>
    <w:rsid w:val="000F5C19"/>
    <w:rsid w:val="000F6149"/>
    <w:rsid w:val="000F66DC"/>
    <w:rsid w:val="000F6DB4"/>
    <w:rsid w:val="000F6EF6"/>
    <w:rsid w:val="000F7109"/>
    <w:rsid w:val="000F7247"/>
    <w:rsid w:val="000F72EF"/>
    <w:rsid w:val="000F79E4"/>
    <w:rsid w:val="000F7B37"/>
    <w:rsid w:val="00100753"/>
    <w:rsid w:val="001007A2"/>
    <w:rsid w:val="00102097"/>
    <w:rsid w:val="0010225E"/>
    <w:rsid w:val="00102689"/>
    <w:rsid w:val="001026DA"/>
    <w:rsid w:val="00102D41"/>
    <w:rsid w:val="00104086"/>
    <w:rsid w:val="0010468D"/>
    <w:rsid w:val="00104739"/>
    <w:rsid w:val="001049FB"/>
    <w:rsid w:val="00104B10"/>
    <w:rsid w:val="00105326"/>
    <w:rsid w:val="001056DC"/>
    <w:rsid w:val="00105C48"/>
    <w:rsid w:val="00105D7C"/>
    <w:rsid w:val="00105D95"/>
    <w:rsid w:val="00107672"/>
    <w:rsid w:val="00107899"/>
    <w:rsid w:val="00107FB1"/>
    <w:rsid w:val="00110D5D"/>
    <w:rsid w:val="0011257B"/>
    <w:rsid w:val="00112658"/>
    <w:rsid w:val="001131EA"/>
    <w:rsid w:val="0011342E"/>
    <w:rsid w:val="00114420"/>
    <w:rsid w:val="00115A73"/>
    <w:rsid w:val="00115D1E"/>
    <w:rsid w:val="00115E42"/>
    <w:rsid w:val="001162C6"/>
    <w:rsid w:val="001162CD"/>
    <w:rsid w:val="00116F42"/>
    <w:rsid w:val="00116F6F"/>
    <w:rsid w:val="00116FC4"/>
    <w:rsid w:val="001176CF"/>
    <w:rsid w:val="001179DC"/>
    <w:rsid w:val="00121223"/>
    <w:rsid w:val="00121BB8"/>
    <w:rsid w:val="00121DEB"/>
    <w:rsid w:val="00121E2C"/>
    <w:rsid w:val="00121FAD"/>
    <w:rsid w:val="001222AF"/>
    <w:rsid w:val="00122EB5"/>
    <w:rsid w:val="00122FB9"/>
    <w:rsid w:val="001230F2"/>
    <w:rsid w:val="00123643"/>
    <w:rsid w:val="00123BFC"/>
    <w:rsid w:val="00124190"/>
    <w:rsid w:val="001242B3"/>
    <w:rsid w:val="0012458C"/>
    <w:rsid w:val="00124C12"/>
    <w:rsid w:val="00124E9A"/>
    <w:rsid w:val="00125D7B"/>
    <w:rsid w:val="001268FC"/>
    <w:rsid w:val="00126A61"/>
    <w:rsid w:val="00126AD2"/>
    <w:rsid w:val="00126B3F"/>
    <w:rsid w:val="00126C98"/>
    <w:rsid w:val="001276AA"/>
    <w:rsid w:val="001305B7"/>
    <w:rsid w:val="00130B72"/>
    <w:rsid w:val="00130EAC"/>
    <w:rsid w:val="00131896"/>
    <w:rsid w:val="001318C7"/>
    <w:rsid w:val="001339A5"/>
    <w:rsid w:val="00133CE8"/>
    <w:rsid w:val="00134665"/>
    <w:rsid w:val="001348C9"/>
    <w:rsid w:val="0013512E"/>
    <w:rsid w:val="0013569D"/>
    <w:rsid w:val="001358FD"/>
    <w:rsid w:val="0013613F"/>
    <w:rsid w:val="00136551"/>
    <w:rsid w:val="00136DFE"/>
    <w:rsid w:val="0013728D"/>
    <w:rsid w:val="00140A53"/>
    <w:rsid w:val="001414A1"/>
    <w:rsid w:val="001417D4"/>
    <w:rsid w:val="001432F4"/>
    <w:rsid w:val="00143513"/>
    <w:rsid w:val="00143C06"/>
    <w:rsid w:val="0014446A"/>
    <w:rsid w:val="001446CF"/>
    <w:rsid w:val="00144855"/>
    <w:rsid w:val="00144BCF"/>
    <w:rsid w:val="00145581"/>
    <w:rsid w:val="001456D4"/>
    <w:rsid w:val="00145EC9"/>
    <w:rsid w:val="0014615A"/>
    <w:rsid w:val="001472D3"/>
    <w:rsid w:val="0014774A"/>
    <w:rsid w:val="001477E8"/>
    <w:rsid w:val="0014794D"/>
    <w:rsid w:val="00147DA6"/>
    <w:rsid w:val="00150042"/>
    <w:rsid w:val="001510E1"/>
    <w:rsid w:val="001512C6"/>
    <w:rsid w:val="0015144B"/>
    <w:rsid w:val="00151A42"/>
    <w:rsid w:val="00151A88"/>
    <w:rsid w:val="001523FC"/>
    <w:rsid w:val="00153B69"/>
    <w:rsid w:val="00153D82"/>
    <w:rsid w:val="00154588"/>
    <w:rsid w:val="00154EEB"/>
    <w:rsid w:val="00155507"/>
    <w:rsid w:val="00155D77"/>
    <w:rsid w:val="00156280"/>
    <w:rsid w:val="00156612"/>
    <w:rsid w:val="001567BC"/>
    <w:rsid w:val="00156D78"/>
    <w:rsid w:val="00157437"/>
    <w:rsid w:val="00157A5E"/>
    <w:rsid w:val="00157B4E"/>
    <w:rsid w:val="00157F68"/>
    <w:rsid w:val="00160018"/>
    <w:rsid w:val="001600C2"/>
    <w:rsid w:val="00160E57"/>
    <w:rsid w:val="001612F9"/>
    <w:rsid w:val="0016144B"/>
    <w:rsid w:val="00161635"/>
    <w:rsid w:val="00162C98"/>
    <w:rsid w:val="00162FBA"/>
    <w:rsid w:val="001633BF"/>
    <w:rsid w:val="00163A21"/>
    <w:rsid w:val="00163ED8"/>
    <w:rsid w:val="001644F7"/>
    <w:rsid w:val="00164AE7"/>
    <w:rsid w:val="00165C98"/>
    <w:rsid w:val="001662F2"/>
    <w:rsid w:val="00166989"/>
    <w:rsid w:val="00166D20"/>
    <w:rsid w:val="00167B57"/>
    <w:rsid w:val="00167D45"/>
    <w:rsid w:val="00167FBB"/>
    <w:rsid w:val="00171CA0"/>
    <w:rsid w:val="00172112"/>
    <w:rsid w:val="00172F54"/>
    <w:rsid w:val="001741D2"/>
    <w:rsid w:val="001746F4"/>
    <w:rsid w:val="00174C59"/>
    <w:rsid w:val="001755BD"/>
    <w:rsid w:val="0017571E"/>
    <w:rsid w:val="0017577B"/>
    <w:rsid w:val="00176C1C"/>
    <w:rsid w:val="00176DB0"/>
    <w:rsid w:val="00176F64"/>
    <w:rsid w:val="001814BC"/>
    <w:rsid w:val="0018188D"/>
    <w:rsid w:val="00182B1E"/>
    <w:rsid w:val="00183171"/>
    <w:rsid w:val="00183243"/>
    <w:rsid w:val="00183B83"/>
    <w:rsid w:val="0018471D"/>
    <w:rsid w:val="00184E61"/>
    <w:rsid w:val="00184FC6"/>
    <w:rsid w:val="0018513D"/>
    <w:rsid w:val="00185459"/>
    <w:rsid w:val="001859BD"/>
    <w:rsid w:val="0018603B"/>
    <w:rsid w:val="00186291"/>
    <w:rsid w:val="00186611"/>
    <w:rsid w:val="00186E8A"/>
    <w:rsid w:val="0018751A"/>
    <w:rsid w:val="001900EC"/>
    <w:rsid w:val="0019065D"/>
    <w:rsid w:val="001917AD"/>
    <w:rsid w:val="001917E0"/>
    <w:rsid w:val="00191A12"/>
    <w:rsid w:val="00192159"/>
    <w:rsid w:val="00192252"/>
    <w:rsid w:val="0019246F"/>
    <w:rsid w:val="00192885"/>
    <w:rsid w:val="00192EC6"/>
    <w:rsid w:val="00192F53"/>
    <w:rsid w:val="0019301F"/>
    <w:rsid w:val="00196AE5"/>
    <w:rsid w:val="00196F87"/>
    <w:rsid w:val="001A00A0"/>
    <w:rsid w:val="001A01C3"/>
    <w:rsid w:val="001A040B"/>
    <w:rsid w:val="001A0ED1"/>
    <w:rsid w:val="001A0F95"/>
    <w:rsid w:val="001A1A04"/>
    <w:rsid w:val="001A21F6"/>
    <w:rsid w:val="001A240A"/>
    <w:rsid w:val="001A25D5"/>
    <w:rsid w:val="001A276A"/>
    <w:rsid w:val="001A28A9"/>
    <w:rsid w:val="001A2BF9"/>
    <w:rsid w:val="001A300E"/>
    <w:rsid w:val="001A3E84"/>
    <w:rsid w:val="001A43D0"/>
    <w:rsid w:val="001A463A"/>
    <w:rsid w:val="001A5E74"/>
    <w:rsid w:val="001A681C"/>
    <w:rsid w:val="001A6DD3"/>
    <w:rsid w:val="001A770B"/>
    <w:rsid w:val="001A7E81"/>
    <w:rsid w:val="001B0949"/>
    <w:rsid w:val="001B0AA0"/>
    <w:rsid w:val="001B0B11"/>
    <w:rsid w:val="001B0B58"/>
    <w:rsid w:val="001B0F94"/>
    <w:rsid w:val="001B2309"/>
    <w:rsid w:val="001B2848"/>
    <w:rsid w:val="001B291E"/>
    <w:rsid w:val="001B2B7C"/>
    <w:rsid w:val="001B37C9"/>
    <w:rsid w:val="001B3BF8"/>
    <w:rsid w:val="001B4B6A"/>
    <w:rsid w:val="001B4E81"/>
    <w:rsid w:val="001B5224"/>
    <w:rsid w:val="001B5307"/>
    <w:rsid w:val="001B541B"/>
    <w:rsid w:val="001B5A22"/>
    <w:rsid w:val="001B5F54"/>
    <w:rsid w:val="001B60B7"/>
    <w:rsid w:val="001B62CC"/>
    <w:rsid w:val="001B675A"/>
    <w:rsid w:val="001B6782"/>
    <w:rsid w:val="001B6938"/>
    <w:rsid w:val="001B6A94"/>
    <w:rsid w:val="001B7E27"/>
    <w:rsid w:val="001C0A69"/>
    <w:rsid w:val="001C0AF2"/>
    <w:rsid w:val="001C14C8"/>
    <w:rsid w:val="001C1740"/>
    <w:rsid w:val="001C20EA"/>
    <w:rsid w:val="001C2161"/>
    <w:rsid w:val="001C2C8B"/>
    <w:rsid w:val="001C300A"/>
    <w:rsid w:val="001C40D9"/>
    <w:rsid w:val="001C481C"/>
    <w:rsid w:val="001C485F"/>
    <w:rsid w:val="001C55BA"/>
    <w:rsid w:val="001C610C"/>
    <w:rsid w:val="001C7919"/>
    <w:rsid w:val="001C7B70"/>
    <w:rsid w:val="001D119A"/>
    <w:rsid w:val="001D12DA"/>
    <w:rsid w:val="001D1679"/>
    <w:rsid w:val="001D25C0"/>
    <w:rsid w:val="001D3535"/>
    <w:rsid w:val="001D4043"/>
    <w:rsid w:val="001D4968"/>
    <w:rsid w:val="001D51E0"/>
    <w:rsid w:val="001D5730"/>
    <w:rsid w:val="001D64E9"/>
    <w:rsid w:val="001D73FA"/>
    <w:rsid w:val="001D77D4"/>
    <w:rsid w:val="001D7B5B"/>
    <w:rsid w:val="001E0574"/>
    <w:rsid w:val="001E0658"/>
    <w:rsid w:val="001E0934"/>
    <w:rsid w:val="001E1495"/>
    <w:rsid w:val="001E28D3"/>
    <w:rsid w:val="001E306A"/>
    <w:rsid w:val="001E35D6"/>
    <w:rsid w:val="001E36F6"/>
    <w:rsid w:val="001E3D92"/>
    <w:rsid w:val="001E3D94"/>
    <w:rsid w:val="001E3EB2"/>
    <w:rsid w:val="001E3F4C"/>
    <w:rsid w:val="001E4106"/>
    <w:rsid w:val="001E500F"/>
    <w:rsid w:val="001E5D26"/>
    <w:rsid w:val="001E5FC9"/>
    <w:rsid w:val="001E6467"/>
    <w:rsid w:val="001E6A92"/>
    <w:rsid w:val="001E772F"/>
    <w:rsid w:val="001E797E"/>
    <w:rsid w:val="001E7CC9"/>
    <w:rsid w:val="001F04D6"/>
    <w:rsid w:val="001F0ABD"/>
    <w:rsid w:val="001F1044"/>
    <w:rsid w:val="001F10F2"/>
    <w:rsid w:val="001F180E"/>
    <w:rsid w:val="001F190D"/>
    <w:rsid w:val="001F1974"/>
    <w:rsid w:val="001F1EA1"/>
    <w:rsid w:val="001F1F37"/>
    <w:rsid w:val="001F21CF"/>
    <w:rsid w:val="001F24F5"/>
    <w:rsid w:val="001F3420"/>
    <w:rsid w:val="001F360D"/>
    <w:rsid w:val="001F36AD"/>
    <w:rsid w:val="001F413F"/>
    <w:rsid w:val="001F436C"/>
    <w:rsid w:val="001F45F7"/>
    <w:rsid w:val="001F4B78"/>
    <w:rsid w:val="001F5478"/>
    <w:rsid w:val="001F7199"/>
    <w:rsid w:val="001F75BD"/>
    <w:rsid w:val="0020080C"/>
    <w:rsid w:val="002015DB"/>
    <w:rsid w:val="00202206"/>
    <w:rsid w:val="00202393"/>
    <w:rsid w:val="00202455"/>
    <w:rsid w:val="002027FE"/>
    <w:rsid w:val="00203840"/>
    <w:rsid w:val="00203DD1"/>
    <w:rsid w:val="0020467D"/>
    <w:rsid w:val="00204FAA"/>
    <w:rsid w:val="002051C0"/>
    <w:rsid w:val="00205259"/>
    <w:rsid w:val="00206278"/>
    <w:rsid w:val="002063BD"/>
    <w:rsid w:val="00207F0B"/>
    <w:rsid w:val="002113E9"/>
    <w:rsid w:val="00211614"/>
    <w:rsid w:val="00211804"/>
    <w:rsid w:val="002118F6"/>
    <w:rsid w:val="00211934"/>
    <w:rsid w:val="00212247"/>
    <w:rsid w:val="00212288"/>
    <w:rsid w:val="002122AF"/>
    <w:rsid w:val="00212372"/>
    <w:rsid w:val="00212722"/>
    <w:rsid w:val="00212B93"/>
    <w:rsid w:val="00212CD1"/>
    <w:rsid w:val="00213067"/>
    <w:rsid w:val="0021318D"/>
    <w:rsid w:val="0021425C"/>
    <w:rsid w:val="002148F0"/>
    <w:rsid w:val="00214BA2"/>
    <w:rsid w:val="002150A5"/>
    <w:rsid w:val="002150E6"/>
    <w:rsid w:val="0021525D"/>
    <w:rsid w:val="0021560B"/>
    <w:rsid w:val="00215940"/>
    <w:rsid w:val="002166AF"/>
    <w:rsid w:val="002200E5"/>
    <w:rsid w:val="00220766"/>
    <w:rsid w:val="00220F88"/>
    <w:rsid w:val="00221389"/>
    <w:rsid w:val="00221486"/>
    <w:rsid w:val="00222127"/>
    <w:rsid w:val="00222B05"/>
    <w:rsid w:val="00222B45"/>
    <w:rsid w:val="00222CBE"/>
    <w:rsid w:val="002239DD"/>
    <w:rsid w:val="00223D41"/>
    <w:rsid w:val="00225391"/>
    <w:rsid w:val="0022576B"/>
    <w:rsid w:val="00225F47"/>
    <w:rsid w:val="002265B8"/>
    <w:rsid w:val="0022675C"/>
    <w:rsid w:val="0022692E"/>
    <w:rsid w:val="00226F34"/>
    <w:rsid w:val="002271AD"/>
    <w:rsid w:val="00227DA2"/>
    <w:rsid w:val="00227DD2"/>
    <w:rsid w:val="00227E59"/>
    <w:rsid w:val="00227EFC"/>
    <w:rsid w:val="00230B98"/>
    <w:rsid w:val="002310C9"/>
    <w:rsid w:val="00232641"/>
    <w:rsid w:val="002327CB"/>
    <w:rsid w:val="00232A9C"/>
    <w:rsid w:val="00232AB2"/>
    <w:rsid w:val="00233F69"/>
    <w:rsid w:val="00234877"/>
    <w:rsid w:val="002351CD"/>
    <w:rsid w:val="00235277"/>
    <w:rsid w:val="00235678"/>
    <w:rsid w:val="002357D9"/>
    <w:rsid w:val="00236D5F"/>
    <w:rsid w:val="00241A70"/>
    <w:rsid w:val="00241BD2"/>
    <w:rsid w:val="002421DB"/>
    <w:rsid w:val="00242443"/>
    <w:rsid w:val="00242D38"/>
    <w:rsid w:val="00243903"/>
    <w:rsid w:val="00243B51"/>
    <w:rsid w:val="00243E65"/>
    <w:rsid w:val="00244123"/>
    <w:rsid w:val="00244368"/>
    <w:rsid w:val="00244569"/>
    <w:rsid w:val="00244AFE"/>
    <w:rsid w:val="002455C8"/>
    <w:rsid w:val="00245733"/>
    <w:rsid w:val="002464CA"/>
    <w:rsid w:val="00246C03"/>
    <w:rsid w:val="00246EEE"/>
    <w:rsid w:val="002472AB"/>
    <w:rsid w:val="00247A85"/>
    <w:rsid w:val="002501D0"/>
    <w:rsid w:val="00250442"/>
    <w:rsid w:val="00251177"/>
    <w:rsid w:val="00251224"/>
    <w:rsid w:val="0025186A"/>
    <w:rsid w:val="00251D03"/>
    <w:rsid w:val="00252C0A"/>
    <w:rsid w:val="00252F38"/>
    <w:rsid w:val="00253057"/>
    <w:rsid w:val="002533B8"/>
    <w:rsid w:val="00253C5C"/>
    <w:rsid w:val="00253EEF"/>
    <w:rsid w:val="00253F56"/>
    <w:rsid w:val="00254D7D"/>
    <w:rsid w:val="0025551B"/>
    <w:rsid w:val="002559E3"/>
    <w:rsid w:val="00255D26"/>
    <w:rsid w:val="00256D1F"/>
    <w:rsid w:val="002574EE"/>
    <w:rsid w:val="002600C9"/>
    <w:rsid w:val="002602B3"/>
    <w:rsid w:val="0026053E"/>
    <w:rsid w:val="00260AED"/>
    <w:rsid w:val="00260DD1"/>
    <w:rsid w:val="00260F6E"/>
    <w:rsid w:val="002613DA"/>
    <w:rsid w:val="0026232E"/>
    <w:rsid w:val="0026322E"/>
    <w:rsid w:val="002654E7"/>
    <w:rsid w:val="00265740"/>
    <w:rsid w:val="00266056"/>
    <w:rsid w:val="00266351"/>
    <w:rsid w:val="00266445"/>
    <w:rsid w:val="00266F3F"/>
    <w:rsid w:val="002671A3"/>
    <w:rsid w:val="00267CDB"/>
    <w:rsid w:val="00267FDC"/>
    <w:rsid w:val="00270461"/>
    <w:rsid w:val="00270855"/>
    <w:rsid w:val="00270C47"/>
    <w:rsid w:val="00271341"/>
    <w:rsid w:val="002714CB"/>
    <w:rsid w:val="00271746"/>
    <w:rsid w:val="00271C77"/>
    <w:rsid w:val="0027247D"/>
    <w:rsid w:val="00272693"/>
    <w:rsid w:val="0027277D"/>
    <w:rsid w:val="00273BED"/>
    <w:rsid w:val="00274202"/>
    <w:rsid w:val="00274748"/>
    <w:rsid w:val="00274B5B"/>
    <w:rsid w:val="00275874"/>
    <w:rsid w:val="00276037"/>
    <w:rsid w:val="00276416"/>
    <w:rsid w:val="00277C05"/>
    <w:rsid w:val="00277EE9"/>
    <w:rsid w:val="00277FE1"/>
    <w:rsid w:val="00280310"/>
    <w:rsid w:val="002805EF"/>
    <w:rsid w:val="00280D0F"/>
    <w:rsid w:val="002811BF"/>
    <w:rsid w:val="00281208"/>
    <w:rsid w:val="0028153A"/>
    <w:rsid w:val="00281D59"/>
    <w:rsid w:val="00281E45"/>
    <w:rsid w:val="00282612"/>
    <w:rsid w:val="0028272E"/>
    <w:rsid w:val="00282951"/>
    <w:rsid w:val="00282ED7"/>
    <w:rsid w:val="0028323D"/>
    <w:rsid w:val="002836D5"/>
    <w:rsid w:val="00283D98"/>
    <w:rsid w:val="002840E7"/>
    <w:rsid w:val="002845BC"/>
    <w:rsid w:val="0028517F"/>
    <w:rsid w:val="00285A6E"/>
    <w:rsid w:val="00285ACC"/>
    <w:rsid w:val="0028634E"/>
    <w:rsid w:val="00286541"/>
    <w:rsid w:val="002865B2"/>
    <w:rsid w:val="00286E29"/>
    <w:rsid w:val="00286FCC"/>
    <w:rsid w:val="00286FF2"/>
    <w:rsid w:val="00287F73"/>
    <w:rsid w:val="00287F9F"/>
    <w:rsid w:val="00291075"/>
    <w:rsid w:val="00291BB2"/>
    <w:rsid w:val="00291F5D"/>
    <w:rsid w:val="00293B86"/>
    <w:rsid w:val="00293FCD"/>
    <w:rsid w:val="002942F9"/>
    <w:rsid w:val="0029498F"/>
    <w:rsid w:val="00295988"/>
    <w:rsid w:val="00296DD0"/>
    <w:rsid w:val="00296E3B"/>
    <w:rsid w:val="00296E85"/>
    <w:rsid w:val="00296EEB"/>
    <w:rsid w:val="00296F6F"/>
    <w:rsid w:val="0029770E"/>
    <w:rsid w:val="00297A9F"/>
    <w:rsid w:val="002A158B"/>
    <w:rsid w:val="002A15A9"/>
    <w:rsid w:val="002A1A35"/>
    <w:rsid w:val="002A1FE3"/>
    <w:rsid w:val="002A2120"/>
    <w:rsid w:val="002A21B6"/>
    <w:rsid w:val="002A22FF"/>
    <w:rsid w:val="002A26DF"/>
    <w:rsid w:val="002A2AEC"/>
    <w:rsid w:val="002A3092"/>
    <w:rsid w:val="002A5435"/>
    <w:rsid w:val="002A5614"/>
    <w:rsid w:val="002A5AE3"/>
    <w:rsid w:val="002A6341"/>
    <w:rsid w:val="002A6E4A"/>
    <w:rsid w:val="002A758E"/>
    <w:rsid w:val="002B0184"/>
    <w:rsid w:val="002B0E2F"/>
    <w:rsid w:val="002B124B"/>
    <w:rsid w:val="002B1DEE"/>
    <w:rsid w:val="002B21D2"/>
    <w:rsid w:val="002B24C0"/>
    <w:rsid w:val="002B273B"/>
    <w:rsid w:val="002B39FE"/>
    <w:rsid w:val="002B3C57"/>
    <w:rsid w:val="002B3FA3"/>
    <w:rsid w:val="002B42AD"/>
    <w:rsid w:val="002B4FBA"/>
    <w:rsid w:val="002B5013"/>
    <w:rsid w:val="002B57F4"/>
    <w:rsid w:val="002B5B1F"/>
    <w:rsid w:val="002B627B"/>
    <w:rsid w:val="002B63C1"/>
    <w:rsid w:val="002B685E"/>
    <w:rsid w:val="002B6E06"/>
    <w:rsid w:val="002B6FBF"/>
    <w:rsid w:val="002C01A2"/>
    <w:rsid w:val="002C06F4"/>
    <w:rsid w:val="002C0795"/>
    <w:rsid w:val="002C0888"/>
    <w:rsid w:val="002C1073"/>
    <w:rsid w:val="002C1641"/>
    <w:rsid w:val="002C16A6"/>
    <w:rsid w:val="002C1909"/>
    <w:rsid w:val="002C2307"/>
    <w:rsid w:val="002C238A"/>
    <w:rsid w:val="002C2401"/>
    <w:rsid w:val="002C2531"/>
    <w:rsid w:val="002C2832"/>
    <w:rsid w:val="002C2F8E"/>
    <w:rsid w:val="002C36A9"/>
    <w:rsid w:val="002C42B7"/>
    <w:rsid w:val="002C4A1E"/>
    <w:rsid w:val="002C549C"/>
    <w:rsid w:val="002C5AB3"/>
    <w:rsid w:val="002D0A00"/>
    <w:rsid w:val="002D0E28"/>
    <w:rsid w:val="002D0E38"/>
    <w:rsid w:val="002D1028"/>
    <w:rsid w:val="002D17AF"/>
    <w:rsid w:val="002D1941"/>
    <w:rsid w:val="002D1AD7"/>
    <w:rsid w:val="002D1BF4"/>
    <w:rsid w:val="002D250C"/>
    <w:rsid w:val="002D2732"/>
    <w:rsid w:val="002D41A9"/>
    <w:rsid w:val="002D4450"/>
    <w:rsid w:val="002D4A6A"/>
    <w:rsid w:val="002D4F4E"/>
    <w:rsid w:val="002D5138"/>
    <w:rsid w:val="002D5291"/>
    <w:rsid w:val="002D5A91"/>
    <w:rsid w:val="002D7BBA"/>
    <w:rsid w:val="002E06F2"/>
    <w:rsid w:val="002E0B91"/>
    <w:rsid w:val="002E0FF6"/>
    <w:rsid w:val="002E138F"/>
    <w:rsid w:val="002E1D26"/>
    <w:rsid w:val="002E291E"/>
    <w:rsid w:val="002E30CC"/>
    <w:rsid w:val="002E30D8"/>
    <w:rsid w:val="002E3244"/>
    <w:rsid w:val="002E3259"/>
    <w:rsid w:val="002E3285"/>
    <w:rsid w:val="002E395E"/>
    <w:rsid w:val="002E47D9"/>
    <w:rsid w:val="002E4BE1"/>
    <w:rsid w:val="002E4D41"/>
    <w:rsid w:val="002E510C"/>
    <w:rsid w:val="002E643C"/>
    <w:rsid w:val="002E694E"/>
    <w:rsid w:val="002E6C28"/>
    <w:rsid w:val="002E7B52"/>
    <w:rsid w:val="002F03A8"/>
    <w:rsid w:val="002F1385"/>
    <w:rsid w:val="002F170E"/>
    <w:rsid w:val="002F20D0"/>
    <w:rsid w:val="002F2195"/>
    <w:rsid w:val="002F2863"/>
    <w:rsid w:val="002F28BD"/>
    <w:rsid w:val="002F2E85"/>
    <w:rsid w:val="002F342D"/>
    <w:rsid w:val="002F37B7"/>
    <w:rsid w:val="002F3C7B"/>
    <w:rsid w:val="002F3E9B"/>
    <w:rsid w:val="002F512D"/>
    <w:rsid w:val="002F56B3"/>
    <w:rsid w:val="002F5A18"/>
    <w:rsid w:val="002F6107"/>
    <w:rsid w:val="002F6AC8"/>
    <w:rsid w:val="002F7108"/>
    <w:rsid w:val="002F7377"/>
    <w:rsid w:val="002F7EA0"/>
    <w:rsid w:val="002F7EF8"/>
    <w:rsid w:val="003003D2"/>
    <w:rsid w:val="003007B3"/>
    <w:rsid w:val="0030098C"/>
    <w:rsid w:val="00300B7F"/>
    <w:rsid w:val="00300C47"/>
    <w:rsid w:val="003012CF"/>
    <w:rsid w:val="003014D5"/>
    <w:rsid w:val="003018B5"/>
    <w:rsid w:val="00301BA5"/>
    <w:rsid w:val="00301E6B"/>
    <w:rsid w:val="00301F9B"/>
    <w:rsid w:val="0030222D"/>
    <w:rsid w:val="003022E0"/>
    <w:rsid w:val="003025E5"/>
    <w:rsid w:val="00303917"/>
    <w:rsid w:val="00304055"/>
    <w:rsid w:val="00304CB4"/>
    <w:rsid w:val="00304E79"/>
    <w:rsid w:val="00304FDB"/>
    <w:rsid w:val="003051D0"/>
    <w:rsid w:val="003052F3"/>
    <w:rsid w:val="003053B4"/>
    <w:rsid w:val="00305DD6"/>
    <w:rsid w:val="00305E12"/>
    <w:rsid w:val="00306081"/>
    <w:rsid w:val="00306362"/>
    <w:rsid w:val="00306C0C"/>
    <w:rsid w:val="003079AF"/>
    <w:rsid w:val="00310E7A"/>
    <w:rsid w:val="00312332"/>
    <w:rsid w:val="00312E9F"/>
    <w:rsid w:val="00313046"/>
    <w:rsid w:val="003130F4"/>
    <w:rsid w:val="00313537"/>
    <w:rsid w:val="00313B72"/>
    <w:rsid w:val="003145B2"/>
    <w:rsid w:val="0031493F"/>
    <w:rsid w:val="003153E0"/>
    <w:rsid w:val="00316785"/>
    <w:rsid w:val="003170B7"/>
    <w:rsid w:val="003172C8"/>
    <w:rsid w:val="0031733F"/>
    <w:rsid w:val="003173C9"/>
    <w:rsid w:val="00317523"/>
    <w:rsid w:val="00317CFC"/>
    <w:rsid w:val="00317D01"/>
    <w:rsid w:val="0032078E"/>
    <w:rsid w:val="00320C16"/>
    <w:rsid w:val="00320E45"/>
    <w:rsid w:val="003217D5"/>
    <w:rsid w:val="00322ACF"/>
    <w:rsid w:val="00323445"/>
    <w:rsid w:val="00323964"/>
    <w:rsid w:val="00323CB0"/>
    <w:rsid w:val="003244B0"/>
    <w:rsid w:val="00324C7F"/>
    <w:rsid w:val="00324CA0"/>
    <w:rsid w:val="00324E9B"/>
    <w:rsid w:val="00325327"/>
    <w:rsid w:val="00325589"/>
    <w:rsid w:val="00325FBA"/>
    <w:rsid w:val="0032616C"/>
    <w:rsid w:val="00326823"/>
    <w:rsid w:val="0032686F"/>
    <w:rsid w:val="00326A7B"/>
    <w:rsid w:val="00326AE2"/>
    <w:rsid w:val="00326B98"/>
    <w:rsid w:val="00326F8B"/>
    <w:rsid w:val="00327D87"/>
    <w:rsid w:val="0033080A"/>
    <w:rsid w:val="00330815"/>
    <w:rsid w:val="003308C8"/>
    <w:rsid w:val="003308D8"/>
    <w:rsid w:val="00331408"/>
    <w:rsid w:val="00331BBE"/>
    <w:rsid w:val="00332375"/>
    <w:rsid w:val="00332A85"/>
    <w:rsid w:val="00332BF8"/>
    <w:rsid w:val="00332C88"/>
    <w:rsid w:val="003337C2"/>
    <w:rsid w:val="00333D82"/>
    <w:rsid w:val="0033410E"/>
    <w:rsid w:val="003356FB"/>
    <w:rsid w:val="00335F5D"/>
    <w:rsid w:val="00335FE6"/>
    <w:rsid w:val="003361E1"/>
    <w:rsid w:val="00336273"/>
    <w:rsid w:val="00336617"/>
    <w:rsid w:val="00336D45"/>
    <w:rsid w:val="00336F72"/>
    <w:rsid w:val="0033726C"/>
    <w:rsid w:val="00337543"/>
    <w:rsid w:val="00337D68"/>
    <w:rsid w:val="00340DB9"/>
    <w:rsid w:val="00340ED2"/>
    <w:rsid w:val="00341AB5"/>
    <w:rsid w:val="0034296F"/>
    <w:rsid w:val="00342EF9"/>
    <w:rsid w:val="0034380A"/>
    <w:rsid w:val="00343A48"/>
    <w:rsid w:val="00343D49"/>
    <w:rsid w:val="00343FC4"/>
    <w:rsid w:val="003440AC"/>
    <w:rsid w:val="003444E6"/>
    <w:rsid w:val="00344A6A"/>
    <w:rsid w:val="00344D80"/>
    <w:rsid w:val="00346288"/>
    <w:rsid w:val="00346384"/>
    <w:rsid w:val="00346453"/>
    <w:rsid w:val="003464E2"/>
    <w:rsid w:val="00346776"/>
    <w:rsid w:val="003467DC"/>
    <w:rsid w:val="0034705E"/>
    <w:rsid w:val="003472B3"/>
    <w:rsid w:val="003476D4"/>
    <w:rsid w:val="00347757"/>
    <w:rsid w:val="003478C4"/>
    <w:rsid w:val="00347C15"/>
    <w:rsid w:val="00347F0E"/>
    <w:rsid w:val="00350962"/>
    <w:rsid w:val="00351109"/>
    <w:rsid w:val="003513C1"/>
    <w:rsid w:val="003517CE"/>
    <w:rsid w:val="003523B6"/>
    <w:rsid w:val="00352A7B"/>
    <w:rsid w:val="0035308B"/>
    <w:rsid w:val="00353F22"/>
    <w:rsid w:val="00354DE8"/>
    <w:rsid w:val="00354E15"/>
    <w:rsid w:val="00355560"/>
    <w:rsid w:val="003557C4"/>
    <w:rsid w:val="003563A3"/>
    <w:rsid w:val="00356491"/>
    <w:rsid w:val="00357867"/>
    <w:rsid w:val="00357CAD"/>
    <w:rsid w:val="003608D0"/>
    <w:rsid w:val="00360C21"/>
    <w:rsid w:val="00360F38"/>
    <w:rsid w:val="003611E0"/>
    <w:rsid w:val="00361281"/>
    <w:rsid w:val="003612AE"/>
    <w:rsid w:val="003618CA"/>
    <w:rsid w:val="0036240C"/>
    <w:rsid w:val="00362AA1"/>
    <w:rsid w:val="0036392C"/>
    <w:rsid w:val="00363AEC"/>
    <w:rsid w:val="00363B00"/>
    <w:rsid w:val="00363F60"/>
    <w:rsid w:val="003649F4"/>
    <w:rsid w:val="00364B49"/>
    <w:rsid w:val="003667C5"/>
    <w:rsid w:val="00366803"/>
    <w:rsid w:val="00366D7A"/>
    <w:rsid w:val="00366FBB"/>
    <w:rsid w:val="00366FE6"/>
    <w:rsid w:val="003671CA"/>
    <w:rsid w:val="00367994"/>
    <w:rsid w:val="00370392"/>
    <w:rsid w:val="00370A93"/>
    <w:rsid w:val="003724D5"/>
    <w:rsid w:val="003725A1"/>
    <w:rsid w:val="003725C9"/>
    <w:rsid w:val="00372C88"/>
    <w:rsid w:val="00373030"/>
    <w:rsid w:val="0037394B"/>
    <w:rsid w:val="00373E80"/>
    <w:rsid w:val="003741B1"/>
    <w:rsid w:val="00374A4B"/>
    <w:rsid w:val="00374AB5"/>
    <w:rsid w:val="00375B6D"/>
    <w:rsid w:val="00375CE7"/>
    <w:rsid w:val="00376070"/>
    <w:rsid w:val="00376CDD"/>
    <w:rsid w:val="00377488"/>
    <w:rsid w:val="00377B01"/>
    <w:rsid w:val="00377C82"/>
    <w:rsid w:val="003807D9"/>
    <w:rsid w:val="0038093C"/>
    <w:rsid w:val="003821B0"/>
    <w:rsid w:val="00382414"/>
    <w:rsid w:val="003833E6"/>
    <w:rsid w:val="003836AA"/>
    <w:rsid w:val="003838B4"/>
    <w:rsid w:val="00383A10"/>
    <w:rsid w:val="00383AD9"/>
    <w:rsid w:val="00383FF6"/>
    <w:rsid w:val="00384BA0"/>
    <w:rsid w:val="00385067"/>
    <w:rsid w:val="003858D9"/>
    <w:rsid w:val="003860E6"/>
    <w:rsid w:val="003865E6"/>
    <w:rsid w:val="00386B9E"/>
    <w:rsid w:val="00386DBB"/>
    <w:rsid w:val="0038728D"/>
    <w:rsid w:val="00387DF6"/>
    <w:rsid w:val="00390E6C"/>
    <w:rsid w:val="003916E6"/>
    <w:rsid w:val="003916FD"/>
    <w:rsid w:val="00392502"/>
    <w:rsid w:val="00392578"/>
    <w:rsid w:val="00392781"/>
    <w:rsid w:val="003928C0"/>
    <w:rsid w:val="00392D21"/>
    <w:rsid w:val="00393698"/>
    <w:rsid w:val="00394C9E"/>
    <w:rsid w:val="003953CD"/>
    <w:rsid w:val="0039596F"/>
    <w:rsid w:val="00396096"/>
    <w:rsid w:val="0039625B"/>
    <w:rsid w:val="00396EA3"/>
    <w:rsid w:val="003976A0"/>
    <w:rsid w:val="003976B8"/>
    <w:rsid w:val="00397727"/>
    <w:rsid w:val="00397910"/>
    <w:rsid w:val="00397E13"/>
    <w:rsid w:val="003A0D38"/>
    <w:rsid w:val="003A1D5C"/>
    <w:rsid w:val="003A1E5F"/>
    <w:rsid w:val="003A2219"/>
    <w:rsid w:val="003A2337"/>
    <w:rsid w:val="003A23F3"/>
    <w:rsid w:val="003A2B7C"/>
    <w:rsid w:val="003A366F"/>
    <w:rsid w:val="003A386C"/>
    <w:rsid w:val="003A4B2A"/>
    <w:rsid w:val="003A4D7E"/>
    <w:rsid w:val="003A555D"/>
    <w:rsid w:val="003A5861"/>
    <w:rsid w:val="003A5B29"/>
    <w:rsid w:val="003A5E5E"/>
    <w:rsid w:val="003A69C3"/>
    <w:rsid w:val="003A6BB3"/>
    <w:rsid w:val="003A6CEF"/>
    <w:rsid w:val="003A7001"/>
    <w:rsid w:val="003A7E1B"/>
    <w:rsid w:val="003A7F42"/>
    <w:rsid w:val="003A7F99"/>
    <w:rsid w:val="003B07A0"/>
    <w:rsid w:val="003B11FA"/>
    <w:rsid w:val="003B13CD"/>
    <w:rsid w:val="003B174E"/>
    <w:rsid w:val="003B1B36"/>
    <w:rsid w:val="003B20F2"/>
    <w:rsid w:val="003B2C10"/>
    <w:rsid w:val="003B2E7D"/>
    <w:rsid w:val="003B31B3"/>
    <w:rsid w:val="003B350F"/>
    <w:rsid w:val="003B371F"/>
    <w:rsid w:val="003B3CD2"/>
    <w:rsid w:val="003B3D44"/>
    <w:rsid w:val="003B476C"/>
    <w:rsid w:val="003B4B22"/>
    <w:rsid w:val="003B52F8"/>
    <w:rsid w:val="003B574A"/>
    <w:rsid w:val="003B5885"/>
    <w:rsid w:val="003B599D"/>
    <w:rsid w:val="003B5C88"/>
    <w:rsid w:val="003B612B"/>
    <w:rsid w:val="003B61E7"/>
    <w:rsid w:val="003B6643"/>
    <w:rsid w:val="003B7B73"/>
    <w:rsid w:val="003C01C8"/>
    <w:rsid w:val="003C141D"/>
    <w:rsid w:val="003C19B2"/>
    <w:rsid w:val="003C26E9"/>
    <w:rsid w:val="003C2A17"/>
    <w:rsid w:val="003C320A"/>
    <w:rsid w:val="003C3428"/>
    <w:rsid w:val="003C3873"/>
    <w:rsid w:val="003C39F9"/>
    <w:rsid w:val="003C3CC6"/>
    <w:rsid w:val="003C4370"/>
    <w:rsid w:val="003C4983"/>
    <w:rsid w:val="003C4B6E"/>
    <w:rsid w:val="003C4D95"/>
    <w:rsid w:val="003C57E4"/>
    <w:rsid w:val="003C5CCB"/>
    <w:rsid w:val="003C6187"/>
    <w:rsid w:val="003C693E"/>
    <w:rsid w:val="003C74E7"/>
    <w:rsid w:val="003C763C"/>
    <w:rsid w:val="003C7BDF"/>
    <w:rsid w:val="003C7C8A"/>
    <w:rsid w:val="003D066A"/>
    <w:rsid w:val="003D08FB"/>
    <w:rsid w:val="003D0A11"/>
    <w:rsid w:val="003D0D07"/>
    <w:rsid w:val="003D109B"/>
    <w:rsid w:val="003D1427"/>
    <w:rsid w:val="003D1D88"/>
    <w:rsid w:val="003D21DD"/>
    <w:rsid w:val="003D25F5"/>
    <w:rsid w:val="003D2B97"/>
    <w:rsid w:val="003D3149"/>
    <w:rsid w:val="003D33C6"/>
    <w:rsid w:val="003D33C9"/>
    <w:rsid w:val="003D42A0"/>
    <w:rsid w:val="003D5686"/>
    <w:rsid w:val="003D5B61"/>
    <w:rsid w:val="003D6A8A"/>
    <w:rsid w:val="003D6AA2"/>
    <w:rsid w:val="003D762A"/>
    <w:rsid w:val="003D7BD8"/>
    <w:rsid w:val="003E07D5"/>
    <w:rsid w:val="003E09EB"/>
    <w:rsid w:val="003E0A3A"/>
    <w:rsid w:val="003E0DA6"/>
    <w:rsid w:val="003E1278"/>
    <w:rsid w:val="003E1435"/>
    <w:rsid w:val="003E1511"/>
    <w:rsid w:val="003E16F9"/>
    <w:rsid w:val="003E2F49"/>
    <w:rsid w:val="003E34AB"/>
    <w:rsid w:val="003E38BC"/>
    <w:rsid w:val="003E3C24"/>
    <w:rsid w:val="003E3D67"/>
    <w:rsid w:val="003E4099"/>
    <w:rsid w:val="003E4315"/>
    <w:rsid w:val="003E47BF"/>
    <w:rsid w:val="003E4CD7"/>
    <w:rsid w:val="003E4EED"/>
    <w:rsid w:val="003E4F58"/>
    <w:rsid w:val="003E56DE"/>
    <w:rsid w:val="003E63E2"/>
    <w:rsid w:val="003E6A63"/>
    <w:rsid w:val="003E6B92"/>
    <w:rsid w:val="003F0DC7"/>
    <w:rsid w:val="003F0E75"/>
    <w:rsid w:val="003F27F6"/>
    <w:rsid w:val="003F31AC"/>
    <w:rsid w:val="003F32FB"/>
    <w:rsid w:val="003F3388"/>
    <w:rsid w:val="003F34B5"/>
    <w:rsid w:val="003F3765"/>
    <w:rsid w:val="003F4583"/>
    <w:rsid w:val="003F472E"/>
    <w:rsid w:val="003F4958"/>
    <w:rsid w:val="003F523E"/>
    <w:rsid w:val="003F75E5"/>
    <w:rsid w:val="003F7698"/>
    <w:rsid w:val="003F771C"/>
    <w:rsid w:val="003F7C99"/>
    <w:rsid w:val="0040035F"/>
    <w:rsid w:val="0040165B"/>
    <w:rsid w:val="00401A3F"/>
    <w:rsid w:val="00401CB8"/>
    <w:rsid w:val="00402362"/>
    <w:rsid w:val="00402585"/>
    <w:rsid w:val="004025FE"/>
    <w:rsid w:val="00403A89"/>
    <w:rsid w:val="0040495C"/>
    <w:rsid w:val="00404F95"/>
    <w:rsid w:val="00405499"/>
    <w:rsid w:val="00405D22"/>
    <w:rsid w:val="00406265"/>
    <w:rsid w:val="004064F2"/>
    <w:rsid w:val="004069B5"/>
    <w:rsid w:val="004076B1"/>
    <w:rsid w:val="004079F8"/>
    <w:rsid w:val="00410993"/>
    <w:rsid w:val="00411773"/>
    <w:rsid w:val="004118E6"/>
    <w:rsid w:val="00411EA3"/>
    <w:rsid w:val="00412410"/>
    <w:rsid w:val="00412AFF"/>
    <w:rsid w:val="00412E61"/>
    <w:rsid w:val="0041381F"/>
    <w:rsid w:val="00414151"/>
    <w:rsid w:val="00414571"/>
    <w:rsid w:val="0041457A"/>
    <w:rsid w:val="004150A7"/>
    <w:rsid w:val="00415349"/>
    <w:rsid w:val="00415734"/>
    <w:rsid w:val="0041610C"/>
    <w:rsid w:val="0041674A"/>
    <w:rsid w:val="00416903"/>
    <w:rsid w:val="00416AC4"/>
    <w:rsid w:val="00417547"/>
    <w:rsid w:val="00417F86"/>
    <w:rsid w:val="00420846"/>
    <w:rsid w:val="0042093D"/>
    <w:rsid w:val="00420F9C"/>
    <w:rsid w:val="004211B3"/>
    <w:rsid w:val="00421B50"/>
    <w:rsid w:val="004220A0"/>
    <w:rsid w:val="00422681"/>
    <w:rsid w:val="00422DDC"/>
    <w:rsid w:val="004233E3"/>
    <w:rsid w:val="00423652"/>
    <w:rsid w:val="00423949"/>
    <w:rsid w:val="00423ABA"/>
    <w:rsid w:val="004246A4"/>
    <w:rsid w:val="00424AAA"/>
    <w:rsid w:val="00425496"/>
    <w:rsid w:val="0042587D"/>
    <w:rsid w:val="0042592E"/>
    <w:rsid w:val="00425A97"/>
    <w:rsid w:val="00425EAE"/>
    <w:rsid w:val="00426966"/>
    <w:rsid w:val="00426B25"/>
    <w:rsid w:val="00427592"/>
    <w:rsid w:val="00427855"/>
    <w:rsid w:val="004300D4"/>
    <w:rsid w:val="00430531"/>
    <w:rsid w:val="0043086F"/>
    <w:rsid w:val="004309A2"/>
    <w:rsid w:val="00430A10"/>
    <w:rsid w:val="00430D28"/>
    <w:rsid w:val="00430F3C"/>
    <w:rsid w:val="004316BD"/>
    <w:rsid w:val="00431B1D"/>
    <w:rsid w:val="00431D23"/>
    <w:rsid w:val="00431E74"/>
    <w:rsid w:val="00431FDD"/>
    <w:rsid w:val="0043270D"/>
    <w:rsid w:val="00433034"/>
    <w:rsid w:val="00433487"/>
    <w:rsid w:val="00433B3D"/>
    <w:rsid w:val="00434650"/>
    <w:rsid w:val="004346FD"/>
    <w:rsid w:val="00434E77"/>
    <w:rsid w:val="004353D5"/>
    <w:rsid w:val="00435482"/>
    <w:rsid w:val="004355FA"/>
    <w:rsid w:val="00436C69"/>
    <w:rsid w:val="00436EAA"/>
    <w:rsid w:val="00437508"/>
    <w:rsid w:val="00440C41"/>
    <w:rsid w:val="0044125A"/>
    <w:rsid w:val="0044126E"/>
    <w:rsid w:val="0044190F"/>
    <w:rsid w:val="00441F89"/>
    <w:rsid w:val="0044201D"/>
    <w:rsid w:val="0044243A"/>
    <w:rsid w:val="004427EF"/>
    <w:rsid w:val="00442AEC"/>
    <w:rsid w:val="00443033"/>
    <w:rsid w:val="004439B1"/>
    <w:rsid w:val="00443C2B"/>
    <w:rsid w:val="00443F21"/>
    <w:rsid w:val="00444B18"/>
    <w:rsid w:val="00444D36"/>
    <w:rsid w:val="004451A3"/>
    <w:rsid w:val="004456BB"/>
    <w:rsid w:val="00445DD2"/>
    <w:rsid w:val="00446108"/>
    <w:rsid w:val="004464AC"/>
    <w:rsid w:val="0044654B"/>
    <w:rsid w:val="00446B70"/>
    <w:rsid w:val="004474B8"/>
    <w:rsid w:val="0044759D"/>
    <w:rsid w:val="004479A5"/>
    <w:rsid w:val="004504F9"/>
    <w:rsid w:val="004509B1"/>
    <w:rsid w:val="00450D20"/>
    <w:rsid w:val="00450F76"/>
    <w:rsid w:val="00451296"/>
    <w:rsid w:val="00451BEE"/>
    <w:rsid w:val="00451DC5"/>
    <w:rsid w:val="004527AB"/>
    <w:rsid w:val="00452E51"/>
    <w:rsid w:val="00452F68"/>
    <w:rsid w:val="00452F76"/>
    <w:rsid w:val="00453250"/>
    <w:rsid w:val="00453FE2"/>
    <w:rsid w:val="00454D25"/>
    <w:rsid w:val="00455580"/>
    <w:rsid w:val="00455586"/>
    <w:rsid w:val="00455C1C"/>
    <w:rsid w:val="00455ED2"/>
    <w:rsid w:val="00456258"/>
    <w:rsid w:val="004569B1"/>
    <w:rsid w:val="00456A21"/>
    <w:rsid w:val="00457EA2"/>
    <w:rsid w:val="00457FF6"/>
    <w:rsid w:val="004609E5"/>
    <w:rsid w:val="00460E8B"/>
    <w:rsid w:val="00460E9C"/>
    <w:rsid w:val="00461061"/>
    <w:rsid w:val="00461739"/>
    <w:rsid w:val="00462344"/>
    <w:rsid w:val="00462746"/>
    <w:rsid w:val="00462E88"/>
    <w:rsid w:val="00463187"/>
    <w:rsid w:val="004648F8"/>
    <w:rsid w:val="00465D05"/>
    <w:rsid w:val="00466132"/>
    <w:rsid w:val="0046642E"/>
    <w:rsid w:val="00466547"/>
    <w:rsid w:val="00466E25"/>
    <w:rsid w:val="00467283"/>
    <w:rsid w:val="00467658"/>
    <w:rsid w:val="00470386"/>
    <w:rsid w:val="00470C44"/>
    <w:rsid w:val="00470D38"/>
    <w:rsid w:val="00471353"/>
    <w:rsid w:val="0047149D"/>
    <w:rsid w:val="004716A7"/>
    <w:rsid w:val="00472250"/>
    <w:rsid w:val="00472920"/>
    <w:rsid w:val="004733E4"/>
    <w:rsid w:val="00473843"/>
    <w:rsid w:val="004739FE"/>
    <w:rsid w:val="00474085"/>
    <w:rsid w:val="004741F9"/>
    <w:rsid w:val="00474382"/>
    <w:rsid w:val="0047497D"/>
    <w:rsid w:val="004750D4"/>
    <w:rsid w:val="004753C1"/>
    <w:rsid w:val="00475C19"/>
    <w:rsid w:val="0047605E"/>
    <w:rsid w:val="00476254"/>
    <w:rsid w:val="00477087"/>
    <w:rsid w:val="004770F1"/>
    <w:rsid w:val="00477229"/>
    <w:rsid w:val="00477888"/>
    <w:rsid w:val="00477C64"/>
    <w:rsid w:val="00477EF2"/>
    <w:rsid w:val="004818E6"/>
    <w:rsid w:val="0048308B"/>
    <w:rsid w:val="0048314F"/>
    <w:rsid w:val="004834F6"/>
    <w:rsid w:val="00484DE0"/>
    <w:rsid w:val="0048558C"/>
    <w:rsid w:val="00485F0F"/>
    <w:rsid w:val="00486CFB"/>
    <w:rsid w:val="004872DC"/>
    <w:rsid w:val="004875C2"/>
    <w:rsid w:val="00487D9D"/>
    <w:rsid w:val="0049044C"/>
    <w:rsid w:val="00490690"/>
    <w:rsid w:val="004909D7"/>
    <w:rsid w:val="00490EE1"/>
    <w:rsid w:val="00491623"/>
    <w:rsid w:val="00491AA7"/>
    <w:rsid w:val="00491EC5"/>
    <w:rsid w:val="00492581"/>
    <w:rsid w:val="004928A0"/>
    <w:rsid w:val="00492991"/>
    <w:rsid w:val="00492E60"/>
    <w:rsid w:val="00493566"/>
    <w:rsid w:val="00493D21"/>
    <w:rsid w:val="00493E05"/>
    <w:rsid w:val="00494BF7"/>
    <w:rsid w:val="004953C5"/>
    <w:rsid w:val="0049648D"/>
    <w:rsid w:val="00496922"/>
    <w:rsid w:val="004970BF"/>
    <w:rsid w:val="004978B7"/>
    <w:rsid w:val="004979D3"/>
    <w:rsid w:val="004A09A8"/>
    <w:rsid w:val="004A0A91"/>
    <w:rsid w:val="004A0F40"/>
    <w:rsid w:val="004A1AAB"/>
    <w:rsid w:val="004A301F"/>
    <w:rsid w:val="004A33C0"/>
    <w:rsid w:val="004A3494"/>
    <w:rsid w:val="004A3E20"/>
    <w:rsid w:val="004A4017"/>
    <w:rsid w:val="004A4E50"/>
    <w:rsid w:val="004A4F8F"/>
    <w:rsid w:val="004A56EF"/>
    <w:rsid w:val="004A5915"/>
    <w:rsid w:val="004A5DF8"/>
    <w:rsid w:val="004A6025"/>
    <w:rsid w:val="004A66AC"/>
    <w:rsid w:val="004A68B7"/>
    <w:rsid w:val="004A6D68"/>
    <w:rsid w:val="004A72B8"/>
    <w:rsid w:val="004A7AB8"/>
    <w:rsid w:val="004A7AE5"/>
    <w:rsid w:val="004A7FF6"/>
    <w:rsid w:val="004B00A0"/>
    <w:rsid w:val="004B0122"/>
    <w:rsid w:val="004B0437"/>
    <w:rsid w:val="004B0673"/>
    <w:rsid w:val="004B0A0D"/>
    <w:rsid w:val="004B0DEC"/>
    <w:rsid w:val="004B1511"/>
    <w:rsid w:val="004B2A3A"/>
    <w:rsid w:val="004B327F"/>
    <w:rsid w:val="004B38BC"/>
    <w:rsid w:val="004B416A"/>
    <w:rsid w:val="004B416C"/>
    <w:rsid w:val="004B43B7"/>
    <w:rsid w:val="004B4C13"/>
    <w:rsid w:val="004B541E"/>
    <w:rsid w:val="004B5497"/>
    <w:rsid w:val="004B56E4"/>
    <w:rsid w:val="004B57DB"/>
    <w:rsid w:val="004B6268"/>
    <w:rsid w:val="004B64D5"/>
    <w:rsid w:val="004B6781"/>
    <w:rsid w:val="004B679B"/>
    <w:rsid w:val="004B6B70"/>
    <w:rsid w:val="004B6F43"/>
    <w:rsid w:val="004B73BE"/>
    <w:rsid w:val="004B7847"/>
    <w:rsid w:val="004B7B84"/>
    <w:rsid w:val="004C0177"/>
    <w:rsid w:val="004C0EA9"/>
    <w:rsid w:val="004C21F9"/>
    <w:rsid w:val="004C29E5"/>
    <w:rsid w:val="004C2B5A"/>
    <w:rsid w:val="004C355C"/>
    <w:rsid w:val="004C3AB8"/>
    <w:rsid w:val="004C4344"/>
    <w:rsid w:val="004C4ED6"/>
    <w:rsid w:val="004C59BA"/>
    <w:rsid w:val="004C5C76"/>
    <w:rsid w:val="004C62A3"/>
    <w:rsid w:val="004C665A"/>
    <w:rsid w:val="004C6C08"/>
    <w:rsid w:val="004C6C9B"/>
    <w:rsid w:val="004C7137"/>
    <w:rsid w:val="004C72F7"/>
    <w:rsid w:val="004C77F4"/>
    <w:rsid w:val="004C7B0F"/>
    <w:rsid w:val="004C7FD3"/>
    <w:rsid w:val="004D00A2"/>
    <w:rsid w:val="004D0DD9"/>
    <w:rsid w:val="004D12A0"/>
    <w:rsid w:val="004D17E2"/>
    <w:rsid w:val="004D26B9"/>
    <w:rsid w:val="004D2BE7"/>
    <w:rsid w:val="004D2FA9"/>
    <w:rsid w:val="004D308D"/>
    <w:rsid w:val="004D312E"/>
    <w:rsid w:val="004D31E7"/>
    <w:rsid w:val="004D341F"/>
    <w:rsid w:val="004D40CB"/>
    <w:rsid w:val="004D4A51"/>
    <w:rsid w:val="004D509D"/>
    <w:rsid w:val="004D5454"/>
    <w:rsid w:val="004D54AB"/>
    <w:rsid w:val="004D5534"/>
    <w:rsid w:val="004D55C6"/>
    <w:rsid w:val="004D5730"/>
    <w:rsid w:val="004D5951"/>
    <w:rsid w:val="004D59F8"/>
    <w:rsid w:val="004D5A9F"/>
    <w:rsid w:val="004D5AAE"/>
    <w:rsid w:val="004D5CEF"/>
    <w:rsid w:val="004D68FC"/>
    <w:rsid w:val="004D70DA"/>
    <w:rsid w:val="004D77DB"/>
    <w:rsid w:val="004D787A"/>
    <w:rsid w:val="004E00E9"/>
    <w:rsid w:val="004E1965"/>
    <w:rsid w:val="004E2026"/>
    <w:rsid w:val="004E289D"/>
    <w:rsid w:val="004E3460"/>
    <w:rsid w:val="004E34CD"/>
    <w:rsid w:val="004E3B1F"/>
    <w:rsid w:val="004E3F71"/>
    <w:rsid w:val="004E3F8A"/>
    <w:rsid w:val="004E4B21"/>
    <w:rsid w:val="004E59CC"/>
    <w:rsid w:val="004E622B"/>
    <w:rsid w:val="004E6F01"/>
    <w:rsid w:val="004E7447"/>
    <w:rsid w:val="004E7500"/>
    <w:rsid w:val="004E7A82"/>
    <w:rsid w:val="004F04BE"/>
    <w:rsid w:val="004F0B15"/>
    <w:rsid w:val="004F0D73"/>
    <w:rsid w:val="004F11F7"/>
    <w:rsid w:val="004F13A2"/>
    <w:rsid w:val="004F1665"/>
    <w:rsid w:val="004F1C6A"/>
    <w:rsid w:val="004F22AE"/>
    <w:rsid w:val="004F260B"/>
    <w:rsid w:val="004F36CF"/>
    <w:rsid w:val="004F370C"/>
    <w:rsid w:val="004F3E34"/>
    <w:rsid w:val="004F48FF"/>
    <w:rsid w:val="004F4DAE"/>
    <w:rsid w:val="004F51E6"/>
    <w:rsid w:val="004F5736"/>
    <w:rsid w:val="004F5C8A"/>
    <w:rsid w:val="004F5C8F"/>
    <w:rsid w:val="004F5FB6"/>
    <w:rsid w:val="004F607A"/>
    <w:rsid w:val="004F688D"/>
    <w:rsid w:val="004F69D3"/>
    <w:rsid w:val="004F6BB2"/>
    <w:rsid w:val="004F7884"/>
    <w:rsid w:val="004F78B7"/>
    <w:rsid w:val="00500728"/>
    <w:rsid w:val="0050072B"/>
    <w:rsid w:val="00500C3A"/>
    <w:rsid w:val="00500E5B"/>
    <w:rsid w:val="005016E5"/>
    <w:rsid w:val="005018B6"/>
    <w:rsid w:val="00501CC8"/>
    <w:rsid w:val="00501CFC"/>
    <w:rsid w:val="00502707"/>
    <w:rsid w:val="005028CD"/>
    <w:rsid w:val="00502B71"/>
    <w:rsid w:val="00502E56"/>
    <w:rsid w:val="005033FB"/>
    <w:rsid w:val="00503B30"/>
    <w:rsid w:val="00505073"/>
    <w:rsid w:val="0050536D"/>
    <w:rsid w:val="00505ED3"/>
    <w:rsid w:val="00505F26"/>
    <w:rsid w:val="00506C9A"/>
    <w:rsid w:val="00506EB2"/>
    <w:rsid w:val="00507101"/>
    <w:rsid w:val="005071CE"/>
    <w:rsid w:val="00507D91"/>
    <w:rsid w:val="00511363"/>
    <w:rsid w:val="00511374"/>
    <w:rsid w:val="005113CF"/>
    <w:rsid w:val="00511E7E"/>
    <w:rsid w:val="0051215F"/>
    <w:rsid w:val="00512C06"/>
    <w:rsid w:val="00513365"/>
    <w:rsid w:val="005136E3"/>
    <w:rsid w:val="00513768"/>
    <w:rsid w:val="00513E6F"/>
    <w:rsid w:val="00514E35"/>
    <w:rsid w:val="00515938"/>
    <w:rsid w:val="00515A09"/>
    <w:rsid w:val="00515AE8"/>
    <w:rsid w:val="00515B01"/>
    <w:rsid w:val="00515CD2"/>
    <w:rsid w:val="00516CC9"/>
    <w:rsid w:val="0051797F"/>
    <w:rsid w:val="005179F8"/>
    <w:rsid w:val="00517D40"/>
    <w:rsid w:val="00517E44"/>
    <w:rsid w:val="00517EA6"/>
    <w:rsid w:val="005204A8"/>
    <w:rsid w:val="00520846"/>
    <w:rsid w:val="0052089A"/>
    <w:rsid w:val="00520AE0"/>
    <w:rsid w:val="00522467"/>
    <w:rsid w:val="00522AFA"/>
    <w:rsid w:val="00526176"/>
    <w:rsid w:val="005262C0"/>
    <w:rsid w:val="0052675C"/>
    <w:rsid w:val="00526DCA"/>
    <w:rsid w:val="00527494"/>
    <w:rsid w:val="005274C0"/>
    <w:rsid w:val="00527623"/>
    <w:rsid w:val="005278C8"/>
    <w:rsid w:val="00527953"/>
    <w:rsid w:val="00527FF6"/>
    <w:rsid w:val="00530AAF"/>
    <w:rsid w:val="00531CE4"/>
    <w:rsid w:val="0053365D"/>
    <w:rsid w:val="00533AA6"/>
    <w:rsid w:val="005341C6"/>
    <w:rsid w:val="00534BE7"/>
    <w:rsid w:val="005354B5"/>
    <w:rsid w:val="00535B3F"/>
    <w:rsid w:val="0053632D"/>
    <w:rsid w:val="00536722"/>
    <w:rsid w:val="00536ADD"/>
    <w:rsid w:val="005370C9"/>
    <w:rsid w:val="005376EF"/>
    <w:rsid w:val="005377BE"/>
    <w:rsid w:val="005405F1"/>
    <w:rsid w:val="00540611"/>
    <w:rsid w:val="005409C5"/>
    <w:rsid w:val="00540C0E"/>
    <w:rsid w:val="0054119D"/>
    <w:rsid w:val="00541314"/>
    <w:rsid w:val="00541633"/>
    <w:rsid w:val="00541DDD"/>
    <w:rsid w:val="0054250D"/>
    <w:rsid w:val="00542F70"/>
    <w:rsid w:val="005432BD"/>
    <w:rsid w:val="005434B8"/>
    <w:rsid w:val="005436D0"/>
    <w:rsid w:val="005439F5"/>
    <w:rsid w:val="005445B7"/>
    <w:rsid w:val="00544F06"/>
    <w:rsid w:val="0054575F"/>
    <w:rsid w:val="005464E5"/>
    <w:rsid w:val="005465D3"/>
    <w:rsid w:val="0054672F"/>
    <w:rsid w:val="0054787A"/>
    <w:rsid w:val="00550109"/>
    <w:rsid w:val="0055075A"/>
    <w:rsid w:val="00550898"/>
    <w:rsid w:val="005508A1"/>
    <w:rsid w:val="00551B5E"/>
    <w:rsid w:val="00551C7C"/>
    <w:rsid w:val="005524CD"/>
    <w:rsid w:val="00552C91"/>
    <w:rsid w:val="0055324D"/>
    <w:rsid w:val="005533A4"/>
    <w:rsid w:val="005533D8"/>
    <w:rsid w:val="005534FA"/>
    <w:rsid w:val="005537F2"/>
    <w:rsid w:val="00553918"/>
    <w:rsid w:val="00554272"/>
    <w:rsid w:val="005545AC"/>
    <w:rsid w:val="00554C42"/>
    <w:rsid w:val="00555742"/>
    <w:rsid w:val="00555748"/>
    <w:rsid w:val="00555813"/>
    <w:rsid w:val="00555DF6"/>
    <w:rsid w:val="00556075"/>
    <w:rsid w:val="00557031"/>
    <w:rsid w:val="005576D7"/>
    <w:rsid w:val="0055770F"/>
    <w:rsid w:val="00557B30"/>
    <w:rsid w:val="00560199"/>
    <w:rsid w:val="00560DCB"/>
    <w:rsid w:val="00561512"/>
    <w:rsid w:val="00561BA2"/>
    <w:rsid w:val="0056269D"/>
    <w:rsid w:val="00563BC1"/>
    <w:rsid w:val="0056536B"/>
    <w:rsid w:val="005655D0"/>
    <w:rsid w:val="00566B7E"/>
    <w:rsid w:val="00566BEF"/>
    <w:rsid w:val="0057029D"/>
    <w:rsid w:val="00570956"/>
    <w:rsid w:val="00571329"/>
    <w:rsid w:val="00571D21"/>
    <w:rsid w:val="00572574"/>
    <w:rsid w:val="005727B5"/>
    <w:rsid w:val="00573076"/>
    <w:rsid w:val="00573CD0"/>
    <w:rsid w:val="00573DAA"/>
    <w:rsid w:val="00574571"/>
    <w:rsid w:val="00574684"/>
    <w:rsid w:val="00574A6E"/>
    <w:rsid w:val="00575339"/>
    <w:rsid w:val="005753E5"/>
    <w:rsid w:val="00575D84"/>
    <w:rsid w:val="005772E7"/>
    <w:rsid w:val="00577626"/>
    <w:rsid w:val="005776B9"/>
    <w:rsid w:val="00581099"/>
    <w:rsid w:val="0058192D"/>
    <w:rsid w:val="00582AFE"/>
    <w:rsid w:val="00582D34"/>
    <w:rsid w:val="005835B7"/>
    <w:rsid w:val="0058364E"/>
    <w:rsid w:val="005836E9"/>
    <w:rsid w:val="005837FB"/>
    <w:rsid w:val="00583FE7"/>
    <w:rsid w:val="00584239"/>
    <w:rsid w:val="005843C7"/>
    <w:rsid w:val="00584916"/>
    <w:rsid w:val="0058498D"/>
    <w:rsid w:val="00584A95"/>
    <w:rsid w:val="00584CB3"/>
    <w:rsid w:val="00585108"/>
    <w:rsid w:val="00585A82"/>
    <w:rsid w:val="00585DA1"/>
    <w:rsid w:val="005860B9"/>
    <w:rsid w:val="00586400"/>
    <w:rsid w:val="0058645F"/>
    <w:rsid w:val="005869E9"/>
    <w:rsid w:val="00586BDA"/>
    <w:rsid w:val="00587029"/>
    <w:rsid w:val="005870E6"/>
    <w:rsid w:val="005872A7"/>
    <w:rsid w:val="005873C4"/>
    <w:rsid w:val="005874BE"/>
    <w:rsid w:val="005878C2"/>
    <w:rsid w:val="00587A1E"/>
    <w:rsid w:val="005902E5"/>
    <w:rsid w:val="00590A5E"/>
    <w:rsid w:val="0059166A"/>
    <w:rsid w:val="00591D26"/>
    <w:rsid w:val="00591FF6"/>
    <w:rsid w:val="00592553"/>
    <w:rsid w:val="0059274C"/>
    <w:rsid w:val="0059326A"/>
    <w:rsid w:val="005934EB"/>
    <w:rsid w:val="005935EC"/>
    <w:rsid w:val="00593914"/>
    <w:rsid w:val="00593D02"/>
    <w:rsid w:val="0059418F"/>
    <w:rsid w:val="00594760"/>
    <w:rsid w:val="00595FC3"/>
    <w:rsid w:val="005965DD"/>
    <w:rsid w:val="00596682"/>
    <w:rsid w:val="00596E24"/>
    <w:rsid w:val="00596EF9"/>
    <w:rsid w:val="0059703A"/>
    <w:rsid w:val="005970BE"/>
    <w:rsid w:val="00597156"/>
    <w:rsid w:val="00597A74"/>
    <w:rsid w:val="00597CF8"/>
    <w:rsid w:val="005A0DB4"/>
    <w:rsid w:val="005A1497"/>
    <w:rsid w:val="005A206A"/>
    <w:rsid w:val="005A2267"/>
    <w:rsid w:val="005A2778"/>
    <w:rsid w:val="005A292A"/>
    <w:rsid w:val="005A2F26"/>
    <w:rsid w:val="005A317D"/>
    <w:rsid w:val="005A3278"/>
    <w:rsid w:val="005A3A71"/>
    <w:rsid w:val="005A461C"/>
    <w:rsid w:val="005A5541"/>
    <w:rsid w:val="005A569A"/>
    <w:rsid w:val="005A57F3"/>
    <w:rsid w:val="005A60ED"/>
    <w:rsid w:val="005A65D8"/>
    <w:rsid w:val="005A73C2"/>
    <w:rsid w:val="005A7766"/>
    <w:rsid w:val="005A7FF4"/>
    <w:rsid w:val="005B043E"/>
    <w:rsid w:val="005B0B58"/>
    <w:rsid w:val="005B0D30"/>
    <w:rsid w:val="005B1369"/>
    <w:rsid w:val="005B17D8"/>
    <w:rsid w:val="005B1FF1"/>
    <w:rsid w:val="005B2380"/>
    <w:rsid w:val="005B301F"/>
    <w:rsid w:val="005B3176"/>
    <w:rsid w:val="005B37BB"/>
    <w:rsid w:val="005B3831"/>
    <w:rsid w:val="005B4302"/>
    <w:rsid w:val="005B4B78"/>
    <w:rsid w:val="005B573D"/>
    <w:rsid w:val="005B5E3B"/>
    <w:rsid w:val="005B63A6"/>
    <w:rsid w:val="005B6968"/>
    <w:rsid w:val="005B69BF"/>
    <w:rsid w:val="005B6A72"/>
    <w:rsid w:val="005B79DC"/>
    <w:rsid w:val="005C00AA"/>
    <w:rsid w:val="005C014F"/>
    <w:rsid w:val="005C0230"/>
    <w:rsid w:val="005C08DA"/>
    <w:rsid w:val="005C0A88"/>
    <w:rsid w:val="005C187D"/>
    <w:rsid w:val="005C1CA0"/>
    <w:rsid w:val="005C1E25"/>
    <w:rsid w:val="005C1FC2"/>
    <w:rsid w:val="005C1FE6"/>
    <w:rsid w:val="005C2D7C"/>
    <w:rsid w:val="005C33A0"/>
    <w:rsid w:val="005C3B0C"/>
    <w:rsid w:val="005C3EF9"/>
    <w:rsid w:val="005C43C5"/>
    <w:rsid w:val="005C47F0"/>
    <w:rsid w:val="005C4C7D"/>
    <w:rsid w:val="005C4F1B"/>
    <w:rsid w:val="005C5325"/>
    <w:rsid w:val="005C5B26"/>
    <w:rsid w:val="005C6497"/>
    <w:rsid w:val="005C67B1"/>
    <w:rsid w:val="005D02E0"/>
    <w:rsid w:val="005D09D6"/>
    <w:rsid w:val="005D1508"/>
    <w:rsid w:val="005D1BFC"/>
    <w:rsid w:val="005D1C78"/>
    <w:rsid w:val="005D1F73"/>
    <w:rsid w:val="005D20DE"/>
    <w:rsid w:val="005D3479"/>
    <w:rsid w:val="005D34AD"/>
    <w:rsid w:val="005D3650"/>
    <w:rsid w:val="005D499F"/>
    <w:rsid w:val="005D4AC6"/>
    <w:rsid w:val="005D4CD9"/>
    <w:rsid w:val="005D568D"/>
    <w:rsid w:val="005D5964"/>
    <w:rsid w:val="005D5DD7"/>
    <w:rsid w:val="005D79F3"/>
    <w:rsid w:val="005D7A0D"/>
    <w:rsid w:val="005D7F70"/>
    <w:rsid w:val="005E0CBB"/>
    <w:rsid w:val="005E159E"/>
    <w:rsid w:val="005E26E1"/>
    <w:rsid w:val="005E30F7"/>
    <w:rsid w:val="005E5491"/>
    <w:rsid w:val="005E6E57"/>
    <w:rsid w:val="005E737C"/>
    <w:rsid w:val="005E75AB"/>
    <w:rsid w:val="005E7CB0"/>
    <w:rsid w:val="005E7DD9"/>
    <w:rsid w:val="005F0028"/>
    <w:rsid w:val="005F052F"/>
    <w:rsid w:val="005F15F2"/>
    <w:rsid w:val="005F1A4A"/>
    <w:rsid w:val="005F1E11"/>
    <w:rsid w:val="005F1F60"/>
    <w:rsid w:val="005F2D0A"/>
    <w:rsid w:val="005F35DD"/>
    <w:rsid w:val="005F3651"/>
    <w:rsid w:val="005F39E9"/>
    <w:rsid w:val="005F430A"/>
    <w:rsid w:val="005F4EB2"/>
    <w:rsid w:val="005F4FA7"/>
    <w:rsid w:val="005F55AA"/>
    <w:rsid w:val="005F55ED"/>
    <w:rsid w:val="005F5D0E"/>
    <w:rsid w:val="005F6108"/>
    <w:rsid w:val="005F624D"/>
    <w:rsid w:val="005F63BF"/>
    <w:rsid w:val="005F688A"/>
    <w:rsid w:val="005F707D"/>
    <w:rsid w:val="005F7703"/>
    <w:rsid w:val="005F7DB0"/>
    <w:rsid w:val="005F7E51"/>
    <w:rsid w:val="0060071D"/>
    <w:rsid w:val="00600A17"/>
    <w:rsid w:val="00600C4C"/>
    <w:rsid w:val="00600CAD"/>
    <w:rsid w:val="006021BC"/>
    <w:rsid w:val="006028FB"/>
    <w:rsid w:val="00602AFE"/>
    <w:rsid w:val="00603EEE"/>
    <w:rsid w:val="00605FD9"/>
    <w:rsid w:val="006064BD"/>
    <w:rsid w:val="00606F0B"/>
    <w:rsid w:val="00607888"/>
    <w:rsid w:val="00610064"/>
    <w:rsid w:val="006105FF"/>
    <w:rsid w:val="00610DDC"/>
    <w:rsid w:val="0061176C"/>
    <w:rsid w:val="006120CB"/>
    <w:rsid w:val="00612B3C"/>
    <w:rsid w:val="00612C05"/>
    <w:rsid w:val="00612C2A"/>
    <w:rsid w:val="00612E0C"/>
    <w:rsid w:val="00613207"/>
    <w:rsid w:val="00613F3F"/>
    <w:rsid w:val="006157AF"/>
    <w:rsid w:val="006159A0"/>
    <w:rsid w:val="0061678D"/>
    <w:rsid w:val="00616F81"/>
    <w:rsid w:val="006170D9"/>
    <w:rsid w:val="006174EE"/>
    <w:rsid w:val="00620E42"/>
    <w:rsid w:val="00622B70"/>
    <w:rsid w:val="00622BC3"/>
    <w:rsid w:val="00623138"/>
    <w:rsid w:val="0062330B"/>
    <w:rsid w:val="0062336D"/>
    <w:rsid w:val="0062368A"/>
    <w:rsid w:val="00623CA5"/>
    <w:rsid w:val="00623D07"/>
    <w:rsid w:val="00623D42"/>
    <w:rsid w:val="00623E39"/>
    <w:rsid w:val="00623E89"/>
    <w:rsid w:val="00623F0E"/>
    <w:rsid w:val="00624B02"/>
    <w:rsid w:val="0062567A"/>
    <w:rsid w:val="00626212"/>
    <w:rsid w:val="00626F88"/>
    <w:rsid w:val="0062708C"/>
    <w:rsid w:val="00627356"/>
    <w:rsid w:val="00627419"/>
    <w:rsid w:val="00627715"/>
    <w:rsid w:val="00627A9C"/>
    <w:rsid w:val="00627CF7"/>
    <w:rsid w:val="00630370"/>
    <w:rsid w:val="006305BC"/>
    <w:rsid w:val="006313D7"/>
    <w:rsid w:val="006316CA"/>
    <w:rsid w:val="00631733"/>
    <w:rsid w:val="00631E1F"/>
    <w:rsid w:val="006324F8"/>
    <w:rsid w:val="00632974"/>
    <w:rsid w:val="00632D57"/>
    <w:rsid w:val="00633148"/>
    <w:rsid w:val="006336A6"/>
    <w:rsid w:val="006339FC"/>
    <w:rsid w:val="00633C16"/>
    <w:rsid w:val="00635687"/>
    <w:rsid w:val="00635B26"/>
    <w:rsid w:val="00636006"/>
    <w:rsid w:val="0063625F"/>
    <w:rsid w:val="00636B56"/>
    <w:rsid w:val="00636DE4"/>
    <w:rsid w:val="00636F9D"/>
    <w:rsid w:val="00636FD6"/>
    <w:rsid w:val="006370EA"/>
    <w:rsid w:val="006373CC"/>
    <w:rsid w:val="00640D1C"/>
    <w:rsid w:val="00641485"/>
    <w:rsid w:val="00641E00"/>
    <w:rsid w:val="006431D7"/>
    <w:rsid w:val="00643341"/>
    <w:rsid w:val="006442A8"/>
    <w:rsid w:val="00644D77"/>
    <w:rsid w:val="0064568F"/>
    <w:rsid w:val="00645B8F"/>
    <w:rsid w:val="0064605C"/>
    <w:rsid w:val="00646285"/>
    <w:rsid w:val="00646350"/>
    <w:rsid w:val="00646370"/>
    <w:rsid w:val="0064642B"/>
    <w:rsid w:val="006468C6"/>
    <w:rsid w:val="00646BC1"/>
    <w:rsid w:val="00646BD4"/>
    <w:rsid w:val="00646CBC"/>
    <w:rsid w:val="00647D7F"/>
    <w:rsid w:val="00647E09"/>
    <w:rsid w:val="00650234"/>
    <w:rsid w:val="00651236"/>
    <w:rsid w:val="00651F61"/>
    <w:rsid w:val="00651FCB"/>
    <w:rsid w:val="006521DC"/>
    <w:rsid w:val="00653978"/>
    <w:rsid w:val="00654591"/>
    <w:rsid w:val="0065467E"/>
    <w:rsid w:val="00654B61"/>
    <w:rsid w:val="00654B9E"/>
    <w:rsid w:val="00655B7A"/>
    <w:rsid w:val="00656258"/>
    <w:rsid w:val="006563B7"/>
    <w:rsid w:val="00656472"/>
    <w:rsid w:val="00656559"/>
    <w:rsid w:val="00656FCA"/>
    <w:rsid w:val="00657BEA"/>
    <w:rsid w:val="00660B8B"/>
    <w:rsid w:val="00660F10"/>
    <w:rsid w:val="00660FF7"/>
    <w:rsid w:val="0066140B"/>
    <w:rsid w:val="00661419"/>
    <w:rsid w:val="00661E4B"/>
    <w:rsid w:val="00662ACA"/>
    <w:rsid w:val="00662F4D"/>
    <w:rsid w:val="006630D3"/>
    <w:rsid w:val="006631F9"/>
    <w:rsid w:val="006631FC"/>
    <w:rsid w:val="006634E1"/>
    <w:rsid w:val="00663EA2"/>
    <w:rsid w:val="00663F40"/>
    <w:rsid w:val="006646DF"/>
    <w:rsid w:val="00665077"/>
    <w:rsid w:val="00665326"/>
    <w:rsid w:val="00665688"/>
    <w:rsid w:val="00666011"/>
    <w:rsid w:val="00666119"/>
    <w:rsid w:val="006662D5"/>
    <w:rsid w:val="0066756D"/>
    <w:rsid w:val="00667D0C"/>
    <w:rsid w:val="00670253"/>
    <w:rsid w:val="00670309"/>
    <w:rsid w:val="006705C1"/>
    <w:rsid w:val="006719F1"/>
    <w:rsid w:val="00671FAE"/>
    <w:rsid w:val="006728F3"/>
    <w:rsid w:val="0067291D"/>
    <w:rsid w:val="006749A1"/>
    <w:rsid w:val="00674E74"/>
    <w:rsid w:val="0067511C"/>
    <w:rsid w:val="00675157"/>
    <w:rsid w:val="00675993"/>
    <w:rsid w:val="00675BD0"/>
    <w:rsid w:val="00675DDA"/>
    <w:rsid w:val="0067650D"/>
    <w:rsid w:val="0067678D"/>
    <w:rsid w:val="00676E63"/>
    <w:rsid w:val="00677493"/>
    <w:rsid w:val="00677D13"/>
    <w:rsid w:val="00677D3F"/>
    <w:rsid w:val="00677F0D"/>
    <w:rsid w:val="0068082E"/>
    <w:rsid w:val="00680915"/>
    <w:rsid w:val="0068129E"/>
    <w:rsid w:val="006814D1"/>
    <w:rsid w:val="0068241E"/>
    <w:rsid w:val="00682620"/>
    <w:rsid w:val="006827EB"/>
    <w:rsid w:val="00683DDC"/>
    <w:rsid w:val="00684100"/>
    <w:rsid w:val="00684352"/>
    <w:rsid w:val="00684386"/>
    <w:rsid w:val="006843A4"/>
    <w:rsid w:val="00686438"/>
    <w:rsid w:val="00686B62"/>
    <w:rsid w:val="00687323"/>
    <w:rsid w:val="00687351"/>
    <w:rsid w:val="00687B02"/>
    <w:rsid w:val="00687E43"/>
    <w:rsid w:val="00690856"/>
    <w:rsid w:val="00691233"/>
    <w:rsid w:val="006917FB"/>
    <w:rsid w:val="00691A8C"/>
    <w:rsid w:val="00692792"/>
    <w:rsid w:val="006934ED"/>
    <w:rsid w:val="00693C00"/>
    <w:rsid w:val="0069444C"/>
    <w:rsid w:val="00694589"/>
    <w:rsid w:val="00694D25"/>
    <w:rsid w:val="00694D2A"/>
    <w:rsid w:val="0069655B"/>
    <w:rsid w:val="006968D3"/>
    <w:rsid w:val="00696E6B"/>
    <w:rsid w:val="00696FF9"/>
    <w:rsid w:val="0069755C"/>
    <w:rsid w:val="006A040A"/>
    <w:rsid w:val="006A04F1"/>
    <w:rsid w:val="006A051F"/>
    <w:rsid w:val="006A07EE"/>
    <w:rsid w:val="006A09A0"/>
    <w:rsid w:val="006A1039"/>
    <w:rsid w:val="006A1A09"/>
    <w:rsid w:val="006A1D65"/>
    <w:rsid w:val="006A2652"/>
    <w:rsid w:val="006A3792"/>
    <w:rsid w:val="006A394C"/>
    <w:rsid w:val="006A3983"/>
    <w:rsid w:val="006A40B6"/>
    <w:rsid w:val="006A447B"/>
    <w:rsid w:val="006A4541"/>
    <w:rsid w:val="006A45BE"/>
    <w:rsid w:val="006A4974"/>
    <w:rsid w:val="006A4BA1"/>
    <w:rsid w:val="006A5E0A"/>
    <w:rsid w:val="006A604B"/>
    <w:rsid w:val="006A6177"/>
    <w:rsid w:val="006A6246"/>
    <w:rsid w:val="006A682E"/>
    <w:rsid w:val="006A6C8E"/>
    <w:rsid w:val="006A6FBD"/>
    <w:rsid w:val="006A6FCB"/>
    <w:rsid w:val="006A7341"/>
    <w:rsid w:val="006B0087"/>
    <w:rsid w:val="006B0092"/>
    <w:rsid w:val="006B1A3B"/>
    <w:rsid w:val="006B256B"/>
    <w:rsid w:val="006B3137"/>
    <w:rsid w:val="006B564B"/>
    <w:rsid w:val="006B6963"/>
    <w:rsid w:val="006B6FEA"/>
    <w:rsid w:val="006B71EA"/>
    <w:rsid w:val="006B7567"/>
    <w:rsid w:val="006B7B44"/>
    <w:rsid w:val="006C07AC"/>
    <w:rsid w:val="006C0BFF"/>
    <w:rsid w:val="006C0CBD"/>
    <w:rsid w:val="006C0F93"/>
    <w:rsid w:val="006C2015"/>
    <w:rsid w:val="006C2F5C"/>
    <w:rsid w:val="006C3795"/>
    <w:rsid w:val="006C3CA4"/>
    <w:rsid w:val="006C3F2F"/>
    <w:rsid w:val="006C3F32"/>
    <w:rsid w:val="006C4EA0"/>
    <w:rsid w:val="006C5548"/>
    <w:rsid w:val="006C58C6"/>
    <w:rsid w:val="006C7411"/>
    <w:rsid w:val="006C7EC5"/>
    <w:rsid w:val="006D0645"/>
    <w:rsid w:val="006D121D"/>
    <w:rsid w:val="006D1533"/>
    <w:rsid w:val="006D18D8"/>
    <w:rsid w:val="006D2ABC"/>
    <w:rsid w:val="006D2F8B"/>
    <w:rsid w:val="006D33C4"/>
    <w:rsid w:val="006D36E7"/>
    <w:rsid w:val="006D384D"/>
    <w:rsid w:val="006D38BB"/>
    <w:rsid w:val="006D3A66"/>
    <w:rsid w:val="006D5118"/>
    <w:rsid w:val="006D568B"/>
    <w:rsid w:val="006D58E3"/>
    <w:rsid w:val="006D5B4B"/>
    <w:rsid w:val="006D5CD8"/>
    <w:rsid w:val="006D6862"/>
    <w:rsid w:val="006D6AD2"/>
    <w:rsid w:val="006D6BA6"/>
    <w:rsid w:val="006D7017"/>
    <w:rsid w:val="006D77AD"/>
    <w:rsid w:val="006E0321"/>
    <w:rsid w:val="006E035D"/>
    <w:rsid w:val="006E13A4"/>
    <w:rsid w:val="006E1716"/>
    <w:rsid w:val="006E1AFB"/>
    <w:rsid w:val="006E1AFE"/>
    <w:rsid w:val="006E1C28"/>
    <w:rsid w:val="006E23E4"/>
    <w:rsid w:val="006E28B3"/>
    <w:rsid w:val="006E33C6"/>
    <w:rsid w:val="006E3FA0"/>
    <w:rsid w:val="006E438A"/>
    <w:rsid w:val="006E53C4"/>
    <w:rsid w:val="006E5BC6"/>
    <w:rsid w:val="006E6889"/>
    <w:rsid w:val="006E6D53"/>
    <w:rsid w:val="006E735A"/>
    <w:rsid w:val="006E73FA"/>
    <w:rsid w:val="006E7D45"/>
    <w:rsid w:val="006E7DDC"/>
    <w:rsid w:val="006E7EA0"/>
    <w:rsid w:val="006F0CE0"/>
    <w:rsid w:val="006F0E33"/>
    <w:rsid w:val="006F18BF"/>
    <w:rsid w:val="006F2140"/>
    <w:rsid w:val="006F2589"/>
    <w:rsid w:val="006F2FA6"/>
    <w:rsid w:val="006F3129"/>
    <w:rsid w:val="006F34D0"/>
    <w:rsid w:val="006F37B6"/>
    <w:rsid w:val="006F37FE"/>
    <w:rsid w:val="006F3E59"/>
    <w:rsid w:val="006F41BD"/>
    <w:rsid w:val="006F4D7B"/>
    <w:rsid w:val="006F4FB1"/>
    <w:rsid w:val="006F5041"/>
    <w:rsid w:val="006F55D4"/>
    <w:rsid w:val="006F572C"/>
    <w:rsid w:val="006F5DC0"/>
    <w:rsid w:val="006F6007"/>
    <w:rsid w:val="006F6592"/>
    <w:rsid w:val="006F6882"/>
    <w:rsid w:val="006F70AA"/>
    <w:rsid w:val="006F7FEB"/>
    <w:rsid w:val="007012E3"/>
    <w:rsid w:val="00701769"/>
    <w:rsid w:val="0070261A"/>
    <w:rsid w:val="00702C55"/>
    <w:rsid w:val="00702E05"/>
    <w:rsid w:val="00703092"/>
    <w:rsid w:val="00704C32"/>
    <w:rsid w:val="007057B8"/>
    <w:rsid w:val="00705A33"/>
    <w:rsid w:val="00705AFE"/>
    <w:rsid w:val="00705FFC"/>
    <w:rsid w:val="00706C4E"/>
    <w:rsid w:val="00707EBC"/>
    <w:rsid w:val="00710185"/>
    <w:rsid w:val="00711527"/>
    <w:rsid w:val="0071168D"/>
    <w:rsid w:val="00711E78"/>
    <w:rsid w:val="0071254D"/>
    <w:rsid w:val="007128E1"/>
    <w:rsid w:val="00712E4B"/>
    <w:rsid w:val="00712FB2"/>
    <w:rsid w:val="00713D98"/>
    <w:rsid w:val="007155FD"/>
    <w:rsid w:val="00715D3D"/>
    <w:rsid w:val="00715E9D"/>
    <w:rsid w:val="0071601B"/>
    <w:rsid w:val="007167C0"/>
    <w:rsid w:val="00717881"/>
    <w:rsid w:val="00717B89"/>
    <w:rsid w:val="00717C47"/>
    <w:rsid w:val="00717D55"/>
    <w:rsid w:val="00717D70"/>
    <w:rsid w:val="00720319"/>
    <w:rsid w:val="00720673"/>
    <w:rsid w:val="00721444"/>
    <w:rsid w:val="007214D9"/>
    <w:rsid w:val="00721780"/>
    <w:rsid w:val="00721FC1"/>
    <w:rsid w:val="007228C0"/>
    <w:rsid w:val="00722A08"/>
    <w:rsid w:val="007232CB"/>
    <w:rsid w:val="00723C62"/>
    <w:rsid w:val="00724D40"/>
    <w:rsid w:val="0072694F"/>
    <w:rsid w:val="0072695B"/>
    <w:rsid w:val="00727386"/>
    <w:rsid w:val="0072738B"/>
    <w:rsid w:val="007273D5"/>
    <w:rsid w:val="007273D8"/>
    <w:rsid w:val="007276BC"/>
    <w:rsid w:val="00727C64"/>
    <w:rsid w:val="00727DFE"/>
    <w:rsid w:val="00727F6C"/>
    <w:rsid w:val="0073002E"/>
    <w:rsid w:val="0073022C"/>
    <w:rsid w:val="0073043F"/>
    <w:rsid w:val="00731653"/>
    <w:rsid w:val="007320E4"/>
    <w:rsid w:val="00732A06"/>
    <w:rsid w:val="00733095"/>
    <w:rsid w:val="00733519"/>
    <w:rsid w:val="00733FD3"/>
    <w:rsid w:val="0073488B"/>
    <w:rsid w:val="00734BE4"/>
    <w:rsid w:val="00735964"/>
    <w:rsid w:val="00735CFC"/>
    <w:rsid w:val="0073759C"/>
    <w:rsid w:val="00737C06"/>
    <w:rsid w:val="00737CEE"/>
    <w:rsid w:val="00737F07"/>
    <w:rsid w:val="0074019A"/>
    <w:rsid w:val="00740DDF"/>
    <w:rsid w:val="00741204"/>
    <w:rsid w:val="00742A49"/>
    <w:rsid w:val="00742BF1"/>
    <w:rsid w:val="007430BE"/>
    <w:rsid w:val="00743562"/>
    <w:rsid w:val="0074383E"/>
    <w:rsid w:val="00744603"/>
    <w:rsid w:val="0074533B"/>
    <w:rsid w:val="007456E2"/>
    <w:rsid w:val="007460C2"/>
    <w:rsid w:val="00746863"/>
    <w:rsid w:val="0074729E"/>
    <w:rsid w:val="00747835"/>
    <w:rsid w:val="00747FAF"/>
    <w:rsid w:val="00750EBD"/>
    <w:rsid w:val="007510CB"/>
    <w:rsid w:val="007512AC"/>
    <w:rsid w:val="00752206"/>
    <w:rsid w:val="0075240F"/>
    <w:rsid w:val="00753142"/>
    <w:rsid w:val="0075374B"/>
    <w:rsid w:val="00754B45"/>
    <w:rsid w:val="00754E51"/>
    <w:rsid w:val="007551CC"/>
    <w:rsid w:val="007556AF"/>
    <w:rsid w:val="0075595D"/>
    <w:rsid w:val="007563BB"/>
    <w:rsid w:val="00756501"/>
    <w:rsid w:val="007565E7"/>
    <w:rsid w:val="00757E77"/>
    <w:rsid w:val="00757FD2"/>
    <w:rsid w:val="007606FB"/>
    <w:rsid w:val="00760A4D"/>
    <w:rsid w:val="00761A4A"/>
    <w:rsid w:val="00761D80"/>
    <w:rsid w:val="007623DC"/>
    <w:rsid w:val="007624F7"/>
    <w:rsid w:val="00762590"/>
    <w:rsid w:val="00763CF7"/>
    <w:rsid w:val="00764C72"/>
    <w:rsid w:val="0076529C"/>
    <w:rsid w:val="0076530F"/>
    <w:rsid w:val="007653EF"/>
    <w:rsid w:val="00765577"/>
    <w:rsid w:val="00765EEE"/>
    <w:rsid w:val="00765FAB"/>
    <w:rsid w:val="007664AD"/>
    <w:rsid w:val="00766DBA"/>
    <w:rsid w:val="0076760D"/>
    <w:rsid w:val="007676BF"/>
    <w:rsid w:val="0077082C"/>
    <w:rsid w:val="00770B07"/>
    <w:rsid w:val="00770D70"/>
    <w:rsid w:val="00770FD9"/>
    <w:rsid w:val="0077165C"/>
    <w:rsid w:val="00771A05"/>
    <w:rsid w:val="00771AC7"/>
    <w:rsid w:val="007728F8"/>
    <w:rsid w:val="00772A5C"/>
    <w:rsid w:val="00772BD2"/>
    <w:rsid w:val="00773D3F"/>
    <w:rsid w:val="00773DEA"/>
    <w:rsid w:val="00773DF0"/>
    <w:rsid w:val="007747A4"/>
    <w:rsid w:val="0077646B"/>
    <w:rsid w:val="0077658D"/>
    <w:rsid w:val="00776B72"/>
    <w:rsid w:val="007801CE"/>
    <w:rsid w:val="0078062F"/>
    <w:rsid w:val="007811ED"/>
    <w:rsid w:val="007813C9"/>
    <w:rsid w:val="0078218B"/>
    <w:rsid w:val="00782B62"/>
    <w:rsid w:val="00782DCF"/>
    <w:rsid w:val="007838EE"/>
    <w:rsid w:val="00783F03"/>
    <w:rsid w:val="0078440D"/>
    <w:rsid w:val="0078455F"/>
    <w:rsid w:val="00784736"/>
    <w:rsid w:val="00784AC3"/>
    <w:rsid w:val="007851E4"/>
    <w:rsid w:val="007856AE"/>
    <w:rsid w:val="00785868"/>
    <w:rsid w:val="007858A8"/>
    <w:rsid w:val="00785C34"/>
    <w:rsid w:val="00786F06"/>
    <w:rsid w:val="00787B06"/>
    <w:rsid w:val="00787FEA"/>
    <w:rsid w:val="00790427"/>
    <w:rsid w:val="0079064A"/>
    <w:rsid w:val="00790AB3"/>
    <w:rsid w:val="00790CF1"/>
    <w:rsid w:val="00790EB1"/>
    <w:rsid w:val="007910CA"/>
    <w:rsid w:val="007918F8"/>
    <w:rsid w:val="00791B4B"/>
    <w:rsid w:val="00792B0A"/>
    <w:rsid w:val="007938AA"/>
    <w:rsid w:val="00794997"/>
    <w:rsid w:val="00795600"/>
    <w:rsid w:val="00795E4E"/>
    <w:rsid w:val="00797A32"/>
    <w:rsid w:val="00797F49"/>
    <w:rsid w:val="00797FC1"/>
    <w:rsid w:val="007A02FF"/>
    <w:rsid w:val="007A07B8"/>
    <w:rsid w:val="007A0B28"/>
    <w:rsid w:val="007A0CD5"/>
    <w:rsid w:val="007A1629"/>
    <w:rsid w:val="007A1967"/>
    <w:rsid w:val="007A2887"/>
    <w:rsid w:val="007A2910"/>
    <w:rsid w:val="007A33F5"/>
    <w:rsid w:val="007A3D27"/>
    <w:rsid w:val="007A4054"/>
    <w:rsid w:val="007A5E35"/>
    <w:rsid w:val="007A6012"/>
    <w:rsid w:val="007A6027"/>
    <w:rsid w:val="007A603B"/>
    <w:rsid w:val="007A68DB"/>
    <w:rsid w:val="007A69F9"/>
    <w:rsid w:val="007B121A"/>
    <w:rsid w:val="007B1CDA"/>
    <w:rsid w:val="007B1E93"/>
    <w:rsid w:val="007B25AF"/>
    <w:rsid w:val="007B2680"/>
    <w:rsid w:val="007B2D50"/>
    <w:rsid w:val="007B3147"/>
    <w:rsid w:val="007B31E5"/>
    <w:rsid w:val="007B323F"/>
    <w:rsid w:val="007B33B8"/>
    <w:rsid w:val="007B50C6"/>
    <w:rsid w:val="007B563F"/>
    <w:rsid w:val="007B6750"/>
    <w:rsid w:val="007B6E15"/>
    <w:rsid w:val="007B6E5F"/>
    <w:rsid w:val="007B6E9D"/>
    <w:rsid w:val="007B6FC5"/>
    <w:rsid w:val="007B70A3"/>
    <w:rsid w:val="007B72B1"/>
    <w:rsid w:val="007B797A"/>
    <w:rsid w:val="007B7BAF"/>
    <w:rsid w:val="007B7E17"/>
    <w:rsid w:val="007C04D4"/>
    <w:rsid w:val="007C0A87"/>
    <w:rsid w:val="007C1105"/>
    <w:rsid w:val="007C15D4"/>
    <w:rsid w:val="007C16AA"/>
    <w:rsid w:val="007C1826"/>
    <w:rsid w:val="007C1A86"/>
    <w:rsid w:val="007C1C4A"/>
    <w:rsid w:val="007C2ED1"/>
    <w:rsid w:val="007C34C2"/>
    <w:rsid w:val="007C3C88"/>
    <w:rsid w:val="007C4D4E"/>
    <w:rsid w:val="007C53B1"/>
    <w:rsid w:val="007C5624"/>
    <w:rsid w:val="007C5C61"/>
    <w:rsid w:val="007C5D77"/>
    <w:rsid w:val="007C6310"/>
    <w:rsid w:val="007C7069"/>
    <w:rsid w:val="007C7253"/>
    <w:rsid w:val="007C78E3"/>
    <w:rsid w:val="007C7950"/>
    <w:rsid w:val="007D05B3"/>
    <w:rsid w:val="007D08D4"/>
    <w:rsid w:val="007D14D2"/>
    <w:rsid w:val="007D1D21"/>
    <w:rsid w:val="007D1F6C"/>
    <w:rsid w:val="007D26B1"/>
    <w:rsid w:val="007D3123"/>
    <w:rsid w:val="007D3BE4"/>
    <w:rsid w:val="007D3D17"/>
    <w:rsid w:val="007D41F0"/>
    <w:rsid w:val="007D42CE"/>
    <w:rsid w:val="007D43FD"/>
    <w:rsid w:val="007D45FF"/>
    <w:rsid w:val="007D4F6D"/>
    <w:rsid w:val="007D57AB"/>
    <w:rsid w:val="007D6081"/>
    <w:rsid w:val="007D7308"/>
    <w:rsid w:val="007D7A4F"/>
    <w:rsid w:val="007E07DA"/>
    <w:rsid w:val="007E0D7F"/>
    <w:rsid w:val="007E117E"/>
    <w:rsid w:val="007E11E1"/>
    <w:rsid w:val="007E17F6"/>
    <w:rsid w:val="007E21B4"/>
    <w:rsid w:val="007E230A"/>
    <w:rsid w:val="007E2C45"/>
    <w:rsid w:val="007E2C9F"/>
    <w:rsid w:val="007E31BD"/>
    <w:rsid w:val="007E3947"/>
    <w:rsid w:val="007E3AA2"/>
    <w:rsid w:val="007E4012"/>
    <w:rsid w:val="007E4016"/>
    <w:rsid w:val="007E4181"/>
    <w:rsid w:val="007E4742"/>
    <w:rsid w:val="007E47C5"/>
    <w:rsid w:val="007E51EB"/>
    <w:rsid w:val="007E5CB5"/>
    <w:rsid w:val="007E6846"/>
    <w:rsid w:val="007E6AF6"/>
    <w:rsid w:val="007E702C"/>
    <w:rsid w:val="007E7EBC"/>
    <w:rsid w:val="007E7F84"/>
    <w:rsid w:val="007E7FA1"/>
    <w:rsid w:val="007F01C4"/>
    <w:rsid w:val="007F0990"/>
    <w:rsid w:val="007F164B"/>
    <w:rsid w:val="007F176B"/>
    <w:rsid w:val="007F426A"/>
    <w:rsid w:val="007F4B37"/>
    <w:rsid w:val="007F5573"/>
    <w:rsid w:val="007F5DDE"/>
    <w:rsid w:val="007F7D18"/>
    <w:rsid w:val="008001C4"/>
    <w:rsid w:val="00800805"/>
    <w:rsid w:val="00800EF9"/>
    <w:rsid w:val="00800F0F"/>
    <w:rsid w:val="0080101D"/>
    <w:rsid w:val="00801659"/>
    <w:rsid w:val="00802F46"/>
    <w:rsid w:val="0080369B"/>
    <w:rsid w:val="00803BAA"/>
    <w:rsid w:val="00803D17"/>
    <w:rsid w:val="00804927"/>
    <w:rsid w:val="00804DA4"/>
    <w:rsid w:val="008052EE"/>
    <w:rsid w:val="00805662"/>
    <w:rsid w:val="00806163"/>
    <w:rsid w:val="0080667B"/>
    <w:rsid w:val="0080684B"/>
    <w:rsid w:val="00806BBF"/>
    <w:rsid w:val="00806C71"/>
    <w:rsid w:val="00806D37"/>
    <w:rsid w:val="00807559"/>
    <w:rsid w:val="00807BEB"/>
    <w:rsid w:val="00807F67"/>
    <w:rsid w:val="0081022A"/>
    <w:rsid w:val="00810618"/>
    <w:rsid w:val="00811BF1"/>
    <w:rsid w:val="00811DD7"/>
    <w:rsid w:val="00811DE8"/>
    <w:rsid w:val="008123F3"/>
    <w:rsid w:val="00812DB3"/>
    <w:rsid w:val="00813386"/>
    <w:rsid w:val="00814335"/>
    <w:rsid w:val="00814B39"/>
    <w:rsid w:val="00815681"/>
    <w:rsid w:val="00815CB2"/>
    <w:rsid w:val="00815D0C"/>
    <w:rsid w:val="00816B48"/>
    <w:rsid w:val="00816F5A"/>
    <w:rsid w:val="00817584"/>
    <w:rsid w:val="0081780F"/>
    <w:rsid w:val="00817D7E"/>
    <w:rsid w:val="008215E2"/>
    <w:rsid w:val="00821962"/>
    <w:rsid w:val="00822F09"/>
    <w:rsid w:val="00823DB4"/>
    <w:rsid w:val="008247C9"/>
    <w:rsid w:val="00824A27"/>
    <w:rsid w:val="00824B99"/>
    <w:rsid w:val="00824F68"/>
    <w:rsid w:val="0082525C"/>
    <w:rsid w:val="00825288"/>
    <w:rsid w:val="00825C3C"/>
    <w:rsid w:val="00825D8D"/>
    <w:rsid w:val="008265C7"/>
    <w:rsid w:val="008267D2"/>
    <w:rsid w:val="00826AB9"/>
    <w:rsid w:val="00826F45"/>
    <w:rsid w:val="00827291"/>
    <w:rsid w:val="00827730"/>
    <w:rsid w:val="00827AEA"/>
    <w:rsid w:val="008309AD"/>
    <w:rsid w:val="008315FF"/>
    <w:rsid w:val="00831AAD"/>
    <w:rsid w:val="008320C4"/>
    <w:rsid w:val="00832265"/>
    <w:rsid w:val="008323B8"/>
    <w:rsid w:val="00833011"/>
    <w:rsid w:val="008332E7"/>
    <w:rsid w:val="0083349C"/>
    <w:rsid w:val="00835447"/>
    <w:rsid w:val="008356A8"/>
    <w:rsid w:val="008361E6"/>
    <w:rsid w:val="00836647"/>
    <w:rsid w:val="00836AC6"/>
    <w:rsid w:val="00836B18"/>
    <w:rsid w:val="008370A9"/>
    <w:rsid w:val="00840423"/>
    <w:rsid w:val="008404CA"/>
    <w:rsid w:val="00841397"/>
    <w:rsid w:val="00841A96"/>
    <w:rsid w:val="00842225"/>
    <w:rsid w:val="008425B3"/>
    <w:rsid w:val="008431C1"/>
    <w:rsid w:val="0084363A"/>
    <w:rsid w:val="00843701"/>
    <w:rsid w:val="00843A42"/>
    <w:rsid w:val="00843BF4"/>
    <w:rsid w:val="008448E5"/>
    <w:rsid w:val="00844B65"/>
    <w:rsid w:val="00844FBE"/>
    <w:rsid w:val="008451F6"/>
    <w:rsid w:val="008456B4"/>
    <w:rsid w:val="00845DE4"/>
    <w:rsid w:val="00845E4B"/>
    <w:rsid w:val="0084672E"/>
    <w:rsid w:val="00847175"/>
    <w:rsid w:val="00847527"/>
    <w:rsid w:val="008476D0"/>
    <w:rsid w:val="00850237"/>
    <w:rsid w:val="00850718"/>
    <w:rsid w:val="0085118C"/>
    <w:rsid w:val="00851581"/>
    <w:rsid w:val="008516BF"/>
    <w:rsid w:val="00851E64"/>
    <w:rsid w:val="00851F2F"/>
    <w:rsid w:val="00852AA7"/>
    <w:rsid w:val="0085322C"/>
    <w:rsid w:val="00853E3E"/>
    <w:rsid w:val="008540B5"/>
    <w:rsid w:val="008547D5"/>
    <w:rsid w:val="0085492B"/>
    <w:rsid w:val="00854A17"/>
    <w:rsid w:val="00854A3A"/>
    <w:rsid w:val="00854E00"/>
    <w:rsid w:val="008553BD"/>
    <w:rsid w:val="00855B2E"/>
    <w:rsid w:val="008574A3"/>
    <w:rsid w:val="00857846"/>
    <w:rsid w:val="00857D4D"/>
    <w:rsid w:val="00857E5E"/>
    <w:rsid w:val="00857EBF"/>
    <w:rsid w:val="00857F95"/>
    <w:rsid w:val="00860431"/>
    <w:rsid w:val="008606B8"/>
    <w:rsid w:val="00860E9C"/>
    <w:rsid w:val="008612F3"/>
    <w:rsid w:val="00861ACD"/>
    <w:rsid w:val="00861B3B"/>
    <w:rsid w:val="00861B91"/>
    <w:rsid w:val="00861BCD"/>
    <w:rsid w:val="00861DFF"/>
    <w:rsid w:val="00861E6F"/>
    <w:rsid w:val="008623CD"/>
    <w:rsid w:val="0086255B"/>
    <w:rsid w:val="008625E6"/>
    <w:rsid w:val="00863500"/>
    <w:rsid w:val="00863C33"/>
    <w:rsid w:val="00863ECE"/>
    <w:rsid w:val="00864718"/>
    <w:rsid w:val="00866AA8"/>
    <w:rsid w:val="00866EE9"/>
    <w:rsid w:val="00867CB0"/>
    <w:rsid w:val="00867D5A"/>
    <w:rsid w:val="00867DFB"/>
    <w:rsid w:val="00867E2B"/>
    <w:rsid w:val="008700E6"/>
    <w:rsid w:val="00871377"/>
    <w:rsid w:val="00871638"/>
    <w:rsid w:val="00871EA1"/>
    <w:rsid w:val="00871FD3"/>
    <w:rsid w:val="00873857"/>
    <w:rsid w:val="008738E8"/>
    <w:rsid w:val="00874B4A"/>
    <w:rsid w:val="00875885"/>
    <w:rsid w:val="00875BC3"/>
    <w:rsid w:val="00875D0A"/>
    <w:rsid w:val="00876096"/>
    <w:rsid w:val="008772F6"/>
    <w:rsid w:val="00877309"/>
    <w:rsid w:val="00877F93"/>
    <w:rsid w:val="00880056"/>
    <w:rsid w:val="00880631"/>
    <w:rsid w:val="00880733"/>
    <w:rsid w:val="008809D6"/>
    <w:rsid w:val="00880C04"/>
    <w:rsid w:val="00880DFE"/>
    <w:rsid w:val="0088136D"/>
    <w:rsid w:val="00881986"/>
    <w:rsid w:val="00881BAB"/>
    <w:rsid w:val="008826BD"/>
    <w:rsid w:val="00882CE8"/>
    <w:rsid w:val="008840A5"/>
    <w:rsid w:val="0088493E"/>
    <w:rsid w:val="00884F7D"/>
    <w:rsid w:val="0088516E"/>
    <w:rsid w:val="008851B0"/>
    <w:rsid w:val="008852E9"/>
    <w:rsid w:val="008855A7"/>
    <w:rsid w:val="008855D5"/>
    <w:rsid w:val="00885DCA"/>
    <w:rsid w:val="008865E5"/>
    <w:rsid w:val="008867C8"/>
    <w:rsid w:val="0088695C"/>
    <w:rsid w:val="00886C6D"/>
    <w:rsid w:val="00886F91"/>
    <w:rsid w:val="008870E5"/>
    <w:rsid w:val="00887898"/>
    <w:rsid w:val="00887F66"/>
    <w:rsid w:val="00887FBC"/>
    <w:rsid w:val="00890032"/>
    <w:rsid w:val="008908A2"/>
    <w:rsid w:val="00890952"/>
    <w:rsid w:val="0089181C"/>
    <w:rsid w:val="00891AA0"/>
    <w:rsid w:val="00891C0B"/>
    <w:rsid w:val="00892097"/>
    <w:rsid w:val="008938F6"/>
    <w:rsid w:val="00893A70"/>
    <w:rsid w:val="00893D67"/>
    <w:rsid w:val="00894324"/>
    <w:rsid w:val="008947A7"/>
    <w:rsid w:val="008970A2"/>
    <w:rsid w:val="008970C5"/>
    <w:rsid w:val="00897265"/>
    <w:rsid w:val="008A04F6"/>
    <w:rsid w:val="008A0695"/>
    <w:rsid w:val="008A1478"/>
    <w:rsid w:val="008A1574"/>
    <w:rsid w:val="008A16B7"/>
    <w:rsid w:val="008A16DA"/>
    <w:rsid w:val="008A1C88"/>
    <w:rsid w:val="008A1D46"/>
    <w:rsid w:val="008A2205"/>
    <w:rsid w:val="008A226B"/>
    <w:rsid w:val="008A3758"/>
    <w:rsid w:val="008A39A9"/>
    <w:rsid w:val="008A3A6E"/>
    <w:rsid w:val="008A3EDD"/>
    <w:rsid w:val="008A447A"/>
    <w:rsid w:val="008A4B9A"/>
    <w:rsid w:val="008A4C31"/>
    <w:rsid w:val="008A4D7F"/>
    <w:rsid w:val="008A4DB7"/>
    <w:rsid w:val="008A4F48"/>
    <w:rsid w:val="008A5426"/>
    <w:rsid w:val="008A5B4D"/>
    <w:rsid w:val="008A662D"/>
    <w:rsid w:val="008A6775"/>
    <w:rsid w:val="008A7476"/>
    <w:rsid w:val="008A7794"/>
    <w:rsid w:val="008A7E91"/>
    <w:rsid w:val="008B0C45"/>
    <w:rsid w:val="008B0F52"/>
    <w:rsid w:val="008B120C"/>
    <w:rsid w:val="008B16B1"/>
    <w:rsid w:val="008B1916"/>
    <w:rsid w:val="008B1AA1"/>
    <w:rsid w:val="008B2056"/>
    <w:rsid w:val="008B223F"/>
    <w:rsid w:val="008B2EDC"/>
    <w:rsid w:val="008B3224"/>
    <w:rsid w:val="008B32AB"/>
    <w:rsid w:val="008B3A4A"/>
    <w:rsid w:val="008B3B88"/>
    <w:rsid w:val="008B3DA1"/>
    <w:rsid w:val="008B3F5A"/>
    <w:rsid w:val="008B47D1"/>
    <w:rsid w:val="008B4DF3"/>
    <w:rsid w:val="008B60C9"/>
    <w:rsid w:val="008B628F"/>
    <w:rsid w:val="008B6C32"/>
    <w:rsid w:val="008B6F1A"/>
    <w:rsid w:val="008B7754"/>
    <w:rsid w:val="008C0BC2"/>
    <w:rsid w:val="008C0C1F"/>
    <w:rsid w:val="008C203E"/>
    <w:rsid w:val="008C2152"/>
    <w:rsid w:val="008C2B3D"/>
    <w:rsid w:val="008C30D6"/>
    <w:rsid w:val="008C33E5"/>
    <w:rsid w:val="008C375E"/>
    <w:rsid w:val="008C3FD0"/>
    <w:rsid w:val="008C4051"/>
    <w:rsid w:val="008C4146"/>
    <w:rsid w:val="008C4217"/>
    <w:rsid w:val="008C49BE"/>
    <w:rsid w:val="008C4A79"/>
    <w:rsid w:val="008C4CEE"/>
    <w:rsid w:val="008C5013"/>
    <w:rsid w:val="008C5613"/>
    <w:rsid w:val="008C648E"/>
    <w:rsid w:val="008C6C3D"/>
    <w:rsid w:val="008C6E3D"/>
    <w:rsid w:val="008D01CB"/>
    <w:rsid w:val="008D03D7"/>
    <w:rsid w:val="008D0DB8"/>
    <w:rsid w:val="008D0E82"/>
    <w:rsid w:val="008D17EF"/>
    <w:rsid w:val="008D19EA"/>
    <w:rsid w:val="008D29C7"/>
    <w:rsid w:val="008D2B98"/>
    <w:rsid w:val="008D2D77"/>
    <w:rsid w:val="008D33B2"/>
    <w:rsid w:val="008D376E"/>
    <w:rsid w:val="008D3A8A"/>
    <w:rsid w:val="008D3D5B"/>
    <w:rsid w:val="008D43BA"/>
    <w:rsid w:val="008D4479"/>
    <w:rsid w:val="008D4A8B"/>
    <w:rsid w:val="008D5527"/>
    <w:rsid w:val="008D57E6"/>
    <w:rsid w:val="008D58EF"/>
    <w:rsid w:val="008D596B"/>
    <w:rsid w:val="008D5D82"/>
    <w:rsid w:val="008D5E24"/>
    <w:rsid w:val="008D7EB8"/>
    <w:rsid w:val="008E09EE"/>
    <w:rsid w:val="008E0B51"/>
    <w:rsid w:val="008E0B79"/>
    <w:rsid w:val="008E110A"/>
    <w:rsid w:val="008E1110"/>
    <w:rsid w:val="008E13D9"/>
    <w:rsid w:val="008E1893"/>
    <w:rsid w:val="008E1928"/>
    <w:rsid w:val="008E1BB4"/>
    <w:rsid w:val="008E279B"/>
    <w:rsid w:val="008E2F1C"/>
    <w:rsid w:val="008E3310"/>
    <w:rsid w:val="008E3671"/>
    <w:rsid w:val="008E43A6"/>
    <w:rsid w:val="008E4462"/>
    <w:rsid w:val="008E47D7"/>
    <w:rsid w:val="008E48A5"/>
    <w:rsid w:val="008E50E9"/>
    <w:rsid w:val="008E52A6"/>
    <w:rsid w:val="008E55EA"/>
    <w:rsid w:val="008E5618"/>
    <w:rsid w:val="008E59E7"/>
    <w:rsid w:val="008E66FD"/>
    <w:rsid w:val="008E6720"/>
    <w:rsid w:val="008E680A"/>
    <w:rsid w:val="008E6997"/>
    <w:rsid w:val="008E7890"/>
    <w:rsid w:val="008E7965"/>
    <w:rsid w:val="008E7A80"/>
    <w:rsid w:val="008F0061"/>
    <w:rsid w:val="008F0D7D"/>
    <w:rsid w:val="008F104C"/>
    <w:rsid w:val="008F105F"/>
    <w:rsid w:val="008F118A"/>
    <w:rsid w:val="008F15F3"/>
    <w:rsid w:val="008F2276"/>
    <w:rsid w:val="008F3170"/>
    <w:rsid w:val="008F321E"/>
    <w:rsid w:val="008F3DEF"/>
    <w:rsid w:val="008F3F10"/>
    <w:rsid w:val="008F4416"/>
    <w:rsid w:val="008F47A8"/>
    <w:rsid w:val="008F4D31"/>
    <w:rsid w:val="008F5D61"/>
    <w:rsid w:val="008F6507"/>
    <w:rsid w:val="008F66D0"/>
    <w:rsid w:val="008F75CB"/>
    <w:rsid w:val="0090026E"/>
    <w:rsid w:val="009003F6"/>
    <w:rsid w:val="00900E20"/>
    <w:rsid w:val="00900EB1"/>
    <w:rsid w:val="00901BC2"/>
    <w:rsid w:val="00901EB1"/>
    <w:rsid w:val="00902379"/>
    <w:rsid w:val="00902728"/>
    <w:rsid w:val="00903C67"/>
    <w:rsid w:val="00903E22"/>
    <w:rsid w:val="009046D7"/>
    <w:rsid w:val="00905A03"/>
    <w:rsid w:val="00906D07"/>
    <w:rsid w:val="00906FD4"/>
    <w:rsid w:val="009073B0"/>
    <w:rsid w:val="009074F1"/>
    <w:rsid w:val="0090753C"/>
    <w:rsid w:val="00907A52"/>
    <w:rsid w:val="00907BE7"/>
    <w:rsid w:val="009101AB"/>
    <w:rsid w:val="00910434"/>
    <w:rsid w:val="00910EE8"/>
    <w:rsid w:val="00910FDB"/>
    <w:rsid w:val="00911545"/>
    <w:rsid w:val="00911593"/>
    <w:rsid w:val="009117AA"/>
    <w:rsid w:val="00912923"/>
    <w:rsid w:val="009135E4"/>
    <w:rsid w:val="00913AF0"/>
    <w:rsid w:val="00913BFC"/>
    <w:rsid w:val="00913C87"/>
    <w:rsid w:val="00913CE8"/>
    <w:rsid w:val="00913FF4"/>
    <w:rsid w:val="009147E0"/>
    <w:rsid w:val="00914CD0"/>
    <w:rsid w:val="00914DC6"/>
    <w:rsid w:val="00915B67"/>
    <w:rsid w:val="00915BF5"/>
    <w:rsid w:val="009163C0"/>
    <w:rsid w:val="00916F46"/>
    <w:rsid w:val="00916FD5"/>
    <w:rsid w:val="00917027"/>
    <w:rsid w:val="00917740"/>
    <w:rsid w:val="00917FE0"/>
    <w:rsid w:val="00920606"/>
    <w:rsid w:val="00920EC8"/>
    <w:rsid w:val="00920F7D"/>
    <w:rsid w:val="00921E48"/>
    <w:rsid w:val="00922280"/>
    <w:rsid w:val="0092340E"/>
    <w:rsid w:val="00923CF9"/>
    <w:rsid w:val="00924519"/>
    <w:rsid w:val="00924643"/>
    <w:rsid w:val="00924A78"/>
    <w:rsid w:val="00924EF6"/>
    <w:rsid w:val="00925A6E"/>
    <w:rsid w:val="0092615A"/>
    <w:rsid w:val="009262A6"/>
    <w:rsid w:val="00926700"/>
    <w:rsid w:val="00927AD4"/>
    <w:rsid w:val="00927F9A"/>
    <w:rsid w:val="00930B72"/>
    <w:rsid w:val="00931466"/>
    <w:rsid w:val="00931CCF"/>
    <w:rsid w:val="00932028"/>
    <w:rsid w:val="00932750"/>
    <w:rsid w:val="009327EE"/>
    <w:rsid w:val="00932843"/>
    <w:rsid w:val="00932C76"/>
    <w:rsid w:val="00933DED"/>
    <w:rsid w:val="00933F65"/>
    <w:rsid w:val="0093400F"/>
    <w:rsid w:val="00934D25"/>
    <w:rsid w:val="00934D85"/>
    <w:rsid w:val="00935FFC"/>
    <w:rsid w:val="009361BA"/>
    <w:rsid w:val="00936242"/>
    <w:rsid w:val="00936ACC"/>
    <w:rsid w:val="00937A9D"/>
    <w:rsid w:val="00937D95"/>
    <w:rsid w:val="0094085B"/>
    <w:rsid w:val="0094092E"/>
    <w:rsid w:val="00940AFA"/>
    <w:rsid w:val="00940E08"/>
    <w:rsid w:val="009410C1"/>
    <w:rsid w:val="009411C5"/>
    <w:rsid w:val="00941654"/>
    <w:rsid w:val="00942024"/>
    <w:rsid w:val="0094397A"/>
    <w:rsid w:val="009443C5"/>
    <w:rsid w:val="009457AA"/>
    <w:rsid w:val="00945C5F"/>
    <w:rsid w:val="00945DE3"/>
    <w:rsid w:val="0094639D"/>
    <w:rsid w:val="00946450"/>
    <w:rsid w:val="009466BB"/>
    <w:rsid w:val="00946FBC"/>
    <w:rsid w:val="00947E86"/>
    <w:rsid w:val="009501BA"/>
    <w:rsid w:val="00951D0D"/>
    <w:rsid w:val="009525AF"/>
    <w:rsid w:val="00952766"/>
    <w:rsid w:val="0095278D"/>
    <w:rsid w:val="00952BBA"/>
    <w:rsid w:val="00953178"/>
    <w:rsid w:val="0095359C"/>
    <w:rsid w:val="0095364A"/>
    <w:rsid w:val="00953BC3"/>
    <w:rsid w:val="00954894"/>
    <w:rsid w:val="00954F09"/>
    <w:rsid w:val="00955136"/>
    <w:rsid w:val="009554B6"/>
    <w:rsid w:val="00955740"/>
    <w:rsid w:val="00955D21"/>
    <w:rsid w:val="00955E03"/>
    <w:rsid w:val="00956CC9"/>
    <w:rsid w:val="00956D21"/>
    <w:rsid w:val="00957735"/>
    <w:rsid w:val="00957891"/>
    <w:rsid w:val="00957B64"/>
    <w:rsid w:val="00961A8C"/>
    <w:rsid w:val="00961BFA"/>
    <w:rsid w:val="00961C2A"/>
    <w:rsid w:val="009621A2"/>
    <w:rsid w:val="00962E8D"/>
    <w:rsid w:val="00963366"/>
    <w:rsid w:val="00963729"/>
    <w:rsid w:val="009637FD"/>
    <w:rsid w:val="00963D78"/>
    <w:rsid w:val="00964C86"/>
    <w:rsid w:val="00965419"/>
    <w:rsid w:val="009669D9"/>
    <w:rsid w:val="00966C26"/>
    <w:rsid w:val="00967D39"/>
    <w:rsid w:val="0097053E"/>
    <w:rsid w:val="00970BAE"/>
    <w:rsid w:val="00970FE3"/>
    <w:rsid w:val="009712A2"/>
    <w:rsid w:val="009712ED"/>
    <w:rsid w:val="009715D7"/>
    <w:rsid w:val="009715E6"/>
    <w:rsid w:val="00972157"/>
    <w:rsid w:val="009721C4"/>
    <w:rsid w:val="0097375C"/>
    <w:rsid w:val="009742C7"/>
    <w:rsid w:val="00974A61"/>
    <w:rsid w:val="00974BD0"/>
    <w:rsid w:val="009752D9"/>
    <w:rsid w:val="009753DD"/>
    <w:rsid w:val="00975886"/>
    <w:rsid w:val="00976112"/>
    <w:rsid w:val="009762C5"/>
    <w:rsid w:val="00976508"/>
    <w:rsid w:val="00976BE1"/>
    <w:rsid w:val="00976F8F"/>
    <w:rsid w:val="00977E81"/>
    <w:rsid w:val="00980278"/>
    <w:rsid w:val="009803C6"/>
    <w:rsid w:val="009810A0"/>
    <w:rsid w:val="00981564"/>
    <w:rsid w:val="009818AC"/>
    <w:rsid w:val="00981F45"/>
    <w:rsid w:val="009821FC"/>
    <w:rsid w:val="009824E2"/>
    <w:rsid w:val="0098277B"/>
    <w:rsid w:val="0098298E"/>
    <w:rsid w:val="00982B17"/>
    <w:rsid w:val="00982CAE"/>
    <w:rsid w:val="0098364D"/>
    <w:rsid w:val="00983E75"/>
    <w:rsid w:val="00983FFE"/>
    <w:rsid w:val="009851E3"/>
    <w:rsid w:val="00985A30"/>
    <w:rsid w:val="009866D8"/>
    <w:rsid w:val="009866DB"/>
    <w:rsid w:val="0098737E"/>
    <w:rsid w:val="00987F8E"/>
    <w:rsid w:val="00990E70"/>
    <w:rsid w:val="009919D9"/>
    <w:rsid w:val="00991A45"/>
    <w:rsid w:val="00992DFE"/>
    <w:rsid w:val="009933D4"/>
    <w:rsid w:val="00993435"/>
    <w:rsid w:val="00993A03"/>
    <w:rsid w:val="00993E53"/>
    <w:rsid w:val="0099408C"/>
    <w:rsid w:val="009954E0"/>
    <w:rsid w:val="00995735"/>
    <w:rsid w:val="009957B9"/>
    <w:rsid w:val="00996A52"/>
    <w:rsid w:val="00997109"/>
    <w:rsid w:val="00997348"/>
    <w:rsid w:val="00997414"/>
    <w:rsid w:val="0099741D"/>
    <w:rsid w:val="00997981"/>
    <w:rsid w:val="00997EFF"/>
    <w:rsid w:val="009A0141"/>
    <w:rsid w:val="009A0989"/>
    <w:rsid w:val="009A0C07"/>
    <w:rsid w:val="009A1896"/>
    <w:rsid w:val="009A1974"/>
    <w:rsid w:val="009A212B"/>
    <w:rsid w:val="009A268F"/>
    <w:rsid w:val="009A3551"/>
    <w:rsid w:val="009A3E74"/>
    <w:rsid w:val="009A3F6B"/>
    <w:rsid w:val="009A4AA6"/>
    <w:rsid w:val="009A55ED"/>
    <w:rsid w:val="009A560E"/>
    <w:rsid w:val="009A5694"/>
    <w:rsid w:val="009A5854"/>
    <w:rsid w:val="009A5F68"/>
    <w:rsid w:val="009A621B"/>
    <w:rsid w:val="009A6971"/>
    <w:rsid w:val="009A7863"/>
    <w:rsid w:val="009A7ED3"/>
    <w:rsid w:val="009B07C7"/>
    <w:rsid w:val="009B10B3"/>
    <w:rsid w:val="009B10C7"/>
    <w:rsid w:val="009B15CA"/>
    <w:rsid w:val="009B2196"/>
    <w:rsid w:val="009B27F9"/>
    <w:rsid w:val="009B3350"/>
    <w:rsid w:val="009B3E7E"/>
    <w:rsid w:val="009B40B5"/>
    <w:rsid w:val="009B4BED"/>
    <w:rsid w:val="009B5327"/>
    <w:rsid w:val="009B5600"/>
    <w:rsid w:val="009B5652"/>
    <w:rsid w:val="009B5A5A"/>
    <w:rsid w:val="009B5E2E"/>
    <w:rsid w:val="009B5F81"/>
    <w:rsid w:val="009B71F4"/>
    <w:rsid w:val="009B790F"/>
    <w:rsid w:val="009B7F57"/>
    <w:rsid w:val="009C02D3"/>
    <w:rsid w:val="009C146F"/>
    <w:rsid w:val="009C173C"/>
    <w:rsid w:val="009C189C"/>
    <w:rsid w:val="009C225F"/>
    <w:rsid w:val="009C3528"/>
    <w:rsid w:val="009C353F"/>
    <w:rsid w:val="009C39DA"/>
    <w:rsid w:val="009C3C59"/>
    <w:rsid w:val="009C4547"/>
    <w:rsid w:val="009C4A9F"/>
    <w:rsid w:val="009C4ADB"/>
    <w:rsid w:val="009C67B8"/>
    <w:rsid w:val="009C69D0"/>
    <w:rsid w:val="009C6F04"/>
    <w:rsid w:val="009C74AC"/>
    <w:rsid w:val="009C7ABC"/>
    <w:rsid w:val="009C7B89"/>
    <w:rsid w:val="009C7D3F"/>
    <w:rsid w:val="009C7E71"/>
    <w:rsid w:val="009D0D95"/>
    <w:rsid w:val="009D1FA2"/>
    <w:rsid w:val="009D2AF3"/>
    <w:rsid w:val="009D2D55"/>
    <w:rsid w:val="009D2E0C"/>
    <w:rsid w:val="009D2E27"/>
    <w:rsid w:val="009D4439"/>
    <w:rsid w:val="009D45EF"/>
    <w:rsid w:val="009D4917"/>
    <w:rsid w:val="009D4F5C"/>
    <w:rsid w:val="009D5066"/>
    <w:rsid w:val="009D5492"/>
    <w:rsid w:val="009D5FA2"/>
    <w:rsid w:val="009D6191"/>
    <w:rsid w:val="009D628C"/>
    <w:rsid w:val="009D6BA3"/>
    <w:rsid w:val="009D6DD5"/>
    <w:rsid w:val="009D6DF9"/>
    <w:rsid w:val="009D6F97"/>
    <w:rsid w:val="009D7855"/>
    <w:rsid w:val="009D7D70"/>
    <w:rsid w:val="009E0859"/>
    <w:rsid w:val="009E1F03"/>
    <w:rsid w:val="009E2192"/>
    <w:rsid w:val="009E3938"/>
    <w:rsid w:val="009E3FDA"/>
    <w:rsid w:val="009E45C0"/>
    <w:rsid w:val="009E4EFE"/>
    <w:rsid w:val="009E59E5"/>
    <w:rsid w:val="009E5C5D"/>
    <w:rsid w:val="009E5FAC"/>
    <w:rsid w:val="009E6B3F"/>
    <w:rsid w:val="009E6CB4"/>
    <w:rsid w:val="009E737A"/>
    <w:rsid w:val="009F00A7"/>
    <w:rsid w:val="009F09DE"/>
    <w:rsid w:val="009F0C14"/>
    <w:rsid w:val="009F11A4"/>
    <w:rsid w:val="009F172F"/>
    <w:rsid w:val="009F1ACD"/>
    <w:rsid w:val="009F1D98"/>
    <w:rsid w:val="009F2C7F"/>
    <w:rsid w:val="009F3362"/>
    <w:rsid w:val="009F34B1"/>
    <w:rsid w:val="009F42D5"/>
    <w:rsid w:val="009F4398"/>
    <w:rsid w:val="009F4990"/>
    <w:rsid w:val="009F4C46"/>
    <w:rsid w:val="009F5594"/>
    <w:rsid w:val="009F5EB4"/>
    <w:rsid w:val="009F6279"/>
    <w:rsid w:val="009F69C4"/>
    <w:rsid w:val="009F6FAB"/>
    <w:rsid w:val="009F727D"/>
    <w:rsid w:val="009F7665"/>
    <w:rsid w:val="009F77E3"/>
    <w:rsid w:val="00A000A0"/>
    <w:rsid w:val="00A0041C"/>
    <w:rsid w:val="00A01083"/>
    <w:rsid w:val="00A01843"/>
    <w:rsid w:val="00A01BC2"/>
    <w:rsid w:val="00A01C8E"/>
    <w:rsid w:val="00A02D40"/>
    <w:rsid w:val="00A02E07"/>
    <w:rsid w:val="00A033A1"/>
    <w:rsid w:val="00A0385C"/>
    <w:rsid w:val="00A03F41"/>
    <w:rsid w:val="00A04A77"/>
    <w:rsid w:val="00A054BE"/>
    <w:rsid w:val="00A057EC"/>
    <w:rsid w:val="00A05CE0"/>
    <w:rsid w:val="00A073C6"/>
    <w:rsid w:val="00A105A1"/>
    <w:rsid w:val="00A112AB"/>
    <w:rsid w:val="00A117B6"/>
    <w:rsid w:val="00A11A64"/>
    <w:rsid w:val="00A12ADA"/>
    <w:rsid w:val="00A13E7E"/>
    <w:rsid w:val="00A13E88"/>
    <w:rsid w:val="00A146FA"/>
    <w:rsid w:val="00A14A3E"/>
    <w:rsid w:val="00A15341"/>
    <w:rsid w:val="00A16609"/>
    <w:rsid w:val="00A16698"/>
    <w:rsid w:val="00A16DA4"/>
    <w:rsid w:val="00A16E7E"/>
    <w:rsid w:val="00A1727A"/>
    <w:rsid w:val="00A17875"/>
    <w:rsid w:val="00A17AE8"/>
    <w:rsid w:val="00A2192C"/>
    <w:rsid w:val="00A22D9C"/>
    <w:rsid w:val="00A23277"/>
    <w:rsid w:val="00A245C8"/>
    <w:rsid w:val="00A246E8"/>
    <w:rsid w:val="00A24773"/>
    <w:rsid w:val="00A24AFB"/>
    <w:rsid w:val="00A2560E"/>
    <w:rsid w:val="00A2573B"/>
    <w:rsid w:val="00A25926"/>
    <w:rsid w:val="00A2629F"/>
    <w:rsid w:val="00A2637B"/>
    <w:rsid w:val="00A274D6"/>
    <w:rsid w:val="00A27FCA"/>
    <w:rsid w:val="00A305B9"/>
    <w:rsid w:val="00A30B90"/>
    <w:rsid w:val="00A317EA"/>
    <w:rsid w:val="00A325CF"/>
    <w:rsid w:val="00A32A2B"/>
    <w:rsid w:val="00A32F8F"/>
    <w:rsid w:val="00A34B72"/>
    <w:rsid w:val="00A35B1B"/>
    <w:rsid w:val="00A35CCF"/>
    <w:rsid w:val="00A36223"/>
    <w:rsid w:val="00A36B2B"/>
    <w:rsid w:val="00A36BE3"/>
    <w:rsid w:val="00A37F51"/>
    <w:rsid w:val="00A41AFE"/>
    <w:rsid w:val="00A422C9"/>
    <w:rsid w:val="00A42746"/>
    <w:rsid w:val="00A42B36"/>
    <w:rsid w:val="00A433EB"/>
    <w:rsid w:val="00A43E32"/>
    <w:rsid w:val="00A44015"/>
    <w:rsid w:val="00A4502E"/>
    <w:rsid w:val="00A450D0"/>
    <w:rsid w:val="00A45321"/>
    <w:rsid w:val="00A45F8F"/>
    <w:rsid w:val="00A46024"/>
    <w:rsid w:val="00A46253"/>
    <w:rsid w:val="00A470FD"/>
    <w:rsid w:val="00A47428"/>
    <w:rsid w:val="00A47EB3"/>
    <w:rsid w:val="00A501E8"/>
    <w:rsid w:val="00A50F8C"/>
    <w:rsid w:val="00A5103A"/>
    <w:rsid w:val="00A5166D"/>
    <w:rsid w:val="00A51DA4"/>
    <w:rsid w:val="00A5262F"/>
    <w:rsid w:val="00A52709"/>
    <w:rsid w:val="00A53006"/>
    <w:rsid w:val="00A53462"/>
    <w:rsid w:val="00A54054"/>
    <w:rsid w:val="00A54276"/>
    <w:rsid w:val="00A55C69"/>
    <w:rsid w:val="00A55C98"/>
    <w:rsid w:val="00A56074"/>
    <w:rsid w:val="00A56724"/>
    <w:rsid w:val="00A5728D"/>
    <w:rsid w:val="00A57998"/>
    <w:rsid w:val="00A6008B"/>
    <w:rsid w:val="00A61609"/>
    <w:rsid w:val="00A61CCF"/>
    <w:rsid w:val="00A62319"/>
    <w:rsid w:val="00A62604"/>
    <w:rsid w:val="00A62900"/>
    <w:rsid w:val="00A62C30"/>
    <w:rsid w:val="00A630FA"/>
    <w:rsid w:val="00A63C9F"/>
    <w:rsid w:val="00A64096"/>
    <w:rsid w:val="00A640D0"/>
    <w:rsid w:val="00A64782"/>
    <w:rsid w:val="00A650F3"/>
    <w:rsid w:val="00A65292"/>
    <w:rsid w:val="00A653D9"/>
    <w:rsid w:val="00A65739"/>
    <w:rsid w:val="00A657C0"/>
    <w:rsid w:val="00A66026"/>
    <w:rsid w:val="00A66A34"/>
    <w:rsid w:val="00A66BEC"/>
    <w:rsid w:val="00A6764C"/>
    <w:rsid w:val="00A67BDB"/>
    <w:rsid w:val="00A70B7F"/>
    <w:rsid w:val="00A718FE"/>
    <w:rsid w:val="00A720D6"/>
    <w:rsid w:val="00A73003"/>
    <w:rsid w:val="00A733E1"/>
    <w:rsid w:val="00A75366"/>
    <w:rsid w:val="00A75F67"/>
    <w:rsid w:val="00A76FC1"/>
    <w:rsid w:val="00A772EB"/>
    <w:rsid w:val="00A777BD"/>
    <w:rsid w:val="00A77BCF"/>
    <w:rsid w:val="00A800B9"/>
    <w:rsid w:val="00A80426"/>
    <w:rsid w:val="00A82638"/>
    <w:rsid w:val="00A82B6D"/>
    <w:rsid w:val="00A8352E"/>
    <w:rsid w:val="00A83801"/>
    <w:rsid w:val="00A83FE2"/>
    <w:rsid w:val="00A843AD"/>
    <w:rsid w:val="00A85A76"/>
    <w:rsid w:val="00A85E67"/>
    <w:rsid w:val="00A87152"/>
    <w:rsid w:val="00A876E1"/>
    <w:rsid w:val="00A877A0"/>
    <w:rsid w:val="00A90D70"/>
    <w:rsid w:val="00A910EA"/>
    <w:rsid w:val="00A91FA2"/>
    <w:rsid w:val="00A922AB"/>
    <w:rsid w:val="00A92B54"/>
    <w:rsid w:val="00A92FE9"/>
    <w:rsid w:val="00A932CC"/>
    <w:rsid w:val="00A9343A"/>
    <w:rsid w:val="00A9379A"/>
    <w:rsid w:val="00A93F67"/>
    <w:rsid w:val="00A941CB"/>
    <w:rsid w:val="00A94701"/>
    <w:rsid w:val="00A94D8A"/>
    <w:rsid w:val="00A94FE4"/>
    <w:rsid w:val="00A95100"/>
    <w:rsid w:val="00A95B0A"/>
    <w:rsid w:val="00A9668C"/>
    <w:rsid w:val="00A96768"/>
    <w:rsid w:val="00A967B7"/>
    <w:rsid w:val="00A970C8"/>
    <w:rsid w:val="00A97D8E"/>
    <w:rsid w:val="00AA0159"/>
    <w:rsid w:val="00AA08F7"/>
    <w:rsid w:val="00AA1010"/>
    <w:rsid w:val="00AA1044"/>
    <w:rsid w:val="00AA1557"/>
    <w:rsid w:val="00AA1707"/>
    <w:rsid w:val="00AA1BAF"/>
    <w:rsid w:val="00AA22A5"/>
    <w:rsid w:val="00AA35A3"/>
    <w:rsid w:val="00AA35D4"/>
    <w:rsid w:val="00AA41CB"/>
    <w:rsid w:val="00AA4AE3"/>
    <w:rsid w:val="00AA50DC"/>
    <w:rsid w:val="00AA523D"/>
    <w:rsid w:val="00AA5895"/>
    <w:rsid w:val="00AA7073"/>
    <w:rsid w:val="00AA7A81"/>
    <w:rsid w:val="00AB0182"/>
    <w:rsid w:val="00AB03E5"/>
    <w:rsid w:val="00AB0667"/>
    <w:rsid w:val="00AB09FC"/>
    <w:rsid w:val="00AB0B09"/>
    <w:rsid w:val="00AB1FCE"/>
    <w:rsid w:val="00AB2773"/>
    <w:rsid w:val="00AB3BAF"/>
    <w:rsid w:val="00AB3BEB"/>
    <w:rsid w:val="00AB3CFC"/>
    <w:rsid w:val="00AB4902"/>
    <w:rsid w:val="00AB583B"/>
    <w:rsid w:val="00AB5F93"/>
    <w:rsid w:val="00AB6EAC"/>
    <w:rsid w:val="00AB7013"/>
    <w:rsid w:val="00AB7633"/>
    <w:rsid w:val="00AC0157"/>
    <w:rsid w:val="00AC08C3"/>
    <w:rsid w:val="00AC1341"/>
    <w:rsid w:val="00AC17AD"/>
    <w:rsid w:val="00AC22FB"/>
    <w:rsid w:val="00AC25A5"/>
    <w:rsid w:val="00AC2716"/>
    <w:rsid w:val="00AC334C"/>
    <w:rsid w:val="00AC33F8"/>
    <w:rsid w:val="00AC40A1"/>
    <w:rsid w:val="00AC4698"/>
    <w:rsid w:val="00AC4D21"/>
    <w:rsid w:val="00AC4EAA"/>
    <w:rsid w:val="00AC5367"/>
    <w:rsid w:val="00AC53F7"/>
    <w:rsid w:val="00AC5435"/>
    <w:rsid w:val="00AC56C3"/>
    <w:rsid w:val="00AC6334"/>
    <w:rsid w:val="00AC645B"/>
    <w:rsid w:val="00AC6ADB"/>
    <w:rsid w:val="00AD05CD"/>
    <w:rsid w:val="00AD0ACB"/>
    <w:rsid w:val="00AD138F"/>
    <w:rsid w:val="00AD159F"/>
    <w:rsid w:val="00AD1901"/>
    <w:rsid w:val="00AD1999"/>
    <w:rsid w:val="00AD1A7B"/>
    <w:rsid w:val="00AD2416"/>
    <w:rsid w:val="00AD2ADF"/>
    <w:rsid w:val="00AD2E68"/>
    <w:rsid w:val="00AD377F"/>
    <w:rsid w:val="00AD4AC4"/>
    <w:rsid w:val="00AD4D93"/>
    <w:rsid w:val="00AD4E30"/>
    <w:rsid w:val="00AD577A"/>
    <w:rsid w:val="00AD5E40"/>
    <w:rsid w:val="00AD6708"/>
    <w:rsid w:val="00AD739E"/>
    <w:rsid w:val="00AD73F2"/>
    <w:rsid w:val="00AD73FD"/>
    <w:rsid w:val="00AD7EAE"/>
    <w:rsid w:val="00AE08BB"/>
    <w:rsid w:val="00AE14AC"/>
    <w:rsid w:val="00AE18A8"/>
    <w:rsid w:val="00AE197B"/>
    <w:rsid w:val="00AE1A05"/>
    <w:rsid w:val="00AE2333"/>
    <w:rsid w:val="00AE32F1"/>
    <w:rsid w:val="00AE35E3"/>
    <w:rsid w:val="00AE3C20"/>
    <w:rsid w:val="00AE4009"/>
    <w:rsid w:val="00AE4AE9"/>
    <w:rsid w:val="00AE4E52"/>
    <w:rsid w:val="00AE4E72"/>
    <w:rsid w:val="00AE59BD"/>
    <w:rsid w:val="00AE64B7"/>
    <w:rsid w:val="00AE69E2"/>
    <w:rsid w:val="00AE6AD9"/>
    <w:rsid w:val="00AE73E7"/>
    <w:rsid w:val="00AF03AC"/>
    <w:rsid w:val="00AF0625"/>
    <w:rsid w:val="00AF0772"/>
    <w:rsid w:val="00AF0911"/>
    <w:rsid w:val="00AF0C1E"/>
    <w:rsid w:val="00AF0E63"/>
    <w:rsid w:val="00AF1285"/>
    <w:rsid w:val="00AF159C"/>
    <w:rsid w:val="00AF188B"/>
    <w:rsid w:val="00AF1B50"/>
    <w:rsid w:val="00AF1D1D"/>
    <w:rsid w:val="00AF2C61"/>
    <w:rsid w:val="00AF2C91"/>
    <w:rsid w:val="00AF2D23"/>
    <w:rsid w:val="00AF2E76"/>
    <w:rsid w:val="00AF3C89"/>
    <w:rsid w:val="00AF48B2"/>
    <w:rsid w:val="00AF542F"/>
    <w:rsid w:val="00AF558B"/>
    <w:rsid w:val="00AF5D7E"/>
    <w:rsid w:val="00AF65BB"/>
    <w:rsid w:val="00AF67A3"/>
    <w:rsid w:val="00AF6979"/>
    <w:rsid w:val="00AF6FFA"/>
    <w:rsid w:val="00AF71C5"/>
    <w:rsid w:val="00AF734D"/>
    <w:rsid w:val="00AF7836"/>
    <w:rsid w:val="00AF7A09"/>
    <w:rsid w:val="00B00270"/>
    <w:rsid w:val="00B01642"/>
    <w:rsid w:val="00B01942"/>
    <w:rsid w:val="00B02A45"/>
    <w:rsid w:val="00B02CF4"/>
    <w:rsid w:val="00B03248"/>
    <w:rsid w:val="00B03B36"/>
    <w:rsid w:val="00B04339"/>
    <w:rsid w:val="00B04A3A"/>
    <w:rsid w:val="00B04AC0"/>
    <w:rsid w:val="00B05251"/>
    <w:rsid w:val="00B05A85"/>
    <w:rsid w:val="00B05BF7"/>
    <w:rsid w:val="00B05EF4"/>
    <w:rsid w:val="00B064F5"/>
    <w:rsid w:val="00B06A84"/>
    <w:rsid w:val="00B06D0C"/>
    <w:rsid w:val="00B070A6"/>
    <w:rsid w:val="00B10CD2"/>
    <w:rsid w:val="00B10E03"/>
    <w:rsid w:val="00B110D2"/>
    <w:rsid w:val="00B110F3"/>
    <w:rsid w:val="00B11112"/>
    <w:rsid w:val="00B114C8"/>
    <w:rsid w:val="00B116ED"/>
    <w:rsid w:val="00B11E8A"/>
    <w:rsid w:val="00B12F10"/>
    <w:rsid w:val="00B13177"/>
    <w:rsid w:val="00B139FC"/>
    <w:rsid w:val="00B13C7F"/>
    <w:rsid w:val="00B13CAE"/>
    <w:rsid w:val="00B1482C"/>
    <w:rsid w:val="00B1594B"/>
    <w:rsid w:val="00B15ED6"/>
    <w:rsid w:val="00B17EB4"/>
    <w:rsid w:val="00B21F38"/>
    <w:rsid w:val="00B22A16"/>
    <w:rsid w:val="00B234A8"/>
    <w:rsid w:val="00B23A73"/>
    <w:rsid w:val="00B23C06"/>
    <w:rsid w:val="00B24463"/>
    <w:rsid w:val="00B24E30"/>
    <w:rsid w:val="00B25237"/>
    <w:rsid w:val="00B254C6"/>
    <w:rsid w:val="00B25946"/>
    <w:rsid w:val="00B26A13"/>
    <w:rsid w:val="00B26CFE"/>
    <w:rsid w:val="00B27F7C"/>
    <w:rsid w:val="00B30410"/>
    <w:rsid w:val="00B31A4A"/>
    <w:rsid w:val="00B31B76"/>
    <w:rsid w:val="00B3208B"/>
    <w:rsid w:val="00B32B95"/>
    <w:rsid w:val="00B33065"/>
    <w:rsid w:val="00B335A5"/>
    <w:rsid w:val="00B336BC"/>
    <w:rsid w:val="00B338B0"/>
    <w:rsid w:val="00B33ABA"/>
    <w:rsid w:val="00B34D58"/>
    <w:rsid w:val="00B35A94"/>
    <w:rsid w:val="00B403E1"/>
    <w:rsid w:val="00B40700"/>
    <w:rsid w:val="00B40989"/>
    <w:rsid w:val="00B40AB5"/>
    <w:rsid w:val="00B40E26"/>
    <w:rsid w:val="00B41123"/>
    <w:rsid w:val="00B42231"/>
    <w:rsid w:val="00B4243E"/>
    <w:rsid w:val="00B4247F"/>
    <w:rsid w:val="00B4269D"/>
    <w:rsid w:val="00B42DCE"/>
    <w:rsid w:val="00B431CA"/>
    <w:rsid w:val="00B43416"/>
    <w:rsid w:val="00B43674"/>
    <w:rsid w:val="00B43BA1"/>
    <w:rsid w:val="00B43F10"/>
    <w:rsid w:val="00B440B0"/>
    <w:rsid w:val="00B44D1E"/>
    <w:rsid w:val="00B45861"/>
    <w:rsid w:val="00B45879"/>
    <w:rsid w:val="00B45D4F"/>
    <w:rsid w:val="00B46194"/>
    <w:rsid w:val="00B4621D"/>
    <w:rsid w:val="00B46679"/>
    <w:rsid w:val="00B466E3"/>
    <w:rsid w:val="00B4702F"/>
    <w:rsid w:val="00B4799D"/>
    <w:rsid w:val="00B509C2"/>
    <w:rsid w:val="00B5131E"/>
    <w:rsid w:val="00B514D5"/>
    <w:rsid w:val="00B51977"/>
    <w:rsid w:val="00B51A0A"/>
    <w:rsid w:val="00B526BD"/>
    <w:rsid w:val="00B52931"/>
    <w:rsid w:val="00B53F86"/>
    <w:rsid w:val="00B5447F"/>
    <w:rsid w:val="00B54E91"/>
    <w:rsid w:val="00B552A5"/>
    <w:rsid w:val="00B55421"/>
    <w:rsid w:val="00B55F59"/>
    <w:rsid w:val="00B560DF"/>
    <w:rsid w:val="00B56CD5"/>
    <w:rsid w:val="00B5730B"/>
    <w:rsid w:val="00B5758B"/>
    <w:rsid w:val="00B57F57"/>
    <w:rsid w:val="00B60519"/>
    <w:rsid w:val="00B607CA"/>
    <w:rsid w:val="00B616FE"/>
    <w:rsid w:val="00B625E7"/>
    <w:rsid w:val="00B63013"/>
    <w:rsid w:val="00B63592"/>
    <w:rsid w:val="00B6390C"/>
    <w:rsid w:val="00B63A0F"/>
    <w:rsid w:val="00B6479E"/>
    <w:rsid w:val="00B647F8"/>
    <w:rsid w:val="00B6491D"/>
    <w:rsid w:val="00B64D81"/>
    <w:rsid w:val="00B64E69"/>
    <w:rsid w:val="00B65135"/>
    <w:rsid w:val="00B65488"/>
    <w:rsid w:val="00B656D3"/>
    <w:rsid w:val="00B65CB0"/>
    <w:rsid w:val="00B65DB8"/>
    <w:rsid w:val="00B6605D"/>
    <w:rsid w:val="00B66842"/>
    <w:rsid w:val="00B66F4D"/>
    <w:rsid w:val="00B7135F"/>
    <w:rsid w:val="00B71900"/>
    <w:rsid w:val="00B73612"/>
    <w:rsid w:val="00B7417B"/>
    <w:rsid w:val="00B743EC"/>
    <w:rsid w:val="00B7443A"/>
    <w:rsid w:val="00B744A4"/>
    <w:rsid w:val="00B760E9"/>
    <w:rsid w:val="00B7617C"/>
    <w:rsid w:val="00B761E4"/>
    <w:rsid w:val="00B76984"/>
    <w:rsid w:val="00B76A8F"/>
    <w:rsid w:val="00B76C89"/>
    <w:rsid w:val="00B779C2"/>
    <w:rsid w:val="00B80C78"/>
    <w:rsid w:val="00B812FA"/>
    <w:rsid w:val="00B827C6"/>
    <w:rsid w:val="00B83048"/>
    <w:rsid w:val="00B83FA6"/>
    <w:rsid w:val="00B84396"/>
    <w:rsid w:val="00B8592F"/>
    <w:rsid w:val="00B85D12"/>
    <w:rsid w:val="00B86DB5"/>
    <w:rsid w:val="00B8737A"/>
    <w:rsid w:val="00B879D9"/>
    <w:rsid w:val="00B9039A"/>
    <w:rsid w:val="00B904C9"/>
    <w:rsid w:val="00B90549"/>
    <w:rsid w:val="00B9099D"/>
    <w:rsid w:val="00B90A8B"/>
    <w:rsid w:val="00B90AAD"/>
    <w:rsid w:val="00B90EAC"/>
    <w:rsid w:val="00B91109"/>
    <w:rsid w:val="00B9165C"/>
    <w:rsid w:val="00B9206F"/>
    <w:rsid w:val="00B924C9"/>
    <w:rsid w:val="00B92D2D"/>
    <w:rsid w:val="00B935E8"/>
    <w:rsid w:val="00B94CE6"/>
    <w:rsid w:val="00B95127"/>
    <w:rsid w:val="00B95FBD"/>
    <w:rsid w:val="00B9699B"/>
    <w:rsid w:val="00B96A7F"/>
    <w:rsid w:val="00B9731F"/>
    <w:rsid w:val="00B9758B"/>
    <w:rsid w:val="00BA0733"/>
    <w:rsid w:val="00BA0A7E"/>
    <w:rsid w:val="00BA1BC0"/>
    <w:rsid w:val="00BA1FB5"/>
    <w:rsid w:val="00BA24E5"/>
    <w:rsid w:val="00BA2ACE"/>
    <w:rsid w:val="00BA2C01"/>
    <w:rsid w:val="00BA2F15"/>
    <w:rsid w:val="00BA2FA2"/>
    <w:rsid w:val="00BA3038"/>
    <w:rsid w:val="00BA35CD"/>
    <w:rsid w:val="00BA3D03"/>
    <w:rsid w:val="00BA4EF3"/>
    <w:rsid w:val="00BA5C95"/>
    <w:rsid w:val="00BA6C8F"/>
    <w:rsid w:val="00BA7443"/>
    <w:rsid w:val="00BA7548"/>
    <w:rsid w:val="00BA7AEE"/>
    <w:rsid w:val="00BA7B99"/>
    <w:rsid w:val="00BB0EE3"/>
    <w:rsid w:val="00BB1058"/>
    <w:rsid w:val="00BB1415"/>
    <w:rsid w:val="00BB168C"/>
    <w:rsid w:val="00BB1FCE"/>
    <w:rsid w:val="00BB252F"/>
    <w:rsid w:val="00BB287D"/>
    <w:rsid w:val="00BB2DCC"/>
    <w:rsid w:val="00BB382A"/>
    <w:rsid w:val="00BB3BE5"/>
    <w:rsid w:val="00BB40BE"/>
    <w:rsid w:val="00BB52A2"/>
    <w:rsid w:val="00BB5ADA"/>
    <w:rsid w:val="00BB5CF6"/>
    <w:rsid w:val="00BB61DC"/>
    <w:rsid w:val="00BB61F9"/>
    <w:rsid w:val="00BB629E"/>
    <w:rsid w:val="00BB69A0"/>
    <w:rsid w:val="00BB6D0D"/>
    <w:rsid w:val="00BB6D4D"/>
    <w:rsid w:val="00BB6E9E"/>
    <w:rsid w:val="00BB6F9E"/>
    <w:rsid w:val="00BB745A"/>
    <w:rsid w:val="00BB766B"/>
    <w:rsid w:val="00BB7A85"/>
    <w:rsid w:val="00BC0CA4"/>
    <w:rsid w:val="00BC16CF"/>
    <w:rsid w:val="00BC3004"/>
    <w:rsid w:val="00BC3310"/>
    <w:rsid w:val="00BC3683"/>
    <w:rsid w:val="00BC36F1"/>
    <w:rsid w:val="00BC3737"/>
    <w:rsid w:val="00BC383A"/>
    <w:rsid w:val="00BC49BB"/>
    <w:rsid w:val="00BC5067"/>
    <w:rsid w:val="00BC5433"/>
    <w:rsid w:val="00BC5484"/>
    <w:rsid w:val="00BC58BE"/>
    <w:rsid w:val="00BC5E39"/>
    <w:rsid w:val="00BC6680"/>
    <w:rsid w:val="00BC770B"/>
    <w:rsid w:val="00BC7927"/>
    <w:rsid w:val="00BD01E6"/>
    <w:rsid w:val="00BD07FD"/>
    <w:rsid w:val="00BD0F45"/>
    <w:rsid w:val="00BD128D"/>
    <w:rsid w:val="00BD18A8"/>
    <w:rsid w:val="00BD18F6"/>
    <w:rsid w:val="00BD1AE5"/>
    <w:rsid w:val="00BD1CAA"/>
    <w:rsid w:val="00BD1DD8"/>
    <w:rsid w:val="00BD1EBC"/>
    <w:rsid w:val="00BD209B"/>
    <w:rsid w:val="00BD2741"/>
    <w:rsid w:val="00BD27CE"/>
    <w:rsid w:val="00BD2D0E"/>
    <w:rsid w:val="00BD33CE"/>
    <w:rsid w:val="00BD3528"/>
    <w:rsid w:val="00BD37FA"/>
    <w:rsid w:val="00BD3920"/>
    <w:rsid w:val="00BD3D4E"/>
    <w:rsid w:val="00BD3E48"/>
    <w:rsid w:val="00BD463E"/>
    <w:rsid w:val="00BD4A7F"/>
    <w:rsid w:val="00BD4BB1"/>
    <w:rsid w:val="00BD5ECC"/>
    <w:rsid w:val="00BD6E68"/>
    <w:rsid w:val="00BD7297"/>
    <w:rsid w:val="00BD74A1"/>
    <w:rsid w:val="00BE081D"/>
    <w:rsid w:val="00BE19C1"/>
    <w:rsid w:val="00BE1E60"/>
    <w:rsid w:val="00BE20EB"/>
    <w:rsid w:val="00BE22EC"/>
    <w:rsid w:val="00BE2C15"/>
    <w:rsid w:val="00BE33CB"/>
    <w:rsid w:val="00BE3453"/>
    <w:rsid w:val="00BE39C0"/>
    <w:rsid w:val="00BE3A89"/>
    <w:rsid w:val="00BE3B07"/>
    <w:rsid w:val="00BE3C89"/>
    <w:rsid w:val="00BE3E56"/>
    <w:rsid w:val="00BE4AB2"/>
    <w:rsid w:val="00BE5B41"/>
    <w:rsid w:val="00BE5FE2"/>
    <w:rsid w:val="00BE6F98"/>
    <w:rsid w:val="00BE7AFA"/>
    <w:rsid w:val="00BE7EB7"/>
    <w:rsid w:val="00BF0F4C"/>
    <w:rsid w:val="00BF128A"/>
    <w:rsid w:val="00BF14B6"/>
    <w:rsid w:val="00BF1786"/>
    <w:rsid w:val="00BF199F"/>
    <w:rsid w:val="00BF2108"/>
    <w:rsid w:val="00BF2665"/>
    <w:rsid w:val="00BF2AD1"/>
    <w:rsid w:val="00BF32DF"/>
    <w:rsid w:val="00BF3AEE"/>
    <w:rsid w:val="00BF40F4"/>
    <w:rsid w:val="00BF5063"/>
    <w:rsid w:val="00BF5DC7"/>
    <w:rsid w:val="00C0043E"/>
    <w:rsid w:val="00C01156"/>
    <w:rsid w:val="00C0131B"/>
    <w:rsid w:val="00C01362"/>
    <w:rsid w:val="00C014A7"/>
    <w:rsid w:val="00C025EC"/>
    <w:rsid w:val="00C02BC6"/>
    <w:rsid w:val="00C02C0A"/>
    <w:rsid w:val="00C02E53"/>
    <w:rsid w:val="00C030A4"/>
    <w:rsid w:val="00C0354F"/>
    <w:rsid w:val="00C0392C"/>
    <w:rsid w:val="00C039CE"/>
    <w:rsid w:val="00C03FF5"/>
    <w:rsid w:val="00C04BDF"/>
    <w:rsid w:val="00C05E7E"/>
    <w:rsid w:val="00C066D9"/>
    <w:rsid w:val="00C06FEB"/>
    <w:rsid w:val="00C07BD3"/>
    <w:rsid w:val="00C1011D"/>
    <w:rsid w:val="00C105DB"/>
    <w:rsid w:val="00C10CA1"/>
    <w:rsid w:val="00C10EDB"/>
    <w:rsid w:val="00C1229C"/>
    <w:rsid w:val="00C12EFB"/>
    <w:rsid w:val="00C12F0C"/>
    <w:rsid w:val="00C13331"/>
    <w:rsid w:val="00C138FD"/>
    <w:rsid w:val="00C13A0D"/>
    <w:rsid w:val="00C13A99"/>
    <w:rsid w:val="00C1517F"/>
    <w:rsid w:val="00C15A54"/>
    <w:rsid w:val="00C15B5E"/>
    <w:rsid w:val="00C16761"/>
    <w:rsid w:val="00C16F09"/>
    <w:rsid w:val="00C17652"/>
    <w:rsid w:val="00C17A6A"/>
    <w:rsid w:val="00C203DE"/>
    <w:rsid w:val="00C2082A"/>
    <w:rsid w:val="00C2086D"/>
    <w:rsid w:val="00C20EE0"/>
    <w:rsid w:val="00C21BC6"/>
    <w:rsid w:val="00C220EC"/>
    <w:rsid w:val="00C2267A"/>
    <w:rsid w:val="00C2388E"/>
    <w:rsid w:val="00C23AC4"/>
    <w:rsid w:val="00C23E6B"/>
    <w:rsid w:val="00C240D7"/>
    <w:rsid w:val="00C246E7"/>
    <w:rsid w:val="00C24800"/>
    <w:rsid w:val="00C251BF"/>
    <w:rsid w:val="00C254BE"/>
    <w:rsid w:val="00C255B5"/>
    <w:rsid w:val="00C2579E"/>
    <w:rsid w:val="00C257AA"/>
    <w:rsid w:val="00C25C89"/>
    <w:rsid w:val="00C25C93"/>
    <w:rsid w:val="00C26375"/>
    <w:rsid w:val="00C266B0"/>
    <w:rsid w:val="00C266C2"/>
    <w:rsid w:val="00C2686D"/>
    <w:rsid w:val="00C26CB4"/>
    <w:rsid w:val="00C26CDC"/>
    <w:rsid w:val="00C27900"/>
    <w:rsid w:val="00C305DA"/>
    <w:rsid w:val="00C30A89"/>
    <w:rsid w:val="00C31663"/>
    <w:rsid w:val="00C317AD"/>
    <w:rsid w:val="00C31F00"/>
    <w:rsid w:val="00C322EC"/>
    <w:rsid w:val="00C32616"/>
    <w:rsid w:val="00C32769"/>
    <w:rsid w:val="00C32DAE"/>
    <w:rsid w:val="00C32F1B"/>
    <w:rsid w:val="00C3306F"/>
    <w:rsid w:val="00C340CB"/>
    <w:rsid w:val="00C34A8E"/>
    <w:rsid w:val="00C34D92"/>
    <w:rsid w:val="00C34FA8"/>
    <w:rsid w:val="00C3526A"/>
    <w:rsid w:val="00C35551"/>
    <w:rsid w:val="00C360B2"/>
    <w:rsid w:val="00C3662B"/>
    <w:rsid w:val="00C373D5"/>
    <w:rsid w:val="00C37F8F"/>
    <w:rsid w:val="00C40154"/>
    <w:rsid w:val="00C403DB"/>
    <w:rsid w:val="00C40816"/>
    <w:rsid w:val="00C4084F"/>
    <w:rsid w:val="00C40E96"/>
    <w:rsid w:val="00C40F7D"/>
    <w:rsid w:val="00C4101A"/>
    <w:rsid w:val="00C41057"/>
    <w:rsid w:val="00C41927"/>
    <w:rsid w:val="00C41F69"/>
    <w:rsid w:val="00C420F6"/>
    <w:rsid w:val="00C42653"/>
    <w:rsid w:val="00C426A9"/>
    <w:rsid w:val="00C427C2"/>
    <w:rsid w:val="00C42A4F"/>
    <w:rsid w:val="00C42F4B"/>
    <w:rsid w:val="00C43500"/>
    <w:rsid w:val="00C44371"/>
    <w:rsid w:val="00C44786"/>
    <w:rsid w:val="00C4602E"/>
    <w:rsid w:val="00C460DA"/>
    <w:rsid w:val="00C46483"/>
    <w:rsid w:val="00C464E9"/>
    <w:rsid w:val="00C467E2"/>
    <w:rsid w:val="00C4694E"/>
    <w:rsid w:val="00C46B45"/>
    <w:rsid w:val="00C46F66"/>
    <w:rsid w:val="00C47D2D"/>
    <w:rsid w:val="00C5097D"/>
    <w:rsid w:val="00C50F90"/>
    <w:rsid w:val="00C51C44"/>
    <w:rsid w:val="00C521AB"/>
    <w:rsid w:val="00C52BC9"/>
    <w:rsid w:val="00C52EFB"/>
    <w:rsid w:val="00C52F77"/>
    <w:rsid w:val="00C531F6"/>
    <w:rsid w:val="00C53CE1"/>
    <w:rsid w:val="00C53E65"/>
    <w:rsid w:val="00C5440C"/>
    <w:rsid w:val="00C54543"/>
    <w:rsid w:val="00C54724"/>
    <w:rsid w:val="00C55086"/>
    <w:rsid w:val="00C55337"/>
    <w:rsid w:val="00C55E12"/>
    <w:rsid w:val="00C561D1"/>
    <w:rsid w:val="00C56766"/>
    <w:rsid w:val="00C56F88"/>
    <w:rsid w:val="00C57809"/>
    <w:rsid w:val="00C5787E"/>
    <w:rsid w:val="00C5794F"/>
    <w:rsid w:val="00C57D30"/>
    <w:rsid w:val="00C60288"/>
    <w:rsid w:val="00C60520"/>
    <w:rsid w:val="00C6076E"/>
    <w:rsid w:val="00C607C9"/>
    <w:rsid w:val="00C60A24"/>
    <w:rsid w:val="00C625EF"/>
    <w:rsid w:val="00C62A45"/>
    <w:rsid w:val="00C62AA7"/>
    <w:rsid w:val="00C62EA2"/>
    <w:rsid w:val="00C62F9D"/>
    <w:rsid w:val="00C63838"/>
    <w:rsid w:val="00C64698"/>
    <w:rsid w:val="00C654BF"/>
    <w:rsid w:val="00C6558E"/>
    <w:rsid w:val="00C65980"/>
    <w:rsid w:val="00C665C6"/>
    <w:rsid w:val="00C67755"/>
    <w:rsid w:val="00C67811"/>
    <w:rsid w:val="00C67E24"/>
    <w:rsid w:val="00C7080A"/>
    <w:rsid w:val="00C70DAF"/>
    <w:rsid w:val="00C71E89"/>
    <w:rsid w:val="00C72293"/>
    <w:rsid w:val="00C727B2"/>
    <w:rsid w:val="00C727C4"/>
    <w:rsid w:val="00C729C5"/>
    <w:rsid w:val="00C733DF"/>
    <w:rsid w:val="00C735EF"/>
    <w:rsid w:val="00C73610"/>
    <w:rsid w:val="00C73819"/>
    <w:rsid w:val="00C73ACB"/>
    <w:rsid w:val="00C73E55"/>
    <w:rsid w:val="00C74673"/>
    <w:rsid w:val="00C74AE8"/>
    <w:rsid w:val="00C7599D"/>
    <w:rsid w:val="00C75D3E"/>
    <w:rsid w:val="00C76D36"/>
    <w:rsid w:val="00C76E4F"/>
    <w:rsid w:val="00C77908"/>
    <w:rsid w:val="00C77AEE"/>
    <w:rsid w:val="00C80726"/>
    <w:rsid w:val="00C808D9"/>
    <w:rsid w:val="00C809F4"/>
    <w:rsid w:val="00C80EB2"/>
    <w:rsid w:val="00C81861"/>
    <w:rsid w:val="00C818DE"/>
    <w:rsid w:val="00C81BB3"/>
    <w:rsid w:val="00C81D35"/>
    <w:rsid w:val="00C82D9F"/>
    <w:rsid w:val="00C8363E"/>
    <w:rsid w:val="00C83B57"/>
    <w:rsid w:val="00C83B6B"/>
    <w:rsid w:val="00C83D36"/>
    <w:rsid w:val="00C83E03"/>
    <w:rsid w:val="00C8475E"/>
    <w:rsid w:val="00C84FB6"/>
    <w:rsid w:val="00C85A4E"/>
    <w:rsid w:val="00C85A54"/>
    <w:rsid w:val="00C862D9"/>
    <w:rsid w:val="00C869DA"/>
    <w:rsid w:val="00C87C3B"/>
    <w:rsid w:val="00C9000D"/>
    <w:rsid w:val="00C91194"/>
    <w:rsid w:val="00C91883"/>
    <w:rsid w:val="00C91DFE"/>
    <w:rsid w:val="00C921A6"/>
    <w:rsid w:val="00C928CA"/>
    <w:rsid w:val="00C929A7"/>
    <w:rsid w:val="00C92C87"/>
    <w:rsid w:val="00C92FB0"/>
    <w:rsid w:val="00C94270"/>
    <w:rsid w:val="00C946B1"/>
    <w:rsid w:val="00C94BEF"/>
    <w:rsid w:val="00C961BE"/>
    <w:rsid w:val="00C9641B"/>
    <w:rsid w:val="00C96B56"/>
    <w:rsid w:val="00C96F66"/>
    <w:rsid w:val="00CA0344"/>
    <w:rsid w:val="00CA04F7"/>
    <w:rsid w:val="00CA101C"/>
    <w:rsid w:val="00CA11A0"/>
    <w:rsid w:val="00CA12CB"/>
    <w:rsid w:val="00CA12EA"/>
    <w:rsid w:val="00CA1385"/>
    <w:rsid w:val="00CA201F"/>
    <w:rsid w:val="00CA2766"/>
    <w:rsid w:val="00CA2878"/>
    <w:rsid w:val="00CA2C72"/>
    <w:rsid w:val="00CA3244"/>
    <w:rsid w:val="00CA3398"/>
    <w:rsid w:val="00CA3FB6"/>
    <w:rsid w:val="00CA5149"/>
    <w:rsid w:val="00CA5274"/>
    <w:rsid w:val="00CA6038"/>
    <w:rsid w:val="00CA6601"/>
    <w:rsid w:val="00CA6ABB"/>
    <w:rsid w:val="00CA7326"/>
    <w:rsid w:val="00CA7848"/>
    <w:rsid w:val="00CA7AC3"/>
    <w:rsid w:val="00CB0394"/>
    <w:rsid w:val="00CB03A6"/>
    <w:rsid w:val="00CB0430"/>
    <w:rsid w:val="00CB0756"/>
    <w:rsid w:val="00CB08FC"/>
    <w:rsid w:val="00CB0E55"/>
    <w:rsid w:val="00CB1056"/>
    <w:rsid w:val="00CB17A4"/>
    <w:rsid w:val="00CB216E"/>
    <w:rsid w:val="00CB253E"/>
    <w:rsid w:val="00CB2904"/>
    <w:rsid w:val="00CB3576"/>
    <w:rsid w:val="00CB36D0"/>
    <w:rsid w:val="00CB3861"/>
    <w:rsid w:val="00CB5145"/>
    <w:rsid w:val="00CB51C5"/>
    <w:rsid w:val="00CB522C"/>
    <w:rsid w:val="00CB5416"/>
    <w:rsid w:val="00CB5A8C"/>
    <w:rsid w:val="00CB669C"/>
    <w:rsid w:val="00CB68A0"/>
    <w:rsid w:val="00CB6A15"/>
    <w:rsid w:val="00CB6E88"/>
    <w:rsid w:val="00CB7CBA"/>
    <w:rsid w:val="00CC0155"/>
    <w:rsid w:val="00CC0556"/>
    <w:rsid w:val="00CC070F"/>
    <w:rsid w:val="00CC0725"/>
    <w:rsid w:val="00CC122F"/>
    <w:rsid w:val="00CC163E"/>
    <w:rsid w:val="00CC1C1B"/>
    <w:rsid w:val="00CC1DD5"/>
    <w:rsid w:val="00CC2154"/>
    <w:rsid w:val="00CC258F"/>
    <w:rsid w:val="00CC34C8"/>
    <w:rsid w:val="00CC37C7"/>
    <w:rsid w:val="00CC5239"/>
    <w:rsid w:val="00CC538F"/>
    <w:rsid w:val="00CC5E2E"/>
    <w:rsid w:val="00CC68DA"/>
    <w:rsid w:val="00CC7509"/>
    <w:rsid w:val="00CC76F9"/>
    <w:rsid w:val="00CC77B8"/>
    <w:rsid w:val="00CC7EC3"/>
    <w:rsid w:val="00CD0411"/>
    <w:rsid w:val="00CD0C65"/>
    <w:rsid w:val="00CD0D18"/>
    <w:rsid w:val="00CD137B"/>
    <w:rsid w:val="00CD19BF"/>
    <w:rsid w:val="00CD1A3F"/>
    <w:rsid w:val="00CD22E4"/>
    <w:rsid w:val="00CD23EF"/>
    <w:rsid w:val="00CD2A70"/>
    <w:rsid w:val="00CD4067"/>
    <w:rsid w:val="00CD489B"/>
    <w:rsid w:val="00CD4A92"/>
    <w:rsid w:val="00CD5157"/>
    <w:rsid w:val="00CD54B4"/>
    <w:rsid w:val="00CD7573"/>
    <w:rsid w:val="00CE0031"/>
    <w:rsid w:val="00CE01F7"/>
    <w:rsid w:val="00CE0743"/>
    <w:rsid w:val="00CE0755"/>
    <w:rsid w:val="00CE0CC4"/>
    <w:rsid w:val="00CE21A8"/>
    <w:rsid w:val="00CE24F4"/>
    <w:rsid w:val="00CE36F6"/>
    <w:rsid w:val="00CE3BEA"/>
    <w:rsid w:val="00CE4172"/>
    <w:rsid w:val="00CE4830"/>
    <w:rsid w:val="00CE4B36"/>
    <w:rsid w:val="00CE4D71"/>
    <w:rsid w:val="00CE56D5"/>
    <w:rsid w:val="00CE595A"/>
    <w:rsid w:val="00CE5F5E"/>
    <w:rsid w:val="00CE679C"/>
    <w:rsid w:val="00CE6D3B"/>
    <w:rsid w:val="00CE71E0"/>
    <w:rsid w:val="00CE7551"/>
    <w:rsid w:val="00CE7ABB"/>
    <w:rsid w:val="00CF174C"/>
    <w:rsid w:val="00CF1BAF"/>
    <w:rsid w:val="00CF2937"/>
    <w:rsid w:val="00CF2975"/>
    <w:rsid w:val="00CF2B3E"/>
    <w:rsid w:val="00CF3A41"/>
    <w:rsid w:val="00CF4B4F"/>
    <w:rsid w:val="00CF4EE0"/>
    <w:rsid w:val="00CF53AC"/>
    <w:rsid w:val="00CF5807"/>
    <w:rsid w:val="00CF6B59"/>
    <w:rsid w:val="00CF71BD"/>
    <w:rsid w:val="00CF7A62"/>
    <w:rsid w:val="00CF7AA6"/>
    <w:rsid w:val="00CF7C6C"/>
    <w:rsid w:val="00CF7ECF"/>
    <w:rsid w:val="00D018AE"/>
    <w:rsid w:val="00D018CE"/>
    <w:rsid w:val="00D01F5B"/>
    <w:rsid w:val="00D02652"/>
    <w:rsid w:val="00D02BD6"/>
    <w:rsid w:val="00D02DBD"/>
    <w:rsid w:val="00D03F6C"/>
    <w:rsid w:val="00D04228"/>
    <w:rsid w:val="00D04453"/>
    <w:rsid w:val="00D0478A"/>
    <w:rsid w:val="00D04A33"/>
    <w:rsid w:val="00D050A0"/>
    <w:rsid w:val="00D052D3"/>
    <w:rsid w:val="00D053C3"/>
    <w:rsid w:val="00D05550"/>
    <w:rsid w:val="00D0588F"/>
    <w:rsid w:val="00D067CC"/>
    <w:rsid w:val="00D06CB7"/>
    <w:rsid w:val="00D06D90"/>
    <w:rsid w:val="00D0760F"/>
    <w:rsid w:val="00D07E85"/>
    <w:rsid w:val="00D101D6"/>
    <w:rsid w:val="00D10777"/>
    <w:rsid w:val="00D10973"/>
    <w:rsid w:val="00D10C3C"/>
    <w:rsid w:val="00D10DDF"/>
    <w:rsid w:val="00D113D5"/>
    <w:rsid w:val="00D12097"/>
    <w:rsid w:val="00D12CB9"/>
    <w:rsid w:val="00D12E74"/>
    <w:rsid w:val="00D13110"/>
    <w:rsid w:val="00D1349D"/>
    <w:rsid w:val="00D13CCC"/>
    <w:rsid w:val="00D1426A"/>
    <w:rsid w:val="00D152FA"/>
    <w:rsid w:val="00D15686"/>
    <w:rsid w:val="00D160FB"/>
    <w:rsid w:val="00D16930"/>
    <w:rsid w:val="00D2086E"/>
    <w:rsid w:val="00D20977"/>
    <w:rsid w:val="00D20C4C"/>
    <w:rsid w:val="00D20CC2"/>
    <w:rsid w:val="00D2162F"/>
    <w:rsid w:val="00D21635"/>
    <w:rsid w:val="00D218BA"/>
    <w:rsid w:val="00D21AD8"/>
    <w:rsid w:val="00D2256C"/>
    <w:rsid w:val="00D23779"/>
    <w:rsid w:val="00D237FB"/>
    <w:rsid w:val="00D2411D"/>
    <w:rsid w:val="00D2597F"/>
    <w:rsid w:val="00D26223"/>
    <w:rsid w:val="00D272CE"/>
    <w:rsid w:val="00D274C7"/>
    <w:rsid w:val="00D275DA"/>
    <w:rsid w:val="00D27746"/>
    <w:rsid w:val="00D27F87"/>
    <w:rsid w:val="00D307E9"/>
    <w:rsid w:val="00D307FA"/>
    <w:rsid w:val="00D31A95"/>
    <w:rsid w:val="00D31ADE"/>
    <w:rsid w:val="00D323F5"/>
    <w:rsid w:val="00D328A0"/>
    <w:rsid w:val="00D33497"/>
    <w:rsid w:val="00D3420B"/>
    <w:rsid w:val="00D34A58"/>
    <w:rsid w:val="00D3500F"/>
    <w:rsid w:val="00D356CC"/>
    <w:rsid w:val="00D3627F"/>
    <w:rsid w:val="00D37045"/>
    <w:rsid w:val="00D40370"/>
    <w:rsid w:val="00D403B4"/>
    <w:rsid w:val="00D40A3F"/>
    <w:rsid w:val="00D41107"/>
    <w:rsid w:val="00D41567"/>
    <w:rsid w:val="00D41D84"/>
    <w:rsid w:val="00D4203D"/>
    <w:rsid w:val="00D42216"/>
    <w:rsid w:val="00D42262"/>
    <w:rsid w:val="00D43497"/>
    <w:rsid w:val="00D43909"/>
    <w:rsid w:val="00D43E86"/>
    <w:rsid w:val="00D43F3A"/>
    <w:rsid w:val="00D448B0"/>
    <w:rsid w:val="00D44AA7"/>
    <w:rsid w:val="00D45A6D"/>
    <w:rsid w:val="00D45C73"/>
    <w:rsid w:val="00D45E28"/>
    <w:rsid w:val="00D4606F"/>
    <w:rsid w:val="00D4748F"/>
    <w:rsid w:val="00D475BE"/>
    <w:rsid w:val="00D506E6"/>
    <w:rsid w:val="00D51861"/>
    <w:rsid w:val="00D51AEB"/>
    <w:rsid w:val="00D51C40"/>
    <w:rsid w:val="00D52151"/>
    <w:rsid w:val="00D52617"/>
    <w:rsid w:val="00D529FB"/>
    <w:rsid w:val="00D53683"/>
    <w:rsid w:val="00D53ECE"/>
    <w:rsid w:val="00D55576"/>
    <w:rsid w:val="00D55691"/>
    <w:rsid w:val="00D55C10"/>
    <w:rsid w:val="00D56580"/>
    <w:rsid w:val="00D565EB"/>
    <w:rsid w:val="00D56B03"/>
    <w:rsid w:val="00D57719"/>
    <w:rsid w:val="00D60117"/>
    <w:rsid w:val="00D60583"/>
    <w:rsid w:val="00D60753"/>
    <w:rsid w:val="00D60A4B"/>
    <w:rsid w:val="00D611C0"/>
    <w:rsid w:val="00D61894"/>
    <w:rsid w:val="00D62016"/>
    <w:rsid w:val="00D62777"/>
    <w:rsid w:val="00D63848"/>
    <w:rsid w:val="00D63C17"/>
    <w:rsid w:val="00D64698"/>
    <w:rsid w:val="00D64AE7"/>
    <w:rsid w:val="00D64C77"/>
    <w:rsid w:val="00D660F3"/>
    <w:rsid w:val="00D6646C"/>
    <w:rsid w:val="00D66649"/>
    <w:rsid w:val="00D66C26"/>
    <w:rsid w:val="00D66C3D"/>
    <w:rsid w:val="00D704B1"/>
    <w:rsid w:val="00D71849"/>
    <w:rsid w:val="00D719CC"/>
    <w:rsid w:val="00D71DF2"/>
    <w:rsid w:val="00D72773"/>
    <w:rsid w:val="00D727EA"/>
    <w:rsid w:val="00D728C6"/>
    <w:rsid w:val="00D72C48"/>
    <w:rsid w:val="00D73194"/>
    <w:rsid w:val="00D73397"/>
    <w:rsid w:val="00D734C2"/>
    <w:rsid w:val="00D7362E"/>
    <w:rsid w:val="00D73D54"/>
    <w:rsid w:val="00D740ED"/>
    <w:rsid w:val="00D74F6E"/>
    <w:rsid w:val="00D75570"/>
    <w:rsid w:val="00D76619"/>
    <w:rsid w:val="00D77A40"/>
    <w:rsid w:val="00D77D47"/>
    <w:rsid w:val="00D80790"/>
    <w:rsid w:val="00D807F5"/>
    <w:rsid w:val="00D80BF9"/>
    <w:rsid w:val="00D80F5B"/>
    <w:rsid w:val="00D81E3E"/>
    <w:rsid w:val="00D82863"/>
    <w:rsid w:val="00D83759"/>
    <w:rsid w:val="00D83997"/>
    <w:rsid w:val="00D84256"/>
    <w:rsid w:val="00D843FE"/>
    <w:rsid w:val="00D845C6"/>
    <w:rsid w:val="00D84B28"/>
    <w:rsid w:val="00D84BD8"/>
    <w:rsid w:val="00D859A0"/>
    <w:rsid w:val="00D85E87"/>
    <w:rsid w:val="00D86161"/>
    <w:rsid w:val="00D867C7"/>
    <w:rsid w:val="00D869DD"/>
    <w:rsid w:val="00D870D4"/>
    <w:rsid w:val="00D87304"/>
    <w:rsid w:val="00D8733C"/>
    <w:rsid w:val="00D87795"/>
    <w:rsid w:val="00D9047F"/>
    <w:rsid w:val="00D907DD"/>
    <w:rsid w:val="00D92A0F"/>
    <w:rsid w:val="00D92A30"/>
    <w:rsid w:val="00D92C76"/>
    <w:rsid w:val="00D93E6A"/>
    <w:rsid w:val="00D93F70"/>
    <w:rsid w:val="00D943B1"/>
    <w:rsid w:val="00D9459E"/>
    <w:rsid w:val="00D9495D"/>
    <w:rsid w:val="00D94A26"/>
    <w:rsid w:val="00D9597B"/>
    <w:rsid w:val="00D962E8"/>
    <w:rsid w:val="00D96595"/>
    <w:rsid w:val="00D9694B"/>
    <w:rsid w:val="00D96A14"/>
    <w:rsid w:val="00D97145"/>
    <w:rsid w:val="00D9785E"/>
    <w:rsid w:val="00D97CB6"/>
    <w:rsid w:val="00DA0535"/>
    <w:rsid w:val="00DA1860"/>
    <w:rsid w:val="00DA34C8"/>
    <w:rsid w:val="00DA355C"/>
    <w:rsid w:val="00DA363A"/>
    <w:rsid w:val="00DA41C7"/>
    <w:rsid w:val="00DA43BC"/>
    <w:rsid w:val="00DA4B43"/>
    <w:rsid w:val="00DA4E98"/>
    <w:rsid w:val="00DA4F4D"/>
    <w:rsid w:val="00DA4F75"/>
    <w:rsid w:val="00DA4F9B"/>
    <w:rsid w:val="00DA533A"/>
    <w:rsid w:val="00DA567B"/>
    <w:rsid w:val="00DA577A"/>
    <w:rsid w:val="00DA63D9"/>
    <w:rsid w:val="00DA69D0"/>
    <w:rsid w:val="00DA6AD2"/>
    <w:rsid w:val="00DA723C"/>
    <w:rsid w:val="00DB066D"/>
    <w:rsid w:val="00DB17AE"/>
    <w:rsid w:val="00DB25F3"/>
    <w:rsid w:val="00DB28C9"/>
    <w:rsid w:val="00DB2B28"/>
    <w:rsid w:val="00DB2E63"/>
    <w:rsid w:val="00DB34D9"/>
    <w:rsid w:val="00DB3D69"/>
    <w:rsid w:val="00DB3F63"/>
    <w:rsid w:val="00DB4579"/>
    <w:rsid w:val="00DB48C4"/>
    <w:rsid w:val="00DB55EB"/>
    <w:rsid w:val="00DB6559"/>
    <w:rsid w:val="00DB696E"/>
    <w:rsid w:val="00DB6C7C"/>
    <w:rsid w:val="00DB6C83"/>
    <w:rsid w:val="00DB6EFF"/>
    <w:rsid w:val="00DB742F"/>
    <w:rsid w:val="00DB7753"/>
    <w:rsid w:val="00DB7F97"/>
    <w:rsid w:val="00DC01E7"/>
    <w:rsid w:val="00DC02AD"/>
    <w:rsid w:val="00DC09E7"/>
    <w:rsid w:val="00DC0AF6"/>
    <w:rsid w:val="00DC0C03"/>
    <w:rsid w:val="00DC1321"/>
    <w:rsid w:val="00DC1503"/>
    <w:rsid w:val="00DC1583"/>
    <w:rsid w:val="00DC1A76"/>
    <w:rsid w:val="00DC281F"/>
    <w:rsid w:val="00DC4030"/>
    <w:rsid w:val="00DC590A"/>
    <w:rsid w:val="00DC59E2"/>
    <w:rsid w:val="00DC5B61"/>
    <w:rsid w:val="00DC6E7E"/>
    <w:rsid w:val="00DC717C"/>
    <w:rsid w:val="00DC7CBD"/>
    <w:rsid w:val="00DD00E2"/>
    <w:rsid w:val="00DD041F"/>
    <w:rsid w:val="00DD0DFA"/>
    <w:rsid w:val="00DD1334"/>
    <w:rsid w:val="00DD1797"/>
    <w:rsid w:val="00DD1B30"/>
    <w:rsid w:val="00DD1BE1"/>
    <w:rsid w:val="00DD1DB8"/>
    <w:rsid w:val="00DD250F"/>
    <w:rsid w:val="00DD2883"/>
    <w:rsid w:val="00DD33E2"/>
    <w:rsid w:val="00DD394C"/>
    <w:rsid w:val="00DD44D9"/>
    <w:rsid w:val="00DD476C"/>
    <w:rsid w:val="00DD586A"/>
    <w:rsid w:val="00DD704C"/>
    <w:rsid w:val="00DD7441"/>
    <w:rsid w:val="00DD7944"/>
    <w:rsid w:val="00DE035F"/>
    <w:rsid w:val="00DE0F3A"/>
    <w:rsid w:val="00DE1D26"/>
    <w:rsid w:val="00DE24A2"/>
    <w:rsid w:val="00DE24D8"/>
    <w:rsid w:val="00DE3231"/>
    <w:rsid w:val="00DE37FD"/>
    <w:rsid w:val="00DE3F05"/>
    <w:rsid w:val="00DE42C8"/>
    <w:rsid w:val="00DE448F"/>
    <w:rsid w:val="00DE4A22"/>
    <w:rsid w:val="00DE5A44"/>
    <w:rsid w:val="00DE5B6C"/>
    <w:rsid w:val="00DE5FAD"/>
    <w:rsid w:val="00DE6B01"/>
    <w:rsid w:val="00DE6CDF"/>
    <w:rsid w:val="00DE746B"/>
    <w:rsid w:val="00DF047B"/>
    <w:rsid w:val="00DF0545"/>
    <w:rsid w:val="00DF09FA"/>
    <w:rsid w:val="00DF0C3B"/>
    <w:rsid w:val="00DF0CBA"/>
    <w:rsid w:val="00DF0D28"/>
    <w:rsid w:val="00DF30B7"/>
    <w:rsid w:val="00DF4ABF"/>
    <w:rsid w:val="00DF4E42"/>
    <w:rsid w:val="00DF52C1"/>
    <w:rsid w:val="00DF5788"/>
    <w:rsid w:val="00DF588E"/>
    <w:rsid w:val="00DF59E2"/>
    <w:rsid w:val="00DF5B2F"/>
    <w:rsid w:val="00DF5F1D"/>
    <w:rsid w:val="00DF6463"/>
    <w:rsid w:val="00DF70A8"/>
    <w:rsid w:val="00DF78FC"/>
    <w:rsid w:val="00E00535"/>
    <w:rsid w:val="00E00F52"/>
    <w:rsid w:val="00E0103C"/>
    <w:rsid w:val="00E01118"/>
    <w:rsid w:val="00E019DC"/>
    <w:rsid w:val="00E02482"/>
    <w:rsid w:val="00E02CFB"/>
    <w:rsid w:val="00E031EC"/>
    <w:rsid w:val="00E0374E"/>
    <w:rsid w:val="00E03ADB"/>
    <w:rsid w:val="00E03CEA"/>
    <w:rsid w:val="00E0444D"/>
    <w:rsid w:val="00E045FB"/>
    <w:rsid w:val="00E04D3F"/>
    <w:rsid w:val="00E04D8F"/>
    <w:rsid w:val="00E04F30"/>
    <w:rsid w:val="00E054EF"/>
    <w:rsid w:val="00E05833"/>
    <w:rsid w:val="00E06184"/>
    <w:rsid w:val="00E06276"/>
    <w:rsid w:val="00E0746F"/>
    <w:rsid w:val="00E078F7"/>
    <w:rsid w:val="00E10BFC"/>
    <w:rsid w:val="00E10F76"/>
    <w:rsid w:val="00E11300"/>
    <w:rsid w:val="00E11534"/>
    <w:rsid w:val="00E11E4C"/>
    <w:rsid w:val="00E11EB3"/>
    <w:rsid w:val="00E12945"/>
    <w:rsid w:val="00E12D5E"/>
    <w:rsid w:val="00E12F5D"/>
    <w:rsid w:val="00E13059"/>
    <w:rsid w:val="00E133A4"/>
    <w:rsid w:val="00E13B24"/>
    <w:rsid w:val="00E13C5A"/>
    <w:rsid w:val="00E143D5"/>
    <w:rsid w:val="00E14558"/>
    <w:rsid w:val="00E14BD3"/>
    <w:rsid w:val="00E150E2"/>
    <w:rsid w:val="00E152EA"/>
    <w:rsid w:val="00E15356"/>
    <w:rsid w:val="00E15401"/>
    <w:rsid w:val="00E155EF"/>
    <w:rsid w:val="00E158CD"/>
    <w:rsid w:val="00E20312"/>
    <w:rsid w:val="00E20CA4"/>
    <w:rsid w:val="00E214E3"/>
    <w:rsid w:val="00E229F4"/>
    <w:rsid w:val="00E22D4F"/>
    <w:rsid w:val="00E22D5D"/>
    <w:rsid w:val="00E23682"/>
    <w:rsid w:val="00E2412C"/>
    <w:rsid w:val="00E24726"/>
    <w:rsid w:val="00E26284"/>
    <w:rsid w:val="00E26A35"/>
    <w:rsid w:val="00E26AC1"/>
    <w:rsid w:val="00E26B2C"/>
    <w:rsid w:val="00E26D9C"/>
    <w:rsid w:val="00E27DDF"/>
    <w:rsid w:val="00E30748"/>
    <w:rsid w:val="00E309EA"/>
    <w:rsid w:val="00E30AC4"/>
    <w:rsid w:val="00E30FE4"/>
    <w:rsid w:val="00E3223C"/>
    <w:rsid w:val="00E32664"/>
    <w:rsid w:val="00E32722"/>
    <w:rsid w:val="00E333DA"/>
    <w:rsid w:val="00E33969"/>
    <w:rsid w:val="00E339B3"/>
    <w:rsid w:val="00E33BDA"/>
    <w:rsid w:val="00E34917"/>
    <w:rsid w:val="00E34B09"/>
    <w:rsid w:val="00E34C97"/>
    <w:rsid w:val="00E34CE2"/>
    <w:rsid w:val="00E34FB3"/>
    <w:rsid w:val="00E35053"/>
    <w:rsid w:val="00E36879"/>
    <w:rsid w:val="00E405BE"/>
    <w:rsid w:val="00E40A2F"/>
    <w:rsid w:val="00E40C04"/>
    <w:rsid w:val="00E40C9C"/>
    <w:rsid w:val="00E4145D"/>
    <w:rsid w:val="00E41E29"/>
    <w:rsid w:val="00E41F8F"/>
    <w:rsid w:val="00E42034"/>
    <w:rsid w:val="00E42113"/>
    <w:rsid w:val="00E42328"/>
    <w:rsid w:val="00E42C65"/>
    <w:rsid w:val="00E42F6F"/>
    <w:rsid w:val="00E43B52"/>
    <w:rsid w:val="00E43E60"/>
    <w:rsid w:val="00E44251"/>
    <w:rsid w:val="00E448FF"/>
    <w:rsid w:val="00E44B77"/>
    <w:rsid w:val="00E44FE4"/>
    <w:rsid w:val="00E45552"/>
    <w:rsid w:val="00E455E5"/>
    <w:rsid w:val="00E45BE0"/>
    <w:rsid w:val="00E464C4"/>
    <w:rsid w:val="00E46ADB"/>
    <w:rsid w:val="00E4706F"/>
    <w:rsid w:val="00E47513"/>
    <w:rsid w:val="00E4755E"/>
    <w:rsid w:val="00E5058F"/>
    <w:rsid w:val="00E50BBB"/>
    <w:rsid w:val="00E50F7F"/>
    <w:rsid w:val="00E517ED"/>
    <w:rsid w:val="00E51ACA"/>
    <w:rsid w:val="00E51D0B"/>
    <w:rsid w:val="00E51DAA"/>
    <w:rsid w:val="00E52F43"/>
    <w:rsid w:val="00E53558"/>
    <w:rsid w:val="00E538F3"/>
    <w:rsid w:val="00E5393A"/>
    <w:rsid w:val="00E5449E"/>
    <w:rsid w:val="00E54572"/>
    <w:rsid w:val="00E548F4"/>
    <w:rsid w:val="00E555C1"/>
    <w:rsid w:val="00E556BF"/>
    <w:rsid w:val="00E55E83"/>
    <w:rsid w:val="00E60E23"/>
    <w:rsid w:val="00E61691"/>
    <w:rsid w:val="00E61CEB"/>
    <w:rsid w:val="00E61D68"/>
    <w:rsid w:val="00E62B62"/>
    <w:rsid w:val="00E6335F"/>
    <w:rsid w:val="00E63E35"/>
    <w:rsid w:val="00E64063"/>
    <w:rsid w:val="00E64508"/>
    <w:rsid w:val="00E6515D"/>
    <w:rsid w:val="00E6537E"/>
    <w:rsid w:val="00E66633"/>
    <w:rsid w:val="00E66C7F"/>
    <w:rsid w:val="00E672B7"/>
    <w:rsid w:val="00E676CE"/>
    <w:rsid w:val="00E7053C"/>
    <w:rsid w:val="00E706A8"/>
    <w:rsid w:val="00E706EC"/>
    <w:rsid w:val="00E70923"/>
    <w:rsid w:val="00E70B7A"/>
    <w:rsid w:val="00E70DD2"/>
    <w:rsid w:val="00E714A4"/>
    <w:rsid w:val="00E71747"/>
    <w:rsid w:val="00E7206A"/>
    <w:rsid w:val="00E72A70"/>
    <w:rsid w:val="00E73475"/>
    <w:rsid w:val="00E735D9"/>
    <w:rsid w:val="00E738E8"/>
    <w:rsid w:val="00E73F69"/>
    <w:rsid w:val="00E7486A"/>
    <w:rsid w:val="00E7565B"/>
    <w:rsid w:val="00E75AEB"/>
    <w:rsid w:val="00E764A5"/>
    <w:rsid w:val="00E77597"/>
    <w:rsid w:val="00E77F30"/>
    <w:rsid w:val="00E802B6"/>
    <w:rsid w:val="00E803C5"/>
    <w:rsid w:val="00E80B36"/>
    <w:rsid w:val="00E81631"/>
    <w:rsid w:val="00E81B8F"/>
    <w:rsid w:val="00E824B4"/>
    <w:rsid w:val="00E826A5"/>
    <w:rsid w:val="00E82812"/>
    <w:rsid w:val="00E8288A"/>
    <w:rsid w:val="00E82A49"/>
    <w:rsid w:val="00E82FE5"/>
    <w:rsid w:val="00E833A3"/>
    <w:rsid w:val="00E83444"/>
    <w:rsid w:val="00E83447"/>
    <w:rsid w:val="00E83773"/>
    <w:rsid w:val="00E8405D"/>
    <w:rsid w:val="00E8446B"/>
    <w:rsid w:val="00E84F2A"/>
    <w:rsid w:val="00E853E5"/>
    <w:rsid w:val="00E85C87"/>
    <w:rsid w:val="00E85FDE"/>
    <w:rsid w:val="00E86459"/>
    <w:rsid w:val="00E86F0E"/>
    <w:rsid w:val="00E878E7"/>
    <w:rsid w:val="00E87C08"/>
    <w:rsid w:val="00E87C23"/>
    <w:rsid w:val="00E90345"/>
    <w:rsid w:val="00E904A0"/>
    <w:rsid w:val="00E904FD"/>
    <w:rsid w:val="00E91713"/>
    <w:rsid w:val="00E91910"/>
    <w:rsid w:val="00E91F6D"/>
    <w:rsid w:val="00E93580"/>
    <w:rsid w:val="00E94E67"/>
    <w:rsid w:val="00E9502E"/>
    <w:rsid w:val="00E95043"/>
    <w:rsid w:val="00E95516"/>
    <w:rsid w:val="00E95CE4"/>
    <w:rsid w:val="00E96155"/>
    <w:rsid w:val="00E96365"/>
    <w:rsid w:val="00E96BEF"/>
    <w:rsid w:val="00E96F14"/>
    <w:rsid w:val="00E973B0"/>
    <w:rsid w:val="00E97E04"/>
    <w:rsid w:val="00E97E7B"/>
    <w:rsid w:val="00EA070D"/>
    <w:rsid w:val="00EA0A13"/>
    <w:rsid w:val="00EA0E41"/>
    <w:rsid w:val="00EA14F3"/>
    <w:rsid w:val="00EA1EEA"/>
    <w:rsid w:val="00EA21F5"/>
    <w:rsid w:val="00EA24E3"/>
    <w:rsid w:val="00EA2AFD"/>
    <w:rsid w:val="00EA3058"/>
    <w:rsid w:val="00EA37C8"/>
    <w:rsid w:val="00EA38E1"/>
    <w:rsid w:val="00EA3A57"/>
    <w:rsid w:val="00EA43C3"/>
    <w:rsid w:val="00EA4977"/>
    <w:rsid w:val="00EA4DAA"/>
    <w:rsid w:val="00EA4EF7"/>
    <w:rsid w:val="00EA5A4B"/>
    <w:rsid w:val="00EA5B22"/>
    <w:rsid w:val="00EA794B"/>
    <w:rsid w:val="00EA7967"/>
    <w:rsid w:val="00EB0AC3"/>
    <w:rsid w:val="00EB1418"/>
    <w:rsid w:val="00EB16C0"/>
    <w:rsid w:val="00EB1BA0"/>
    <w:rsid w:val="00EB25BB"/>
    <w:rsid w:val="00EB29CC"/>
    <w:rsid w:val="00EB29D0"/>
    <w:rsid w:val="00EB2F7B"/>
    <w:rsid w:val="00EB38BE"/>
    <w:rsid w:val="00EB406A"/>
    <w:rsid w:val="00EB4C7D"/>
    <w:rsid w:val="00EB4DC2"/>
    <w:rsid w:val="00EB6878"/>
    <w:rsid w:val="00EB69CB"/>
    <w:rsid w:val="00EB6BB5"/>
    <w:rsid w:val="00EB6E3F"/>
    <w:rsid w:val="00EB72DF"/>
    <w:rsid w:val="00EB7B01"/>
    <w:rsid w:val="00EC0FA4"/>
    <w:rsid w:val="00EC12B3"/>
    <w:rsid w:val="00EC1522"/>
    <w:rsid w:val="00EC15EF"/>
    <w:rsid w:val="00EC2471"/>
    <w:rsid w:val="00EC281A"/>
    <w:rsid w:val="00EC2C89"/>
    <w:rsid w:val="00EC378B"/>
    <w:rsid w:val="00EC4479"/>
    <w:rsid w:val="00EC45FB"/>
    <w:rsid w:val="00EC4A11"/>
    <w:rsid w:val="00EC51E3"/>
    <w:rsid w:val="00EC5630"/>
    <w:rsid w:val="00EC5C28"/>
    <w:rsid w:val="00EC66F3"/>
    <w:rsid w:val="00EC6954"/>
    <w:rsid w:val="00EC6FB3"/>
    <w:rsid w:val="00ED044B"/>
    <w:rsid w:val="00ED086A"/>
    <w:rsid w:val="00ED1136"/>
    <w:rsid w:val="00ED1142"/>
    <w:rsid w:val="00ED2261"/>
    <w:rsid w:val="00ED2307"/>
    <w:rsid w:val="00ED2567"/>
    <w:rsid w:val="00ED32CB"/>
    <w:rsid w:val="00ED39C2"/>
    <w:rsid w:val="00ED5425"/>
    <w:rsid w:val="00ED54E5"/>
    <w:rsid w:val="00ED55FF"/>
    <w:rsid w:val="00ED5938"/>
    <w:rsid w:val="00ED5C76"/>
    <w:rsid w:val="00ED64C2"/>
    <w:rsid w:val="00ED6B56"/>
    <w:rsid w:val="00ED7410"/>
    <w:rsid w:val="00ED7C00"/>
    <w:rsid w:val="00ED7EE8"/>
    <w:rsid w:val="00EE0A2A"/>
    <w:rsid w:val="00EE14DE"/>
    <w:rsid w:val="00EE1809"/>
    <w:rsid w:val="00EE196A"/>
    <w:rsid w:val="00EE1B1F"/>
    <w:rsid w:val="00EE1B73"/>
    <w:rsid w:val="00EE2119"/>
    <w:rsid w:val="00EE2728"/>
    <w:rsid w:val="00EE3085"/>
    <w:rsid w:val="00EE3886"/>
    <w:rsid w:val="00EE3967"/>
    <w:rsid w:val="00EE4053"/>
    <w:rsid w:val="00EE407A"/>
    <w:rsid w:val="00EE4749"/>
    <w:rsid w:val="00EE4816"/>
    <w:rsid w:val="00EE4B6D"/>
    <w:rsid w:val="00EE5697"/>
    <w:rsid w:val="00EE6E94"/>
    <w:rsid w:val="00EE7969"/>
    <w:rsid w:val="00EF0058"/>
    <w:rsid w:val="00EF0E21"/>
    <w:rsid w:val="00EF191A"/>
    <w:rsid w:val="00EF1AEE"/>
    <w:rsid w:val="00EF1FFB"/>
    <w:rsid w:val="00EF209B"/>
    <w:rsid w:val="00EF20D3"/>
    <w:rsid w:val="00EF26AE"/>
    <w:rsid w:val="00EF26C5"/>
    <w:rsid w:val="00EF28EF"/>
    <w:rsid w:val="00EF2B58"/>
    <w:rsid w:val="00EF2BDC"/>
    <w:rsid w:val="00EF2EE2"/>
    <w:rsid w:val="00EF3962"/>
    <w:rsid w:val="00EF51CF"/>
    <w:rsid w:val="00EF53D8"/>
    <w:rsid w:val="00EF54EB"/>
    <w:rsid w:val="00EF5562"/>
    <w:rsid w:val="00EF6231"/>
    <w:rsid w:val="00EF630A"/>
    <w:rsid w:val="00EF6435"/>
    <w:rsid w:val="00EF6C30"/>
    <w:rsid w:val="00EF6D68"/>
    <w:rsid w:val="00EF78AD"/>
    <w:rsid w:val="00F00192"/>
    <w:rsid w:val="00F00259"/>
    <w:rsid w:val="00F002A1"/>
    <w:rsid w:val="00F00D21"/>
    <w:rsid w:val="00F00DF8"/>
    <w:rsid w:val="00F00FC5"/>
    <w:rsid w:val="00F014A3"/>
    <w:rsid w:val="00F017B5"/>
    <w:rsid w:val="00F0186C"/>
    <w:rsid w:val="00F01AD8"/>
    <w:rsid w:val="00F02216"/>
    <w:rsid w:val="00F02402"/>
    <w:rsid w:val="00F02E43"/>
    <w:rsid w:val="00F02E56"/>
    <w:rsid w:val="00F036D2"/>
    <w:rsid w:val="00F04010"/>
    <w:rsid w:val="00F04038"/>
    <w:rsid w:val="00F04193"/>
    <w:rsid w:val="00F0446B"/>
    <w:rsid w:val="00F050BF"/>
    <w:rsid w:val="00F056DA"/>
    <w:rsid w:val="00F0590B"/>
    <w:rsid w:val="00F062D5"/>
    <w:rsid w:val="00F06317"/>
    <w:rsid w:val="00F06E12"/>
    <w:rsid w:val="00F07058"/>
    <w:rsid w:val="00F073AF"/>
    <w:rsid w:val="00F07848"/>
    <w:rsid w:val="00F07986"/>
    <w:rsid w:val="00F07A7B"/>
    <w:rsid w:val="00F07C7B"/>
    <w:rsid w:val="00F07DC0"/>
    <w:rsid w:val="00F07EC9"/>
    <w:rsid w:val="00F103AA"/>
    <w:rsid w:val="00F11176"/>
    <w:rsid w:val="00F11A54"/>
    <w:rsid w:val="00F125BB"/>
    <w:rsid w:val="00F125F2"/>
    <w:rsid w:val="00F12C64"/>
    <w:rsid w:val="00F131D9"/>
    <w:rsid w:val="00F135E6"/>
    <w:rsid w:val="00F1388F"/>
    <w:rsid w:val="00F13A41"/>
    <w:rsid w:val="00F1406F"/>
    <w:rsid w:val="00F146F8"/>
    <w:rsid w:val="00F1470F"/>
    <w:rsid w:val="00F15B01"/>
    <w:rsid w:val="00F15C2B"/>
    <w:rsid w:val="00F1647B"/>
    <w:rsid w:val="00F165BD"/>
    <w:rsid w:val="00F1681C"/>
    <w:rsid w:val="00F16BAE"/>
    <w:rsid w:val="00F1743A"/>
    <w:rsid w:val="00F175A6"/>
    <w:rsid w:val="00F2084B"/>
    <w:rsid w:val="00F210C2"/>
    <w:rsid w:val="00F2195D"/>
    <w:rsid w:val="00F21D23"/>
    <w:rsid w:val="00F223B0"/>
    <w:rsid w:val="00F2254E"/>
    <w:rsid w:val="00F22902"/>
    <w:rsid w:val="00F22BBC"/>
    <w:rsid w:val="00F23D32"/>
    <w:rsid w:val="00F24908"/>
    <w:rsid w:val="00F24C1B"/>
    <w:rsid w:val="00F25C45"/>
    <w:rsid w:val="00F2672D"/>
    <w:rsid w:val="00F267BB"/>
    <w:rsid w:val="00F2690D"/>
    <w:rsid w:val="00F2696D"/>
    <w:rsid w:val="00F26DB9"/>
    <w:rsid w:val="00F2786B"/>
    <w:rsid w:val="00F27A47"/>
    <w:rsid w:val="00F27DB8"/>
    <w:rsid w:val="00F30343"/>
    <w:rsid w:val="00F30589"/>
    <w:rsid w:val="00F305CC"/>
    <w:rsid w:val="00F313AC"/>
    <w:rsid w:val="00F3182C"/>
    <w:rsid w:val="00F3185F"/>
    <w:rsid w:val="00F32270"/>
    <w:rsid w:val="00F32BA5"/>
    <w:rsid w:val="00F33533"/>
    <w:rsid w:val="00F33C3D"/>
    <w:rsid w:val="00F350A6"/>
    <w:rsid w:val="00F35219"/>
    <w:rsid w:val="00F3533E"/>
    <w:rsid w:val="00F3592D"/>
    <w:rsid w:val="00F35A50"/>
    <w:rsid w:val="00F35A73"/>
    <w:rsid w:val="00F3605C"/>
    <w:rsid w:val="00F368E1"/>
    <w:rsid w:val="00F36A37"/>
    <w:rsid w:val="00F3716A"/>
    <w:rsid w:val="00F37615"/>
    <w:rsid w:val="00F3770E"/>
    <w:rsid w:val="00F40038"/>
    <w:rsid w:val="00F4020E"/>
    <w:rsid w:val="00F404F1"/>
    <w:rsid w:val="00F40CFD"/>
    <w:rsid w:val="00F418F7"/>
    <w:rsid w:val="00F41DF4"/>
    <w:rsid w:val="00F41E8C"/>
    <w:rsid w:val="00F427AC"/>
    <w:rsid w:val="00F42AF8"/>
    <w:rsid w:val="00F42EFC"/>
    <w:rsid w:val="00F42F71"/>
    <w:rsid w:val="00F43089"/>
    <w:rsid w:val="00F432DA"/>
    <w:rsid w:val="00F454CF"/>
    <w:rsid w:val="00F45A48"/>
    <w:rsid w:val="00F45B11"/>
    <w:rsid w:val="00F45B74"/>
    <w:rsid w:val="00F45E8A"/>
    <w:rsid w:val="00F460B7"/>
    <w:rsid w:val="00F4665F"/>
    <w:rsid w:val="00F466E8"/>
    <w:rsid w:val="00F46B03"/>
    <w:rsid w:val="00F46B18"/>
    <w:rsid w:val="00F46FF3"/>
    <w:rsid w:val="00F4722C"/>
    <w:rsid w:val="00F47CBD"/>
    <w:rsid w:val="00F47EA4"/>
    <w:rsid w:val="00F47F6F"/>
    <w:rsid w:val="00F5041C"/>
    <w:rsid w:val="00F5078A"/>
    <w:rsid w:val="00F50E27"/>
    <w:rsid w:val="00F522A5"/>
    <w:rsid w:val="00F52774"/>
    <w:rsid w:val="00F52D3F"/>
    <w:rsid w:val="00F52DDD"/>
    <w:rsid w:val="00F530E9"/>
    <w:rsid w:val="00F54052"/>
    <w:rsid w:val="00F546F5"/>
    <w:rsid w:val="00F549D0"/>
    <w:rsid w:val="00F55186"/>
    <w:rsid w:val="00F5618E"/>
    <w:rsid w:val="00F56949"/>
    <w:rsid w:val="00F57826"/>
    <w:rsid w:val="00F579B7"/>
    <w:rsid w:val="00F57FA8"/>
    <w:rsid w:val="00F57FF0"/>
    <w:rsid w:val="00F607C4"/>
    <w:rsid w:val="00F6094D"/>
    <w:rsid w:val="00F60D2B"/>
    <w:rsid w:val="00F60ED2"/>
    <w:rsid w:val="00F61F63"/>
    <w:rsid w:val="00F63FC9"/>
    <w:rsid w:val="00F6418C"/>
    <w:rsid w:val="00F642E5"/>
    <w:rsid w:val="00F645F9"/>
    <w:rsid w:val="00F6466D"/>
    <w:rsid w:val="00F65796"/>
    <w:rsid w:val="00F65AA0"/>
    <w:rsid w:val="00F66232"/>
    <w:rsid w:val="00F662BE"/>
    <w:rsid w:val="00F67272"/>
    <w:rsid w:val="00F7005E"/>
    <w:rsid w:val="00F70B7F"/>
    <w:rsid w:val="00F70E22"/>
    <w:rsid w:val="00F70F81"/>
    <w:rsid w:val="00F7158E"/>
    <w:rsid w:val="00F7161A"/>
    <w:rsid w:val="00F7274E"/>
    <w:rsid w:val="00F72FD1"/>
    <w:rsid w:val="00F73079"/>
    <w:rsid w:val="00F7365C"/>
    <w:rsid w:val="00F7559B"/>
    <w:rsid w:val="00F7635B"/>
    <w:rsid w:val="00F766CC"/>
    <w:rsid w:val="00F76FDA"/>
    <w:rsid w:val="00F77731"/>
    <w:rsid w:val="00F77F13"/>
    <w:rsid w:val="00F80639"/>
    <w:rsid w:val="00F80724"/>
    <w:rsid w:val="00F80AB5"/>
    <w:rsid w:val="00F80B1C"/>
    <w:rsid w:val="00F80BB2"/>
    <w:rsid w:val="00F80C69"/>
    <w:rsid w:val="00F80C6A"/>
    <w:rsid w:val="00F80FF6"/>
    <w:rsid w:val="00F82594"/>
    <w:rsid w:val="00F827AD"/>
    <w:rsid w:val="00F833F6"/>
    <w:rsid w:val="00F8353C"/>
    <w:rsid w:val="00F835F5"/>
    <w:rsid w:val="00F83789"/>
    <w:rsid w:val="00F83953"/>
    <w:rsid w:val="00F83E53"/>
    <w:rsid w:val="00F847C6"/>
    <w:rsid w:val="00F84DA8"/>
    <w:rsid w:val="00F85A8E"/>
    <w:rsid w:val="00F85EB2"/>
    <w:rsid w:val="00F8696E"/>
    <w:rsid w:val="00F871D8"/>
    <w:rsid w:val="00F87DAF"/>
    <w:rsid w:val="00F90E62"/>
    <w:rsid w:val="00F90F2B"/>
    <w:rsid w:val="00F91996"/>
    <w:rsid w:val="00F91DCB"/>
    <w:rsid w:val="00F928A7"/>
    <w:rsid w:val="00F92BF5"/>
    <w:rsid w:val="00F92FC8"/>
    <w:rsid w:val="00F9319D"/>
    <w:rsid w:val="00F934AC"/>
    <w:rsid w:val="00F943AA"/>
    <w:rsid w:val="00F94C0D"/>
    <w:rsid w:val="00F94D00"/>
    <w:rsid w:val="00F9588F"/>
    <w:rsid w:val="00F95FA4"/>
    <w:rsid w:val="00F96389"/>
    <w:rsid w:val="00F964A0"/>
    <w:rsid w:val="00F96D3D"/>
    <w:rsid w:val="00F97215"/>
    <w:rsid w:val="00FA012A"/>
    <w:rsid w:val="00FA0698"/>
    <w:rsid w:val="00FA0FE1"/>
    <w:rsid w:val="00FA11E6"/>
    <w:rsid w:val="00FA15A3"/>
    <w:rsid w:val="00FA15A6"/>
    <w:rsid w:val="00FA17EF"/>
    <w:rsid w:val="00FA195A"/>
    <w:rsid w:val="00FA1EA6"/>
    <w:rsid w:val="00FA21F7"/>
    <w:rsid w:val="00FA2ABE"/>
    <w:rsid w:val="00FA2B9C"/>
    <w:rsid w:val="00FA3214"/>
    <w:rsid w:val="00FA47A2"/>
    <w:rsid w:val="00FA49BC"/>
    <w:rsid w:val="00FA4B14"/>
    <w:rsid w:val="00FA4BB9"/>
    <w:rsid w:val="00FA4FBC"/>
    <w:rsid w:val="00FA5621"/>
    <w:rsid w:val="00FA57C4"/>
    <w:rsid w:val="00FA584E"/>
    <w:rsid w:val="00FA62E9"/>
    <w:rsid w:val="00FA677E"/>
    <w:rsid w:val="00FA688E"/>
    <w:rsid w:val="00FA70FA"/>
    <w:rsid w:val="00FA7C2B"/>
    <w:rsid w:val="00FA7CF9"/>
    <w:rsid w:val="00FB0DD9"/>
    <w:rsid w:val="00FB255E"/>
    <w:rsid w:val="00FB2926"/>
    <w:rsid w:val="00FB2AC2"/>
    <w:rsid w:val="00FB33F6"/>
    <w:rsid w:val="00FB3466"/>
    <w:rsid w:val="00FB3F4A"/>
    <w:rsid w:val="00FB41FB"/>
    <w:rsid w:val="00FB4707"/>
    <w:rsid w:val="00FB485B"/>
    <w:rsid w:val="00FB4B01"/>
    <w:rsid w:val="00FB4C76"/>
    <w:rsid w:val="00FB56D8"/>
    <w:rsid w:val="00FB5AD3"/>
    <w:rsid w:val="00FB6663"/>
    <w:rsid w:val="00FB6BBF"/>
    <w:rsid w:val="00FB7236"/>
    <w:rsid w:val="00FC077B"/>
    <w:rsid w:val="00FC0BE2"/>
    <w:rsid w:val="00FC0EF4"/>
    <w:rsid w:val="00FC1759"/>
    <w:rsid w:val="00FC1C9E"/>
    <w:rsid w:val="00FC1EFA"/>
    <w:rsid w:val="00FC2AC8"/>
    <w:rsid w:val="00FC2B47"/>
    <w:rsid w:val="00FC2BB3"/>
    <w:rsid w:val="00FC2F70"/>
    <w:rsid w:val="00FC33B3"/>
    <w:rsid w:val="00FC3C32"/>
    <w:rsid w:val="00FC3F2F"/>
    <w:rsid w:val="00FC45C4"/>
    <w:rsid w:val="00FC4BC9"/>
    <w:rsid w:val="00FC4FB3"/>
    <w:rsid w:val="00FC5351"/>
    <w:rsid w:val="00FC592A"/>
    <w:rsid w:val="00FC59C0"/>
    <w:rsid w:val="00FC5DA9"/>
    <w:rsid w:val="00FD04D2"/>
    <w:rsid w:val="00FD0AC6"/>
    <w:rsid w:val="00FD1B5D"/>
    <w:rsid w:val="00FD24B5"/>
    <w:rsid w:val="00FD2516"/>
    <w:rsid w:val="00FD3394"/>
    <w:rsid w:val="00FD3759"/>
    <w:rsid w:val="00FD3B71"/>
    <w:rsid w:val="00FD4131"/>
    <w:rsid w:val="00FD49D8"/>
    <w:rsid w:val="00FD55CC"/>
    <w:rsid w:val="00FD58B7"/>
    <w:rsid w:val="00FD67CA"/>
    <w:rsid w:val="00FD6829"/>
    <w:rsid w:val="00FD6D0E"/>
    <w:rsid w:val="00FD721B"/>
    <w:rsid w:val="00FD773F"/>
    <w:rsid w:val="00FD794A"/>
    <w:rsid w:val="00FD7E84"/>
    <w:rsid w:val="00FE007B"/>
    <w:rsid w:val="00FE0817"/>
    <w:rsid w:val="00FE087A"/>
    <w:rsid w:val="00FE13E9"/>
    <w:rsid w:val="00FE1713"/>
    <w:rsid w:val="00FE1D66"/>
    <w:rsid w:val="00FE27A3"/>
    <w:rsid w:val="00FE2BE0"/>
    <w:rsid w:val="00FE3017"/>
    <w:rsid w:val="00FE31D5"/>
    <w:rsid w:val="00FE3645"/>
    <w:rsid w:val="00FE3B14"/>
    <w:rsid w:val="00FE3F55"/>
    <w:rsid w:val="00FE441D"/>
    <w:rsid w:val="00FE4739"/>
    <w:rsid w:val="00FE4B39"/>
    <w:rsid w:val="00FE4CF0"/>
    <w:rsid w:val="00FE4D20"/>
    <w:rsid w:val="00FE4FE9"/>
    <w:rsid w:val="00FE6223"/>
    <w:rsid w:val="00FE641A"/>
    <w:rsid w:val="00FE678B"/>
    <w:rsid w:val="00FE7738"/>
    <w:rsid w:val="00FF04D3"/>
    <w:rsid w:val="00FF0604"/>
    <w:rsid w:val="00FF12D3"/>
    <w:rsid w:val="00FF1717"/>
    <w:rsid w:val="00FF26E3"/>
    <w:rsid w:val="00FF3D42"/>
    <w:rsid w:val="00FF4608"/>
    <w:rsid w:val="00FF4ABC"/>
    <w:rsid w:val="00FF4AF6"/>
    <w:rsid w:val="00FF57CB"/>
    <w:rsid w:val="00FF60A7"/>
    <w:rsid w:val="00FF60AC"/>
    <w:rsid w:val="00FF674C"/>
    <w:rsid w:val="00FF7560"/>
    <w:rsid w:val="00FF76AC"/>
    <w:rsid w:val="00FF772E"/>
    <w:rsid w:val="00FF7DA6"/>
    <w:rsid w:val="10041CE9"/>
    <w:rsid w:val="1211208E"/>
    <w:rsid w:val="1A66940F"/>
    <w:rsid w:val="1C6B9B54"/>
    <w:rsid w:val="1F051C1B"/>
    <w:rsid w:val="1F85AE5B"/>
    <w:rsid w:val="3B1B2591"/>
    <w:rsid w:val="65BBAC00"/>
    <w:rsid w:val="7C1B5B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8A327A"/>
  <w15:docId w15:val="{680A2D6D-178F-4C6C-B6AF-C361E8B0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B01"/>
    <w:pPr>
      <w:spacing w:after="120"/>
      <w:jc w:val="both"/>
    </w:pPr>
    <w:rPr>
      <w:rFonts w:asciiTheme="minorHAnsi" w:hAnsiTheme="minorHAnsi" w:cstheme="minorHAnsi"/>
      <w:sz w:val="22"/>
    </w:rPr>
  </w:style>
  <w:style w:type="paragraph" w:styleId="Heading1">
    <w:name w:val="heading 1"/>
    <w:aliases w:val="WWDE Heading 1"/>
    <w:basedOn w:val="Normal"/>
    <w:next w:val="Normal"/>
    <w:link w:val="Heading1Char"/>
    <w:autoRedefine/>
    <w:uiPriority w:val="9"/>
    <w:qFormat/>
    <w:rsid w:val="0076529C"/>
    <w:pPr>
      <w:keepNext/>
      <w:numPr>
        <w:numId w:val="1"/>
      </w:numPr>
      <w:pBdr>
        <w:bottom w:val="single" w:sz="4" w:space="1" w:color="000000"/>
      </w:pBdr>
      <w:shd w:val="clear" w:color="auto" w:fill="F2F2F2" w:themeFill="background1" w:themeFillShade="F2"/>
      <w:spacing w:before="240" w:after="60"/>
      <w:jc w:val="left"/>
      <w:outlineLvl w:val="0"/>
    </w:pPr>
    <w:rPr>
      <w:rFonts w:eastAsia="Times New Roman"/>
      <w:b/>
      <w:bCs/>
      <w:kern w:val="32"/>
      <w:szCs w:val="22"/>
      <w:lang w:val="x-none" w:eastAsia="x-none"/>
    </w:rPr>
  </w:style>
  <w:style w:type="paragraph" w:styleId="Heading2">
    <w:name w:val="heading 2"/>
    <w:aliases w:val="WWDE Heading 2"/>
    <w:basedOn w:val="Normal"/>
    <w:next w:val="Normal"/>
    <w:link w:val="Heading2Char"/>
    <w:uiPriority w:val="9"/>
    <w:qFormat/>
    <w:rsid w:val="001026DA"/>
    <w:pPr>
      <w:keepNext/>
      <w:numPr>
        <w:ilvl w:val="1"/>
        <w:numId w:val="1"/>
      </w:numPr>
      <w:spacing w:before="240" w:after="60"/>
      <w:outlineLvl w:val="1"/>
    </w:pPr>
    <w:rPr>
      <w:rFonts w:eastAsia="Times New Roman"/>
      <w:b/>
      <w:bCs/>
      <w:iCs/>
      <w:szCs w:val="22"/>
      <w:lang w:val="x-none" w:eastAsia="x-none"/>
    </w:rPr>
  </w:style>
  <w:style w:type="paragraph" w:styleId="Heading3">
    <w:name w:val="heading 3"/>
    <w:aliases w:val="WWDE Heading 3"/>
    <w:basedOn w:val="Normal"/>
    <w:next w:val="Normal"/>
    <w:link w:val="Heading3Char"/>
    <w:uiPriority w:val="9"/>
    <w:qFormat/>
    <w:rsid w:val="001026DA"/>
    <w:pPr>
      <w:keepNext/>
      <w:numPr>
        <w:ilvl w:val="2"/>
        <w:numId w:val="1"/>
      </w:numPr>
      <w:spacing w:before="240" w:after="60"/>
      <w:outlineLvl w:val="2"/>
    </w:pPr>
    <w:rPr>
      <w:rFonts w:eastAsia="Times New Roman"/>
      <w:bCs/>
      <w:u w:val="single"/>
      <w:lang w:val="x-none" w:eastAsia="x-none"/>
    </w:rPr>
  </w:style>
  <w:style w:type="paragraph" w:styleId="Heading4">
    <w:name w:val="heading 4"/>
    <w:aliases w:val="WWDE Heading 4"/>
    <w:basedOn w:val="Normal"/>
    <w:next w:val="Normal"/>
    <w:link w:val="Heading4Char"/>
    <w:uiPriority w:val="9"/>
    <w:qFormat/>
    <w:rsid w:val="00A843AD"/>
    <w:pPr>
      <w:keepNext/>
      <w:numPr>
        <w:ilvl w:val="3"/>
        <w:numId w:val="1"/>
      </w:numPr>
      <w:spacing w:before="240" w:after="60"/>
      <w:outlineLvl w:val="3"/>
    </w:pPr>
    <w:rPr>
      <w:rFonts w:eastAsia="Times New Roman"/>
      <w:bCs/>
      <w:lang w:val="x-none" w:eastAsia="x-none"/>
    </w:rPr>
  </w:style>
  <w:style w:type="paragraph" w:styleId="Heading5">
    <w:name w:val="heading 5"/>
    <w:aliases w:val="WWDE Heading 5"/>
    <w:basedOn w:val="Normal"/>
    <w:next w:val="Normal"/>
    <w:link w:val="Heading5Char"/>
    <w:uiPriority w:val="9"/>
    <w:qFormat/>
    <w:rsid w:val="00A843AD"/>
    <w:pPr>
      <w:numPr>
        <w:ilvl w:val="4"/>
        <w:numId w:val="1"/>
      </w:numPr>
      <w:spacing w:before="240" w:after="60"/>
      <w:outlineLvl w:val="4"/>
    </w:pPr>
    <w:rPr>
      <w:rFonts w:eastAsia="Times New Roman"/>
      <w:b/>
      <w:bCs/>
      <w:i/>
      <w:iCs/>
      <w:sz w:val="26"/>
      <w:szCs w:val="26"/>
      <w:lang w:val="x-none" w:eastAsia="x-none"/>
    </w:rPr>
  </w:style>
  <w:style w:type="paragraph" w:styleId="Heading6">
    <w:name w:val="heading 6"/>
    <w:aliases w:val="WWDE Heading 6"/>
    <w:basedOn w:val="Normal"/>
    <w:next w:val="Normal"/>
    <w:link w:val="Heading6Char"/>
    <w:uiPriority w:val="9"/>
    <w:qFormat/>
    <w:rsid w:val="00A843AD"/>
    <w:pPr>
      <w:numPr>
        <w:ilvl w:val="5"/>
        <w:numId w:val="1"/>
      </w:numPr>
      <w:spacing w:before="240" w:after="60"/>
      <w:outlineLvl w:val="5"/>
    </w:pPr>
    <w:rPr>
      <w:rFonts w:eastAsia="Times New Roman"/>
      <w:b/>
      <w:bCs/>
      <w:szCs w:val="22"/>
      <w:lang w:val="x-none" w:eastAsia="x-none"/>
    </w:rPr>
  </w:style>
  <w:style w:type="paragraph" w:styleId="Heading7">
    <w:name w:val="heading 7"/>
    <w:aliases w:val="WWDE Heading 7"/>
    <w:basedOn w:val="Normal"/>
    <w:next w:val="Normal"/>
    <w:link w:val="Heading7Char"/>
    <w:uiPriority w:val="9"/>
    <w:qFormat/>
    <w:rsid w:val="00A843AD"/>
    <w:pPr>
      <w:numPr>
        <w:ilvl w:val="6"/>
        <w:numId w:val="1"/>
      </w:numPr>
      <w:spacing w:before="240" w:after="60"/>
      <w:outlineLvl w:val="6"/>
    </w:pPr>
    <w:rPr>
      <w:rFonts w:eastAsia="Times New Roman"/>
      <w:sz w:val="24"/>
      <w:szCs w:val="24"/>
      <w:lang w:val="x-none" w:eastAsia="x-none"/>
    </w:rPr>
  </w:style>
  <w:style w:type="paragraph" w:styleId="Heading8">
    <w:name w:val="heading 8"/>
    <w:aliases w:val="WWDE Heading 8"/>
    <w:basedOn w:val="Normal"/>
    <w:next w:val="Normal"/>
    <w:link w:val="Heading8Char"/>
    <w:uiPriority w:val="9"/>
    <w:qFormat/>
    <w:rsid w:val="00A843AD"/>
    <w:pPr>
      <w:numPr>
        <w:ilvl w:val="7"/>
        <w:numId w:val="1"/>
      </w:numPr>
      <w:spacing w:before="240" w:after="60"/>
      <w:outlineLvl w:val="7"/>
    </w:pPr>
    <w:rPr>
      <w:rFonts w:eastAsia="Times New Roman"/>
      <w:i/>
      <w:iCs/>
      <w:sz w:val="24"/>
      <w:szCs w:val="24"/>
      <w:lang w:val="x-none" w:eastAsia="x-none"/>
    </w:rPr>
  </w:style>
  <w:style w:type="paragraph" w:styleId="Heading9">
    <w:name w:val="heading 9"/>
    <w:aliases w:val="WWDE Heading 9"/>
    <w:basedOn w:val="Normal"/>
    <w:next w:val="Normal"/>
    <w:link w:val="Heading9Char"/>
    <w:uiPriority w:val="9"/>
    <w:qFormat/>
    <w:rsid w:val="00A843AD"/>
    <w:pPr>
      <w:numPr>
        <w:ilvl w:val="8"/>
        <w:numId w:val="1"/>
      </w:numPr>
      <w:spacing w:before="240" w:after="60"/>
      <w:outlineLvl w:val="8"/>
    </w:pPr>
    <w:rPr>
      <w:rFonts w:ascii="Cambria" w:eastAsia="Times New Roman" w:hAnsi="Cambria"/>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WWDE Heading 1 Char"/>
    <w:link w:val="Heading1"/>
    <w:uiPriority w:val="9"/>
    <w:rsid w:val="0076529C"/>
    <w:rPr>
      <w:rFonts w:asciiTheme="minorHAnsi" w:eastAsia="Times New Roman" w:hAnsiTheme="minorHAnsi" w:cstheme="minorHAnsi"/>
      <w:b/>
      <w:bCs/>
      <w:kern w:val="32"/>
      <w:sz w:val="22"/>
      <w:szCs w:val="22"/>
      <w:shd w:val="clear" w:color="auto" w:fill="F2F2F2" w:themeFill="background1" w:themeFillShade="F2"/>
      <w:lang w:val="x-none" w:eastAsia="x-none"/>
    </w:rPr>
  </w:style>
  <w:style w:type="character" w:customStyle="1" w:styleId="Heading2Char">
    <w:name w:val="Heading 2 Char"/>
    <w:aliases w:val="WWDE Heading 2 Char"/>
    <w:link w:val="Heading2"/>
    <w:uiPriority w:val="9"/>
    <w:rsid w:val="001026DA"/>
    <w:rPr>
      <w:rFonts w:asciiTheme="minorHAnsi" w:eastAsia="Times New Roman" w:hAnsiTheme="minorHAnsi" w:cstheme="minorHAnsi"/>
      <w:b/>
      <w:bCs/>
      <w:iCs/>
      <w:sz w:val="22"/>
      <w:szCs w:val="22"/>
      <w:lang w:val="x-none" w:eastAsia="x-none"/>
    </w:rPr>
  </w:style>
  <w:style w:type="character" w:customStyle="1" w:styleId="Heading3Char">
    <w:name w:val="Heading 3 Char"/>
    <w:aliases w:val="WWDE Heading 3 Char"/>
    <w:link w:val="Heading3"/>
    <w:uiPriority w:val="9"/>
    <w:rsid w:val="001026DA"/>
    <w:rPr>
      <w:rFonts w:asciiTheme="minorHAnsi" w:eastAsia="Times New Roman" w:hAnsiTheme="minorHAnsi" w:cstheme="minorHAnsi"/>
      <w:bCs/>
      <w:sz w:val="22"/>
      <w:u w:val="single"/>
      <w:lang w:val="x-none" w:eastAsia="x-none"/>
    </w:rPr>
  </w:style>
  <w:style w:type="character" w:customStyle="1" w:styleId="Heading4Char">
    <w:name w:val="Heading 4 Char"/>
    <w:aliases w:val="WWDE Heading 4 Char"/>
    <w:link w:val="Heading4"/>
    <w:uiPriority w:val="9"/>
    <w:rsid w:val="00A843AD"/>
    <w:rPr>
      <w:rFonts w:asciiTheme="minorHAnsi" w:eastAsia="Times New Roman" w:hAnsiTheme="minorHAnsi" w:cstheme="minorHAnsi"/>
      <w:bCs/>
      <w:sz w:val="22"/>
      <w:lang w:val="x-none" w:eastAsia="x-none"/>
    </w:rPr>
  </w:style>
  <w:style w:type="character" w:customStyle="1" w:styleId="Heading5Char">
    <w:name w:val="Heading 5 Char"/>
    <w:aliases w:val="WWDE Heading 5 Char"/>
    <w:link w:val="Heading5"/>
    <w:uiPriority w:val="9"/>
    <w:rsid w:val="00A843AD"/>
    <w:rPr>
      <w:rFonts w:asciiTheme="minorHAnsi" w:eastAsia="Times New Roman" w:hAnsiTheme="minorHAnsi" w:cstheme="minorHAnsi"/>
      <w:b/>
      <w:bCs/>
      <w:i/>
      <w:iCs/>
      <w:sz w:val="26"/>
      <w:szCs w:val="26"/>
      <w:lang w:val="x-none" w:eastAsia="x-none"/>
    </w:rPr>
  </w:style>
  <w:style w:type="character" w:customStyle="1" w:styleId="Heading6Char">
    <w:name w:val="Heading 6 Char"/>
    <w:aliases w:val="WWDE Heading 6 Char"/>
    <w:link w:val="Heading6"/>
    <w:uiPriority w:val="9"/>
    <w:rsid w:val="00A843AD"/>
    <w:rPr>
      <w:rFonts w:asciiTheme="minorHAnsi" w:eastAsia="Times New Roman" w:hAnsiTheme="minorHAnsi" w:cstheme="minorHAnsi"/>
      <w:b/>
      <w:bCs/>
      <w:sz w:val="22"/>
      <w:szCs w:val="22"/>
      <w:lang w:val="x-none" w:eastAsia="x-none"/>
    </w:rPr>
  </w:style>
  <w:style w:type="character" w:customStyle="1" w:styleId="Heading7Char">
    <w:name w:val="Heading 7 Char"/>
    <w:aliases w:val="WWDE Heading 7 Char"/>
    <w:link w:val="Heading7"/>
    <w:uiPriority w:val="9"/>
    <w:rsid w:val="00A843AD"/>
    <w:rPr>
      <w:rFonts w:asciiTheme="minorHAnsi" w:eastAsia="Times New Roman" w:hAnsiTheme="minorHAnsi" w:cstheme="minorHAnsi"/>
      <w:sz w:val="24"/>
      <w:szCs w:val="24"/>
      <w:lang w:val="x-none" w:eastAsia="x-none"/>
    </w:rPr>
  </w:style>
  <w:style w:type="character" w:customStyle="1" w:styleId="Heading8Char">
    <w:name w:val="Heading 8 Char"/>
    <w:aliases w:val="WWDE Heading 8 Char"/>
    <w:link w:val="Heading8"/>
    <w:uiPriority w:val="9"/>
    <w:rsid w:val="00A843AD"/>
    <w:rPr>
      <w:rFonts w:asciiTheme="minorHAnsi" w:eastAsia="Times New Roman" w:hAnsiTheme="minorHAnsi" w:cstheme="minorHAnsi"/>
      <w:i/>
      <w:iCs/>
      <w:sz w:val="24"/>
      <w:szCs w:val="24"/>
      <w:lang w:val="x-none" w:eastAsia="x-none"/>
    </w:rPr>
  </w:style>
  <w:style w:type="character" w:customStyle="1" w:styleId="Heading9Char">
    <w:name w:val="Heading 9 Char"/>
    <w:aliases w:val="WWDE Heading 9 Char"/>
    <w:link w:val="Heading9"/>
    <w:uiPriority w:val="9"/>
    <w:rsid w:val="00A843AD"/>
    <w:rPr>
      <w:rFonts w:ascii="Cambria" w:eastAsia="Times New Roman" w:hAnsi="Cambria" w:cstheme="minorHAnsi"/>
      <w:sz w:val="22"/>
      <w:szCs w:val="22"/>
      <w:lang w:val="x-none" w:eastAsia="x-none"/>
    </w:rPr>
  </w:style>
  <w:style w:type="paragraph" w:customStyle="1" w:styleId="ColorfulList-Accent11">
    <w:name w:val="Colorful List - Accent 11"/>
    <w:basedOn w:val="Normal"/>
    <w:uiPriority w:val="34"/>
    <w:qFormat/>
    <w:rsid w:val="00A843AD"/>
    <w:pPr>
      <w:ind w:left="720"/>
      <w:contextualSpacing/>
    </w:pPr>
  </w:style>
  <w:style w:type="character" w:styleId="Hyperlink">
    <w:name w:val="Hyperlink"/>
    <w:uiPriority w:val="99"/>
    <w:rsid w:val="00A843AD"/>
    <w:rPr>
      <w:rFonts w:cs="Times New Roman"/>
      <w:color w:val="0000FF"/>
      <w:u w:val="single"/>
    </w:rPr>
  </w:style>
  <w:style w:type="paragraph" w:customStyle="1" w:styleId="MediumGrid21">
    <w:name w:val="Medium Grid 21"/>
    <w:uiPriority w:val="99"/>
    <w:qFormat/>
    <w:rsid w:val="00A843AD"/>
    <w:rPr>
      <w:sz w:val="18"/>
      <w:szCs w:val="18"/>
    </w:rPr>
  </w:style>
  <w:style w:type="paragraph" w:styleId="Title">
    <w:name w:val="Title"/>
    <w:basedOn w:val="Normal"/>
    <w:next w:val="Normal"/>
    <w:link w:val="TitleChar"/>
    <w:uiPriority w:val="10"/>
    <w:qFormat/>
    <w:rsid w:val="00A843AD"/>
    <w:pPr>
      <w:spacing w:before="240" w:after="60"/>
      <w:outlineLvl w:val="0"/>
    </w:pPr>
    <w:rPr>
      <w:rFonts w:eastAsia="Times New Roman"/>
      <w:b/>
      <w:bCs/>
      <w:kern w:val="28"/>
      <w:sz w:val="26"/>
      <w:szCs w:val="26"/>
      <w:lang w:val="x-none" w:eastAsia="x-none"/>
    </w:rPr>
  </w:style>
  <w:style w:type="character" w:customStyle="1" w:styleId="TitleChar">
    <w:name w:val="Title Char"/>
    <w:link w:val="Title"/>
    <w:uiPriority w:val="10"/>
    <w:rsid w:val="00A843AD"/>
    <w:rPr>
      <w:rFonts w:ascii="Calibri" w:eastAsia="Times New Roman" w:hAnsi="Calibri" w:cs="Times New Roman"/>
      <w:b/>
      <w:bCs/>
      <w:kern w:val="28"/>
      <w:sz w:val="26"/>
      <w:szCs w:val="26"/>
    </w:rPr>
  </w:style>
  <w:style w:type="character" w:customStyle="1" w:styleId="HeaderChar">
    <w:name w:val="Header Char"/>
    <w:link w:val="Header"/>
    <w:uiPriority w:val="99"/>
    <w:rsid w:val="00A843AD"/>
    <w:rPr>
      <w:rFonts w:ascii="Calibri" w:eastAsia="Calibri" w:hAnsi="Calibri" w:cs="Times New Roman"/>
      <w:sz w:val="18"/>
      <w:szCs w:val="18"/>
    </w:rPr>
  </w:style>
  <w:style w:type="paragraph" w:styleId="Header">
    <w:name w:val="header"/>
    <w:basedOn w:val="Normal"/>
    <w:link w:val="HeaderChar"/>
    <w:uiPriority w:val="99"/>
    <w:rsid w:val="00A843AD"/>
    <w:pPr>
      <w:tabs>
        <w:tab w:val="center" w:pos="4680"/>
        <w:tab w:val="right" w:pos="9360"/>
      </w:tabs>
    </w:pPr>
    <w:rPr>
      <w:lang w:val="x-none" w:eastAsia="x-none"/>
    </w:rPr>
  </w:style>
  <w:style w:type="character" w:customStyle="1" w:styleId="FooterChar">
    <w:name w:val="Footer Char"/>
    <w:link w:val="Footer"/>
    <w:uiPriority w:val="99"/>
    <w:rsid w:val="00A843AD"/>
    <w:rPr>
      <w:rFonts w:ascii="Calibri" w:eastAsia="Calibri" w:hAnsi="Calibri" w:cs="Times New Roman"/>
      <w:sz w:val="18"/>
      <w:szCs w:val="18"/>
    </w:rPr>
  </w:style>
  <w:style w:type="paragraph" w:styleId="Footer">
    <w:name w:val="footer"/>
    <w:basedOn w:val="Normal"/>
    <w:link w:val="FooterChar"/>
    <w:uiPriority w:val="99"/>
    <w:rsid w:val="00A843AD"/>
    <w:pPr>
      <w:tabs>
        <w:tab w:val="center" w:pos="4680"/>
        <w:tab w:val="right" w:pos="9360"/>
      </w:tabs>
    </w:pPr>
    <w:rPr>
      <w:lang w:val="x-none" w:eastAsia="x-none"/>
    </w:rPr>
  </w:style>
  <w:style w:type="paragraph" w:styleId="BalloonText">
    <w:name w:val="Balloon Text"/>
    <w:basedOn w:val="Normal"/>
    <w:link w:val="BalloonTextChar"/>
    <w:uiPriority w:val="99"/>
    <w:semiHidden/>
    <w:rsid w:val="00A843AD"/>
    <w:rPr>
      <w:rFonts w:ascii="Tahoma" w:hAnsi="Tahoma"/>
      <w:sz w:val="16"/>
      <w:szCs w:val="16"/>
      <w:lang w:val="x-none" w:eastAsia="x-none"/>
    </w:rPr>
  </w:style>
  <w:style w:type="character" w:customStyle="1" w:styleId="BalloonTextChar">
    <w:name w:val="Balloon Text Char"/>
    <w:link w:val="BalloonText"/>
    <w:uiPriority w:val="99"/>
    <w:semiHidden/>
    <w:rsid w:val="00A843AD"/>
    <w:rPr>
      <w:rFonts w:ascii="Tahoma" w:eastAsia="Calibri" w:hAnsi="Tahoma" w:cs="Tahoma"/>
      <w:sz w:val="16"/>
      <w:szCs w:val="16"/>
    </w:rPr>
  </w:style>
  <w:style w:type="paragraph" w:styleId="TOC1">
    <w:name w:val="toc 1"/>
    <w:basedOn w:val="Normal"/>
    <w:next w:val="Normal"/>
    <w:autoRedefine/>
    <w:uiPriority w:val="39"/>
    <w:rsid w:val="00A843AD"/>
    <w:pPr>
      <w:spacing w:after="100"/>
    </w:pPr>
  </w:style>
  <w:style w:type="character" w:styleId="Strong">
    <w:name w:val="Strong"/>
    <w:uiPriority w:val="22"/>
    <w:qFormat/>
    <w:rsid w:val="00A843AD"/>
    <w:rPr>
      <w:rFonts w:cs="Times New Roman"/>
      <w:b/>
      <w:bCs/>
    </w:rPr>
  </w:style>
  <w:style w:type="character" w:customStyle="1" w:styleId="FootnoteTextChar">
    <w:name w:val="Footnote Text Char"/>
    <w:aliases w:val="Footnote Text Char2 Char Char,Footnote Text Char1 Char Char Char,Footnote Text Char Char Char Char Char,Footnote Text Char Char1 Char Char1,Footnote Text Char Char1 Char Char Char,Footnote Text Char2 Char1,Fußnotentext Char"/>
    <w:link w:val="FootnoteText"/>
    <w:uiPriority w:val="99"/>
    <w:rsid w:val="00A843AD"/>
    <w:rPr>
      <w:rFonts w:ascii="Calibri" w:eastAsia="Calibri" w:hAnsi="Calibri" w:cs="Times New Roman"/>
      <w:sz w:val="20"/>
      <w:szCs w:val="20"/>
    </w:rPr>
  </w:style>
  <w:style w:type="paragraph" w:styleId="FootnoteText">
    <w:name w:val="footnote text"/>
    <w:aliases w:val="Footnote Text Char2 Char,Footnote Text Char1 Char Char,Footnote Text Char Char Char Char,Footnote Text Char Char1 Char,Footnote Text Char Char1 Char Char,Footnote Text Char2,Footnote Text Char Char Ch,Fußnotentext,Note de bas de page1"/>
    <w:basedOn w:val="Normal"/>
    <w:link w:val="FootnoteTextChar"/>
    <w:uiPriority w:val="99"/>
    <w:qFormat/>
    <w:rsid w:val="00A843AD"/>
    <w:rPr>
      <w:lang w:val="x-none" w:eastAsia="x-none"/>
    </w:rPr>
  </w:style>
  <w:style w:type="character" w:styleId="CommentReference">
    <w:name w:val="annotation reference"/>
    <w:uiPriority w:val="99"/>
    <w:qFormat/>
    <w:rsid w:val="00A843AD"/>
    <w:rPr>
      <w:rFonts w:cs="Times New Roman"/>
      <w:sz w:val="16"/>
      <w:szCs w:val="16"/>
    </w:rPr>
  </w:style>
  <w:style w:type="paragraph" w:styleId="CommentText">
    <w:name w:val="annotation text"/>
    <w:basedOn w:val="Normal"/>
    <w:link w:val="CommentTextChar"/>
    <w:uiPriority w:val="99"/>
    <w:rsid w:val="00A843AD"/>
    <w:rPr>
      <w:rFonts w:ascii="Times New Roman" w:eastAsia="MS Mincho" w:hAnsi="Times New Roman"/>
      <w:lang w:val="x-none" w:eastAsia="ja-JP"/>
    </w:rPr>
  </w:style>
  <w:style w:type="character" w:customStyle="1" w:styleId="CommentTextChar">
    <w:name w:val="Comment Text Char"/>
    <w:link w:val="CommentText"/>
    <w:uiPriority w:val="99"/>
    <w:rsid w:val="00A843AD"/>
    <w:rPr>
      <w:rFonts w:ascii="Times New Roman" w:eastAsia="MS Mincho" w:hAnsi="Times New Roman" w:cs="Times New Roman"/>
      <w:sz w:val="20"/>
      <w:szCs w:val="20"/>
      <w:lang w:eastAsia="ja-JP"/>
    </w:rPr>
  </w:style>
  <w:style w:type="character" w:customStyle="1" w:styleId="CommentSubjectChar">
    <w:name w:val="Comment Subject Char"/>
    <w:link w:val="CommentSubject"/>
    <w:uiPriority w:val="99"/>
    <w:semiHidden/>
    <w:rsid w:val="00A843AD"/>
    <w:rPr>
      <w:rFonts w:ascii="Calibri" w:eastAsia="Calibri" w:hAnsi="Calibri" w:cs="Times New Roman"/>
      <w:b/>
      <w:bCs/>
      <w:sz w:val="20"/>
      <w:szCs w:val="20"/>
      <w:lang w:eastAsia="ja-JP"/>
    </w:rPr>
  </w:style>
  <w:style w:type="paragraph" w:styleId="CommentSubject">
    <w:name w:val="annotation subject"/>
    <w:basedOn w:val="CommentText"/>
    <w:next w:val="CommentText"/>
    <w:link w:val="CommentSubjectChar"/>
    <w:uiPriority w:val="99"/>
    <w:semiHidden/>
    <w:rsid w:val="00A843AD"/>
    <w:pPr>
      <w:spacing w:after="200" w:line="276" w:lineRule="auto"/>
    </w:pPr>
    <w:rPr>
      <w:rFonts w:ascii="Calibri" w:eastAsia="Calibri" w:hAnsi="Calibri"/>
      <w:b/>
      <w:bCs/>
    </w:rPr>
  </w:style>
  <w:style w:type="paragraph" w:customStyle="1" w:styleId="ColorfulShading-Accent11">
    <w:name w:val="Colorful Shading - Accent 11"/>
    <w:hidden/>
    <w:uiPriority w:val="99"/>
    <w:semiHidden/>
    <w:rsid w:val="00A843AD"/>
    <w:rPr>
      <w:sz w:val="18"/>
      <w:szCs w:val="18"/>
    </w:rPr>
  </w:style>
  <w:style w:type="character" w:customStyle="1" w:styleId="apple-converted-space">
    <w:name w:val="apple-converted-space"/>
    <w:basedOn w:val="DefaultParagraphFont"/>
    <w:rsid w:val="00FA4B14"/>
  </w:style>
  <w:style w:type="paragraph" w:styleId="PlainText">
    <w:name w:val="Plain Text"/>
    <w:basedOn w:val="Normal"/>
    <w:link w:val="PlainTextChar"/>
    <w:uiPriority w:val="99"/>
    <w:unhideWhenUsed/>
    <w:rsid w:val="00B84396"/>
    <w:rPr>
      <w:rFonts w:ascii="Consolas" w:eastAsia="Times New Roman" w:hAnsi="Consolas"/>
      <w:sz w:val="21"/>
      <w:szCs w:val="21"/>
      <w:lang w:val="x-none" w:eastAsia="x-none"/>
    </w:rPr>
  </w:style>
  <w:style w:type="character" w:customStyle="1" w:styleId="PlainTextChar">
    <w:name w:val="Plain Text Char"/>
    <w:link w:val="PlainText"/>
    <w:uiPriority w:val="99"/>
    <w:rsid w:val="00B84396"/>
    <w:rPr>
      <w:rFonts w:ascii="Consolas" w:eastAsia="Times New Roman" w:hAnsi="Consolas"/>
      <w:sz w:val="21"/>
      <w:szCs w:val="21"/>
      <w:lang w:val="x-none" w:eastAsia="x-none"/>
    </w:rPr>
  </w:style>
  <w:style w:type="character" w:customStyle="1" w:styleId="SubtleReference1">
    <w:name w:val="Subtle Reference1"/>
    <w:uiPriority w:val="31"/>
    <w:qFormat/>
    <w:rsid w:val="00082F8B"/>
    <w:rPr>
      <w:smallCaps/>
      <w:color w:val="C0504D"/>
      <w:u w:val="single"/>
    </w:rPr>
  </w:style>
  <w:style w:type="paragraph" w:customStyle="1" w:styleId="ColorfulGrid-Accent11">
    <w:name w:val="Colorful Grid - Accent 11"/>
    <w:basedOn w:val="Normal"/>
    <w:next w:val="Normal"/>
    <w:link w:val="ColorfulGrid-Accent1Char"/>
    <w:uiPriority w:val="29"/>
    <w:qFormat/>
    <w:rsid w:val="00C26375"/>
    <w:rPr>
      <w:i/>
      <w:iCs/>
      <w:color w:val="000000"/>
      <w:lang w:val="x-none" w:eastAsia="x-none"/>
    </w:rPr>
  </w:style>
  <w:style w:type="character" w:customStyle="1" w:styleId="ColorfulGrid-Accent1Char">
    <w:name w:val="Colorful Grid - Accent 1 Char"/>
    <w:link w:val="ColorfulGrid-Accent11"/>
    <w:uiPriority w:val="29"/>
    <w:rsid w:val="00C26375"/>
    <w:rPr>
      <w:i/>
      <w:iCs/>
      <w:color w:val="000000"/>
      <w:sz w:val="18"/>
      <w:szCs w:val="18"/>
    </w:rPr>
  </w:style>
  <w:style w:type="character" w:styleId="FootnoteReference">
    <w:name w:val="footnote reference"/>
    <w:aliases w:val="fr,FR,o,Style 49,Style 18,Style 5,WORD Footnote Reference,text + Black,FC,Style 13,Footnote ReferenceW,Style 41,KT,Footnote Reference2,Footnote Reference1,WORD Footnote,Style 9,Style 17,Style 10,Style 23,Style 7,Style 28,Style 29,*"/>
    <w:uiPriority w:val="99"/>
    <w:unhideWhenUsed/>
    <w:qFormat/>
    <w:rsid w:val="00440C41"/>
    <w:rPr>
      <w:vertAlign w:val="superscript"/>
    </w:rPr>
  </w:style>
  <w:style w:type="character" w:styleId="FollowedHyperlink">
    <w:name w:val="FollowedHyperlink"/>
    <w:uiPriority w:val="99"/>
    <w:semiHidden/>
    <w:unhideWhenUsed/>
    <w:rsid w:val="00021985"/>
    <w:rPr>
      <w:color w:val="800080"/>
      <w:u w:val="single"/>
    </w:rPr>
  </w:style>
  <w:style w:type="character" w:customStyle="1" w:styleId="apple-style-span">
    <w:name w:val="apple-style-span"/>
    <w:basedOn w:val="DefaultParagraphFont"/>
    <w:rsid w:val="007E3947"/>
  </w:style>
  <w:style w:type="paragraph" w:styleId="ListParagraph">
    <w:name w:val="List Paragraph"/>
    <w:aliases w:val="Bullet Paragraph,Medium Grid 1 - Accent 21,Bullet List,FooterText,List Paragraph1,numbered,Paragraphe de liste1,列出段落,列出段落1,Bulletr List Paragraph,List Paragraph2,List Paragraph21,Parágrafo da Lista1,Párrafo de lista1,Listeafsnit1,リスト段落1"/>
    <w:basedOn w:val="Normal"/>
    <w:link w:val="ListParagraphChar"/>
    <w:uiPriority w:val="34"/>
    <w:qFormat/>
    <w:rsid w:val="003051D0"/>
    <w:pPr>
      <w:numPr>
        <w:numId w:val="2"/>
      </w:numPr>
      <w:contextualSpacing/>
    </w:pPr>
    <w:rPr>
      <w:rFonts w:eastAsia="MS Mincho"/>
    </w:rPr>
  </w:style>
  <w:style w:type="paragraph" w:styleId="Revision">
    <w:name w:val="Revision"/>
    <w:hidden/>
    <w:uiPriority w:val="99"/>
    <w:semiHidden/>
    <w:rsid w:val="00427592"/>
  </w:style>
  <w:style w:type="paragraph" w:styleId="DocumentMap">
    <w:name w:val="Document Map"/>
    <w:basedOn w:val="Normal"/>
    <w:link w:val="DocumentMapChar"/>
    <w:uiPriority w:val="99"/>
    <w:semiHidden/>
    <w:unhideWhenUsed/>
    <w:rsid w:val="00FE773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E7738"/>
    <w:rPr>
      <w:rFonts w:ascii="Lucida Grande" w:hAnsi="Lucida Grande" w:cs="Lucida Grande"/>
      <w:sz w:val="24"/>
      <w:szCs w:val="24"/>
    </w:rPr>
  </w:style>
  <w:style w:type="table" w:styleId="TableGrid">
    <w:name w:val="Table Grid"/>
    <w:basedOn w:val="TableNormal"/>
    <w:uiPriority w:val="39"/>
    <w:rsid w:val="008B32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Paragraph Char,Medium Grid 1 - Accent 21 Char,Bullet List Char,FooterText Char,List Paragraph1 Char,numbered Char,Paragraphe de liste1 Char,列出段落 Char,列出段落1 Char,Bulletr List Paragraph Char,List Paragraph2 Char,リスト段落1 Char"/>
    <w:link w:val="ListParagraph"/>
    <w:uiPriority w:val="34"/>
    <w:qFormat/>
    <w:rsid w:val="003051D0"/>
    <w:rPr>
      <w:rFonts w:asciiTheme="minorHAnsi" w:eastAsia="MS Mincho" w:hAnsiTheme="minorHAnsi" w:cstheme="minorHAnsi"/>
      <w:sz w:val="22"/>
    </w:rPr>
  </w:style>
  <w:style w:type="paragraph" w:styleId="NormalWeb">
    <w:name w:val="Normal (Web)"/>
    <w:basedOn w:val="Normal"/>
    <w:uiPriority w:val="99"/>
    <w:unhideWhenUsed/>
    <w:rsid w:val="000D5876"/>
    <w:pPr>
      <w:spacing w:before="100" w:beforeAutospacing="1" w:after="100" w:afterAutospacing="1"/>
    </w:pPr>
    <w:rPr>
      <w:rFonts w:ascii="Times New Roman" w:eastAsia="Times New Roman" w:hAnsi="Times New Roman" w:cs="Times New Roman"/>
      <w:sz w:val="24"/>
      <w:szCs w:val="24"/>
    </w:rPr>
  </w:style>
  <w:style w:type="paragraph" w:customStyle="1" w:styleId="Style1">
    <w:name w:val="Style1"/>
    <w:basedOn w:val="Heading3"/>
    <w:link w:val="Style1Char"/>
    <w:qFormat/>
    <w:rsid w:val="000702AB"/>
    <w:pPr>
      <w:keepNext w:val="0"/>
      <w:numPr>
        <w:ilvl w:val="0"/>
        <w:numId w:val="0"/>
      </w:numPr>
      <w:spacing w:before="0"/>
    </w:pPr>
  </w:style>
  <w:style w:type="character" w:customStyle="1" w:styleId="Style1Char">
    <w:name w:val="Style1 Char"/>
    <w:basedOn w:val="Heading3Char"/>
    <w:link w:val="Style1"/>
    <w:rsid w:val="000D5876"/>
    <w:rPr>
      <w:rFonts w:asciiTheme="minorHAnsi" w:eastAsia="Times New Roman" w:hAnsiTheme="minorHAnsi" w:cstheme="minorHAnsi"/>
      <w:bCs/>
      <w:sz w:val="22"/>
      <w:u w:val="single"/>
      <w:lang w:val="x-none" w:eastAsia="x-none"/>
    </w:rPr>
  </w:style>
  <w:style w:type="paragraph" w:customStyle="1" w:styleId="KingpinHeading1">
    <w:name w:val="Kingpin Heading 1"/>
    <w:basedOn w:val="Heading1"/>
    <w:link w:val="KingpinHeading1Char"/>
    <w:rsid w:val="00DE5B6C"/>
    <w:pPr>
      <w:numPr>
        <w:numId w:val="3"/>
      </w:numPr>
      <w:shd w:val="clear" w:color="auto" w:fill="FFFFFF" w:themeFill="background1"/>
    </w:pPr>
    <w:rPr>
      <w:lang w:val="en-US"/>
    </w:rPr>
  </w:style>
  <w:style w:type="paragraph" w:customStyle="1" w:styleId="KingpinHeading2">
    <w:name w:val="Kingpin Heading 2"/>
    <w:basedOn w:val="Heading2"/>
    <w:link w:val="KingpinHeading2Char"/>
    <w:rsid w:val="00DE5B6C"/>
    <w:pPr>
      <w:numPr>
        <w:numId w:val="3"/>
      </w:numPr>
    </w:pPr>
    <w:rPr>
      <w:lang w:val="en-US"/>
    </w:rPr>
  </w:style>
  <w:style w:type="character" w:customStyle="1" w:styleId="KingpinHeading1Char">
    <w:name w:val="Kingpin Heading 1 Char"/>
    <w:basedOn w:val="Heading1Char"/>
    <w:link w:val="KingpinHeading1"/>
    <w:rsid w:val="00DE5B6C"/>
    <w:rPr>
      <w:rFonts w:asciiTheme="minorHAnsi" w:eastAsia="Times New Roman" w:hAnsiTheme="minorHAnsi" w:cstheme="minorHAnsi"/>
      <w:b/>
      <w:bCs/>
      <w:kern w:val="32"/>
      <w:sz w:val="22"/>
      <w:szCs w:val="22"/>
      <w:shd w:val="clear" w:color="auto" w:fill="FFFFFF" w:themeFill="background1"/>
      <w:lang w:val="x-none" w:eastAsia="x-none"/>
    </w:rPr>
  </w:style>
  <w:style w:type="paragraph" w:customStyle="1" w:styleId="KingpinHeading2Paragraph">
    <w:name w:val="Kingpin Heading 2 Paragraph"/>
    <w:basedOn w:val="Normal"/>
    <w:link w:val="KingpinHeading2ParagraphChar"/>
    <w:rsid w:val="00FE678B"/>
    <w:pPr>
      <w:ind w:left="720"/>
    </w:pPr>
    <w:rPr>
      <w:color w:val="000000" w:themeColor="text1"/>
    </w:rPr>
  </w:style>
  <w:style w:type="character" w:customStyle="1" w:styleId="KingpinHeading2Char">
    <w:name w:val="Kingpin Heading 2 Char"/>
    <w:basedOn w:val="Heading2Char"/>
    <w:link w:val="KingpinHeading2"/>
    <w:rsid w:val="00DE5B6C"/>
    <w:rPr>
      <w:rFonts w:asciiTheme="minorHAnsi" w:eastAsia="Times New Roman" w:hAnsiTheme="minorHAnsi" w:cstheme="minorHAnsi"/>
      <w:b/>
      <w:bCs/>
      <w:iCs/>
      <w:sz w:val="22"/>
      <w:szCs w:val="22"/>
      <w:lang w:val="x-none" w:eastAsia="x-none"/>
    </w:rPr>
  </w:style>
  <w:style w:type="character" w:customStyle="1" w:styleId="KingpinHeading2ParagraphChar">
    <w:name w:val="Kingpin Heading 2 Paragraph Char"/>
    <w:basedOn w:val="DefaultParagraphFont"/>
    <w:link w:val="KingpinHeading2Paragraph"/>
    <w:rsid w:val="00FE678B"/>
    <w:rPr>
      <w:rFonts w:asciiTheme="minorHAnsi" w:hAnsiTheme="minorHAnsi" w:cstheme="minorHAnsi"/>
      <w:color w:val="000000" w:themeColor="text1"/>
    </w:rPr>
  </w:style>
  <w:style w:type="paragraph" w:customStyle="1" w:styleId="KingpinHeading3">
    <w:name w:val="Kingpin Heading 3"/>
    <w:basedOn w:val="Heading3"/>
    <w:link w:val="KingpinHeading3Char"/>
    <w:rsid w:val="00CF2975"/>
    <w:pPr>
      <w:numPr>
        <w:numId w:val="3"/>
      </w:numPr>
      <w:shd w:val="clear" w:color="auto" w:fill="FFFFFF" w:themeFill="background1"/>
      <w:spacing w:before="60"/>
      <w:contextualSpacing/>
    </w:pPr>
    <w:rPr>
      <w:u w:val="none"/>
      <w:lang w:val="en-US"/>
    </w:rPr>
  </w:style>
  <w:style w:type="character" w:customStyle="1" w:styleId="KingpinHeading3Char">
    <w:name w:val="Kingpin Heading 3 Char"/>
    <w:basedOn w:val="Heading3Char"/>
    <w:link w:val="KingpinHeading3"/>
    <w:rsid w:val="00CF2975"/>
    <w:rPr>
      <w:rFonts w:asciiTheme="minorHAnsi" w:eastAsia="Times New Roman" w:hAnsiTheme="minorHAnsi" w:cstheme="minorHAnsi"/>
      <w:bCs/>
      <w:sz w:val="22"/>
      <w:u w:val="single"/>
      <w:shd w:val="clear" w:color="auto" w:fill="FFFFFF" w:themeFill="background1"/>
      <w:lang w:val="x-none" w:eastAsia="x-none"/>
    </w:rPr>
  </w:style>
  <w:style w:type="paragraph" w:customStyle="1" w:styleId="KingpinHeading4">
    <w:name w:val="Kingpin Heading 4"/>
    <w:basedOn w:val="Heading4"/>
    <w:next w:val="Normal"/>
    <w:link w:val="KingpinHeading4Char"/>
    <w:rsid w:val="002F56B3"/>
    <w:pPr>
      <w:numPr>
        <w:ilvl w:val="0"/>
        <w:numId w:val="0"/>
      </w:numPr>
      <w:pBdr>
        <w:bottom w:val="dotted" w:sz="4" w:space="1" w:color="auto"/>
      </w:pBdr>
      <w:spacing w:before="160" w:after="120"/>
    </w:pPr>
    <w:rPr>
      <w:b/>
      <w:lang w:val="en-US"/>
    </w:rPr>
  </w:style>
  <w:style w:type="table" w:styleId="LightList">
    <w:name w:val="Light List"/>
    <w:basedOn w:val="TableNormal"/>
    <w:uiPriority w:val="61"/>
    <w:rsid w:val="0088198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KingpinHeading4Char">
    <w:name w:val="Kingpin Heading 4 Char"/>
    <w:basedOn w:val="Heading4Char"/>
    <w:link w:val="KingpinHeading4"/>
    <w:rsid w:val="002F56B3"/>
    <w:rPr>
      <w:rFonts w:asciiTheme="minorHAnsi" w:eastAsia="Times New Roman" w:hAnsiTheme="minorHAnsi" w:cstheme="minorHAnsi"/>
      <w:b/>
      <w:bCs/>
      <w:sz w:val="22"/>
      <w:lang w:val="x-none" w:eastAsia="x-none"/>
    </w:rPr>
  </w:style>
  <w:style w:type="table" w:customStyle="1" w:styleId="KingpinTable1">
    <w:name w:val="Kingpin Table 1"/>
    <w:basedOn w:val="LightList"/>
    <w:uiPriority w:val="99"/>
    <w:rsid w:val="00505073"/>
    <w:tblPr/>
    <w:tblStylePr w:type="firstRow">
      <w:pPr>
        <w:spacing w:before="0" w:after="0" w:line="240" w:lineRule="auto"/>
      </w:pPr>
      <w:rPr>
        <w:b/>
        <w:bCs/>
        <w:color w:val="auto"/>
      </w:rPr>
      <w:tblPr/>
      <w:tcPr>
        <w:shd w:val="clear" w:color="auto" w:fill="D9D9D9" w:themeFill="background1" w:themeFillShade="D9"/>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unhideWhenUsed/>
    <w:rsid w:val="0050536D"/>
  </w:style>
  <w:style w:type="table" w:styleId="GridTable4">
    <w:name w:val="Grid Table 4"/>
    <w:basedOn w:val="TableNormal"/>
    <w:uiPriority w:val="49"/>
    <w:rsid w:val="003612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36128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KingpinTable2">
    <w:name w:val="Kingpin Table 2"/>
    <w:basedOn w:val="TableNormal"/>
    <w:uiPriority w:val="99"/>
    <w:rsid w:val="008851B0"/>
    <w:tblPr>
      <w:tblStyleRowBandSize w:val="1"/>
    </w:tblPr>
    <w:tcPr>
      <w:shd w:val="clear" w:color="auto" w:fill="FFFFFF" w:themeFill="background1"/>
    </w:tcPr>
    <w:tblStylePr w:type="firstRow">
      <w:rPr>
        <w:b/>
      </w:rPr>
      <w:tblPr/>
      <w:tcPr>
        <w:shd w:val="clear" w:color="auto" w:fill="F2F2F2" w:themeFill="background1" w:themeFillShade="F2"/>
      </w:tcPr>
    </w:tblStylePr>
    <w:tblStylePr w:type="firstCol">
      <w:pPr>
        <w:wordWrap/>
        <w:jc w:val="left"/>
      </w:pPr>
      <w:rPr>
        <w:b/>
      </w:r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customStyle="1" w:styleId="KingpinProjectHeading1">
    <w:name w:val="Kingpin Project Heading 1"/>
    <w:basedOn w:val="KingpinHeading2"/>
    <w:next w:val="Normal"/>
    <w:rsid w:val="00691A8C"/>
    <w:pPr>
      <w:shd w:val="clear" w:color="F2F2F2" w:themeColor="background1" w:themeShade="F2" w:fill="F2F2F2" w:themeFill="background1" w:themeFillShade="F2"/>
    </w:pPr>
  </w:style>
  <w:style w:type="table" w:customStyle="1" w:styleId="KingpinTable3">
    <w:name w:val="Kingpin Table 3"/>
    <w:basedOn w:val="TableNormal"/>
    <w:uiPriority w:val="99"/>
    <w:rsid w:val="002E4D41"/>
    <w:tblPr/>
    <w:tblStylePr w:type="firstCol">
      <w:rPr>
        <w:b/>
      </w:rPr>
    </w:tblStylePr>
  </w:style>
  <w:style w:type="paragraph" w:customStyle="1" w:styleId="KingpinHighlightRow">
    <w:name w:val="Kingpin Highlight Row"/>
    <w:basedOn w:val="Normal"/>
    <w:link w:val="KingpinHighlightRowChar"/>
    <w:rsid w:val="007B563F"/>
    <w:pPr>
      <w:shd w:val="clear" w:color="auto" w:fill="F2F2F2" w:themeFill="background1" w:themeFillShade="F2"/>
      <w:spacing w:before="120"/>
    </w:pPr>
    <w:rPr>
      <w:b/>
    </w:rPr>
  </w:style>
  <w:style w:type="character" w:customStyle="1" w:styleId="KingpinHighlightRowChar">
    <w:name w:val="Kingpin Highlight Row Char"/>
    <w:basedOn w:val="DefaultParagraphFont"/>
    <w:link w:val="KingpinHighlightRow"/>
    <w:rsid w:val="007B563F"/>
    <w:rPr>
      <w:rFonts w:asciiTheme="minorHAnsi" w:hAnsiTheme="minorHAnsi" w:cstheme="minorHAnsi"/>
      <w:b/>
      <w:shd w:val="clear" w:color="auto" w:fill="F2F2F2" w:themeFill="background1" w:themeFillShade="F2"/>
    </w:rPr>
  </w:style>
  <w:style w:type="paragraph" w:styleId="Subtitle">
    <w:name w:val="Subtitle"/>
    <w:basedOn w:val="Normal"/>
    <w:next w:val="Normal"/>
    <w:link w:val="SubtitleChar"/>
    <w:uiPriority w:val="11"/>
    <w:qFormat/>
    <w:rsid w:val="0059418F"/>
    <w:pPr>
      <w:numPr>
        <w:ilvl w:val="1"/>
      </w:numPr>
      <w:spacing w:after="240" w:line="276" w:lineRule="auto"/>
    </w:pPr>
    <w:rPr>
      <w:rFonts w:eastAsiaTheme="minorEastAsia" w:cstheme="minorBidi"/>
      <w:caps/>
      <w:color w:val="404040" w:themeColor="text1" w:themeTint="BF"/>
      <w:spacing w:val="20"/>
      <w:sz w:val="28"/>
      <w:szCs w:val="28"/>
    </w:rPr>
  </w:style>
  <w:style w:type="character" w:customStyle="1" w:styleId="SubtitleChar">
    <w:name w:val="Subtitle Char"/>
    <w:basedOn w:val="DefaultParagraphFont"/>
    <w:link w:val="Subtitle"/>
    <w:uiPriority w:val="11"/>
    <w:rsid w:val="0059418F"/>
    <w:rPr>
      <w:rFonts w:asciiTheme="minorHAnsi" w:eastAsiaTheme="minorEastAsia" w:hAnsiTheme="minorHAnsi" w:cstheme="minorBidi"/>
      <w:caps/>
      <w:color w:val="404040" w:themeColor="text1" w:themeTint="BF"/>
      <w:spacing w:val="20"/>
      <w:sz w:val="28"/>
      <w:szCs w:val="28"/>
    </w:rPr>
  </w:style>
  <w:style w:type="character" w:styleId="Emphasis">
    <w:name w:val="Emphasis"/>
    <w:basedOn w:val="DefaultParagraphFont"/>
    <w:uiPriority w:val="20"/>
    <w:qFormat/>
    <w:rsid w:val="0059418F"/>
    <w:rPr>
      <w:i/>
      <w:iCs/>
      <w:color w:val="000000" w:themeColor="text1"/>
    </w:rPr>
  </w:style>
  <w:style w:type="paragraph" w:styleId="NoSpacing">
    <w:name w:val="No Spacing"/>
    <w:uiPriority w:val="1"/>
    <w:qFormat/>
    <w:rsid w:val="0059418F"/>
    <w:rPr>
      <w:rFonts w:asciiTheme="minorHAnsi" w:eastAsiaTheme="minorEastAsia" w:hAnsiTheme="minorHAnsi" w:cstheme="minorBidi"/>
      <w:sz w:val="21"/>
      <w:szCs w:val="21"/>
    </w:rPr>
  </w:style>
  <w:style w:type="paragraph" w:styleId="Quote">
    <w:name w:val="Quote"/>
    <w:basedOn w:val="Normal"/>
    <w:next w:val="Normal"/>
    <w:link w:val="QuoteChar"/>
    <w:uiPriority w:val="29"/>
    <w:qFormat/>
    <w:rsid w:val="0059418F"/>
    <w:pPr>
      <w:spacing w:before="160" w:after="160" w:line="276" w:lineRule="auto"/>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9418F"/>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9418F"/>
    <w:pPr>
      <w:pBdr>
        <w:top w:val="single" w:sz="24" w:space="4" w:color="C0504D" w:themeColor="accent2"/>
      </w:pBdr>
      <w:spacing w:before="240" w:after="240"/>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9418F"/>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9418F"/>
    <w:rPr>
      <w:i/>
      <w:iCs/>
      <w:color w:val="595959" w:themeColor="text1" w:themeTint="A6"/>
    </w:rPr>
  </w:style>
  <w:style w:type="character" w:styleId="IntenseEmphasis">
    <w:name w:val="Intense Emphasis"/>
    <w:basedOn w:val="DefaultParagraphFont"/>
    <w:uiPriority w:val="21"/>
    <w:qFormat/>
    <w:rsid w:val="0059418F"/>
    <w:rPr>
      <w:b/>
      <w:bCs/>
      <w:i/>
      <w:iCs/>
      <w:caps w:val="0"/>
      <w:smallCaps w:val="0"/>
      <w:strike w:val="0"/>
      <w:dstrike w:val="0"/>
      <w:color w:val="C0504D" w:themeColor="accent2"/>
    </w:rPr>
  </w:style>
  <w:style w:type="character" w:styleId="SubtleReference">
    <w:name w:val="Subtle Reference"/>
    <w:basedOn w:val="DefaultParagraphFont"/>
    <w:uiPriority w:val="31"/>
    <w:qFormat/>
    <w:rsid w:val="0059418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9418F"/>
    <w:rPr>
      <w:b/>
      <w:bCs/>
      <w:caps w:val="0"/>
      <w:smallCaps/>
      <w:color w:val="auto"/>
      <w:spacing w:val="0"/>
      <w:u w:val="single"/>
    </w:rPr>
  </w:style>
  <w:style w:type="character" w:styleId="BookTitle">
    <w:name w:val="Book Title"/>
    <w:basedOn w:val="DefaultParagraphFont"/>
    <w:uiPriority w:val="33"/>
    <w:qFormat/>
    <w:rsid w:val="0059418F"/>
    <w:rPr>
      <w:b/>
      <w:bCs/>
      <w:caps w:val="0"/>
      <w:smallCaps/>
      <w:spacing w:val="0"/>
    </w:rPr>
  </w:style>
  <w:style w:type="paragraph" w:customStyle="1" w:styleId="msonormal0">
    <w:name w:val="msonormal"/>
    <w:basedOn w:val="Normal"/>
    <w:rsid w:val="0059418F"/>
    <w:pPr>
      <w:spacing w:before="100" w:beforeAutospacing="1" w:after="100" w:afterAutospacing="1"/>
    </w:pPr>
    <w:rPr>
      <w:rFonts w:ascii="Times New Roman" w:eastAsia="Times New Roman" w:hAnsi="Times New Roman" w:cs="Times New Roman"/>
      <w:sz w:val="24"/>
      <w:szCs w:val="24"/>
    </w:rPr>
  </w:style>
  <w:style w:type="paragraph" w:customStyle="1" w:styleId="xl74">
    <w:name w:val="xl74"/>
    <w:basedOn w:val="Normal"/>
    <w:rsid w:val="0059418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5">
    <w:name w:val="xl75"/>
    <w:basedOn w:val="Normal"/>
    <w:rsid w:val="0059418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sz w:val="18"/>
      <w:szCs w:val="18"/>
    </w:rPr>
  </w:style>
  <w:style w:type="paragraph" w:customStyle="1" w:styleId="xl76">
    <w:name w:val="xl76"/>
    <w:basedOn w:val="Normal"/>
    <w:rsid w:val="0059418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sz w:val="18"/>
      <w:szCs w:val="18"/>
    </w:rPr>
  </w:style>
  <w:style w:type="paragraph" w:customStyle="1" w:styleId="xl77">
    <w:name w:val="xl77"/>
    <w:basedOn w:val="Normal"/>
    <w:rsid w:val="0059418F"/>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59418F"/>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9">
    <w:name w:val="xl79"/>
    <w:basedOn w:val="Normal"/>
    <w:rsid w:val="0059418F"/>
    <w:pPr>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pPr>
    <w:rPr>
      <w:rFonts w:ascii="Times New Roman" w:eastAsia="Times New Roman" w:hAnsi="Times New Roman" w:cs="Times New Roman"/>
      <w:sz w:val="24"/>
      <w:szCs w:val="24"/>
    </w:rPr>
  </w:style>
  <w:style w:type="paragraph" w:customStyle="1" w:styleId="xl80">
    <w:name w:val="xl80"/>
    <w:basedOn w:val="Normal"/>
    <w:rsid w:val="0059418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eastAsia="Times New Roman" w:hAnsi="Times New Roman" w:cs="Times New Roman"/>
      <w:sz w:val="24"/>
      <w:szCs w:val="24"/>
    </w:rPr>
  </w:style>
  <w:style w:type="table" w:styleId="GridTable1Light-Accent1">
    <w:name w:val="Grid Table 1 Light Accent 1"/>
    <w:basedOn w:val="TableNormal"/>
    <w:uiPriority w:val="46"/>
    <w:rsid w:val="0059418F"/>
    <w:rPr>
      <w:rFonts w:asciiTheme="minorHAnsi" w:eastAsiaTheme="minorEastAsia" w:hAnsiTheme="minorHAnsi" w:cstheme="minorBidi"/>
      <w:sz w:val="21"/>
      <w:szCs w:val="21"/>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9418F"/>
    <w:rPr>
      <w:rFonts w:asciiTheme="minorHAnsi" w:eastAsiaTheme="minorEastAsia" w:hAnsiTheme="minorHAnsi" w:cstheme="minorBidi"/>
      <w:sz w:val="21"/>
      <w:szCs w:val="21"/>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w-headline">
    <w:name w:val="mw-headline"/>
    <w:basedOn w:val="DefaultParagraphFont"/>
    <w:rsid w:val="0059418F"/>
  </w:style>
  <w:style w:type="numbering" w:customStyle="1" w:styleId="NoList1">
    <w:name w:val="No List1"/>
    <w:next w:val="NoList"/>
    <w:uiPriority w:val="99"/>
    <w:semiHidden/>
    <w:unhideWhenUsed/>
    <w:rsid w:val="00A94701"/>
  </w:style>
  <w:style w:type="paragraph" w:customStyle="1" w:styleId="xl65">
    <w:name w:val="xl65"/>
    <w:basedOn w:val="Normal"/>
    <w:rsid w:val="00A94701"/>
    <w:pPr>
      <w:spacing w:before="100" w:beforeAutospacing="1" w:after="100" w:afterAutospacing="1"/>
    </w:pPr>
    <w:rPr>
      <w:rFonts w:ascii="Arial" w:eastAsia="Times New Roman" w:hAnsi="Arial" w:cs="Arial"/>
      <w:b/>
      <w:bCs/>
      <w:sz w:val="24"/>
      <w:szCs w:val="24"/>
    </w:rPr>
  </w:style>
  <w:style w:type="paragraph" w:customStyle="1" w:styleId="xl66">
    <w:name w:val="xl66"/>
    <w:basedOn w:val="Normal"/>
    <w:rsid w:val="00A94701"/>
    <w:pPr>
      <w:spacing w:before="100" w:beforeAutospacing="1" w:after="100" w:afterAutospacing="1"/>
      <w:textAlignment w:val="top"/>
    </w:pPr>
    <w:rPr>
      <w:rFonts w:ascii="Arial" w:eastAsia="Times New Roman" w:hAnsi="Arial" w:cs="Arial"/>
      <w:color w:val="000000"/>
    </w:rPr>
  </w:style>
  <w:style w:type="paragraph" w:customStyle="1" w:styleId="xl67">
    <w:name w:val="xl67"/>
    <w:basedOn w:val="Normal"/>
    <w:rsid w:val="00A94701"/>
    <w:pPr>
      <w:spacing w:before="100" w:beforeAutospacing="1" w:after="100" w:afterAutospacing="1"/>
      <w:textAlignment w:val="top"/>
    </w:pPr>
    <w:rPr>
      <w:rFonts w:ascii="Arial" w:eastAsia="Times New Roman" w:hAnsi="Arial" w:cs="Arial"/>
      <w:b/>
      <w:bCs/>
      <w:color w:val="000000"/>
    </w:rPr>
  </w:style>
  <w:style w:type="paragraph" w:customStyle="1" w:styleId="xl63">
    <w:name w:val="xl63"/>
    <w:basedOn w:val="Normal"/>
    <w:rsid w:val="00A94701"/>
    <w:pPr>
      <w:spacing w:before="100" w:beforeAutospacing="1" w:after="100" w:afterAutospacing="1"/>
    </w:pPr>
    <w:rPr>
      <w:rFonts w:ascii="Times New Roman" w:eastAsia="Times New Roman" w:hAnsi="Times New Roman" w:cs="Times New Roman"/>
      <w:sz w:val="12"/>
      <w:szCs w:val="12"/>
    </w:rPr>
  </w:style>
  <w:style w:type="paragraph" w:customStyle="1" w:styleId="xl64">
    <w:name w:val="xl64"/>
    <w:basedOn w:val="Normal"/>
    <w:rsid w:val="00A94701"/>
    <w:pPr>
      <w:spacing w:before="100" w:beforeAutospacing="1" w:after="100" w:afterAutospacing="1"/>
    </w:pPr>
    <w:rPr>
      <w:rFonts w:ascii="Times New Roman" w:eastAsia="Times New Roman" w:hAnsi="Times New Roman" w:cs="Times New Roman"/>
      <w:b/>
      <w:bCs/>
      <w:sz w:val="12"/>
      <w:szCs w:val="12"/>
    </w:rPr>
  </w:style>
  <w:style w:type="paragraph" w:styleId="Caption">
    <w:name w:val="caption"/>
    <w:basedOn w:val="Normal"/>
    <w:next w:val="Normal"/>
    <w:uiPriority w:val="35"/>
    <w:unhideWhenUsed/>
    <w:qFormat/>
    <w:rsid w:val="00966C26"/>
    <w:pPr>
      <w:spacing w:after="200"/>
      <w:jc w:val="left"/>
    </w:pPr>
    <w:rPr>
      <w:rFonts w:ascii="Calibri" w:eastAsiaTheme="minorHAnsi" w:hAnsi="Calibri" w:cs="Calibri"/>
      <w:i/>
      <w:iCs/>
      <w:color w:val="1F497D" w:themeColor="text2"/>
      <w:sz w:val="18"/>
      <w:szCs w:val="18"/>
    </w:rPr>
  </w:style>
  <w:style w:type="table" w:customStyle="1" w:styleId="TableGrid1">
    <w:name w:val="Table Grid1"/>
    <w:basedOn w:val="TableNormal"/>
    <w:next w:val="TableGrid"/>
    <w:uiPriority w:val="39"/>
    <w:rsid w:val="0088005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01118"/>
    <w:rPr>
      <w:color w:val="605E5C"/>
      <w:shd w:val="clear" w:color="auto" w:fill="E1DFDD"/>
    </w:rPr>
  </w:style>
  <w:style w:type="paragraph" w:customStyle="1" w:styleId="paragraph">
    <w:name w:val="paragraph"/>
    <w:basedOn w:val="Normal"/>
    <w:rsid w:val="00FB4B01"/>
    <w:pPr>
      <w:spacing w:before="100" w:beforeAutospacing="1" w:after="100" w:afterAutospacing="1"/>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38BC"/>
  </w:style>
  <w:style w:type="character" w:customStyle="1" w:styleId="eop">
    <w:name w:val="eop"/>
    <w:basedOn w:val="DefaultParagraphFont"/>
    <w:rsid w:val="003E3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3510">
      <w:bodyDiv w:val="1"/>
      <w:marLeft w:val="0"/>
      <w:marRight w:val="0"/>
      <w:marTop w:val="0"/>
      <w:marBottom w:val="0"/>
      <w:divBdr>
        <w:top w:val="none" w:sz="0" w:space="0" w:color="auto"/>
        <w:left w:val="none" w:sz="0" w:space="0" w:color="auto"/>
        <w:bottom w:val="none" w:sz="0" w:space="0" w:color="auto"/>
        <w:right w:val="none" w:sz="0" w:space="0" w:color="auto"/>
      </w:divBdr>
    </w:div>
    <w:div w:id="26806546">
      <w:bodyDiv w:val="1"/>
      <w:marLeft w:val="0"/>
      <w:marRight w:val="0"/>
      <w:marTop w:val="0"/>
      <w:marBottom w:val="0"/>
      <w:divBdr>
        <w:top w:val="none" w:sz="0" w:space="0" w:color="auto"/>
        <w:left w:val="none" w:sz="0" w:space="0" w:color="auto"/>
        <w:bottom w:val="none" w:sz="0" w:space="0" w:color="auto"/>
        <w:right w:val="none" w:sz="0" w:space="0" w:color="auto"/>
      </w:divBdr>
    </w:div>
    <w:div w:id="43141186">
      <w:bodyDiv w:val="1"/>
      <w:marLeft w:val="0"/>
      <w:marRight w:val="0"/>
      <w:marTop w:val="0"/>
      <w:marBottom w:val="0"/>
      <w:divBdr>
        <w:top w:val="none" w:sz="0" w:space="0" w:color="auto"/>
        <w:left w:val="none" w:sz="0" w:space="0" w:color="auto"/>
        <w:bottom w:val="none" w:sz="0" w:space="0" w:color="auto"/>
        <w:right w:val="none" w:sz="0" w:space="0" w:color="auto"/>
      </w:divBdr>
    </w:div>
    <w:div w:id="61874948">
      <w:bodyDiv w:val="1"/>
      <w:marLeft w:val="0"/>
      <w:marRight w:val="0"/>
      <w:marTop w:val="0"/>
      <w:marBottom w:val="0"/>
      <w:divBdr>
        <w:top w:val="none" w:sz="0" w:space="0" w:color="auto"/>
        <w:left w:val="none" w:sz="0" w:space="0" w:color="auto"/>
        <w:bottom w:val="none" w:sz="0" w:space="0" w:color="auto"/>
        <w:right w:val="none" w:sz="0" w:space="0" w:color="auto"/>
      </w:divBdr>
    </w:div>
    <w:div w:id="65807053">
      <w:bodyDiv w:val="1"/>
      <w:marLeft w:val="0"/>
      <w:marRight w:val="0"/>
      <w:marTop w:val="0"/>
      <w:marBottom w:val="0"/>
      <w:divBdr>
        <w:top w:val="none" w:sz="0" w:space="0" w:color="auto"/>
        <w:left w:val="none" w:sz="0" w:space="0" w:color="auto"/>
        <w:bottom w:val="none" w:sz="0" w:space="0" w:color="auto"/>
        <w:right w:val="none" w:sz="0" w:space="0" w:color="auto"/>
      </w:divBdr>
    </w:div>
    <w:div w:id="65956472">
      <w:bodyDiv w:val="1"/>
      <w:marLeft w:val="0"/>
      <w:marRight w:val="0"/>
      <w:marTop w:val="0"/>
      <w:marBottom w:val="0"/>
      <w:divBdr>
        <w:top w:val="none" w:sz="0" w:space="0" w:color="auto"/>
        <w:left w:val="none" w:sz="0" w:space="0" w:color="auto"/>
        <w:bottom w:val="none" w:sz="0" w:space="0" w:color="auto"/>
        <w:right w:val="none" w:sz="0" w:space="0" w:color="auto"/>
      </w:divBdr>
    </w:div>
    <w:div w:id="79301256">
      <w:bodyDiv w:val="1"/>
      <w:marLeft w:val="0"/>
      <w:marRight w:val="0"/>
      <w:marTop w:val="0"/>
      <w:marBottom w:val="0"/>
      <w:divBdr>
        <w:top w:val="none" w:sz="0" w:space="0" w:color="auto"/>
        <w:left w:val="none" w:sz="0" w:space="0" w:color="auto"/>
        <w:bottom w:val="none" w:sz="0" w:space="0" w:color="auto"/>
        <w:right w:val="none" w:sz="0" w:space="0" w:color="auto"/>
      </w:divBdr>
    </w:div>
    <w:div w:id="80102910">
      <w:bodyDiv w:val="1"/>
      <w:marLeft w:val="0"/>
      <w:marRight w:val="0"/>
      <w:marTop w:val="0"/>
      <w:marBottom w:val="0"/>
      <w:divBdr>
        <w:top w:val="none" w:sz="0" w:space="0" w:color="auto"/>
        <w:left w:val="none" w:sz="0" w:space="0" w:color="auto"/>
        <w:bottom w:val="none" w:sz="0" w:space="0" w:color="auto"/>
        <w:right w:val="none" w:sz="0" w:space="0" w:color="auto"/>
      </w:divBdr>
    </w:div>
    <w:div w:id="85856096">
      <w:bodyDiv w:val="1"/>
      <w:marLeft w:val="0"/>
      <w:marRight w:val="0"/>
      <w:marTop w:val="0"/>
      <w:marBottom w:val="0"/>
      <w:divBdr>
        <w:top w:val="none" w:sz="0" w:space="0" w:color="auto"/>
        <w:left w:val="none" w:sz="0" w:space="0" w:color="auto"/>
        <w:bottom w:val="none" w:sz="0" w:space="0" w:color="auto"/>
        <w:right w:val="none" w:sz="0" w:space="0" w:color="auto"/>
      </w:divBdr>
      <w:divsChild>
        <w:div w:id="1377319705">
          <w:marLeft w:val="0"/>
          <w:marRight w:val="0"/>
          <w:marTop w:val="0"/>
          <w:marBottom w:val="0"/>
          <w:divBdr>
            <w:top w:val="none" w:sz="0" w:space="0" w:color="auto"/>
            <w:left w:val="none" w:sz="0" w:space="0" w:color="auto"/>
            <w:bottom w:val="none" w:sz="0" w:space="0" w:color="auto"/>
            <w:right w:val="none" w:sz="0" w:space="0" w:color="auto"/>
          </w:divBdr>
          <w:divsChild>
            <w:div w:id="1383556402">
              <w:marLeft w:val="0"/>
              <w:marRight w:val="0"/>
              <w:marTop w:val="0"/>
              <w:marBottom w:val="0"/>
              <w:divBdr>
                <w:top w:val="none" w:sz="0" w:space="0" w:color="auto"/>
                <w:left w:val="none" w:sz="0" w:space="0" w:color="auto"/>
                <w:bottom w:val="none" w:sz="0" w:space="0" w:color="auto"/>
                <w:right w:val="none" w:sz="0" w:space="0" w:color="auto"/>
              </w:divBdr>
              <w:divsChild>
                <w:div w:id="61413440">
                  <w:marLeft w:val="0"/>
                  <w:marRight w:val="0"/>
                  <w:marTop w:val="0"/>
                  <w:marBottom w:val="0"/>
                  <w:divBdr>
                    <w:top w:val="none" w:sz="0" w:space="0" w:color="auto"/>
                    <w:left w:val="none" w:sz="0" w:space="0" w:color="auto"/>
                    <w:bottom w:val="none" w:sz="0" w:space="0" w:color="auto"/>
                    <w:right w:val="none" w:sz="0" w:space="0" w:color="auto"/>
                  </w:divBdr>
                  <w:divsChild>
                    <w:div w:id="1047340558">
                      <w:marLeft w:val="0"/>
                      <w:marRight w:val="0"/>
                      <w:marTop w:val="0"/>
                      <w:marBottom w:val="0"/>
                      <w:divBdr>
                        <w:top w:val="none" w:sz="0" w:space="0" w:color="auto"/>
                        <w:left w:val="none" w:sz="0" w:space="0" w:color="auto"/>
                        <w:bottom w:val="none" w:sz="0" w:space="0" w:color="auto"/>
                        <w:right w:val="none" w:sz="0" w:space="0" w:color="auto"/>
                      </w:divBdr>
                      <w:divsChild>
                        <w:div w:id="1904562430">
                          <w:marLeft w:val="0"/>
                          <w:marRight w:val="0"/>
                          <w:marTop w:val="0"/>
                          <w:marBottom w:val="240"/>
                          <w:divBdr>
                            <w:top w:val="none" w:sz="0" w:space="0" w:color="auto"/>
                            <w:left w:val="none" w:sz="0" w:space="0" w:color="auto"/>
                            <w:bottom w:val="none" w:sz="0" w:space="0" w:color="auto"/>
                            <w:right w:val="none" w:sz="0" w:space="0" w:color="auto"/>
                          </w:divBdr>
                          <w:divsChild>
                            <w:div w:id="317224077">
                              <w:marLeft w:val="0"/>
                              <w:marRight w:val="0"/>
                              <w:marTop w:val="0"/>
                              <w:marBottom w:val="0"/>
                              <w:divBdr>
                                <w:top w:val="none" w:sz="0" w:space="0" w:color="auto"/>
                                <w:left w:val="none" w:sz="0" w:space="0" w:color="auto"/>
                                <w:bottom w:val="none" w:sz="0" w:space="0" w:color="auto"/>
                                <w:right w:val="none" w:sz="0" w:space="0" w:color="auto"/>
                              </w:divBdr>
                              <w:divsChild>
                                <w:div w:id="1451778882">
                                  <w:marLeft w:val="0"/>
                                  <w:marRight w:val="0"/>
                                  <w:marTop w:val="0"/>
                                  <w:marBottom w:val="0"/>
                                  <w:divBdr>
                                    <w:top w:val="none" w:sz="0" w:space="0" w:color="auto"/>
                                    <w:left w:val="none" w:sz="0" w:space="0" w:color="auto"/>
                                    <w:bottom w:val="none" w:sz="0" w:space="0" w:color="auto"/>
                                    <w:right w:val="none" w:sz="0" w:space="0" w:color="auto"/>
                                  </w:divBdr>
                                  <w:divsChild>
                                    <w:div w:id="1890990122">
                                      <w:marLeft w:val="0"/>
                                      <w:marRight w:val="0"/>
                                      <w:marTop w:val="0"/>
                                      <w:marBottom w:val="0"/>
                                      <w:divBdr>
                                        <w:top w:val="none" w:sz="0" w:space="0" w:color="auto"/>
                                        <w:left w:val="none" w:sz="0" w:space="0" w:color="auto"/>
                                        <w:bottom w:val="none" w:sz="0" w:space="0" w:color="auto"/>
                                        <w:right w:val="none" w:sz="0" w:space="0" w:color="auto"/>
                                      </w:divBdr>
                                      <w:divsChild>
                                        <w:div w:id="320433339">
                                          <w:marLeft w:val="-240"/>
                                          <w:marRight w:val="-120"/>
                                          <w:marTop w:val="0"/>
                                          <w:marBottom w:val="0"/>
                                          <w:divBdr>
                                            <w:top w:val="none" w:sz="0" w:space="0" w:color="auto"/>
                                            <w:left w:val="none" w:sz="0" w:space="0" w:color="auto"/>
                                            <w:bottom w:val="none" w:sz="0" w:space="0" w:color="auto"/>
                                            <w:right w:val="none" w:sz="0" w:space="0" w:color="auto"/>
                                          </w:divBdr>
                                          <w:divsChild>
                                            <w:div w:id="1110126199">
                                              <w:marLeft w:val="0"/>
                                              <w:marRight w:val="0"/>
                                              <w:marTop w:val="0"/>
                                              <w:marBottom w:val="60"/>
                                              <w:divBdr>
                                                <w:top w:val="none" w:sz="0" w:space="0" w:color="auto"/>
                                                <w:left w:val="none" w:sz="0" w:space="0" w:color="auto"/>
                                                <w:bottom w:val="none" w:sz="0" w:space="0" w:color="auto"/>
                                                <w:right w:val="none" w:sz="0" w:space="0" w:color="auto"/>
                                              </w:divBdr>
                                              <w:divsChild>
                                                <w:div w:id="410008051">
                                                  <w:marLeft w:val="0"/>
                                                  <w:marRight w:val="0"/>
                                                  <w:marTop w:val="0"/>
                                                  <w:marBottom w:val="0"/>
                                                  <w:divBdr>
                                                    <w:top w:val="none" w:sz="0" w:space="0" w:color="auto"/>
                                                    <w:left w:val="none" w:sz="0" w:space="0" w:color="auto"/>
                                                    <w:bottom w:val="none" w:sz="0" w:space="0" w:color="auto"/>
                                                    <w:right w:val="none" w:sz="0" w:space="0" w:color="auto"/>
                                                  </w:divBdr>
                                                  <w:divsChild>
                                                    <w:div w:id="1698849593">
                                                      <w:marLeft w:val="0"/>
                                                      <w:marRight w:val="0"/>
                                                      <w:marTop w:val="0"/>
                                                      <w:marBottom w:val="0"/>
                                                      <w:divBdr>
                                                        <w:top w:val="none" w:sz="0" w:space="0" w:color="auto"/>
                                                        <w:left w:val="none" w:sz="0" w:space="0" w:color="auto"/>
                                                        <w:bottom w:val="none" w:sz="0" w:space="0" w:color="auto"/>
                                                        <w:right w:val="none" w:sz="0" w:space="0" w:color="auto"/>
                                                      </w:divBdr>
                                                      <w:divsChild>
                                                        <w:div w:id="472137371">
                                                          <w:marLeft w:val="0"/>
                                                          <w:marRight w:val="0"/>
                                                          <w:marTop w:val="0"/>
                                                          <w:marBottom w:val="0"/>
                                                          <w:divBdr>
                                                            <w:top w:val="none" w:sz="0" w:space="0" w:color="auto"/>
                                                            <w:left w:val="none" w:sz="0" w:space="0" w:color="auto"/>
                                                            <w:bottom w:val="none" w:sz="0" w:space="0" w:color="auto"/>
                                                            <w:right w:val="none" w:sz="0" w:space="0" w:color="auto"/>
                                                          </w:divBdr>
                                                          <w:divsChild>
                                                            <w:div w:id="20296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92836">
                                      <w:marLeft w:val="0"/>
                                      <w:marRight w:val="0"/>
                                      <w:marTop w:val="0"/>
                                      <w:marBottom w:val="0"/>
                                      <w:divBdr>
                                        <w:top w:val="none" w:sz="0" w:space="0" w:color="auto"/>
                                        <w:left w:val="none" w:sz="0" w:space="0" w:color="auto"/>
                                        <w:bottom w:val="none" w:sz="0" w:space="0" w:color="auto"/>
                                        <w:right w:val="none" w:sz="0" w:space="0" w:color="auto"/>
                                      </w:divBdr>
                                      <w:divsChild>
                                        <w:div w:id="9374472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06111">
      <w:bodyDiv w:val="1"/>
      <w:marLeft w:val="0"/>
      <w:marRight w:val="0"/>
      <w:marTop w:val="0"/>
      <w:marBottom w:val="0"/>
      <w:divBdr>
        <w:top w:val="none" w:sz="0" w:space="0" w:color="auto"/>
        <w:left w:val="none" w:sz="0" w:space="0" w:color="auto"/>
        <w:bottom w:val="none" w:sz="0" w:space="0" w:color="auto"/>
        <w:right w:val="none" w:sz="0" w:space="0" w:color="auto"/>
      </w:divBdr>
    </w:div>
    <w:div w:id="113014643">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8787393">
      <w:bodyDiv w:val="1"/>
      <w:marLeft w:val="0"/>
      <w:marRight w:val="0"/>
      <w:marTop w:val="0"/>
      <w:marBottom w:val="0"/>
      <w:divBdr>
        <w:top w:val="none" w:sz="0" w:space="0" w:color="auto"/>
        <w:left w:val="none" w:sz="0" w:space="0" w:color="auto"/>
        <w:bottom w:val="none" w:sz="0" w:space="0" w:color="auto"/>
        <w:right w:val="none" w:sz="0" w:space="0" w:color="auto"/>
      </w:divBdr>
    </w:div>
    <w:div w:id="183130779">
      <w:bodyDiv w:val="1"/>
      <w:marLeft w:val="0"/>
      <w:marRight w:val="0"/>
      <w:marTop w:val="0"/>
      <w:marBottom w:val="0"/>
      <w:divBdr>
        <w:top w:val="none" w:sz="0" w:space="0" w:color="auto"/>
        <w:left w:val="none" w:sz="0" w:space="0" w:color="auto"/>
        <w:bottom w:val="none" w:sz="0" w:space="0" w:color="auto"/>
        <w:right w:val="none" w:sz="0" w:space="0" w:color="auto"/>
      </w:divBdr>
      <w:divsChild>
        <w:div w:id="1893152053">
          <w:marLeft w:val="0"/>
          <w:marRight w:val="0"/>
          <w:marTop w:val="0"/>
          <w:marBottom w:val="0"/>
          <w:divBdr>
            <w:top w:val="none" w:sz="0" w:space="0" w:color="auto"/>
            <w:left w:val="none" w:sz="0" w:space="0" w:color="auto"/>
            <w:bottom w:val="none" w:sz="0" w:space="0" w:color="auto"/>
            <w:right w:val="none" w:sz="0" w:space="0" w:color="auto"/>
          </w:divBdr>
          <w:divsChild>
            <w:div w:id="1347295166">
              <w:marLeft w:val="0"/>
              <w:marRight w:val="0"/>
              <w:marTop w:val="150"/>
              <w:marBottom w:val="45"/>
              <w:divBdr>
                <w:top w:val="none" w:sz="0" w:space="0" w:color="auto"/>
                <w:left w:val="none" w:sz="0" w:space="0" w:color="auto"/>
                <w:bottom w:val="single" w:sz="6" w:space="0" w:color="000000"/>
                <w:right w:val="none" w:sz="0" w:space="0" w:color="auto"/>
              </w:divBdr>
            </w:div>
          </w:divsChild>
        </w:div>
        <w:div w:id="2144228826">
          <w:marLeft w:val="0"/>
          <w:marRight w:val="0"/>
          <w:marTop w:val="0"/>
          <w:marBottom w:val="0"/>
          <w:divBdr>
            <w:top w:val="none" w:sz="0" w:space="0" w:color="auto"/>
            <w:left w:val="none" w:sz="0" w:space="0" w:color="auto"/>
            <w:bottom w:val="none" w:sz="0" w:space="0" w:color="auto"/>
            <w:right w:val="none" w:sz="0" w:space="0" w:color="auto"/>
          </w:divBdr>
          <w:divsChild>
            <w:div w:id="950167926">
              <w:marLeft w:val="0"/>
              <w:marRight w:val="0"/>
              <w:marTop w:val="150"/>
              <w:marBottom w:val="45"/>
              <w:divBdr>
                <w:top w:val="none" w:sz="0" w:space="0" w:color="auto"/>
                <w:left w:val="none" w:sz="0" w:space="0" w:color="auto"/>
                <w:bottom w:val="single" w:sz="6" w:space="0" w:color="000000"/>
                <w:right w:val="none" w:sz="0" w:space="0" w:color="auto"/>
              </w:divBdr>
            </w:div>
          </w:divsChild>
        </w:div>
        <w:div w:id="516162565">
          <w:marLeft w:val="0"/>
          <w:marRight w:val="0"/>
          <w:marTop w:val="0"/>
          <w:marBottom w:val="0"/>
          <w:divBdr>
            <w:top w:val="none" w:sz="0" w:space="0" w:color="auto"/>
            <w:left w:val="none" w:sz="0" w:space="0" w:color="auto"/>
            <w:bottom w:val="none" w:sz="0" w:space="0" w:color="auto"/>
            <w:right w:val="none" w:sz="0" w:space="0" w:color="auto"/>
          </w:divBdr>
          <w:divsChild>
            <w:div w:id="865756581">
              <w:marLeft w:val="0"/>
              <w:marRight w:val="0"/>
              <w:marTop w:val="150"/>
              <w:marBottom w:val="45"/>
              <w:divBdr>
                <w:top w:val="none" w:sz="0" w:space="0" w:color="auto"/>
                <w:left w:val="none" w:sz="0" w:space="0" w:color="auto"/>
                <w:bottom w:val="single" w:sz="6" w:space="0" w:color="000000"/>
                <w:right w:val="none" w:sz="0" w:space="0" w:color="auto"/>
              </w:divBdr>
            </w:div>
          </w:divsChild>
        </w:div>
        <w:div w:id="2007316708">
          <w:marLeft w:val="0"/>
          <w:marRight w:val="0"/>
          <w:marTop w:val="0"/>
          <w:marBottom w:val="0"/>
          <w:divBdr>
            <w:top w:val="none" w:sz="0" w:space="0" w:color="auto"/>
            <w:left w:val="none" w:sz="0" w:space="0" w:color="auto"/>
            <w:bottom w:val="none" w:sz="0" w:space="0" w:color="auto"/>
            <w:right w:val="none" w:sz="0" w:space="0" w:color="auto"/>
          </w:divBdr>
          <w:divsChild>
            <w:div w:id="1317612106">
              <w:marLeft w:val="0"/>
              <w:marRight w:val="0"/>
              <w:marTop w:val="150"/>
              <w:marBottom w:val="45"/>
              <w:divBdr>
                <w:top w:val="none" w:sz="0" w:space="0" w:color="auto"/>
                <w:left w:val="none" w:sz="0" w:space="0" w:color="auto"/>
                <w:bottom w:val="single" w:sz="6" w:space="0" w:color="000000"/>
                <w:right w:val="none" w:sz="0" w:space="0" w:color="auto"/>
              </w:divBdr>
            </w:div>
          </w:divsChild>
        </w:div>
        <w:div w:id="1404596549">
          <w:marLeft w:val="0"/>
          <w:marRight w:val="0"/>
          <w:marTop w:val="0"/>
          <w:marBottom w:val="0"/>
          <w:divBdr>
            <w:top w:val="none" w:sz="0" w:space="0" w:color="auto"/>
            <w:left w:val="none" w:sz="0" w:space="0" w:color="auto"/>
            <w:bottom w:val="none" w:sz="0" w:space="0" w:color="auto"/>
            <w:right w:val="none" w:sz="0" w:space="0" w:color="auto"/>
          </w:divBdr>
          <w:divsChild>
            <w:div w:id="390084627">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202861848">
      <w:bodyDiv w:val="1"/>
      <w:marLeft w:val="0"/>
      <w:marRight w:val="0"/>
      <w:marTop w:val="0"/>
      <w:marBottom w:val="0"/>
      <w:divBdr>
        <w:top w:val="none" w:sz="0" w:space="0" w:color="auto"/>
        <w:left w:val="none" w:sz="0" w:space="0" w:color="auto"/>
        <w:bottom w:val="none" w:sz="0" w:space="0" w:color="auto"/>
        <w:right w:val="none" w:sz="0" w:space="0" w:color="auto"/>
      </w:divBdr>
    </w:div>
    <w:div w:id="217128410">
      <w:bodyDiv w:val="1"/>
      <w:marLeft w:val="0"/>
      <w:marRight w:val="0"/>
      <w:marTop w:val="0"/>
      <w:marBottom w:val="0"/>
      <w:divBdr>
        <w:top w:val="none" w:sz="0" w:space="0" w:color="auto"/>
        <w:left w:val="none" w:sz="0" w:space="0" w:color="auto"/>
        <w:bottom w:val="none" w:sz="0" w:space="0" w:color="auto"/>
        <w:right w:val="none" w:sz="0" w:space="0" w:color="auto"/>
      </w:divBdr>
    </w:div>
    <w:div w:id="219289250">
      <w:bodyDiv w:val="1"/>
      <w:marLeft w:val="0"/>
      <w:marRight w:val="0"/>
      <w:marTop w:val="0"/>
      <w:marBottom w:val="0"/>
      <w:divBdr>
        <w:top w:val="none" w:sz="0" w:space="0" w:color="auto"/>
        <w:left w:val="none" w:sz="0" w:space="0" w:color="auto"/>
        <w:bottom w:val="none" w:sz="0" w:space="0" w:color="auto"/>
        <w:right w:val="none" w:sz="0" w:space="0" w:color="auto"/>
      </w:divBdr>
    </w:div>
    <w:div w:id="223181121">
      <w:bodyDiv w:val="1"/>
      <w:marLeft w:val="0"/>
      <w:marRight w:val="0"/>
      <w:marTop w:val="0"/>
      <w:marBottom w:val="0"/>
      <w:divBdr>
        <w:top w:val="none" w:sz="0" w:space="0" w:color="auto"/>
        <w:left w:val="none" w:sz="0" w:space="0" w:color="auto"/>
        <w:bottom w:val="none" w:sz="0" w:space="0" w:color="auto"/>
        <w:right w:val="none" w:sz="0" w:space="0" w:color="auto"/>
      </w:divBdr>
      <w:divsChild>
        <w:div w:id="1386369258">
          <w:marLeft w:val="0"/>
          <w:marRight w:val="0"/>
          <w:marTop w:val="0"/>
          <w:marBottom w:val="0"/>
          <w:divBdr>
            <w:top w:val="none" w:sz="0" w:space="0" w:color="auto"/>
            <w:left w:val="none" w:sz="0" w:space="0" w:color="auto"/>
            <w:bottom w:val="none" w:sz="0" w:space="0" w:color="auto"/>
            <w:right w:val="none" w:sz="0" w:space="0" w:color="auto"/>
          </w:divBdr>
          <w:divsChild>
            <w:div w:id="1954049190">
              <w:marLeft w:val="0"/>
              <w:marRight w:val="0"/>
              <w:marTop w:val="0"/>
              <w:marBottom w:val="0"/>
              <w:divBdr>
                <w:top w:val="none" w:sz="0" w:space="0" w:color="auto"/>
                <w:left w:val="none" w:sz="0" w:space="0" w:color="auto"/>
                <w:bottom w:val="none" w:sz="0" w:space="0" w:color="auto"/>
                <w:right w:val="none" w:sz="0" w:space="0" w:color="auto"/>
              </w:divBdr>
              <w:divsChild>
                <w:div w:id="134774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2509">
      <w:bodyDiv w:val="1"/>
      <w:marLeft w:val="0"/>
      <w:marRight w:val="0"/>
      <w:marTop w:val="0"/>
      <w:marBottom w:val="0"/>
      <w:divBdr>
        <w:top w:val="none" w:sz="0" w:space="0" w:color="auto"/>
        <w:left w:val="none" w:sz="0" w:space="0" w:color="auto"/>
        <w:bottom w:val="none" w:sz="0" w:space="0" w:color="auto"/>
        <w:right w:val="none" w:sz="0" w:space="0" w:color="auto"/>
      </w:divBdr>
    </w:div>
    <w:div w:id="241913375">
      <w:bodyDiv w:val="1"/>
      <w:marLeft w:val="0"/>
      <w:marRight w:val="0"/>
      <w:marTop w:val="0"/>
      <w:marBottom w:val="0"/>
      <w:divBdr>
        <w:top w:val="none" w:sz="0" w:space="0" w:color="auto"/>
        <w:left w:val="none" w:sz="0" w:space="0" w:color="auto"/>
        <w:bottom w:val="none" w:sz="0" w:space="0" w:color="auto"/>
        <w:right w:val="none" w:sz="0" w:space="0" w:color="auto"/>
      </w:divBdr>
    </w:div>
    <w:div w:id="246037767">
      <w:bodyDiv w:val="1"/>
      <w:marLeft w:val="0"/>
      <w:marRight w:val="0"/>
      <w:marTop w:val="0"/>
      <w:marBottom w:val="0"/>
      <w:divBdr>
        <w:top w:val="none" w:sz="0" w:space="0" w:color="auto"/>
        <w:left w:val="none" w:sz="0" w:space="0" w:color="auto"/>
        <w:bottom w:val="none" w:sz="0" w:space="0" w:color="auto"/>
        <w:right w:val="none" w:sz="0" w:space="0" w:color="auto"/>
      </w:divBdr>
    </w:div>
    <w:div w:id="252398908">
      <w:bodyDiv w:val="1"/>
      <w:marLeft w:val="0"/>
      <w:marRight w:val="0"/>
      <w:marTop w:val="0"/>
      <w:marBottom w:val="0"/>
      <w:divBdr>
        <w:top w:val="none" w:sz="0" w:space="0" w:color="auto"/>
        <w:left w:val="none" w:sz="0" w:space="0" w:color="auto"/>
        <w:bottom w:val="none" w:sz="0" w:space="0" w:color="auto"/>
        <w:right w:val="none" w:sz="0" w:space="0" w:color="auto"/>
      </w:divBdr>
    </w:div>
    <w:div w:id="256864776">
      <w:bodyDiv w:val="1"/>
      <w:marLeft w:val="0"/>
      <w:marRight w:val="0"/>
      <w:marTop w:val="0"/>
      <w:marBottom w:val="0"/>
      <w:divBdr>
        <w:top w:val="none" w:sz="0" w:space="0" w:color="auto"/>
        <w:left w:val="none" w:sz="0" w:space="0" w:color="auto"/>
        <w:bottom w:val="none" w:sz="0" w:space="0" w:color="auto"/>
        <w:right w:val="none" w:sz="0" w:space="0" w:color="auto"/>
      </w:divBdr>
    </w:div>
    <w:div w:id="261109742">
      <w:bodyDiv w:val="1"/>
      <w:marLeft w:val="0"/>
      <w:marRight w:val="0"/>
      <w:marTop w:val="0"/>
      <w:marBottom w:val="0"/>
      <w:divBdr>
        <w:top w:val="none" w:sz="0" w:space="0" w:color="auto"/>
        <w:left w:val="none" w:sz="0" w:space="0" w:color="auto"/>
        <w:bottom w:val="none" w:sz="0" w:space="0" w:color="auto"/>
        <w:right w:val="none" w:sz="0" w:space="0" w:color="auto"/>
      </w:divBdr>
    </w:div>
    <w:div w:id="276763485">
      <w:bodyDiv w:val="1"/>
      <w:marLeft w:val="0"/>
      <w:marRight w:val="0"/>
      <w:marTop w:val="0"/>
      <w:marBottom w:val="0"/>
      <w:divBdr>
        <w:top w:val="none" w:sz="0" w:space="0" w:color="auto"/>
        <w:left w:val="none" w:sz="0" w:space="0" w:color="auto"/>
        <w:bottom w:val="none" w:sz="0" w:space="0" w:color="auto"/>
        <w:right w:val="none" w:sz="0" w:space="0" w:color="auto"/>
      </w:divBdr>
    </w:div>
    <w:div w:id="289017419">
      <w:bodyDiv w:val="1"/>
      <w:marLeft w:val="0"/>
      <w:marRight w:val="0"/>
      <w:marTop w:val="0"/>
      <w:marBottom w:val="0"/>
      <w:divBdr>
        <w:top w:val="none" w:sz="0" w:space="0" w:color="auto"/>
        <w:left w:val="none" w:sz="0" w:space="0" w:color="auto"/>
        <w:bottom w:val="none" w:sz="0" w:space="0" w:color="auto"/>
        <w:right w:val="none" w:sz="0" w:space="0" w:color="auto"/>
      </w:divBdr>
    </w:div>
    <w:div w:id="302128106">
      <w:bodyDiv w:val="1"/>
      <w:marLeft w:val="0"/>
      <w:marRight w:val="0"/>
      <w:marTop w:val="0"/>
      <w:marBottom w:val="0"/>
      <w:divBdr>
        <w:top w:val="none" w:sz="0" w:space="0" w:color="auto"/>
        <w:left w:val="none" w:sz="0" w:space="0" w:color="auto"/>
        <w:bottom w:val="none" w:sz="0" w:space="0" w:color="auto"/>
        <w:right w:val="none" w:sz="0" w:space="0" w:color="auto"/>
      </w:divBdr>
    </w:div>
    <w:div w:id="315232040">
      <w:bodyDiv w:val="1"/>
      <w:marLeft w:val="0"/>
      <w:marRight w:val="0"/>
      <w:marTop w:val="0"/>
      <w:marBottom w:val="0"/>
      <w:divBdr>
        <w:top w:val="none" w:sz="0" w:space="0" w:color="auto"/>
        <w:left w:val="none" w:sz="0" w:space="0" w:color="auto"/>
        <w:bottom w:val="none" w:sz="0" w:space="0" w:color="auto"/>
        <w:right w:val="none" w:sz="0" w:space="0" w:color="auto"/>
      </w:divBdr>
      <w:divsChild>
        <w:div w:id="343899408">
          <w:marLeft w:val="0"/>
          <w:marRight w:val="0"/>
          <w:marTop w:val="0"/>
          <w:marBottom w:val="0"/>
          <w:divBdr>
            <w:top w:val="none" w:sz="0" w:space="0" w:color="auto"/>
            <w:left w:val="none" w:sz="0" w:space="0" w:color="auto"/>
            <w:bottom w:val="none" w:sz="0" w:space="0" w:color="auto"/>
            <w:right w:val="none" w:sz="0" w:space="0" w:color="auto"/>
          </w:divBdr>
          <w:divsChild>
            <w:div w:id="274481974">
              <w:marLeft w:val="0"/>
              <w:marRight w:val="0"/>
              <w:marTop w:val="150"/>
              <w:marBottom w:val="45"/>
              <w:divBdr>
                <w:top w:val="none" w:sz="0" w:space="0" w:color="auto"/>
                <w:left w:val="none" w:sz="0" w:space="0" w:color="auto"/>
                <w:bottom w:val="single" w:sz="6" w:space="0" w:color="000000"/>
                <w:right w:val="none" w:sz="0" w:space="0" w:color="auto"/>
              </w:divBdr>
            </w:div>
          </w:divsChild>
        </w:div>
        <w:div w:id="617881829">
          <w:marLeft w:val="0"/>
          <w:marRight w:val="0"/>
          <w:marTop w:val="0"/>
          <w:marBottom w:val="0"/>
          <w:divBdr>
            <w:top w:val="none" w:sz="0" w:space="0" w:color="auto"/>
            <w:left w:val="none" w:sz="0" w:space="0" w:color="auto"/>
            <w:bottom w:val="none" w:sz="0" w:space="0" w:color="auto"/>
            <w:right w:val="none" w:sz="0" w:space="0" w:color="auto"/>
          </w:divBdr>
          <w:divsChild>
            <w:div w:id="220410494">
              <w:marLeft w:val="0"/>
              <w:marRight w:val="0"/>
              <w:marTop w:val="150"/>
              <w:marBottom w:val="45"/>
              <w:divBdr>
                <w:top w:val="none" w:sz="0" w:space="0" w:color="auto"/>
                <w:left w:val="none" w:sz="0" w:space="0" w:color="auto"/>
                <w:bottom w:val="single" w:sz="6" w:space="0" w:color="000000"/>
                <w:right w:val="none" w:sz="0" w:space="0" w:color="auto"/>
              </w:divBdr>
            </w:div>
          </w:divsChild>
        </w:div>
        <w:div w:id="313994338">
          <w:marLeft w:val="0"/>
          <w:marRight w:val="0"/>
          <w:marTop w:val="0"/>
          <w:marBottom w:val="0"/>
          <w:divBdr>
            <w:top w:val="none" w:sz="0" w:space="0" w:color="auto"/>
            <w:left w:val="none" w:sz="0" w:space="0" w:color="auto"/>
            <w:bottom w:val="none" w:sz="0" w:space="0" w:color="auto"/>
            <w:right w:val="none" w:sz="0" w:space="0" w:color="auto"/>
          </w:divBdr>
          <w:divsChild>
            <w:div w:id="337077275">
              <w:marLeft w:val="0"/>
              <w:marRight w:val="0"/>
              <w:marTop w:val="150"/>
              <w:marBottom w:val="45"/>
              <w:divBdr>
                <w:top w:val="none" w:sz="0" w:space="0" w:color="auto"/>
                <w:left w:val="none" w:sz="0" w:space="0" w:color="auto"/>
                <w:bottom w:val="single" w:sz="6" w:space="0" w:color="000000"/>
                <w:right w:val="none" w:sz="0" w:space="0" w:color="auto"/>
              </w:divBdr>
            </w:div>
          </w:divsChild>
        </w:div>
        <w:div w:id="576399280">
          <w:marLeft w:val="0"/>
          <w:marRight w:val="0"/>
          <w:marTop w:val="0"/>
          <w:marBottom w:val="0"/>
          <w:divBdr>
            <w:top w:val="none" w:sz="0" w:space="0" w:color="auto"/>
            <w:left w:val="none" w:sz="0" w:space="0" w:color="auto"/>
            <w:bottom w:val="none" w:sz="0" w:space="0" w:color="auto"/>
            <w:right w:val="none" w:sz="0" w:space="0" w:color="auto"/>
          </w:divBdr>
          <w:divsChild>
            <w:div w:id="1105803549">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318847153">
      <w:bodyDiv w:val="1"/>
      <w:marLeft w:val="0"/>
      <w:marRight w:val="0"/>
      <w:marTop w:val="0"/>
      <w:marBottom w:val="0"/>
      <w:divBdr>
        <w:top w:val="none" w:sz="0" w:space="0" w:color="auto"/>
        <w:left w:val="none" w:sz="0" w:space="0" w:color="auto"/>
        <w:bottom w:val="none" w:sz="0" w:space="0" w:color="auto"/>
        <w:right w:val="none" w:sz="0" w:space="0" w:color="auto"/>
      </w:divBdr>
    </w:div>
    <w:div w:id="332076039">
      <w:bodyDiv w:val="1"/>
      <w:marLeft w:val="0"/>
      <w:marRight w:val="0"/>
      <w:marTop w:val="0"/>
      <w:marBottom w:val="0"/>
      <w:divBdr>
        <w:top w:val="none" w:sz="0" w:space="0" w:color="auto"/>
        <w:left w:val="none" w:sz="0" w:space="0" w:color="auto"/>
        <w:bottom w:val="none" w:sz="0" w:space="0" w:color="auto"/>
        <w:right w:val="none" w:sz="0" w:space="0" w:color="auto"/>
      </w:divBdr>
    </w:div>
    <w:div w:id="414789726">
      <w:bodyDiv w:val="1"/>
      <w:marLeft w:val="0"/>
      <w:marRight w:val="0"/>
      <w:marTop w:val="0"/>
      <w:marBottom w:val="0"/>
      <w:divBdr>
        <w:top w:val="none" w:sz="0" w:space="0" w:color="auto"/>
        <w:left w:val="none" w:sz="0" w:space="0" w:color="auto"/>
        <w:bottom w:val="none" w:sz="0" w:space="0" w:color="auto"/>
        <w:right w:val="none" w:sz="0" w:space="0" w:color="auto"/>
      </w:divBdr>
    </w:div>
    <w:div w:id="425346046">
      <w:bodyDiv w:val="1"/>
      <w:marLeft w:val="0"/>
      <w:marRight w:val="0"/>
      <w:marTop w:val="0"/>
      <w:marBottom w:val="0"/>
      <w:divBdr>
        <w:top w:val="none" w:sz="0" w:space="0" w:color="auto"/>
        <w:left w:val="none" w:sz="0" w:space="0" w:color="auto"/>
        <w:bottom w:val="none" w:sz="0" w:space="0" w:color="auto"/>
        <w:right w:val="none" w:sz="0" w:space="0" w:color="auto"/>
      </w:divBdr>
    </w:div>
    <w:div w:id="429278037">
      <w:bodyDiv w:val="1"/>
      <w:marLeft w:val="0"/>
      <w:marRight w:val="0"/>
      <w:marTop w:val="0"/>
      <w:marBottom w:val="0"/>
      <w:divBdr>
        <w:top w:val="none" w:sz="0" w:space="0" w:color="auto"/>
        <w:left w:val="none" w:sz="0" w:space="0" w:color="auto"/>
        <w:bottom w:val="none" w:sz="0" w:space="0" w:color="auto"/>
        <w:right w:val="none" w:sz="0" w:space="0" w:color="auto"/>
      </w:divBdr>
    </w:div>
    <w:div w:id="437918378">
      <w:bodyDiv w:val="1"/>
      <w:marLeft w:val="0"/>
      <w:marRight w:val="0"/>
      <w:marTop w:val="0"/>
      <w:marBottom w:val="0"/>
      <w:divBdr>
        <w:top w:val="none" w:sz="0" w:space="0" w:color="auto"/>
        <w:left w:val="none" w:sz="0" w:space="0" w:color="auto"/>
        <w:bottom w:val="none" w:sz="0" w:space="0" w:color="auto"/>
        <w:right w:val="none" w:sz="0" w:space="0" w:color="auto"/>
      </w:divBdr>
    </w:div>
    <w:div w:id="489490536">
      <w:bodyDiv w:val="1"/>
      <w:marLeft w:val="0"/>
      <w:marRight w:val="0"/>
      <w:marTop w:val="0"/>
      <w:marBottom w:val="0"/>
      <w:divBdr>
        <w:top w:val="none" w:sz="0" w:space="0" w:color="auto"/>
        <w:left w:val="none" w:sz="0" w:space="0" w:color="auto"/>
        <w:bottom w:val="none" w:sz="0" w:space="0" w:color="auto"/>
        <w:right w:val="none" w:sz="0" w:space="0" w:color="auto"/>
      </w:divBdr>
    </w:div>
    <w:div w:id="510531040">
      <w:bodyDiv w:val="1"/>
      <w:marLeft w:val="0"/>
      <w:marRight w:val="0"/>
      <w:marTop w:val="0"/>
      <w:marBottom w:val="0"/>
      <w:divBdr>
        <w:top w:val="none" w:sz="0" w:space="0" w:color="auto"/>
        <w:left w:val="none" w:sz="0" w:space="0" w:color="auto"/>
        <w:bottom w:val="none" w:sz="0" w:space="0" w:color="auto"/>
        <w:right w:val="none" w:sz="0" w:space="0" w:color="auto"/>
      </w:divBdr>
      <w:divsChild>
        <w:div w:id="2007786707">
          <w:marLeft w:val="0"/>
          <w:marRight w:val="0"/>
          <w:marTop w:val="0"/>
          <w:marBottom w:val="0"/>
          <w:divBdr>
            <w:top w:val="none" w:sz="0" w:space="0" w:color="auto"/>
            <w:left w:val="none" w:sz="0" w:space="0" w:color="auto"/>
            <w:bottom w:val="none" w:sz="0" w:space="0" w:color="auto"/>
            <w:right w:val="none" w:sz="0" w:space="0" w:color="auto"/>
          </w:divBdr>
          <w:divsChild>
            <w:div w:id="1449661781">
              <w:marLeft w:val="0"/>
              <w:marRight w:val="0"/>
              <w:marTop w:val="150"/>
              <w:marBottom w:val="45"/>
              <w:divBdr>
                <w:top w:val="none" w:sz="0" w:space="0" w:color="auto"/>
                <w:left w:val="none" w:sz="0" w:space="0" w:color="auto"/>
                <w:bottom w:val="single" w:sz="6" w:space="0" w:color="000000"/>
                <w:right w:val="none" w:sz="0" w:space="0" w:color="auto"/>
              </w:divBdr>
            </w:div>
          </w:divsChild>
        </w:div>
        <w:div w:id="238904711">
          <w:marLeft w:val="0"/>
          <w:marRight w:val="0"/>
          <w:marTop w:val="0"/>
          <w:marBottom w:val="0"/>
          <w:divBdr>
            <w:top w:val="none" w:sz="0" w:space="0" w:color="auto"/>
            <w:left w:val="none" w:sz="0" w:space="0" w:color="auto"/>
            <w:bottom w:val="none" w:sz="0" w:space="0" w:color="auto"/>
            <w:right w:val="none" w:sz="0" w:space="0" w:color="auto"/>
          </w:divBdr>
          <w:divsChild>
            <w:div w:id="153305653">
              <w:marLeft w:val="0"/>
              <w:marRight w:val="0"/>
              <w:marTop w:val="150"/>
              <w:marBottom w:val="45"/>
              <w:divBdr>
                <w:top w:val="none" w:sz="0" w:space="0" w:color="auto"/>
                <w:left w:val="none" w:sz="0" w:space="0" w:color="auto"/>
                <w:bottom w:val="single" w:sz="6" w:space="0" w:color="000000"/>
                <w:right w:val="none" w:sz="0" w:space="0" w:color="auto"/>
              </w:divBdr>
            </w:div>
          </w:divsChild>
        </w:div>
        <w:div w:id="48920200">
          <w:marLeft w:val="0"/>
          <w:marRight w:val="0"/>
          <w:marTop w:val="0"/>
          <w:marBottom w:val="0"/>
          <w:divBdr>
            <w:top w:val="none" w:sz="0" w:space="0" w:color="auto"/>
            <w:left w:val="none" w:sz="0" w:space="0" w:color="auto"/>
            <w:bottom w:val="none" w:sz="0" w:space="0" w:color="auto"/>
            <w:right w:val="none" w:sz="0" w:space="0" w:color="auto"/>
          </w:divBdr>
          <w:divsChild>
            <w:div w:id="525873432">
              <w:marLeft w:val="0"/>
              <w:marRight w:val="0"/>
              <w:marTop w:val="150"/>
              <w:marBottom w:val="45"/>
              <w:divBdr>
                <w:top w:val="none" w:sz="0" w:space="0" w:color="auto"/>
                <w:left w:val="none" w:sz="0" w:space="0" w:color="auto"/>
                <w:bottom w:val="single" w:sz="6" w:space="0" w:color="000000"/>
                <w:right w:val="none" w:sz="0" w:space="0" w:color="auto"/>
              </w:divBdr>
            </w:div>
          </w:divsChild>
        </w:div>
        <w:div w:id="1901675575">
          <w:marLeft w:val="0"/>
          <w:marRight w:val="0"/>
          <w:marTop w:val="0"/>
          <w:marBottom w:val="0"/>
          <w:divBdr>
            <w:top w:val="none" w:sz="0" w:space="0" w:color="auto"/>
            <w:left w:val="none" w:sz="0" w:space="0" w:color="auto"/>
            <w:bottom w:val="none" w:sz="0" w:space="0" w:color="auto"/>
            <w:right w:val="none" w:sz="0" w:space="0" w:color="auto"/>
          </w:divBdr>
          <w:divsChild>
            <w:div w:id="1549953932">
              <w:marLeft w:val="0"/>
              <w:marRight w:val="0"/>
              <w:marTop w:val="150"/>
              <w:marBottom w:val="45"/>
              <w:divBdr>
                <w:top w:val="none" w:sz="0" w:space="0" w:color="auto"/>
                <w:left w:val="none" w:sz="0" w:space="0" w:color="auto"/>
                <w:bottom w:val="single" w:sz="6" w:space="0" w:color="000000"/>
                <w:right w:val="none" w:sz="0" w:space="0" w:color="auto"/>
              </w:divBdr>
            </w:div>
          </w:divsChild>
        </w:div>
        <w:div w:id="438573786">
          <w:marLeft w:val="0"/>
          <w:marRight w:val="0"/>
          <w:marTop w:val="0"/>
          <w:marBottom w:val="0"/>
          <w:divBdr>
            <w:top w:val="none" w:sz="0" w:space="0" w:color="auto"/>
            <w:left w:val="none" w:sz="0" w:space="0" w:color="auto"/>
            <w:bottom w:val="none" w:sz="0" w:space="0" w:color="auto"/>
            <w:right w:val="none" w:sz="0" w:space="0" w:color="auto"/>
          </w:divBdr>
          <w:divsChild>
            <w:div w:id="188879891">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526599481">
      <w:bodyDiv w:val="1"/>
      <w:marLeft w:val="0"/>
      <w:marRight w:val="0"/>
      <w:marTop w:val="0"/>
      <w:marBottom w:val="0"/>
      <w:divBdr>
        <w:top w:val="none" w:sz="0" w:space="0" w:color="auto"/>
        <w:left w:val="none" w:sz="0" w:space="0" w:color="auto"/>
        <w:bottom w:val="none" w:sz="0" w:space="0" w:color="auto"/>
        <w:right w:val="none" w:sz="0" w:space="0" w:color="auto"/>
      </w:divBdr>
    </w:div>
    <w:div w:id="535118644">
      <w:bodyDiv w:val="1"/>
      <w:marLeft w:val="0"/>
      <w:marRight w:val="0"/>
      <w:marTop w:val="0"/>
      <w:marBottom w:val="0"/>
      <w:divBdr>
        <w:top w:val="none" w:sz="0" w:space="0" w:color="auto"/>
        <w:left w:val="none" w:sz="0" w:space="0" w:color="auto"/>
        <w:bottom w:val="none" w:sz="0" w:space="0" w:color="auto"/>
        <w:right w:val="none" w:sz="0" w:space="0" w:color="auto"/>
      </w:divBdr>
    </w:div>
    <w:div w:id="544295242">
      <w:bodyDiv w:val="1"/>
      <w:marLeft w:val="0"/>
      <w:marRight w:val="0"/>
      <w:marTop w:val="0"/>
      <w:marBottom w:val="0"/>
      <w:divBdr>
        <w:top w:val="none" w:sz="0" w:space="0" w:color="auto"/>
        <w:left w:val="none" w:sz="0" w:space="0" w:color="auto"/>
        <w:bottom w:val="none" w:sz="0" w:space="0" w:color="auto"/>
        <w:right w:val="none" w:sz="0" w:space="0" w:color="auto"/>
      </w:divBdr>
    </w:div>
    <w:div w:id="547448413">
      <w:bodyDiv w:val="1"/>
      <w:marLeft w:val="0"/>
      <w:marRight w:val="0"/>
      <w:marTop w:val="0"/>
      <w:marBottom w:val="0"/>
      <w:divBdr>
        <w:top w:val="none" w:sz="0" w:space="0" w:color="auto"/>
        <w:left w:val="none" w:sz="0" w:space="0" w:color="auto"/>
        <w:bottom w:val="none" w:sz="0" w:space="0" w:color="auto"/>
        <w:right w:val="none" w:sz="0" w:space="0" w:color="auto"/>
      </w:divBdr>
    </w:div>
    <w:div w:id="549223939">
      <w:bodyDiv w:val="1"/>
      <w:marLeft w:val="0"/>
      <w:marRight w:val="0"/>
      <w:marTop w:val="0"/>
      <w:marBottom w:val="0"/>
      <w:divBdr>
        <w:top w:val="none" w:sz="0" w:space="0" w:color="auto"/>
        <w:left w:val="none" w:sz="0" w:space="0" w:color="auto"/>
        <w:bottom w:val="none" w:sz="0" w:space="0" w:color="auto"/>
        <w:right w:val="none" w:sz="0" w:space="0" w:color="auto"/>
      </w:divBdr>
    </w:div>
    <w:div w:id="550775107">
      <w:bodyDiv w:val="1"/>
      <w:marLeft w:val="0"/>
      <w:marRight w:val="0"/>
      <w:marTop w:val="0"/>
      <w:marBottom w:val="0"/>
      <w:divBdr>
        <w:top w:val="none" w:sz="0" w:space="0" w:color="auto"/>
        <w:left w:val="none" w:sz="0" w:space="0" w:color="auto"/>
        <w:bottom w:val="none" w:sz="0" w:space="0" w:color="auto"/>
        <w:right w:val="none" w:sz="0" w:space="0" w:color="auto"/>
      </w:divBdr>
    </w:div>
    <w:div w:id="554700510">
      <w:bodyDiv w:val="1"/>
      <w:marLeft w:val="0"/>
      <w:marRight w:val="0"/>
      <w:marTop w:val="0"/>
      <w:marBottom w:val="0"/>
      <w:divBdr>
        <w:top w:val="none" w:sz="0" w:space="0" w:color="auto"/>
        <w:left w:val="none" w:sz="0" w:space="0" w:color="auto"/>
        <w:bottom w:val="none" w:sz="0" w:space="0" w:color="auto"/>
        <w:right w:val="none" w:sz="0" w:space="0" w:color="auto"/>
      </w:divBdr>
    </w:div>
    <w:div w:id="570118980">
      <w:bodyDiv w:val="1"/>
      <w:marLeft w:val="0"/>
      <w:marRight w:val="0"/>
      <w:marTop w:val="0"/>
      <w:marBottom w:val="0"/>
      <w:divBdr>
        <w:top w:val="none" w:sz="0" w:space="0" w:color="auto"/>
        <w:left w:val="none" w:sz="0" w:space="0" w:color="auto"/>
        <w:bottom w:val="none" w:sz="0" w:space="0" w:color="auto"/>
        <w:right w:val="none" w:sz="0" w:space="0" w:color="auto"/>
      </w:divBdr>
    </w:div>
    <w:div w:id="577984184">
      <w:bodyDiv w:val="1"/>
      <w:marLeft w:val="0"/>
      <w:marRight w:val="0"/>
      <w:marTop w:val="0"/>
      <w:marBottom w:val="0"/>
      <w:divBdr>
        <w:top w:val="none" w:sz="0" w:space="0" w:color="auto"/>
        <w:left w:val="none" w:sz="0" w:space="0" w:color="auto"/>
        <w:bottom w:val="none" w:sz="0" w:space="0" w:color="auto"/>
        <w:right w:val="none" w:sz="0" w:space="0" w:color="auto"/>
      </w:divBdr>
    </w:div>
    <w:div w:id="591744639">
      <w:bodyDiv w:val="1"/>
      <w:marLeft w:val="0"/>
      <w:marRight w:val="0"/>
      <w:marTop w:val="0"/>
      <w:marBottom w:val="0"/>
      <w:divBdr>
        <w:top w:val="none" w:sz="0" w:space="0" w:color="auto"/>
        <w:left w:val="none" w:sz="0" w:space="0" w:color="auto"/>
        <w:bottom w:val="none" w:sz="0" w:space="0" w:color="auto"/>
        <w:right w:val="none" w:sz="0" w:space="0" w:color="auto"/>
      </w:divBdr>
    </w:div>
    <w:div w:id="599333245">
      <w:bodyDiv w:val="1"/>
      <w:marLeft w:val="0"/>
      <w:marRight w:val="0"/>
      <w:marTop w:val="0"/>
      <w:marBottom w:val="0"/>
      <w:divBdr>
        <w:top w:val="none" w:sz="0" w:space="0" w:color="auto"/>
        <w:left w:val="none" w:sz="0" w:space="0" w:color="auto"/>
        <w:bottom w:val="none" w:sz="0" w:space="0" w:color="auto"/>
        <w:right w:val="none" w:sz="0" w:space="0" w:color="auto"/>
      </w:divBdr>
      <w:divsChild>
        <w:div w:id="731776100">
          <w:marLeft w:val="0"/>
          <w:marRight w:val="0"/>
          <w:marTop w:val="0"/>
          <w:marBottom w:val="0"/>
          <w:divBdr>
            <w:top w:val="none" w:sz="0" w:space="0" w:color="auto"/>
            <w:left w:val="none" w:sz="0" w:space="0" w:color="auto"/>
            <w:bottom w:val="none" w:sz="0" w:space="0" w:color="auto"/>
            <w:right w:val="none" w:sz="0" w:space="0" w:color="auto"/>
          </w:divBdr>
          <w:divsChild>
            <w:div w:id="689063929">
              <w:marLeft w:val="0"/>
              <w:marRight w:val="0"/>
              <w:marTop w:val="150"/>
              <w:marBottom w:val="45"/>
              <w:divBdr>
                <w:top w:val="none" w:sz="0" w:space="0" w:color="auto"/>
                <w:left w:val="none" w:sz="0" w:space="0" w:color="auto"/>
                <w:bottom w:val="single" w:sz="6" w:space="0" w:color="000000"/>
                <w:right w:val="none" w:sz="0" w:space="0" w:color="auto"/>
              </w:divBdr>
            </w:div>
          </w:divsChild>
        </w:div>
        <w:div w:id="1163011560">
          <w:marLeft w:val="0"/>
          <w:marRight w:val="0"/>
          <w:marTop w:val="0"/>
          <w:marBottom w:val="0"/>
          <w:divBdr>
            <w:top w:val="none" w:sz="0" w:space="0" w:color="auto"/>
            <w:left w:val="none" w:sz="0" w:space="0" w:color="auto"/>
            <w:bottom w:val="none" w:sz="0" w:space="0" w:color="auto"/>
            <w:right w:val="none" w:sz="0" w:space="0" w:color="auto"/>
          </w:divBdr>
          <w:divsChild>
            <w:div w:id="36901277">
              <w:marLeft w:val="0"/>
              <w:marRight w:val="0"/>
              <w:marTop w:val="150"/>
              <w:marBottom w:val="45"/>
              <w:divBdr>
                <w:top w:val="none" w:sz="0" w:space="0" w:color="auto"/>
                <w:left w:val="none" w:sz="0" w:space="0" w:color="auto"/>
                <w:bottom w:val="single" w:sz="6" w:space="0" w:color="000000"/>
                <w:right w:val="none" w:sz="0" w:space="0" w:color="auto"/>
              </w:divBdr>
            </w:div>
          </w:divsChild>
        </w:div>
        <w:div w:id="1784886673">
          <w:marLeft w:val="0"/>
          <w:marRight w:val="0"/>
          <w:marTop w:val="0"/>
          <w:marBottom w:val="0"/>
          <w:divBdr>
            <w:top w:val="none" w:sz="0" w:space="0" w:color="auto"/>
            <w:left w:val="none" w:sz="0" w:space="0" w:color="auto"/>
            <w:bottom w:val="none" w:sz="0" w:space="0" w:color="auto"/>
            <w:right w:val="none" w:sz="0" w:space="0" w:color="auto"/>
          </w:divBdr>
          <w:divsChild>
            <w:div w:id="963849769">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605046149">
      <w:bodyDiv w:val="1"/>
      <w:marLeft w:val="0"/>
      <w:marRight w:val="0"/>
      <w:marTop w:val="0"/>
      <w:marBottom w:val="0"/>
      <w:divBdr>
        <w:top w:val="none" w:sz="0" w:space="0" w:color="auto"/>
        <w:left w:val="none" w:sz="0" w:space="0" w:color="auto"/>
        <w:bottom w:val="none" w:sz="0" w:space="0" w:color="auto"/>
        <w:right w:val="none" w:sz="0" w:space="0" w:color="auto"/>
      </w:divBdr>
    </w:div>
    <w:div w:id="615722873">
      <w:bodyDiv w:val="1"/>
      <w:marLeft w:val="0"/>
      <w:marRight w:val="0"/>
      <w:marTop w:val="0"/>
      <w:marBottom w:val="0"/>
      <w:divBdr>
        <w:top w:val="none" w:sz="0" w:space="0" w:color="auto"/>
        <w:left w:val="none" w:sz="0" w:space="0" w:color="auto"/>
        <w:bottom w:val="none" w:sz="0" w:space="0" w:color="auto"/>
        <w:right w:val="none" w:sz="0" w:space="0" w:color="auto"/>
      </w:divBdr>
    </w:div>
    <w:div w:id="620117142">
      <w:bodyDiv w:val="1"/>
      <w:marLeft w:val="0"/>
      <w:marRight w:val="0"/>
      <w:marTop w:val="0"/>
      <w:marBottom w:val="0"/>
      <w:divBdr>
        <w:top w:val="none" w:sz="0" w:space="0" w:color="auto"/>
        <w:left w:val="none" w:sz="0" w:space="0" w:color="auto"/>
        <w:bottom w:val="none" w:sz="0" w:space="0" w:color="auto"/>
        <w:right w:val="none" w:sz="0" w:space="0" w:color="auto"/>
      </w:divBdr>
    </w:div>
    <w:div w:id="624043227">
      <w:bodyDiv w:val="1"/>
      <w:marLeft w:val="0"/>
      <w:marRight w:val="0"/>
      <w:marTop w:val="0"/>
      <w:marBottom w:val="0"/>
      <w:divBdr>
        <w:top w:val="none" w:sz="0" w:space="0" w:color="auto"/>
        <w:left w:val="none" w:sz="0" w:space="0" w:color="auto"/>
        <w:bottom w:val="none" w:sz="0" w:space="0" w:color="auto"/>
        <w:right w:val="none" w:sz="0" w:space="0" w:color="auto"/>
      </w:divBdr>
    </w:div>
    <w:div w:id="624459309">
      <w:bodyDiv w:val="1"/>
      <w:marLeft w:val="0"/>
      <w:marRight w:val="0"/>
      <w:marTop w:val="0"/>
      <w:marBottom w:val="0"/>
      <w:divBdr>
        <w:top w:val="none" w:sz="0" w:space="0" w:color="auto"/>
        <w:left w:val="none" w:sz="0" w:space="0" w:color="auto"/>
        <w:bottom w:val="none" w:sz="0" w:space="0" w:color="auto"/>
        <w:right w:val="none" w:sz="0" w:space="0" w:color="auto"/>
      </w:divBdr>
    </w:div>
    <w:div w:id="631600971">
      <w:bodyDiv w:val="1"/>
      <w:marLeft w:val="0"/>
      <w:marRight w:val="0"/>
      <w:marTop w:val="0"/>
      <w:marBottom w:val="0"/>
      <w:divBdr>
        <w:top w:val="none" w:sz="0" w:space="0" w:color="auto"/>
        <w:left w:val="none" w:sz="0" w:space="0" w:color="auto"/>
        <w:bottom w:val="none" w:sz="0" w:space="0" w:color="auto"/>
        <w:right w:val="none" w:sz="0" w:space="0" w:color="auto"/>
      </w:divBdr>
    </w:div>
    <w:div w:id="636567124">
      <w:bodyDiv w:val="1"/>
      <w:marLeft w:val="0"/>
      <w:marRight w:val="0"/>
      <w:marTop w:val="0"/>
      <w:marBottom w:val="0"/>
      <w:divBdr>
        <w:top w:val="none" w:sz="0" w:space="0" w:color="auto"/>
        <w:left w:val="none" w:sz="0" w:space="0" w:color="auto"/>
        <w:bottom w:val="none" w:sz="0" w:space="0" w:color="auto"/>
        <w:right w:val="none" w:sz="0" w:space="0" w:color="auto"/>
      </w:divBdr>
    </w:div>
    <w:div w:id="638417151">
      <w:bodyDiv w:val="1"/>
      <w:marLeft w:val="0"/>
      <w:marRight w:val="0"/>
      <w:marTop w:val="0"/>
      <w:marBottom w:val="0"/>
      <w:divBdr>
        <w:top w:val="none" w:sz="0" w:space="0" w:color="auto"/>
        <w:left w:val="none" w:sz="0" w:space="0" w:color="auto"/>
        <w:bottom w:val="none" w:sz="0" w:space="0" w:color="auto"/>
        <w:right w:val="none" w:sz="0" w:space="0" w:color="auto"/>
      </w:divBdr>
    </w:div>
    <w:div w:id="645158801">
      <w:bodyDiv w:val="1"/>
      <w:marLeft w:val="0"/>
      <w:marRight w:val="0"/>
      <w:marTop w:val="0"/>
      <w:marBottom w:val="0"/>
      <w:divBdr>
        <w:top w:val="none" w:sz="0" w:space="0" w:color="auto"/>
        <w:left w:val="none" w:sz="0" w:space="0" w:color="auto"/>
        <w:bottom w:val="none" w:sz="0" w:space="0" w:color="auto"/>
        <w:right w:val="none" w:sz="0" w:space="0" w:color="auto"/>
      </w:divBdr>
    </w:div>
    <w:div w:id="654454157">
      <w:bodyDiv w:val="1"/>
      <w:marLeft w:val="0"/>
      <w:marRight w:val="0"/>
      <w:marTop w:val="0"/>
      <w:marBottom w:val="0"/>
      <w:divBdr>
        <w:top w:val="none" w:sz="0" w:space="0" w:color="auto"/>
        <w:left w:val="none" w:sz="0" w:space="0" w:color="auto"/>
        <w:bottom w:val="none" w:sz="0" w:space="0" w:color="auto"/>
        <w:right w:val="none" w:sz="0" w:space="0" w:color="auto"/>
      </w:divBdr>
    </w:div>
    <w:div w:id="657075021">
      <w:bodyDiv w:val="1"/>
      <w:marLeft w:val="0"/>
      <w:marRight w:val="0"/>
      <w:marTop w:val="0"/>
      <w:marBottom w:val="0"/>
      <w:divBdr>
        <w:top w:val="none" w:sz="0" w:space="0" w:color="auto"/>
        <w:left w:val="none" w:sz="0" w:space="0" w:color="auto"/>
        <w:bottom w:val="none" w:sz="0" w:space="0" w:color="auto"/>
        <w:right w:val="none" w:sz="0" w:space="0" w:color="auto"/>
      </w:divBdr>
    </w:div>
    <w:div w:id="677972742">
      <w:bodyDiv w:val="1"/>
      <w:marLeft w:val="0"/>
      <w:marRight w:val="0"/>
      <w:marTop w:val="0"/>
      <w:marBottom w:val="0"/>
      <w:divBdr>
        <w:top w:val="none" w:sz="0" w:space="0" w:color="auto"/>
        <w:left w:val="none" w:sz="0" w:space="0" w:color="auto"/>
        <w:bottom w:val="none" w:sz="0" w:space="0" w:color="auto"/>
        <w:right w:val="none" w:sz="0" w:space="0" w:color="auto"/>
      </w:divBdr>
    </w:div>
    <w:div w:id="684139243">
      <w:bodyDiv w:val="1"/>
      <w:marLeft w:val="0"/>
      <w:marRight w:val="0"/>
      <w:marTop w:val="0"/>
      <w:marBottom w:val="0"/>
      <w:divBdr>
        <w:top w:val="none" w:sz="0" w:space="0" w:color="auto"/>
        <w:left w:val="none" w:sz="0" w:space="0" w:color="auto"/>
        <w:bottom w:val="none" w:sz="0" w:space="0" w:color="auto"/>
        <w:right w:val="none" w:sz="0" w:space="0" w:color="auto"/>
      </w:divBdr>
    </w:div>
    <w:div w:id="688414169">
      <w:bodyDiv w:val="1"/>
      <w:marLeft w:val="0"/>
      <w:marRight w:val="0"/>
      <w:marTop w:val="0"/>
      <w:marBottom w:val="0"/>
      <w:divBdr>
        <w:top w:val="none" w:sz="0" w:space="0" w:color="auto"/>
        <w:left w:val="none" w:sz="0" w:space="0" w:color="auto"/>
        <w:bottom w:val="none" w:sz="0" w:space="0" w:color="auto"/>
        <w:right w:val="none" w:sz="0" w:space="0" w:color="auto"/>
      </w:divBdr>
    </w:div>
    <w:div w:id="706679468">
      <w:bodyDiv w:val="1"/>
      <w:marLeft w:val="0"/>
      <w:marRight w:val="0"/>
      <w:marTop w:val="0"/>
      <w:marBottom w:val="0"/>
      <w:divBdr>
        <w:top w:val="none" w:sz="0" w:space="0" w:color="auto"/>
        <w:left w:val="none" w:sz="0" w:space="0" w:color="auto"/>
        <w:bottom w:val="none" w:sz="0" w:space="0" w:color="auto"/>
        <w:right w:val="none" w:sz="0" w:space="0" w:color="auto"/>
      </w:divBdr>
    </w:div>
    <w:div w:id="717977466">
      <w:bodyDiv w:val="1"/>
      <w:marLeft w:val="0"/>
      <w:marRight w:val="0"/>
      <w:marTop w:val="0"/>
      <w:marBottom w:val="0"/>
      <w:divBdr>
        <w:top w:val="none" w:sz="0" w:space="0" w:color="auto"/>
        <w:left w:val="none" w:sz="0" w:space="0" w:color="auto"/>
        <w:bottom w:val="none" w:sz="0" w:space="0" w:color="auto"/>
        <w:right w:val="none" w:sz="0" w:space="0" w:color="auto"/>
      </w:divBdr>
    </w:div>
    <w:div w:id="719062933">
      <w:bodyDiv w:val="1"/>
      <w:marLeft w:val="0"/>
      <w:marRight w:val="0"/>
      <w:marTop w:val="0"/>
      <w:marBottom w:val="0"/>
      <w:divBdr>
        <w:top w:val="none" w:sz="0" w:space="0" w:color="auto"/>
        <w:left w:val="none" w:sz="0" w:space="0" w:color="auto"/>
        <w:bottom w:val="none" w:sz="0" w:space="0" w:color="auto"/>
        <w:right w:val="none" w:sz="0" w:space="0" w:color="auto"/>
      </w:divBdr>
    </w:div>
    <w:div w:id="723215659">
      <w:bodyDiv w:val="1"/>
      <w:marLeft w:val="0"/>
      <w:marRight w:val="0"/>
      <w:marTop w:val="0"/>
      <w:marBottom w:val="0"/>
      <w:divBdr>
        <w:top w:val="none" w:sz="0" w:space="0" w:color="auto"/>
        <w:left w:val="none" w:sz="0" w:space="0" w:color="auto"/>
        <w:bottom w:val="none" w:sz="0" w:space="0" w:color="auto"/>
        <w:right w:val="none" w:sz="0" w:space="0" w:color="auto"/>
      </w:divBdr>
    </w:div>
    <w:div w:id="744766294">
      <w:bodyDiv w:val="1"/>
      <w:marLeft w:val="0"/>
      <w:marRight w:val="0"/>
      <w:marTop w:val="0"/>
      <w:marBottom w:val="0"/>
      <w:divBdr>
        <w:top w:val="none" w:sz="0" w:space="0" w:color="auto"/>
        <w:left w:val="none" w:sz="0" w:space="0" w:color="auto"/>
        <w:bottom w:val="none" w:sz="0" w:space="0" w:color="auto"/>
        <w:right w:val="none" w:sz="0" w:space="0" w:color="auto"/>
      </w:divBdr>
    </w:div>
    <w:div w:id="747925783">
      <w:bodyDiv w:val="1"/>
      <w:marLeft w:val="0"/>
      <w:marRight w:val="0"/>
      <w:marTop w:val="0"/>
      <w:marBottom w:val="0"/>
      <w:divBdr>
        <w:top w:val="none" w:sz="0" w:space="0" w:color="auto"/>
        <w:left w:val="none" w:sz="0" w:space="0" w:color="auto"/>
        <w:bottom w:val="none" w:sz="0" w:space="0" w:color="auto"/>
        <w:right w:val="none" w:sz="0" w:space="0" w:color="auto"/>
      </w:divBdr>
    </w:div>
    <w:div w:id="753628813">
      <w:bodyDiv w:val="1"/>
      <w:marLeft w:val="0"/>
      <w:marRight w:val="0"/>
      <w:marTop w:val="0"/>
      <w:marBottom w:val="0"/>
      <w:divBdr>
        <w:top w:val="none" w:sz="0" w:space="0" w:color="auto"/>
        <w:left w:val="none" w:sz="0" w:space="0" w:color="auto"/>
        <w:bottom w:val="none" w:sz="0" w:space="0" w:color="auto"/>
        <w:right w:val="none" w:sz="0" w:space="0" w:color="auto"/>
      </w:divBdr>
    </w:div>
    <w:div w:id="773283578">
      <w:bodyDiv w:val="1"/>
      <w:marLeft w:val="0"/>
      <w:marRight w:val="0"/>
      <w:marTop w:val="0"/>
      <w:marBottom w:val="0"/>
      <w:divBdr>
        <w:top w:val="none" w:sz="0" w:space="0" w:color="auto"/>
        <w:left w:val="none" w:sz="0" w:space="0" w:color="auto"/>
        <w:bottom w:val="none" w:sz="0" w:space="0" w:color="auto"/>
        <w:right w:val="none" w:sz="0" w:space="0" w:color="auto"/>
      </w:divBdr>
    </w:div>
    <w:div w:id="784814301">
      <w:bodyDiv w:val="1"/>
      <w:marLeft w:val="0"/>
      <w:marRight w:val="0"/>
      <w:marTop w:val="0"/>
      <w:marBottom w:val="0"/>
      <w:divBdr>
        <w:top w:val="none" w:sz="0" w:space="0" w:color="auto"/>
        <w:left w:val="none" w:sz="0" w:space="0" w:color="auto"/>
        <w:bottom w:val="none" w:sz="0" w:space="0" w:color="auto"/>
        <w:right w:val="none" w:sz="0" w:space="0" w:color="auto"/>
      </w:divBdr>
    </w:div>
    <w:div w:id="845628461">
      <w:bodyDiv w:val="1"/>
      <w:marLeft w:val="0"/>
      <w:marRight w:val="0"/>
      <w:marTop w:val="0"/>
      <w:marBottom w:val="0"/>
      <w:divBdr>
        <w:top w:val="none" w:sz="0" w:space="0" w:color="auto"/>
        <w:left w:val="none" w:sz="0" w:space="0" w:color="auto"/>
        <w:bottom w:val="none" w:sz="0" w:space="0" w:color="auto"/>
        <w:right w:val="none" w:sz="0" w:space="0" w:color="auto"/>
      </w:divBdr>
    </w:div>
    <w:div w:id="858277027">
      <w:bodyDiv w:val="1"/>
      <w:marLeft w:val="0"/>
      <w:marRight w:val="0"/>
      <w:marTop w:val="0"/>
      <w:marBottom w:val="0"/>
      <w:divBdr>
        <w:top w:val="none" w:sz="0" w:space="0" w:color="auto"/>
        <w:left w:val="none" w:sz="0" w:space="0" w:color="auto"/>
        <w:bottom w:val="none" w:sz="0" w:space="0" w:color="auto"/>
        <w:right w:val="none" w:sz="0" w:space="0" w:color="auto"/>
      </w:divBdr>
    </w:div>
    <w:div w:id="886648681">
      <w:bodyDiv w:val="1"/>
      <w:marLeft w:val="0"/>
      <w:marRight w:val="0"/>
      <w:marTop w:val="0"/>
      <w:marBottom w:val="0"/>
      <w:divBdr>
        <w:top w:val="none" w:sz="0" w:space="0" w:color="auto"/>
        <w:left w:val="none" w:sz="0" w:space="0" w:color="auto"/>
        <w:bottom w:val="none" w:sz="0" w:space="0" w:color="auto"/>
        <w:right w:val="none" w:sz="0" w:space="0" w:color="auto"/>
      </w:divBdr>
    </w:div>
    <w:div w:id="910577555">
      <w:bodyDiv w:val="1"/>
      <w:marLeft w:val="0"/>
      <w:marRight w:val="0"/>
      <w:marTop w:val="0"/>
      <w:marBottom w:val="0"/>
      <w:divBdr>
        <w:top w:val="none" w:sz="0" w:space="0" w:color="auto"/>
        <w:left w:val="none" w:sz="0" w:space="0" w:color="auto"/>
        <w:bottom w:val="none" w:sz="0" w:space="0" w:color="auto"/>
        <w:right w:val="none" w:sz="0" w:space="0" w:color="auto"/>
      </w:divBdr>
    </w:div>
    <w:div w:id="918634481">
      <w:bodyDiv w:val="1"/>
      <w:marLeft w:val="0"/>
      <w:marRight w:val="0"/>
      <w:marTop w:val="0"/>
      <w:marBottom w:val="0"/>
      <w:divBdr>
        <w:top w:val="none" w:sz="0" w:space="0" w:color="auto"/>
        <w:left w:val="none" w:sz="0" w:space="0" w:color="auto"/>
        <w:bottom w:val="none" w:sz="0" w:space="0" w:color="auto"/>
        <w:right w:val="none" w:sz="0" w:space="0" w:color="auto"/>
      </w:divBdr>
    </w:div>
    <w:div w:id="924068139">
      <w:bodyDiv w:val="1"/>
      <w:marLeft w:val="0"/>
      <w:marRight w:val="0"/>
      <w:marTop w:val="0"/>
      <w:marBottom w:val="0"/>
      <w:divBdr>
        <w:top w:val="none" w:sz="0" w:space="0" w:color="auto"/>
        <w:left w:val="none" w:sz="0" w:space="0" w:color="auto"/>
        <w:bottom w:val="none" w:sz="0" w:space="0" w:color="auto"/>
        <w:right w:val="none" w:sz="0" w:space="0" w:color="auto"/>
      </w:divBdr>
    </w:div>
    <w:div w:id="953636032">
      <w:bodyDiv w:val="1"/>
      <w:marLeft w:val="0"/>
      <w:marRight w:val="0"/>
      <w:marTop w:val="0"/>
      <w:marBottom w:val="0"/>
      <w:divBdr>
        <w:top w:val="none" w:sz="0" w:space="0" w:color="auto"/>
        <w:left w:val="none" w:sz="0" w:space="0" w:color="auto"/>
        <w:bottom w:val="none" w:sz="0" w:space="0" w:color="auto"/>
        <w:right w:val="none" w:sz="0" w:space="0" w:color="auto"/>
      </w:divBdr>
    </w:div>
    <w:div w:id="961570493">
      <w:bodyDiv w:val="1"/>
      <w:marLeft w:val="0"/>
      <w:marRight w:val="0"/>
      <w:marTop w:val="0"/>
      <w:marBottom w:val="0"/>
      <w:divBdr>
        <w:top w:val="none" w:sz="0" w:space="0" w:color="auto"/>
        <w:left w:val="none" w:sz="0" w:space="0" w:color="auto"/>
        <w:bottom w:val="none" w:sz="0" w:space="0" w:color="auto"/>
        <w:right w:val="none" w:sz="0" w:space="0" w:color="auto"/>
      </w:divBdr>
    </w:div>
    <w:div w:id="964970630">
      <w:bodyDiv w:val="1"/>
      <w:marLeft w:val="0"/>
      <w:marRight w:val="0"/>
      <w:marTop w:val="0"/>
      <w:marBottom w:val="0"/>
      <w:divBdr>
        <w:top w:val="none" w:sz="0" w:space="0" w:color="auto"/>
        <w:left w:val="none" w:sz="0" w:space="0" w:color="auto"/>
        <w:bottom w:val="none" w:sz="0" w:space="0" w:color="auto"/>
        <w:right w:val="none" w:sz="0" w:space="0" w:color="auto"/>
      </w:divBdr>
    </w:div>
    <w:div w:id="991442874">
      <w:bodyDiv w:val="1"/>
      <w:marLeft w:val="0"/>
      <w:marRight w:val="0"/>
      <w:marTop w:val="0"/>
      <w:marBottom w:val="0"/>
      <w:divBdr>
        <w:top w:val="none" w:sz="0" w:space="0" w:color="auto"/>
        <w:left w:val="none" w:sz="0" w:space="0" w:color="auto"/>
        <w:bottom w:val="none" w:sz="0" w:space="0" w:color="auto"/>
        <w:right w:val="none" w:sz="0" w:space="0" w:color="auto"/>
      </w:divBdr>
    </w:div>
    <w:div w:id="1000473799">
      <w:bodyDiv w:val="1"/>
      <w:marLeft w:val="0"/>
      <w:marRight w:val="0"/>
      <w:marTop w:val="0"/>
      <w:marBottom w:val="0"/>
      <w:divBdr>
        <w:top w:val="none" w:sz="0" w:space="0" w:color="auto"/>
        <w:left w:val="none" w:sz="0" w:space="0" w:color="auto"/>
        <w:bottom w:val="none" w:sz="0" w:space="0" w:color="auto"/>
        <w:right w:val="none" w:sz="0" w:space="0" w:color="auto"/>
      </w:divBdr>
    </w:div>
    <w:div w:id="1035424853">
      <w:bodyDiv w:val="1"/>
      <w:marLeft w:val="0"/>
      <w:marRight w:val="0"/>
      <w:marTop w:val="0"/>
      <w:marBottom w:val="0"/>
      <w:divBdr>
        <w:top w:val="none" w:sz="0" w:space="0" w:color="auto"/>
        <w:left w:val="none" w:sz="0" w:space="0" w:color="auto"/>
        <w:bottom w:val="none" w:sz="0" w:space="0" w:color="auto"/>
        <w:right w:val="none" w:sz="0" w:space="0" w:color="auto"/>
      </w:divBdr>
    </w:div>
    <w:div w:id="1039666247">
      <w:bodyDiv w:val="1"/>
      <w:marLeft w:val="0"/>
      <w:marRight w:val="0"/>
      <w:marTop w:val="0"/>
      <w:marBottom w:val="0"/>
      <w:divBdr>
        <w:top w:val="none" w:sz="0" w:space="0" w:color="auto"/>
        <w:left w:val="none" w:sz="0" w:space="0" w:color="auto"/>
        <w:bottom w:val="none" w:sz="0" w:space="0" w:color="auto"/>
        <w:right w:val="none" w:sz="0" w:space="0" w:color="auto"/>
      </w:divBdr>
    </w:div>
    <w:div w:id="1059286023">
      <w:bodyDiv w:val="1"/>
      <w:marLeft w:val="0"/>
      <w:marRight w:val="0"/>
      <w:marTop w:val="0"/>
      <w:marBottom w:val="0"/>
      <w:divBdr>
        <w:top w:val="none" w:sz="0" w:space="0" w:color="auto"/>
        <w:left w:val="none" w:sz="0" w:space="0" w:color="auto"/>
        <w:bottom w:val="none" w:sz="0" w:space="0" w:color="auto"/>
        <w:right w:val="none" w:sz="0" w:space="0" w:color="auto"/>
      </w:divBdr>
    </w:div>
    <w:div w:id="1107507734">
      <w:bodyDiv w:val="1"/>
      <w:marLeft w:val="0"/>
      <w:marRight w:val="0"/>
      <w:marTop w:val="0"/>
      <w:marBottom w:val="0"/>
      <w:divBdr>
        <w:top w:val="none" w:sz="0" w:space="0" w:color="auto"/>
        <w:left w:val="none" w:sz="0" w:space="0" w:color="auto"/>
        <w:bottom w:val="none" w:sz="0" w:space="0" w:color="auto"/>
        <w:right w:val="none" w:sz="0" w:space="0" w:color="auto"/>
      </w:divBdr>
    </w:div>
    <w:div w:id="1107627358">
      <w:bodyDiv w:val="1"/>
      <w:marLeft w:val="0"/>
      <w:marRight w:val="0"/>
      <w:marTop w:val="0"/>
      <w:marBottom w:val="0"/>
      <w:divBdr>
        <w:top w:val="none" w:sz="0" w:space="0" w:color="auto"/>
        <w:left w:val="none" w:sz="0" w:space="0" w:color="auto"/>
        <w:bottom w:val="none" w:sz="0" w:space="0" w:color="auto"/>
        <w:right w:val="none" w:sz="0" w:space="0" w:color="auto"/>
      </w:divBdr>
    </w:div>
    <w:div w:id="1124302730">
      <w:bodyDiv w:val="1"/>
      <w:marLeft w:val="0"/>
      <w:marRight w:val="0"/>
      <w:marTop w:val="0"/>
      <w:marBottom w:val="0"/>
      <w:divBdr>
        <w:top w:val="none" w:sz="0" w:space="0" w:color="auto"/>
        <w:left w:val="none" w:sz="0" w:space="0" w:color="auto"/>
        <w:bottom w:val="none" w:sz="0" w:space="0" w:color="auto"/>
        <w:right w:val="none" w:sz="0" w:space="0" w:color="auto"/>
      </w:divBdr>
    </w:div>
    <w:div w:id="1156457252">
      <w:bodyDiv w:val="1"/>
      <w:marLeft w:val="0"/>
      <w:marRight w:val="0"/>
      <w:marTop w:val="0"/>
      <w:marBottom w:val="0"/>
      <w:divBdr>
        <w:top w:val="none" w:sz="0" w:space="0" w:color="auto"/>
        <w:left w:val="none" w:sz="0" w:space="0" w:color="auto"/>
        <w:bottom w:val="none" w:sz="0" w:space="0" w:color="auto"/>
        <w:right w:val="none" w:sz="0" w:space="0" w:color="auto"/>
      </w:divBdr>
    </w:div>
    <w:div w:id="1163544917">
      <w:bodyDiv w:val="1"/>
      <w:marLeft w:val="0"/>
      <w:marRight w:val="0"/>
      <w:marTop w:val="0"/>
      <w:marBottom w:val="0"/>
      <w:divBdr>
        <w:top w:val="none" w:sz="0" w:space="0" w:color="auto"/>
        <w:left w:val="none" w:sz="0" w:space="0" w:color="auto"/>
        <w:bottom w:val="none" w:sz="0" w:space="0" w:color="auto"/>
        <w:right w:val="none" w:sz="0" w:space="0" w:color="auto"/>
      </w:divBdr>
    </w:div>
    <w:div w:id="1206068115">
      <w:bodyDiv w:val="1"/>
      <w:marLeft w:val="0"/>
      <w:marRight w:val="0"/>
      <w:marTop w:val="0"/>
      <w:marBottom w:val="0"/>
      <w:divBdr>
        <w:top w:val="none" w:sz="0" w:space="0" w:color="auto"/>
        <w:left w:val="none" w:sz="0" w:space="0" w:color="auto"/>
        <w:bottom w:val="none" w:sz="0" w:space="0" w:color="auto"/>
        <w:right w:val="none" w:sz="0" w:space="0" w:color="auto"/>
      </w:divBdr>
    </w:div>
    <w:div w:id="1215627399">
      <w:bodyDiv w:val="1"/>
      <w:marLeft w:val="0"/>
      <w:marRight w:val="0"/>
      <w:marTop w:val="0"/>
      <w:marBottom w:val="0"/>
      <w:divBdr>
        <w:top w:val="none" w:sz="0" w:space="0" w:color="auto"/>
        <w:left w:val="none" w:sz="0" w:space="0" w:color="auto"/>
        <w:bottom w:val="none" w:sz="0" w:space="0" w:color="auto"/>
        <w:right w:val="none" w:sz="0" w:space="0" w:color="auto"/>
      </w:divBdr>
    </w:div>
    <w:div w:id="1223715793">
      <w:bodyDiv w:val="1"/>
      <w:marLeft w:val="0"/>
      <w:marRight w:val="0"/>
      <w:marTop w:val="0"/>
      <w:marBottom w:val="0"/>
      <w:divBdr>
        <w:top w:val="none" w:sz="0" w:space="0" w:color="auto"/>
        <w:left w:val="none" w:sz="0" w:space="0" w:color="auto"/>
        <w:bottom w:val="none" w:sz="0" w:space="0" w:color="auto"/>
        <w:right w:val="none" w:sz="0" w:space="0" w:color="auto"/>
      </w:divBdr>
    </w:div>
    <w:div w:id="1239167684">
      <w:bodyDiv w:val="1"/>
      <w:marLeft w:val="0"/>
      <w:marRight w:val="0"/>
      <w:marTop w:val="0"/>
      <w:marBottom w:val="0"/>
      <w:divBdr>
        <w:top w:val="none" w:sz="0" w:space="0" w:color="auto"/>
        <w:left w:val="none" w:sz="0" w:space="0" w:color="auto"/>
        <w:bottom w:val="none" w:sz="0" w:space="0" w:color="auto"/>
        <w:right w:val="none" w:sz="0" w:space="0" w:color="auto"/>
      </w:divBdr>
    </w:div>
    <w:div w:id="1241790727">
      <w:bodyDiv w:val="1"/>
      <w:marLeft w:val="0"/>
      <w:marRight w:val="0"/>
      <w:marTop w:val="0"/>
      <w:marBottom w:val="0"/>
      <w:divBdr>
        <w:top w:val="none" w:sz="0" w:space="0" w:color="auto"/>
        <w:left w:val="none" w:sz="0" w:space="0" w:color="auto"/>
        <w:bottom w:val="none" w:sz="0" w:space="0" w:color="auto"/>
        <w:right w:val="none" w:sz="0" w:space="0" w:color="auto"/>
      </w:divBdr>
    </w:div>
    <w:div w:id="1242063635">
      <w:bodyDiv w:val="1"/>
      <w:marLeft w:val="0"/>
      <w:marRight w:val="0"/>
      <w:marTop w:val="0"/>
      <w:marBottom w:val="0"/>
      <w:divBdr>
        <w:top w:val="none" w:sz="0" w:space="0" w:color="auto"/>
        <w:left w:val="none" w:sz="0" w:space="0" w:color="auto"/>
        <w:bottom w:val="none" w:sz="0" w:space="0" w:color="auto"/>
        <w:right w:val="none" w:sz="0" w:space="0" w:color="auto"/>
      </w:divBdr>
    </w:div>
    <w:div w:id="1252545390">
      <w:bodyDiv w:val="1"/>
      <w:marLeft w:val="0"/>
      <w:marRight w:val="0"/>
      <w:marTop w:val="0"/>
      <w:marBottom w:val="0"/>
      <w:divBdr>
        <w:top w:val="none" w:sz="0" w:space="0" w:color="auto"/>
        <w:left w:val="none" w:sz="0" w:space="0" w:color="auto"/>
        <w:bottom w:val="none" w:sz="0" w:space="0" w:color="auto"/>
        <w:right w:val="none" w:sz="0" w:space="0" w:color="auto"/>
      </w:divBdr>
    </w:div>
    <w:div w:id="1275483980">
      <w:bodyDiv w:val="1"/>
      <w:marLeft w:val="0"/>
      <w:marRight w:val="0"/>
      <w:marTop w:val="0"/>
      <w:marBottom w:val="0"/>
      <w:divBdr>
        <w:top w:val="none" w:sz="0" w:space="0" w:color="auto"/>
        <w:left w:val="none" w:sz="0" w:space="0" w:color="auto"/>
        <w:bottom w:val="none" w:sz="0" w:space="0" w:color="auto"/>
        <w:right w:val="none" w:sz="0" w:space="0" w:color="auto"/>
      </w:divBdr>
    </w:div>
    <w:div w:id="1275792980">
      <w:bodyDiv w:val="1"/>
      <w:marLeft w:val="0"/>
      <w:marRight w:val="0"/>
      <w:marTop w:val="0"/>
      <w:marBottom w:val="0"/>
      <w:divBdr>
        <w:top w:val="none" w:sz="0" w:space="0" w:color="auto"/>
        <w:left w:val="none" w:sz="0" w:space="0" w:color="auto"/>
        <w:bottom w:val="none" w:sz="0" w:space="0" w:color="auto"/>
        <w:right w:val="none" w:sz="0" w:space="0" w:color="auto"/>
      </w:divBdr>
    </w:div>
    <w:div w:id="1280530752">
      <w:bodyDiv w:val="1"/>
      <w:marLeft w:val="0"/>
      <w:marRight w:val="0"/>
      <w:marTop w:val="0"/>
      <w:marBottom w:val="0"/>
      <w:divBdr>
        <w:top w:val="none" w:sz="0" w:space="0" w:color="auto"/>
        <w:left w:val="none" w:sz="0" w:space="0" w:color="auto"/>
        <w:bottom w:val="none" w:sz="0" w:space="0" w:color="auto"/>
        <w:right w:val="none" w:sz="0" w:space="0" w:color="auto"/>
      </w:divBdr>
    </w:div>
    <w:div w:id="1289508155">
      <w:bodyDiv w:val="1"/>
      <w:marLeft w:val="0"/>
      <w:marRight w:val="0"/>
      <w:marTop w:val="0"/>
      <w:marBottom w:val="0"/>
      <w:divBdr>
        <w:top w:val="none" w:sz="0" w:space="0" w:color="auto"/>
        <w:left w:val="none" w:sz="0" w:space="0" w:color="auto"/>
        <w:bottom w:val="none" w:sz="0" w:space="0" w:color="auto"/>
        <w:right w:val="none" w:sz="0" w:space="0" w:color="auto"/>
      </w:divBdr>
    </w:div>
    <w:div w:id="1302612180">
      <w:bodyDiv w:val="1"/>
      <w:marLeft w:val="0"/>
      <w:marRight w:val="0"/>
      <w:marTop w:val="0"/>
      <w:marBottom w:val="0"/>
      <w:divBdr>
        <w:top w:val="none" w:sz="0" w:space="0" w:color="auto"/>
        <w:left w:val="none" w:sz="0" w:space="0" w:color="auto"/>
        <w:bottom w:val="none" w:sz="0" w:space="0" w:color="auto"/>
        <w:right w:val="none" w:sz="0" w:space="0" w:color="auto"/>
      </w:divBdr>
    </w:div>
    <w:div w:id="1319577899">
      <w:bodyDiv w:val="1"/>
      <w:marLeft w:val="0"/>
      <w:marRight w:val="0"/>
      <w:marTop w:val="0"/>
      <w:marBottom w:val="0"/>
      <w:divBdr>
        <w:top w:val="none" w:sz="0" w:space="0" w:color="auto"/>
        <w:left w:val="none" w:sz="0" w:space="0" w:color="auto"/>
        <w:bottom w:val="none" w:sz="0" w:space="0" w:color="auto"/>
        <w:right w:val="none" w:sz="0" w:space="0" w:color="auto"/>
      </w:divBdr>
    </w:div>
    <w:div w:id="1324965878">
      <w:bodyDiv w:val="1"/>
      <w:marLeft w:val="0"/>
      <w:marRight w:val="0"/>
      <w:marTop w:val="0"/>
      <w:marBottom w:val="14"/>
      <w:divBdr>
        <w:top w:val="none" w:sz="0" w:space="0" w:color="auto"/>
        <w:left w:val="none" w:sz="0" w:space="0" w:color="auto"/>
        <w:bottom w:val="none" w:sz="0" w:space="0" w:color="auto"/>
        <w:right w:val="none" w:sz="0" w:space="0" w:color="auto"/>
      </w:divBdr>
      <w:divsChild>
        <w:div w:id="139006155">
          <w:marLeft w:val="0"/>
          <w:marRight w:val="0"/>
          <w:marTop w:val="0"/>
          <w:marBottom w:val="0"/>
          <w:divBdr>
            <w:top w:val="none" w:sz="0" w:space="0" w:color="auto"/>
            <w:left w:val="none" w:sz="0" w:space="0" w:color="auto"/>
            <w:bottom w:val="none" w:sz="0" w:space="0" w:color="auto"/>
            <w:right w:val="none" w:sz="0" w:space="0" w:color="auto"/>
          </w:divBdr>
          <w:divsChild>
            <w:div w:id="738466">
              <w:marLeft w:val="0"/>
              <w:marRight w:val="0"/>
              <w:marTop w:val="0"/>
              <w:marBottom w:val="0"/>
              <w:divBdr>
                <w:top w:val="none" w:sz="0" w:space="0" w:color="auto"/>
                <w:left w:val="none" w:sz="0" w:space="0" w:color="auto"/>
                <w:bottom w:val="none" w:sz="0" w:space="0" w:color="auto"/>
                <w:right w:val="none" w:sz="0" w:space="0" w:color="auto"/>
              </w:divBdr>
              <w:divsChild>
                <w:div w:id="333843420">
                  <w:marLeft w:val="0"/>
                  <w:marRight w:val="0"/>
                  <w:marTop w:val="0"/>
                  <w:marBottom w:val="815"/>
                  <w:divBdr>
                    <w:top w:val="none" w:sz="0" w:space="0" w:color="auto"/>
                    <w:left w:val="none" w:sz="0" w:space="0" w:color="auto"/>
                    <w:bottom w:val="none" w:sz="0" w:space="0" w:color="auto"/>
                    <w:right w:val="none" w:sz="0" w:space="0" w:color="auto"/>
                  </w:divBdr>
                </w:div>
              </w:divsChild>
            </w:div>
          </w:divsChild>
        </w:div>
      </w:divsChild>
    </w:div>
    <w:div w:id="1334991371">
      <w:bodyDiv w:val="1"/>
      <w:marLeft w:val="0"/>
      <w:marRight w:val="0"/>
      <w:marTop w:val="0"/>
      <w:marBottom w:val="0"/>
      <w:divBdr>
        <w:top w:val="none" w:sz="0" w:space="0" w:color="auto"/>
        <w:left w:val="none" w:sz="0" w:space="0" w:color="auto"/>
        <w:bottom w:val="none" w:sz="0" w:space="0" w:color="auto"/>
        <w:right w:val="none" w:sz="0" w:space="0" w:color="auto"/>
      </w:divBdr>
    </w:div>
    <w:div w:id="1336759782">
      <w:bodyDiv w:val="1"/>
      <w:marLeft w:val="0"/>
      <w:marRight w:val="0"/>
      <w:marTop w:val="0"/>
      <w:marBottom w:val="0"/>
      <w:divBdr>
        <w:top w:val="none" w:sz="0" w:space="0" w:color="auto"/>
        <w:left w:val="none" w:sz="0" w:space="0" w:color="auto"/>
        <w:bottom w:val="none" w:sz="0" w:space="0" w:color="auto"/>
        <w:right w:val="none" w:sz="0" w:space="0" w:color="auto"/>
      </w:divBdr>
    </w:div>
    <w:div w:id="1340346733">
      <w:bodyDiv w:val="1"/>
      <w:marLeft w:val="0"/>
      <w:marRight w:val="0"/>
      <w:marTop w:val="0"/>
      <w:marBottom w:val="0"/>
      <w:divBdr>
        <w:top w:val="none" w:sz="0" w:space="0" w:color="auto"/>
        <w:left w:val="none" w:sz="0" w:space="0" w:color="auto"/>
        <w:bottom w:val="none" w:sz="0" w:space="0" w:color="auto"/>
        <w:right w:val="none" w:sz="0" w:space="0" w:color="auto"/>
      </w:divBdr>
    </w:div>
    <w:div w:id="1356342328">
      <w:bodyDiv w:val="1"/>
      <w:marLeft w:val="0"/>
      <w:marRight w:val="0"/>
      <w:marTop w:val="0"/>
      <w:marBottom w:val="0"/>
      <w:divBdr>
        <w:top w:val="none" w:sz="0" w:space="0" w:color="auto"/>
        <w:left w:val="none" w:sz="0" w:space="0" w:color="auto"/>
        <w:bottom w:val="none" w:sz="0" w:space="0" w:color="auto"/>
        <w:right w:val="none" w:sz="0" w:space="0" w:color="auto"/>
      </w:divBdr>
      <w:divsChild>
        <w:div w:id="1928034194">
          <w:marLeft w:val="0"/>
          <w:marRight w:val="0"/>
          <w:marTop w:val="0"/>
          <w:marBottom w:val="0"/>
          <w:divBdr>
            <w:top w:val="none" w:sz="0" w:space="0" w:color="auto"/>
            <w:left w:val="none" w:sz="0" w:space="0" w:color="auto"/>
            <w:bottom w:val="none" w:sz="0" w:space="0" w:color="auto"/>
            <w:right w:val="none" w:sz="0" w:space="0" w:color="auto"/>
          </w:divBdr>
          <w:divsChild>
            <w:div w:id="1721711129">
              <w:marLeft w:val="0"/>
              <w:marRight w:val="0"/>
              <w:marTop w:val="0"/>
              <w:marBottom w:val="0"/>
              <w:divBdr>
                <w:top w:val="none" w:sz="0" w:space="0" w:color="auto"/>
                <w:left w:val="none" w:sz="0" w:space="0" w:color="auto"/>
                <w:bottom w:val="none" w:sz="0" w:space="0" w:color="auto"/>
                <w:right w:val="none" w:sz="0" w:space="0" w:color="auto"/>
              </w:divBdr>
              <w:divsChild>
                <w:div w:id="511262543">
                  <w:marLeft w:val="0"/>
                  <w:marRight w:val="0"/>
                  <w:marTop w:val="0"/>
                  <w:marBottom w:val="0"/>
                  <w:divBdr>
                    <w:top w:val="none" w:sz="0" w:space="0" w:color="auto"/>
                    <w:left w:val="none" w:sz="0" w:space="0" w:color="auto"/>
                    <w:bottom w:val="none" w:sz="0" w:space="0" w:color="auto"/>
                    <w:right w:val="none" w:sz="0" w:space="0" w:color="auto"/>
                  </w:divBdr>
                  <w:divsChild>
                    <w:div w:id="2128743225">
                      <w:marLeft w:val="0"/>
                      <w:marRight w:val="0"/>
                      <w:marTop w:val="0"/>
                      <w:marBottom w:val="0"/>
                      <w:divBdr>
                        <w:top w:val="none" w:sz="0" w:space="0" w:color="auto"/>
                        <w:left w:val="none" w:sz="0" w:space="0" w:color="auto"/>
                        <w:bottom w:val="none" w:sz="0" w:space="0" w:color="auto"/>
                        <w:right w:val="none" w:sz="0" w:space="0" w:color="auto"/>
                      </w:divBdr>
                      <w:divsChild>
                        <w:div w:id="703484784">
                          <w:marLeft w:val="0"/>
                          <w:marRight w:val="0"/>
                          <w:marTop w:val="0"/>
                          <w:marBottom w:val="240"/>
                          <w:divBdr>
                            <w:top w:val="none" w:sz="0" w:space="0" w:color="auto"/>
                            <w:left w:val="none" w:sz="0" w:space="0" w:color="auto"/>
                            <w:bottom w:val="none" w:sz="0" w:space="0" w:color="auto"/>
                            <w:right w:val="none" w:sz="0" w:space="0" w:color="auto"/>
                          </w:divBdr>
                          <w:divsChild>
                            <w:div w:id="110756401">
                              <w:marLeft w:val="0"/>
                              <w:marRight w:val="0"/>
                              <w:marTop w:val="0"/>
                              <w:marBottom w:val="0"/>
                              <w:divBdr>
                                <w:top w:val="none" w:sz="0" w:space="0" w:color="auto"/>
                                <w:left w:val="none" w:sz="0" w:space="0" w:color="auto"/>
                                <w:bottom w:val="none" w:sz="0" w:space="0" w:color="auto"/>
                                <w:right w:val="none" w:sz="0" w:space="0" w:color="auto"/>
                              </w:divBdr>
                              <w:divsChild>
                                <w:div w:id="933368153">
                                  <w:marLeft w:val="0"/>
                                  <w:marRight w:val="0"/>
                                  <w:marTop w:val="0"/>
                                  <w:marBottom w:val="0"/>
                                  <w:divBdr>
                                    <w:top w:val="none" w:sz="0" w:space="0" w:color="auto"/>
                                    <w:left w:val="none" w:sz="0" w:space="0" w:color="auto"/>
                                    <w:bottom w:val="none" w:sz="0" w:space="0" w:color="auto"/>
                                    <w:right w:val="none" w:sz="0" w:space="0" w:color="auto"/>
                                  </w:divBdr>
                                  <w:divsChild>
                                    <w:div w:id="581531598">
                                      <w:marLeft w:val="0"/>
                                      <w:marRight w:val="0"/>
                                      <w:marTop w:val="0"/>
                                      <w:marBottom w:val="0"/>
                                      <w:divBdr>
                                        <w:top w:val="none" w:sz="0" w:space="0" w:color="auto"/>
                                        <w:left w:val="none" w:sz="0" w:space="0" w:color="auto"/>
                                        <w:bottom w:val="none" w:sz="0" w:space="0" w:color="auto"/>
                                        <w:right w:val="none" w:sz="0" w:space="0" w:color="auto"/>
                                      </w:divBdr>
                                      <w:divsChild>
                                        <w:div w:id="494416090">
                                          <w:marLeft w:val="-240"/>
                                          <w:marRight w:val="-120"/>
                                          <w:marTop w:val="0"/>
                                          <w:marBottom w:val="0"/>
                                          <w:divBdr>
                                            <w:top w:val="none" w:sz="0" w:space="0" w:color="auto"/>
                                            <w:left w:val="none" w:sz="0" w:space="0" w:color="auto"/>
                                            <w:bottom w:val="none" w:sz="0" w:space="0" w:color="auto"/>
                                            <w:right w:val="none" w:sz="0" w:space="0" w:color="auto"/>
                                          </w:divBdr>
                                          <w:divsChild>
                                            <w:div w:id="1533765430">
                                              <w:marLeft w:val="0"/>
                                              <w:marRight w:val="0"/>
                                              <w:marTop w:val="0"/>
                                              <w:marBottom w:val="60"/>
                                              <w:divBdr>
                                                <w:top w:val="none" w:sz="0" w:space="0" w:color="auto"/>
                                                <w:left w:val="none" w:sz="0" w:space="0" w:color="auto"/>
                                                <w:bottom w:val="none" w:sz="0" w:space="0" w:color="auto"/>
                                                <w:right w:val="none" w:sz="0" w:space="0" w:color="auto"/>
                                              </w:divBdr>
                                              <w:divsChild>
                                                <w:div w:id="1868329200">
                                                  <w:marLeft w:val="0"/>
                                                  <w:marRight w:val="0"/>
                                                  <w:marTop w:val="0"/>
                                                  <w:marBottom w:val="0"/>
                                                  <w:divBdr>
                                                    <w:top w:val="none" w:sz="0" w:space="0" w:color="auto"/>
                                                    <w:left w:val="none" w:sz="0" w:space="0" w:color="auto"/>
                                                    <w:bottom w:val="none" w:sz="0" w:space="0" w:color="auto"/>
                                                    <w:right w:val="none" w:sz="0" w:space="0" w:color="auto"/>
                                                  </w:divBdr>
                                                  <w:divsChild>
                                                    <w:div w:id="815531662">
                                                      <w:marLeft w:val="0"/>
                                                      <w:marRight w:val="0"/>
                                                      <w:marTop w:val="0"/>
                                                      <w:marBottom w:val="0"/>
                                                      <w:divBdr>
                                                        <w:top w:val="none" w:sz="0" w:space="0" w:color="auto"/>
                                                        <w:left w:val="none" w:sz="0" w:space="0" w:color="auto"/>
                                                        <w:bottom w:val="none" w:sz="0" w:space="0" w:color="auto"/>
                                                        <w:right w:val="none" w:sz="0" w:space="0" w:color="auto"/>
                                                      </w:divBdr>
                                                      <w:divsChild>
                                                        <w:div w:id="43876075">
                                                          <w:marLeft w:val="0"/>
                                                          <w:marRight w:val="0"/>
                                                          <w:marTop w:val="0"/>
                                                          <w:marBottom w:val="0"/>
                                                          <w:divBdr>
                                                            <w:top w:val="none" w:sz="0" w:space="0" w:color="auto"/>
                                                            <w:left w:val="none" w:sz="0" w:space="0" w:color="auto"/>
                                                            <w:bottom w:val="none" w:sz="0" w:space="0" w:color="auto"/>
                                                            <w:right w:val="none" w:sz="0" w:space="0" w:color="auto"/>
                                                          </w:divBdr>
                                                          <w:divsChild>
                                                            <w:div w:id="15053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736950">
                                      <w:marLeft w:val="0"/>
                                      <w:marRight w:val="0"/>
                                      <w:marTop w:val="0"/>
                                      <w:marBottom w:val="0"/>
                                      <w:divBdr>
                                        <w:top w:val="none" w:sz="0" w:space="0" w:color="auto"/>
                                        <w:left w:val="none" w:sz="0" w:space="0" w:color="auto"/>
                                        <w:bottom w:val="none" w:sz="0" w:space="0" w:color="auto"/>
                                        <w:right w:val="none" w:sz="0" w:space="0" w:color="auto"/>
                                      </w:divBdr>
                                      <w:divsChild>
                                        <w:div w:id="88572490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1110783">
      <w:bodyDiv w:val="1"/>
      <w:marLeft w:val="0"/>
      <w:marRight w:val="0"/>
      <w:marTop w:val="0"/>
      <w:marBottom w:val="0"/>
      <w:divBdr>
        <w:top w:val="none" w:sz="0" w:space="0" w:color="auto"/>
        <w:left w:val="none" w:sz="0" w:space="0" w:color="auto"/>
        <w:bottom w:val="none" w:sz="0" w:space="0" w:color="auto"/>
        <w:right w:val="none" w:sz="0" w:space="0" w:color="auto"/>
      </w:divBdr>
    </w:div>
    <w:div w:id="1373263841">
      <w:bodyDiv w:val="1"/>
      <w:marLeft w:val="0"/>
      <w:marRight w:val="0"/>
      <w:marTop w:val="0"/>
      <w:marBottom w:val="0"/>
      <w:divBdr>
        <w:top w:val="none" w:sz="0" w:space="0" w:color="auto"/>
        <w:left w:val="none" w:sz="0" w:space="0" w:color="auto"/>
        <w:bottom w:val="none" w:sz="0" w:space="0" w:color="auto"/>
        <w:right w:val="none" w:sz="0" w:space="0" w:color="auto"/>
      </w:divBdr>
      <w:divsChild>
        <w:div w:id="1794715333">
          <w:marLeft w:val="0"/>
          <w:marRight w:val="0"/>
          <w:marTop w:val="0"/>
          <w:marBottom w:val="0"/>
          <w:divBdr>
            <w:top w:val="none" w:sz="0" w:space="0" w:color="auto"/>
            <w:left w:val="none" w:sz="0" w:space="0" w:color="auto"/>
            <w:bottom w:val="none" w:sz="0" w:space="0" w:color="auto"/>
            <w:right w:val="none" w:sz="0" w:space="0" w:color="auto"/>
          </w:divBdr>
          <w:divsChild>
            <w:div w:id="390345431">
              <w:marLeft w:val="0"/>
              <w:marRight w:val="0"/>
              <w:marTop w:val="150"/>
              <w:marBottom w:val="45"/>
              <w:divBdr>
                <w:top w:val="none" w:sz="0" w:space="0" w:color="auto"/>
                <w:left w:val="none" w:sz="0" w:space="0" w:color="auto"/>
                <w:bottom w:val="single" w:sz="6" w:space="0" w:color="000000"/>
                <w:right w:val="none" w:sz="0" w:space="0" w:color="auto"/>
              </w:divBdr>
            </w:div>
          </w:divsChild>
        </w:div>
        <w:div w:id="1536194204">
          <w:marLeft w:val="0"/>
          <w:marRight w:val="0"/>
          <w:marTop w:val="0"/>
          <w:marBottom w:val="0"/>
          <w:divBdr>
            <w:top w:val="none" w:sz="0" w:space="0" w:color="auto"/>
            <w:left w:val="none" w:sz="0" w:space="0" w:color="auto"/>
            <w:bottom w:val="none" w:sz="0" w:space="0" w:color="auto"/>
            <w:right w:val="none" w:sz="0" w:space="0" w:color="auto"/>
          </w:divBdr>
          <w:divsChild>
            <w:div w:id="1652559538">
              <w:marLeft w:val="0"/>
              <w:marRight w:val="0"/>
              <w:marTop w:val="150"/>
              <w:marBottom w:val="45"/>
              <w:divBdr>
                <w:top w:val="none" w:sz="0" w:space="0" w:color="auto"/>
                <w:left w:val="none" w:sz="0" w:space="0" w:color="auto"/>
                <w:bottom w:val="single" w:sz="6" w:space="0" w:color="000000"/>
                <w:right w:val="none" w:sz="0" w:space="0" w:color="auto"/>
              </w:divBdr>
            </w:div>
          </w:divsChild>
        </w:div>
        <w:div w:id="2075621993">
          <w:marLeft w:val="0"/>
          <w:marRight w:val="0"/>
          <w:marTop w:val="0"/>
          <w:marBottom w:val="0"/>
          <w:divBdr>
            <w:top w:val="none" w:sz="0" w:space="0" w:color="auto"/>
            <w:left w:val="none" w:sz="0" w:space="0" w:color="auto"/>
            <w:bottom w:val="none" w:sz="0" w:space="0" w:color="auto"/>
            <w:right w:val="none" w:sz="0" w:space="0" w:color="auto"/>
          </w:divBdr>
          <w:divsChild>
            <w:div w:id="1895040347">
              <w:marLeft w:val="0"/>
              <w:marRight w:val="0"/>
              <w:marTop w:val="150"/>
              <w:marBottom w:val="45"/>
              <w:divBdr>
                <w:top w:val="none" w:sz="0" w:space="0" w:color="auto"/>
                <w:left w:val="none" w:sz="0" w:space="0" w:color="auto"/>
                <w:bottom w:val="single" w:sz="6" w:space="0" w:color="000000"/>
                <w:right w:val="none" w:sz="0" w:space="0" w:color="auto"/>
              </w:divBdr>
            </w:div>
          </w:divsChild>
        </w:div>
        <w:div w:id="654383303">
          <w:marLeft w:val="0"/>
          <w:marRight w:val="0"/>
          <w:marTop w:val="0"/>
          <w:marBottom w:val="0"/>
          <w:divBdr>
            <w:top w:val="none" w:sz="0" w:space="0" w:color="auto"/>
            <w:left w:val="none" w:sz="0" w:space="0" w:color="auto"/>
            <w:bottom w:val="none" w:sz="0" w:space="0" w:color="auto"/>
            <w:right w:val="none" w:sz="0" w:space="0" w:color="auto"/>
          </w:divBdr>
          <w:divsChild>
            <w:div w:id="932862146">
              <w:marLeft w:val="0"/>
              <w:marRight w:val="0"/>
              <w:marTop w:val="150"/>
              <w:marBottom w:val="45"/>
              <w:divBdr>
                <w:top w:val="none" w:sz="0" w:space="0" w:color="auto"/>
                <w:left w:val="none" w:sz="0" w:space="0" w:color="auto"/>
                <w:bottom w:val="single" w:sz="6" w:space="0" w:color="000000"/>
                <w:right w:val="none" w:sz="0" w:space="0" w:color="auto"/>
              </w:divBdr>
            </w:div>
          </w:divsChild>
        </w:div>
        <w:div w:id="1469786739">
          <w:marLeft w:val="0"/>
          <w:marRight w:val="0"/>
          <w:marTop w:val="0"/>
          <w:marBottom w:val="0"/>
          <w:divBdr>
            <w:top w:val="none" w:sz="0" w:space="0" w:color="auto"/>
            <w:left w:val="none" w:sz="0" w:space="0" w:color="auto"/>
            <w:bottom w:val="none" w:sz="0" w:space="0" w:color="auto"/>
            <w:right w:val="none" w:sz="0" w:space="0" w:color="auto"/>
          </w:divBdr>
          <w:divsChild>
            <w:div w:id="186144222">
              <w:marLeft w:val="0"/>
              <w:marRight w:val="0"/>
              <w:marTop w:val="150"/>
              <w:marBottom w:val="45"/>
              <w:divBdr>
                <w:top w:val="none" w:sz="0" w:space="0" w:color="auto"/>
                <w:left w:val="none" w:sz="0" w:space="0" w:color="auto"/>
                <w:bottom w:val="single" w:sz="6" w:space="0" w:color="000000"/>
                <w:right w:val="none" w:sz="0" w:space="0" w:color="auto"/>
              </w:divBdr>
            </w:div>
          </w:divsChild>
        </w:div>
        <w:div w:id="2066099985">
          <w:marLeft w:val="0"/>
          <w:marRight w:val="0"/>
          <w:marTop w:val="0"/>
          <w:marBottom w:val="0"/>
          <w:divBdr>
            <w:top w:val="none" w:sz="0" w:space="0" w:color="auto"/>
            <w:left w:val="none" w:sz="0" w:space="0" w:color="auto"/>
            <w:bottom w:val="none" w:sz="0" w:space="0" w:color="auto"/>
            <w:right w:val="none" w:sz="0" w:space="0" w:color="auto"/>
          </w:divBdr>
          <w:divsChild>
            <w:div w:id="22631390">
              <w:marLeft w:val="0"/>
              <w:marRight w:val="0"/>
              <w:marTop w:val="150"/>
              <w:marBottom w:val="45"/>
              <w:divBdr>
                <w:top w:val="none" w:sz="0" w:space="0" w:color="auto"/>
                <w:left w:val="none" w:sz="0" w:space="0" w:color="auto"/>
                <w:bottom w:val="single" w:sz="6" w:space="0" w:color="000000"/>
                <w:right w:val="none" w:sz="0" w:space="0" w:color="auto"/>
              </w:divBdr>
            </w:div>
          </w:divsChild>
        </w:div>
        <w:div w:id="465439446">
          <w:marLeft w:val="0"/>
          <w:marRight w:val="0"/>
          <w:marTop w:val="0"/>
          <w:marBottom w:val="0"/>
          <w:divBdr>
            <w:top w:val="none" w:sz="0" w:space="0" w:color="auto"/>
            <w:left w:val="none" w:sz="0" w:space="0" w:color="auto"/>
            <w:bottom w:val="none" w:sz="0" w:space="0" w:color="auto"/>
            <w:right w:val="none" w:sz="0" w:space="0" w:color="auto"/>
          </w:divBdr>
          <w:divsChild>
            <w:div w:id="1135610898">
              <w:marLeft w:val="0"/>
              <w:marRight w:val="0"/>
              <w:marTop w:val="150"/>
              <w:marBottom w:val="45"/>
              <w:divBdr>
                <w:top w:val="none" w:sz="0" w:space="0" w:color="auto"/>
                <w:left w:val="none" w:sz="0" w:space="0" w:color="auto"/>
                <w:bottom w:val="single" w:sz="6" w:space="0" w:color="000000"/>
                <w:right w:val="none" w:sz="0" w:space="0" w:color="auto"/>
              </w:divBdr>
            </w:div>
          </w:divsChild>
        </w:div>
        <w:div w:id="356666207">
          <w:marLeft w:val="0"/>
          <w:marRight w:val="0"/>
          <w:marTop w:val="0"/>
          <w:marBottom w:val="0"/>
          <w:divBdr>
            <w:top w:val="none" w:sz="0" w:space="0" w:color="auto"/>
            <w:left w:val="none" w:sz="0" w:space="0" w:color="auto"/>
            <w:bottom w:val="none" w:sz="0" w:space="0" w:color="auto"/>
            <w:right w:val="none" w:sz="0" w:space="0" w:color="auto"/>
          </w:divBdr>
          <w:divsChild>
            <w:div w:id="824735359">
              <w:marLeft w:val="0"/>
              <w:marRight w:val="0"/>
              <w:marTop w:val="150"/>
              <w:marBottom w:val="45"/>
              <w:divBdr>
                <w:top w:val="none" w:sz="0" w:space="0" w:color="auto"/>
                <w:left w:val="none" w:sz="0" w:space="0" w:color="auto"/>
                <w:bottom w:val="single" w:sz="6" w:space="0" w:color="000000"/>
                <w:right w:val="none" w:sz="0" w:space="0" w:color="auto"/>
              </w:divBdr>
            </w:div>
          </w:divsChild>
        </w:div>
        <w:div w:id="916474756">
          <w:marLeft w:val="0"/>
          <w:marRight w:val="0"/>
          <w:marTop w:val="0"/>
          <w:marBottom w:val="0"/>
          <w:divBdr>
            <w:top w:val="none" w:sz="0" w:space="0" w:color="auto"/>
            <w:left w:val="none" w:sz="0" w:space="0" w:color="auto"/>
            <w:bottom w:val="none" w:sz="0" w:space="0" w:color="auto"/>
            <w:right w:val="none" w:sz="0" w:space="0" w:color="auto"/>
          </w:divBdr>
          <w:divsChild>
            <w:div w:id="217127532">
              <w:marLeft w:val="0"/>
              <w:marRight w:val="0"/>
              <w:marTop w:val="150"/>
              <w:marBottom w:val="45"/>
              <w:divBdr>
                <w:top w:val="none" w:sz="0" w:space="0" w:color="auto"/>
                <w:left w:val="none" w:sz="0" w:space="0" w:color="auto"/>
                <w:bottom w:val="single" w:sz="6" w:space="0" w:color="000000"/>
                <w:right w:val="none" w:sz="0" w:space="0" w:color="auto"/>
              </w:divBdr>
            </w:div>
          </w:divsChild>
        </w:div>
        <w:div w:id="902761698">
          <w:marLeft w:val="0"/>
          <w:marRight w:val="0"/>
          <w:marTop w:val="0"/>
          <w:marBottom w:val="0"/>
          <w:divBdr>
            <w:top w:val="none" w:sz="0" w:space="0" w:color="auto"/>
            <w:left w:val="none" w:sz="0" w:space="0" w:color="auto"/>
            <w:bottom w:val="none" w:sz="0" w:space="0" w:color="auto"/>
            <w:right w:val="none" w:sz="0" w:space="0" w:color="auto"/>
          </w:divBdr>
          <w:divsChild>
            <w:div w:id="319506688">
              <w:marLeft w:val="0"/>
              <w:marRight w:val="0"/>
              <w:marTop w:val="150"/>
              <w:marBottom w:val="45"/>
              <w:divBdr>
                <w:top w:val="none" w:sz="0" w:space="0" w:color="auto"/>
                <w:left w:val="none" w:sz="0" w:space="0" w:color="auto"/>
                <w:bottom w:val="single" w:sz="6" w:space="0" w:color="000000"/>
                <w:right w:val="none" w:sz="0" w:space="0" w:color="auto"/>
              </w:divBdr>
            </w:div>
          </w:divsChild>
        </w:div>
        <w:div w:id="1936091878">
          <w:marLeft w:val="0"/>
          <w:marRight w:val="0"/>
          <w:marTop w:val="0"/>
          <w:marBottom w:val="0"/>
          <w:divBdr>
            <w:top w:val="none" w:sz="0" w:space="0" w:color="auto"/>
            <w:left w:val="none" w:sz="0" w:space="0" w:color="auto"/>
            <w:bottom w:val="none" w:sz="0" w:space="0" w:color="auto"/>
            <w:right w:val="none" w:sz="0" w:space="0" w:color="auto"/>
          </w:divBdr>
          <w:divsChild>
            <w:div w:id="1094549092">
              <w:marLeft w:val="0"/>
              <w:marRight w:val="0"/>
              <w:marTop w:val="150"/>
              <w:marBottom w:val="45"/>
              <w:divBdr>
                <w:top w:val="none" w:sz="0" w:space="0" w:color="auto"/>
                <w:left w:val="none" w:sz="0" w:space="0" w:color="auto"/>
                <w:bottom w:val="single" w:sz="6" w:space="0" w:color="000000"/>
                <w:right w:val="none" w:sz="0" w:space="0" w:color="auto"/>
              </w:divBdr>
            </w:div>
          </w:divsChild>
        </w:div>
        <w:div w:id="881360575">
          <w:marLeft w:val="0"/>
          <w:marRight w:val="0"/>
          <w:marTop w:val="0"/>
          <w:marBottom w:val="0"/>
          <w:divBdr>
            <w:top w:val="none" w:sz="0" w:space="0" w:color="auto"/>
            <w:left w:val="none" w:sz="0" w:space="0" w:color="auto"/>
            <w:bottom w:val="none" w:sz="0" w:space="0" w:color="auto"/>
            <w:right w:val="none" w:sz="0" w:space="0" w:color="auto"/>
          </w:divBdr>
          <w:divsChild>
            <w:div w:id="624193375">
              <w:marLeft w:val="0"/>
              <w:marRight w:val="0"/>
              <w:marTop w:val="150"/>
              <w:marBottom w:val="45"/>
              <w:divBdr>
                <w:top w:val="none" w:sz="0" w:space="0" w:color="auto"/>
                <w:left w:val="none" w:sz="0" w:space="0" w:color="auto"/>
                <w:bottom w:val="single" w:sz="6" w:space="0" w:color="000000"/>
                <w:right w:val="none" w:sz="0" w:space="0" w:color="auto"/>
              </w:divBdr>
            </w:div>
          </w:divsChild>
        </w:div>
        <w:div w:id="2035880426">
          <w:marLeft w:val="0"/>
          <w:marRight w:val="0"/>
          <w:marTop w:val="0"/>
          <w:marBottom w:val="0"/>
          <w:divBdr>
            <w:top w:val="none" w:sz="0" w:space="0" w:color="auto"/>
            <w:left w:val="none" w:sz="0" w:space="0" w:color="auto"/>
            <w:bottom w:val="none" w:sz="0" w:space="0" w:color="auto"/>
            <w:right w:val="none" w:sz="0" w:space="0" w:color="auto"/>
          </w:divBdr>
          <w:divsChild>
            <w:div w:id="94638908">
              <w:marLeft w:val="0"/>
              <w:marRight w:val="0"/>
              <w:marTop w:val="150"/>
              <w:marBottom w:val="45"/>
              <w:divBdr>
                <w:top w:val="none" w:sz="0" w:space="0" w:color="auto"/>
                <w:left w:val="none" w:sz="0" w:space="0" w:color="auto"/>
                <w:bottom w:val="single" w:sz="6" w:space="0" w:color="000000"/>
                <w:right w:val="none" w:sz="0" w:space="0" w:color="auto"/>
              </w:divBdr>
            </w:div>
          </w:divsChild>
        </w:div>
        <w:div w:id="918909286">
          <w:marLeft w:val="0"/>
          <w:marRight w:val="0"/>
          <w:marTop w:val="0"/>
          <w:marBottom w:val="0"/>
          <w:divBdr>
            <w:top w:val="none" w:sz="0" w:space="0" w:color="auto"/>
            <w:left w:val="none" w:sz="0" w:space="0" w:color="auto"/>
            <w:bottom w:val="none" w:sz="0" w:space="0" w:color="auto"/>
            <w:right w:val="none" w:sz="0" w:space="0" w:color="auto"/>
          </w:divBdr>
          <w:divsChild>
            <w:div w:id="1066534437">
              <w:marLeft w:val="0"/>
              <w:marRight w:val="0"/>
              <w:marTop w:val="150"/>
              <w:marBottom w:val="45"/>
              <w:divBdr>
                <w:top w:val="none" w:sz="0" w:space="0" w:color="auto"/>
                <w:left w:val="none" w:sz="0" w:space="0" w:color="auto"/>
                <w:bottom w:val="single" w:sz="6" w:space="0" w:color="000000"/>
                <w:right w:val="none" w:sz="0" w:space="0" w:color="auto"/>
              </w:divBdr>
            </w:div>
          </w:divsChild>
        </w:div>
        <w:div w:id="1992557610">
          <w:marLeft w:val="0"/>
          <w:marRight w:val="0"/>
          <w:marTop w:val="0"/>
          <w:marBottom w:val="0"/>
          <w:divBdr>
            <w:top w:val="none" w:sz="0" w:space="0" w:color="auto"/>
            <w:left w:val="none" w:sz="0" w:space="0" w:color="auto"/>
            <w:bottom w:val="none" w:sz="0" w:space="0" w:color="auto"/>
            <w:right w:val="none" w:sz="0" w:space="0" w:color="auto"/>
          </w:divBdr>
          <w:divsChild>
            <w:div w:id="24601310">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1381633327">
      <w:bodyDiv w:val="1"/>
      <w:marLeft w:val="0"/>
      <w:marRight w:val="0"/>
      <w:marTop w:val="0"/>
      <w:marBottom w:val="0"/>
      <w:divBdr>
        <w:top w:val="none" w:sz="0" w:space="0" w:color="auto"/>
        <w:left w:val="none" w:sz="0" w:space="0" w:color="auto"/>
        <w:bottom w:val="none" w:sz="0" w:space="0" w:color="auto"/>
        <w:right w:val="none" w:sz="0" w:space="0" w:color="auto"/>
      </w:divBdr>
    </w:div>
    <w:div w:id="1384254871">
      <w:bodyDiv w:val="1"/>
      <w:marLeft w:val="0"/>
      <w:marRight w:val="0"/>
      <w:marTop w:val="0"/>
      <w:marBottom w:val="0"/>
      <w:divBdr>
        <w:top w:val="none" w:sz="0" w:space="0" w:color="auto"/>
        <w:left w:val="none" w:sz="0" w:space="0" w:color="auto"/>
        <w:bottom w:val="none" w:sz="0" w:space="0" w:color="auto"/>
        <w:right w:val="none" w:sz="0" w:space="0" w:color="auto"/>
      </w:divBdr>
      <w:divsChild>
        <w:div w:id="1712000870">
          <w:marLeft w:val="0"/>
          <w:marRight w:val="0"/>
          <w:marTop w:val="0"/>
          <w:marBottom w:val="0"/>
          <w:divBdr>
            <w:top w:val="none" w:sz="0" w:space="0" w:color="auto"/>
            <w:left w:val="none" w:sz="0" w:space="0" w:color="auto"/>
            <w:bottom w:val="none" w:sz="0" w:space="0" w:color="auto"/>
            <w:right w:val="none" w:sz="0" w:space="0" w:color="auto"/>
          </w:divBdr>
          <w:divsChild>
            <w:div w:id="1138378351">
              <w:marLeft w:val="0"/>
              <w:marRight w:val="0"/>
              <w:marTop w:val="0"/>
              <w:marBottom w:val="0"/>
              <w:divBdr>
                <w:top w:val="none" w:sz="0" w:space="0" w:color="auto"/>
                <w:left w:val="none" w:sz="0" w:space="0" w:color="auto"/>
                <w:bottom w:val="none" w:sz="0" w:space="0" w:color="auto"/>
                <w:right w:val="none" w:sz="0" w:space="0" w:color="auto"/>
              </w:divBdr>
              <w:divsChild>
                <w:div w:id="135028251">
                  <w:marLeft w:val="0"/>
                  <w:marRight w:val="0"/>
                  <w:marTop w:val="0"/>
                  <w:marBottom w:val="0"/>
                  <w:divBdr>
                    <w:top w:val="none" w:sz="0" w:space="0" w:color="auto"/>
                    <w:left w:val="none" w:sz="0" w:space="0" w:color="auto"/>
                    <w:bottom w:val="none" w:sz="0" w:space="0" w:color="auto"/>
                    <w:right w:val="none" w:sz="0" w:space="0" w:color="auto"/>
                  </w:divBdr>
                </w:div>
              </w:divsChild>
            </w:div>
            <w:div w:id="112748427">
              <w:marLeft w:val="0"/>
              <w:marRight w:val="0"/>
              <w:marTop w:val="0"/>
              <w:marBottom w:val="0"/>
              <w:divBdr>
                <w:top w:val="none" w:sz="0" w:space="0" w:color="auto"/>
                <w:left w:val="none" w:sz="0" w:space="0" w:color="auto"/>
                <w:bottom w:val="none" w:sz="0" w:space="0" w:color="auto"/>
                <w:right w:val="none" w:sz="0" w:space="0" w:color="auto"/>
              </w:divBdr>
              <w:divsChild>
                <w:div w:id="5861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17797">
          <w:marLeft w:val="0"/>
          <w:marRight w:val="0"/>
          <w:marTop w:val="0"/>
          <w:marBottom w:val="0"/>
          <w:divBdr>
            <w:top w:val="none" w:sz="0" w:space="0" w:color="auto"/>
            <w:left w:val="none" w:sz="0" w:space="0" w:color="auto"/>
            <w:bottom w:val="none" w:sz="0" w:space="0" w:color="auto"/>
            <w:right w:val="none" w:sz="0" w:space="0" w:color="auto"/>
          </w:divBdr>
          <w:divsChild>
            <w:div w:id="386416859">
              <w:marLeft w:val="0"/>
              <w:marRight w:val="0"/>
              <w:marTop w:val="0"/>
              <w:marBottom w:val="0"/>
              <w:divBdr>
                <w:top w:val="none" w:sz="0" w:space="0" w:color="auto"/>
                <w:left w:val="none" w:sz="0" w:space="0" w:color="auto"/>
                <w:bottom w:val="none" w:sz="0" w:space="0" w:color="auto"/>
                <w:right w:val="none" w:sz="0" w:space="0" w:color="auto"/>
              </w:divBdr>
              <w:divsChild>
                <w:div w:id="971253309">
                  <w:marLeft w:val="0"/>
                  <w:marRight w:val="0"/>
                  <w:marTop w:val="0"/>
                  <w:marBottom w:val="0"/>
                  <w:divBdr>
                    <w:top w:val="none" w:sz="0" w:space="0" w:color="auto"/>
                    <w:left w:val="none" w:sz="0" w:space="0" w:color="auto"/>
                    <w:bottom w:val="none" w:sz="0" w:space="0" w:color="auto"/>
                    <w:right w:val="none" w:sz="0" w:space="0" w:color="auto"/>
                  </w:divBdr>
                </w:div>
              </w:divsChild>
            </w:div>
            <w:div w:id="2109303400">
              <w:marLeft w:val="0"/>
              <w:marRight w:val="0"/>
              <w:marTop w:val="0"/>
              <w:marBottom w:val="0"/>
              <w:divBdr>
                <w:top w:val="none" w:sz="0" w:space="0" w:color="auto"/>
                <w:left w:val="none" w:sz="0" w:space="0" w:color="auto"/>
                <w:bottom w:val="none" w:sz="0" w:space="0" w:color="auto"/>
                <w:right w:val="none" w:sz="0" w:space="0" w:color="auto"/>
              </w:divBdr>
              <w:divsChild>
                <w:div w:id="7551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83598">
      <w:bodyDiv w:val="1"/>
      <w:marLeft w:val="0"/>
      <w:marRight w:val="0"/>
      <w:marTop w:val="0"/>
      <w:marBottom w:val="0"/>
      <w:divBdr>
        <w:top w:val="none" w:sz="0" w:space="0" w:color="auto"/>
        <w:left w:val="none" w:sz="0" w:space="0" w:color="auto"/>
        <w:bottom w:val="none" w:sz="0" w:space="0" w:color="auto"/>
        <w:right w:val="none" w:sz="0" w:space="0" w:color="auto"/>
      </w:divBdr>
    </w:div>
    <w:div w:id="1403066597">
      <w:bodyDiv w:val="1"/>
      <w:marLeft w:val="0"/>
      <w:marRight w:val="0"/>
      <w:marTop w:val="0"/>
      <w:marBottom w:val="0"/>
      <w:divBdr>
        <w:top w:val="none" w:sz="0" w:space="0" w:color="auto"/>
        <w:left w:val="none" w:sz="0" w:space="0" w:color="auto"/>
        <w:bottom w:val="none" w:sz="0" w:space="0" w:color="auto"/>
        <w:right w:val="none" w:sz="0" w:space="0" w:color="auto"/>
      </w:divBdr>
    </w:div>
    <w:div w:id="1433551263">
      <w:bodyDiv w:val="1"/>
      <w:marLeft w:val="0"/>
      <w:marRight w:val="0"/>
      <w:marTop w:val="0"/>
      <w:marBottom w:val="0"/>
      <w:divBdr>
        <w:top w:val="none" w:sz="0" w:space="0" w:color="auto"/>
        <w:left w:val="none" w:sz="0" w:space="0" w:color="auto"/>
        <w:bottom w:val="none" w:sz="0" w:space="0" w:color="auto"/>
        <w:right w:val="none" w:sz="0" w:space="0" w:color="auto"/>
      </w:divBdr>
    </w:div>
    <w:div w:id="1443065480">
      <w:bodyDiv w:val="1"/>
      <w:marLeft w:val="0"/>
      <w:marRight w:val="0"/>
      <w:marTop w:val="0"/>
      <w:marBottom w:val="0"/>
      <w:divBdr>
        <w:top w:val="none" w:sz="0" w:space="0" w:color="auto"/>
        <w:left w:val="none" w:sz="0" w:space="0" w:color="auto"/>
        <w:bottom w:val="none" w:sz="0" w:space="0" w:color="auto"/>
        <w:right w:val="none" w:sz="0" w:space="0" w:color="auto"/>
      </w:divBdr>
    </w:div>
    <w:div w:id="1471551639">
      <w:bodyDiv w:val="1"/>
      <w:marLeft w:val="0"/>
      <w:marRight w:val="0"/>
      <w:marTop w:val="0"/>
      <w:marBottom w:val="0"/>
      <w:divBdr>
        <w:top w:val="none" w:sz="0" w:space="0" w:color="auto"/>
        <w:left w:val="none" w:sz="0" w:space="0" w:color="auto"/>
        <w:bottom w:val="none" w:sz="0" w:space="0" w:color="auto"/>
        <w:right w:val="none" w:sz="0" w:space="0" w:color="auto"/>
      </w:divBdr>
    </w:div>
    <w:div w:id="1550263277">
      <w:bodyDiv w:val="1"/>
      <w:marLeft w:val="0"/>
      <w:marRight w:val="0"/>
      <w:marTop w:val="0"/>
      <w:marBottom w:val="0"/>
      <w:divBdr>
        <w:top w:val="none" w:sz="0" w:space="0" w:color="auto"/>
        <w:left w:val="none" w:sz="0" w:space="0" w:color="auto"/>
        <w:bottom w:val="none" w:sz="0" w:space="0" w:color="auto"/>
        <w:right w:val="none" w:sz="0" w:space="0" w:color="auto"/>
      </w:divBdr>
    </w:div>
    <w:div w:id="1558129565">
      <w:bodyDiv w:val="1"/>
      <w:marLeft w:val="0"/>
      <w:marRight w:val="0"/>
      <w:marTop w:val="0"/>
      <w:marBottom w:val="0"/>
      <w:divBdr>
        <w:top w:val="none" w:sz="0" w:space="0" w:color="auto"/>
        <w:left w:val="none" w:sz="0" w:space="0" w:color="auto"/>
        <w:bottom w:val="none" w:sz="0" w:space="0" w:color="auto"/>
        <w:right w:val="none" w:sz="0" w:space="0" w:color="auto"/>
      </w:divBdr>
    </w:div>
    <w:div w:id="1571235067">
      <w:bodyDiv w:val="1"/>
      <w:marLeft w:val="0"/>
      <w:marRight w:val="0"/>
      <w:marTop w:val="0"/>
      <w:marBottom w:val="0"/>
      <w:divBdr>
        <w:top w:val="none" w:sz="0" w:space="0" w:color="auto"/>
        <w:left w:val="none" w:sz="0" w:space="0" w:color="auto"/>
        <w:bottom w:val="none" w:sz="0" w:space="0" w:color="auto"/>
        <w:right w:val="none" w:sz="0" w:space="0" w:color="auto"/>
      </w:divBdr>
    </w:div>
    <w:div w:id="1588685353">
      <w:bodyDiv w:val="1"/>
      <w:marLeft w:val="0"/>
      <w:marRight w:val="0"/>
      <w:marTop w:val="0"/>
      <w:marBottom w:val="0"/>
      <w:divBdr>
        <w:top w:val="none" w:sz="0" w:space="0" w:color="auto"/>
        <w:left w:val="none" w:sz="0" w:space="0" w:color="auto"/>
        <w:bottom w:val="none" w:sz="0" w:space="0" w:color="auto"/>
        <w:right w:val="none" w:sz="0" w:space="0" w:color="auto"/>
      </w:divBdr>
    </w:div>
    <w:div w:id="1589729193">
      <w:bodyDiv w:val="1"/>
      <w:marLeft w:val="0"/>
      <w:marRight w:val="0"/>
      <w:marTop w:val="0"/>
      <w:marBottom w:val="0"/>
      <w:divBdr>
        <w:top w:val="none" w:sz="0" w:space="0" w:color="auto"/>
        <w:left w:val="none" w:sz="0" w:space="0" w:color="auto"/>
        <w:bottom w:val="none" w:sz="0" w:space="0" w:color="auto"/>
        <w:right w:val="none" w:sz="0" w:space="0" w:color="auto"/>
      </w:divBdr>
    </w:div>
    <w:div w:id="1593929384">
      <w:bodyDiv w:val="1"/>
      <w:marLeft w:val="0"/>
      <w:marRight w:val="0"/>
      <w:marTop w:val="0"/>
      <w:marBottom w:val="0"/>
      <w:divBdr>
        <w:top w:val="none" w:sz="0" w:space="0" w:color="auto"/>
        <w:left w:val="none" w:sz="0" w:space="0" w:color="auto"/>
        <w:bottom w:val="none" w:sz="0" w:space="0" w:color="auto"/>
        <w:right w:val="none" w:sz="0" w:space="0" w:color="auto"/>
      </w:divBdr>
    </w:div>
    <w:div w:id="1595673574">
      <w:bodyDiv w:val="1"/>
      <w:marLeft w:val="0"/>
      <w:marRight w:val="0"/>
      <w:marTop w:val="0"/>
      <w:marBottom w:val="0"/>
      <w:divBdr>
        <w:top w:val="none" w:sz="0" w:space="0" w:color="auto"/>
        <w:left w:val="none" w:sz="0" w:space="0" w:color="auto"/>
        <w:bottom w:val="none" w:sz="0" w:space="0" w:color="auto"/>
        <w:right w:val="none" w:sz="0" w:space="0" w:color="auto"/>
      </w:divBdr>
    </w:div>
    <w:div w:id="1624578765">
      <w:bodyDiv w:val="1"/>
      <w:marLeft w:val="0"/>
      <w:marRight w:val="0"/>
      <w:marTop w:val="0"/>
      <w:marBottom w:val="0"/>
      <w:divBdr>
        <w:top w:val="none" w:sz="0" w:space="0" w:color="auto"/>
        <w:left w:val="none" w:sz="0" w:space="0" w:color="auto"/>
        <w:bottom w:val="none" w:sz="0" w:space="0" w:color="auto"/>
        <w:right w:val="none" w:sz="0" w:space="0" w:color="auto"/>
      </w:divBdr>
    </w:div>
    <w:div w:id="1628124867">
      <w:bodyDiv w:val="1"/>
      <w:marLeft w:val="0"/>
      <w:marRight w:val="0"/>
      <w:marTop w:val="0"/>
      <w:marBottom w:val="0"/>
      <w:divBdr>
        <w:top w:val="none" w:sz="0" w:space="0" w:color="auto"/>
        <w:left w:val="none" w:sz="0" w:space="0" w:color="auto"/>
        <w:bottom w:val="none" w:sz="0" w:space="0" w:color="auto"/>
        <w:right w:val="none" w:sz="0" w:space="0" w:color="auto"/>
      </w:divBdr>
    </w:div>
    <w:div w:id="1635716511">
      <w:bodyDiv w:val="1"/>
      <w:marLeft w:val="0"/>
      <w:marRight w:val="0"/>
      <w:marTop w:val="0"/>
      <w:marBottom w:val="0"/>
      <w:divBdr>
        <w:top w:val="none" w:sz="0" w:space="0" w:color="auto"/>
        <w:left w:val="none" w:sz="0" w:space="0" w:color="auto"/>
        <w:bottom w:val="none" w:sz="0" w:space="0" w:color="auto"/>
        <w:right w:val="none" w:sz="0" w:space="0" w:color="auto"/>
      </w:divBdr>
    </w:div>
    <w:div w:id="1637755354">
      <w:bodyDiv w:val="1"/>
      <w:marLeft w:val="0"/>
      <w:marRight w:val="0"/>
      <w:marTop w:val="0"/>
      <w:marBottom w:val="0"/>
      <w:divBdr>
        <w:top w:val="none" w:sz="0" w:space="0" w:color="auto"/>
        <w:left w:val="none" w:sz="0" w:space="0" w:color="auto"/>
        <w:bottom w:val="none" w:sz="0" w:space="0" w:color="auto"/>
        <w:right w:val="none" w:sz="0" w:space="0" w:color="auto"/>
      </w:divBdr>
    </w:div>
    <w:div w:id="1641230195">
      <w:bodyDiv w:val="1"/>
      <w:marLeft w:val="0"/>
      <w:marRight w:val="0"/>
      <w:marTop w:val="0"/>
      <w:marBottom w:val="0"/>
      <w:divBdr>
        <w:top w:val="none" w:sz="0" w:space="0" w:color="auto"/>
        <w:left w:val="none" w:sz="0" w:space="0" w:color="auto"/>
        <w:bottom w:val="none" w:sz="0" w:space="0" w:color="auto"/>
        <w:right w:val="none" w:sz="0" w:space="0" w:color="auto"/>
      </w:divBdr>
      <w:divsChild>
        <w:div w:id="1903787705">
          <w:marLeft w:val="0"/>
          <w:marRight w:val="0"/>
          <w:marTop w:val="0"/>
          <w:marBottom w:val="0"/>
          <w:divBdr>
            <w:top w:val="none" w:sz="0" w:space="0" w:color="auto"/>
            <w:left w:val="none" w:sz="0" w:space="0" w:color="auto"/>
            <w:bottom w:val="none" w:sz="0" w:space="0" w:color="auto"/>
            <w:right w:val="none" w:sz="0" w:space="0" w:color="auto"/>
          </w:divBdr>
          <w:divsChild>
            <w:div w:id="870803159">
              <w:marLeft w:val="0"/>
              <w:marRight w:val="0"/>
              <w:marTop w:val="150"/>
              <w:marBottom w:val="45"/>
              <w:divBdr>
                <w:top w:val="none" w:sz="0" w:space="0" w:color="auto"/>
                <w:left w:val="none" w:sz="0" w:space="0" w:color="auto"/>
                <w:bottom w:val="single" w:sz="6" w:space="0" w:color="000000"/>
                <w:right w:val="none" w:sz="0" w:space="0" w:color="auto"/>
              </w:divBdr>
            </w:div>
          </w:divsChild>
        </w:div>
        <w:div w:id="341705965">
          <w:marLeft w:val="0"/>
          <w:marRight w:val="0"/>
          <w:marTop w:val="0"/>
          <w:marBottom w:val="0"/>
          <w:divBdr>
            <w:top w:val="none" w:sz="0" w:space="0" w:color="auto"/>
            <w:left w:val="none" w:sz="0" w:space="0" w:color="auto"/>
            <w:bottom w:val="none" w:sz="0" w:space="0" w:color="auto"/>
            <w:right w:val="none" w:sz="0" w:space="0" w:color="auto"/>
          </w:divBdr>
          <w:divsChild>
            <w:div w:id="928806744">
              <w:marLeft w:val="0"/>
              <w:marRight w:val="0"/>
              <w:marTop w:val="150"/>
              <w:marBottom w:val="45"/>
              <w:divBdr>
                <w:top w:val="none" w:sz="0" w:space="0" w:color="auto"/>
                <w:left w:val="none" w:sz="0" w:space="0" w:color="auto"/>
                <w:bottom w:val="single" w:sz="6" w:space="0" w:color="000000"/>
                <w:right w:val="none" w:sz="0" w:space="0" w:color="auto"/>
              </w:divBdr>
            </w:div>
          </w:divsChild>
        </w:div>
        <w:div w:id="1040666596">
          <w:marLeft w:val="0"/>
          <w:marRight w:val="0"/>
          <w:marTop w:val="0"/>
          <w:marBottom w:val="0"/>
          <w:divBdr>
            <w:top w:val="none" w:sz="0" w:space="0" w:color="auto"/>
            <w:left w:val="none" w:sz="0" w:space="0" w:color="auto"/>
            <w:bottom w:val="none" w:sz="0" w:space="0" w:color="auto"/>
            <w:right w:val="none" w:sz="0" w:space="0" w:color="auto"/>
          </w:divBdr>
          <w:divsChild>
            <w:div w:id="289166070">
              <w:marLeft w:val="0"/>
              <w:marRight w:val="0"/>
              <w:marTop w:val="150"/>
              <w:marBottom w:val="45"/>
              <w:divBdr>
                <w:top w:val="none" w:sz="0" w:space="0" w:color="auto"/>
                <w:left w:val="none" w:sz="0" w:space="0" w:color="auto"/>
                <w:bottom w:val="single" w:sz="6" w:space="0" w:color="000000"/>
                <w:right w:val="none" w:sz="0" w:space="0" w:color="auto"/>
              </w:divBdr>
            </w:div>
          </w:divsChild>
        </w:div>
        <w:div w:id="1825196367">
          <w:marLeft w:val="0"/>
          <w:marRight w:val="0"/>
          <w:marTop w:val="0"/>
          <w:marBottom w:val="0"/>
          <w:divBdr>
            <w:top w:val="none" w:sz="0" w:space="0" w:color="auto"/>
            <w:left w:val="none" w:sz="0" w:space="0" w:color="auto"/>
            <w:bottom w:val="none" w:sz="0" w:space="0" w:color="auto"/>
            <w:right w:val="none" w:sz="0" w:space="0" w:color="auto"/>
          </w:divBdr>
          <w:divsChild>
            <w:div w:id="2004505982">
              <w:marLeft w:val="0"/>
              <w:marRight w:val="0"/>
              <w:marTop w:val="150"/>
              <w:marBottom w:val="45"/>
              <w:divBdr>
                <w:top w:val="none" w:sz="0" w:space="0" w:color="auto"/>
                <w:left w:val="none" w:sz="0" w:space="0" w:color="auto"/>
                <w:bottom w:val="single" w:sz="6" w:space="0" w:color="000000"/>
                <w:right w:val="none" w:sz="0" w:space="0" w:color="auto"/>
              </w:divBdr>
            </w:div>
          </w:divsChild>
        </w:div>
        <w:div w:id="1963265582">
          <w:marLeft w:val="0"/>
          <w:marRight w:val="0"/>
          <w:marTop w:val="0"/>
          <w:marBottom w:val="0"/>
          <w:divBdr>
            <w:top w:val="none" w:sz="0" w:space="0" w:color="auto"/>
            <w:left w:val="none" w:sz="0" w:space="0" w:color="auto"/>
            <w:bottom w:val="none" w:sz="0" w:space="0" w:color="auto"/>
            <w:right w:val="none" w:sz="0" w:space="0" w:color="auto"/>
          </w:divBdr>
          <w:divsChild>
            <w:div w:id="202519779">
              <w:marLeft w:val="0"/>
              <w:marRight w:val="0"/>
              <w:marTop w:val="150"/>
              <w:marBottom w:val="45"/>
              <w:divBdr>
                <w:top w:val="none" w:sz="0" w:space="0" w:color="auto"/>
                <w:left w:val="none" w:sz="0" w:space="0" w:color="auto"/>
                <w:bottom w:val="single" w:sz="6" w:space="0" w:color="000000"/>
                <w:right w:val="none" w:sz="0" w:space="0" w:color="auto"/>
              </w:divBdr>
            </w:div>
          </w:divsChild>
        </w:div>
        <w:div w:id="151147535">
          <w:marLeft w:val="0"/>
          <w:marRight w:val="0"/>
          <w:marTop w:val="0"/>
          <w:marBottom w:val="0"/>
          <w:divBdr>
            <w:top w:val="none" w:sz="0" w:space="0" w:color="auto"/>
            <w:left w:val="none" w:sz="0" w:space="0" w:color="auto"/>
            <w:bottom w:val="none" w:sz="0" w:space="0" w:color="auto"/>
            <w:right w:val="none" w:sz="0" w:space="0" w:color="auto"/>
          </w:divBdr>
          <w:divsChild>
            <w:div w:id="2041394130">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1645546528">
      <w:bodyDiv w:val="1"/>
      <w:marLeft w:val="0"/>
      <w:marRight w:val="0"/>
      <w:marTop w:val="0"/>
      <w:marBottom w:val="0"/>
      <w:divBdr>
        <w:top w:val="none" w:sz="0" w:space="0" w:color="auto"/>
        <w:left w:val="none" w:sz="0" w:space="0" w:color="auto"/>
        <w:bottom w:val="none" w:sz="0" w:space="0" w:color="auto"/>
        <w:right w:val="none" w:sz="0" w:space="0" w:color="auto"/>
      </w:divBdr>
    </w:div>
    <w:div w:id="1669676456">
      <w:bodyDiv w:val="1"/>
      <w:marLeft w:val="0"/>
      <w:marRight w:val="0"/>
      <w:marTop w:val="0"/>
      <w:marBottom w:val="0"/>
      <w:divBdr>
        <w:top w:val="none" w:sz="0" w:space="0" w:color="auto"/>
        <w:left w:val="none" w:sz="0" w:space="0" w:color="auto"/>
        <w:bottom w:val="none" w:sz="0" w:space="0" w:color="auto"/>
        <w:right w:val="none" w:sz="0" w:space="0" w:color="auto"/>
      </w:divBdr>
    </w:div>
    <w:div w:id="1698235867">
      <w:bodyDiv w:val="1"/>
      <w:marLeft w:val="0"/>
      <w:marRight w:val="0"/>
      <w:marTop w:val="0"/>
      <w:marBottom w:val="0"/>
      <w:divBdr>
        <w:top w:val="none" w:sz="0" w:space="0" w:color="auto"/>
        <w:left w:val="none" w:sz="0" w:space="0" w:color="auto"/>
        <w:bottom w:val="none" w:sz="0" w:space="0" w:color="auto"/>
        <w:right w:val="none" w:sz="0" w:space="0" w:color="auto"/>
      </w:divBdr>
    </w:div>
    <w:div w:id="1732344508">
      <w:bodyDiv w:val="1"/>
      <w:marLeft w:val="0"/>
      <w:marRight w:val="0"/>
      <w:marTop w:val="0"/>
      <w:marBottom w:val="0"/>
      <w:divBdr>
        <w:top w:val="none" w:sz="0" w:space="0" w:color="auto"/>
        <w:left w:val="none" w:sz="0" w:space="0" w:color="auto"/>
        <w:bottom w:val="none" w:sz="0" w:space="0" w:color="auto"/>
        <w:right w:val="none" w:sz="0" w:space="0" w:color="auto"/>
      </w:divBdr>
    </w:div>
    <w:div w:id="1738287411">
      <w:bodyDiv w:val="1"/>
      <w:marLeft w:val="0"/>
      <w:marRight w:val="0"/>
      <w:marTop w:val="0"/>
      <w:marBottom w:val="0"/>
      <w:divBdr>
        <w:top w:val="none" w:sz="0" w:space="0" w:color="auto"/>
        <w:left w:val="none" w:sz="0" w:space="0" w:color="auto"/>
        <w:bottom w:val="none" w:sz="0" w:space="0" w:color="auto"/>
        <w:right w:val="none" w:sz="0" w:space="0" w:color="auto"/>
      </w:divBdr>
      <w:divsChild>
        <w:div w:id="252592782">
          <w:marLeft w:val="0"/>
          <w:marRight w:val="0"/>
          <w:marTop w:val="0"/>
          <w:marBottom w:val="0"/>
          <w:divBdr>
            <w:top w:val="none" w:sz="0" w:space="0" w:color="auto"/>
            <w:left w:val="none" w:sz="0" w:space="0" w:color="auto"/>
            <w:bottom w:val="none" w:sz="0" w:space="0" w:color="auto"/>
            <w:right w:val="none" w:sz="0" w:space="0" w:color="auto"/>
          </w:divBdr>
          <w:divsChild>
            <w:div w:id="16470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5810">
      <w:bodyDiv w:val="1"/>
      <w:marLeft w:val="0"/>
      <w:marRight w:val="0"/>
      <w:marTop w:val="0"/>
      <w:marBottom w:val="0"/>
      <w:divBdr>
        <w:top w:val="none" w:sz="0" w:space="0" w:color="auto"/>
        <w:left w:val="none" w:sz="0" w:space="0" w:color="auto"/>
        <w:bottom w:val="none" w:sz="0" w:space="0" w:color="auto"/>
        <w:right w:val="none" w:sz="0" w:space="0" w:color="auto"/>
      </w:divBdr>
    </w:div>
    <w:div w:id="1766346361">
      <w:bodyDiv w:val="1"/>
      <w:marLeft w:val="0"/>
      <w:marRight w:val="0"/>
      <w:marTop w:val="0"/>
      <w:marBottom w:val="0"/>
      <w:divBdr>
        <w:top w:val="none" w:sz="0" w:space="0" w:color="auto"/>
        <w:left w:val="none" w:sz="0" w:space="0" w:color="auto"/>
        <w:bottom w:val="none" w:sz="0" w:space="0" w:color="auto"/>
        <w:right w:val="none" w:sz="0" w:space="0" w:color="auto"/>
      </w:divBdr>
    </w:div>
    <w:div w:id="1785004120">
      <w:bodyDiv w:val="1"/>
      <w:marLeft w:val="0"/>
      <w:marRight w:val="0"/>
      <w:marTop w:val="0"/>
      <w:marBottom w:val="0"/>
      <w:divBdr>
        <w:top w:val="none" w:sz="0" w:space="0" w:color="auto"/>
        <w:left w:val="none" w:sz="0" w:space="0" w:color="auto"/>
        <w:bottom w:val="none" w:sz="0" w:space="0" w:color="auto"/>
        <w:right w:val="none" w:sz="0" w:space="0" w:color="auto"/>
      </w:divBdr>
      <w:divsChild>
        <w:div w:id="1549686242">
          <w:marLeft w:val="0"/>
          <w:marRight w:val="0"/>
          <w:marTop w:val="0"/>
          <w:marBottom w:val="0"/>
          <w:divBdr>
            <w:top w:val="none" w:sz="0" w:space="0" w:color="auto"/>
            <w:left w:val="none" w:sz="0" w:space="0" w:color="auto"/>
            <w:bottom w:val="none" w:sz="0" w:space="0" w:color="auto"/>
            <w:right w:val="none" w:sz="0" w:space="0" w:color="auto"/>
          </w:divBdr>
          <w:divsChild>
            <w:div w:id="1296254199">
              <w:marLeft w:val="0"/>
              <w:marRight w:val="0"/>
              <w:marTop w:val="150"/>
              <w:marBottom w:val="45"/>
              <w:divBdr>
                <w:top w:val="none" w:sz="0" w:space="0" w:color="auto"/>
                <w:left w:val="none" w:sz="0" w:space="0" w:color="auto"/>
                <w:bottom w:val="single" w:sz="6" w:space="0" w:color="000000"/>
                <w:right w:val="none" w:sz="0" w:space="0" w:color="auto"/>
              </w:divBdr>
            </w:div>
          </w:divsChild>
        </w:div>
        <w:div w:id="1851218336">
          <w:marLeft w:val="0"/>
          <w:marRight w:val="0"/>
          <w:marTop w:val="0"/>
          <w:marBottom w:val="0"/>
          <w:divBdr>
            <w:top w:val="none" w:sz="0" w:space="0" w:color="auto"/>
            <w:left w:val="none" w:sz="0" w:space="0" w:color="auto"/>
            <w:bottom w:val="none" w:sz="0" w:space="0" w:color="auto"/>
            <w:right w:val="none" w:sz="0" w:space="0" w:color="auto"/>
          </w:divBdr>
          <w:divsChild>
            <w:div w:id="1895458069">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1787851715">
      <w:bodyDiv w:val="1"/>
      <w:marLeft w:val="0"/>
      <w:marRight w:val="0"/>
      <w:marTop w:val="0"/>
      <w:marBottom w:val="0"/>
      <w:divBdr>
        <w:top w:val="none" w:sz="0" w:space="0" w:color="auto"/>
        <w:left w:val="none" w:sz="0" w:space="0" w:color="auto"/>
        <w:bottom w:val="none" w:sz="0" w:space="0" w:color="auto"/>
        <w:right w:val="none" w:sz="0" w:space="0" w:color="auto"/>
      </w:divBdr>
    </w:div>
    <w:div w:id="1793591185">
      <w:bodyDiv w:val="1"/>
      <w:marLeft w:val="0"/>
      <w:marRight w:val="0"/>
      <w:marTop w:val="0"/>
      <w:marBottom w:val="0"/>
      <w:divBdr>
        <w:top w:val="none" w:sz="0" w:space="0" w:color="auto"/>
        <w:left w:val="none" w:sz="0" w:space="0" w:color="auto"/>
        <w:bottom w:val="none" w:sz="0" w:space="0" w:color="auto"/>
        <w:right w:val="none" w:sz="0" w:space="0" w:color="auto"/>
      </w:divBdr>
    </w:div>
    <w:div w:id="1806579286">
      <w:bodyDiv w:val="1"/>
      <w:marLeft w:val="0"/>
      <w:marRight w:val="0"/>
      <w:marTop w:val="0"/>
      <w:marBottom w:val="0"/>
      <w:divBdr>
        <w:top w:val="none" w:sz="0" w:space="0" w:color="auto"/>
        <w:left w:val="none" w:sz="0" w:space="0" w:color="auto"/>
        <w:bottom w:val="none" w:sz="0" w:space="0" w:color="auto"/>
        <w:right w:val="none" w:sz="0" w:space="0" w:color="auto"/>
      </w:divBdr>
    </w:div>
    <w:div w:id="1842549516">
      <w:bodyDiv w:val="1"/>
      <w:marLeft w:val="0"/>
      <w:marRight w:val="0"/>
      <w:marTop w:val="0"/>
      <w:marBottom w:val="0"/>
      <w:divBdr>
        <w:top w:val="none" w:sz="0" w:space="0" w:color="auto"/>
        <w:left w:val="none" w:sz="0" w:space="0" w:color="auto"/>
        <w:bottom w:val="none" w:sz="0" w:space="0" w:color="auto"/>
        <w:right w:val="none" w:sz="0" w:space="0" w:color="auto"/>
      </w:divBdr>
    </w:div>
    <w:div w:id="1845973413">
      <w:bodyDiv w:val="1"/>
      <w:marLeft w:val="0"/>
      <w:marRight w:val="0"/>
      <w:marTop w:val="0"/>
      <w:marBottom w:val="0"/>
      <w:divBdr>
        <w:top w:val="none" w:sz="0" w:space="0" w:color="auto"/>
        <w:left w:val="none" w:sz="0" w:space="0" w:color="auto"/>
        <w:bottom w:val="none" w:sz="0" w:space="0" w:color="auto"/>
        <w:right w:val="none" w:sz="0" w:space="0" w:color="auto"/>
      </w:divBdr>
      <w:divsChild>
        <w:div w:id="1079328350">
          <w:marLeft w:val="0"/>
          <w:marRight w:val="0"/>
          <w:marTop w:val="0"/>
          <w:marBottom w:val="0"/>
          <w:divBdr>
            <w:top w:val="none" w:sz="0" w:space="0" w:color="auto"/>
            <w:left w:val="none" w:sz="0" w:space="0" w:color="auto"/>
            <w:bottom w:val="none" w:sz="0" w:space="0" w:color="auto"/>
            <w:right w:val="none" w:sz="0" w:space="0" w:color="auto"/>
          </w:divBdr>
          <w:divsChild>
            <w:div w:id="713236154">
              <w:marLeft w:val="0"/>
              <w:marRight w:val="0"/>
              <w:marTop w:val="0"/>
              <w:marBottom w:val="0"/>
              <w:divBdr>
                <w:top w:val="none" w:sz="0" w:space="0" w:color="auto"/>
                <w:left w:val="none" w:sz="0" w:space="0" w:color="auto"/>
                <w:bottom w:val="none" w:sz="0" w:space="0" w:color="auto"/>
                <w:right w:val="none" w:sz="0" w:space="0" w:color="auto"/>
              </w:divBdr>
            </w:div>
            <w:div w:id="1664964988">
              <w:marLeft w:val="0"/>
              <w:marRight w:val="0"/>
              <w:marTop w:val="0"/>
              <w:marBottom w:val="0"/>
              <w:divBdr>
                <w:top w:val="none" w:sz="0" w:space="0" w:color="auto"/>
                <w:left w:val="none" w:sz="0" w:space="0" w:color="auto"/>
                <w:bottom w:val="none" w:sz="0" w:space="0" w:color="auto"/>
                <w:right w:val="none" w:sz="0" w:space="0" w:color="auto"/>
              </w:divBdr>
            </w:div>
            <w:div w:id="75248524">
              <w:marLeft w:val="0"/>
              <w:marRight w:val="0"/>
              <w:marTop w:val="0"/>
              <w:marBottom w:val="0"/>
              <w:divBdr>
                <w:top w:val="none" w:sz="0" w:space="0" w:color="auto"/>
                <w:left w:val="none" w:sz="0" w:space="0" w:color="auto"/>
                <w:bottom w:val="none" w:sz="0" w:space="0" w:color="auto"/>
                <w:right w:val="none" w:sz="0" w:space="0" w:color="auto"/>
              </w:divBdr>
            </w:div>
            <w:div w:id="500507389">
              <w:marLeft w:val="0"/>
              <w:marRight w:val="0"/>
              <w:marTop w:val="0"/>
              <w:marBottom w:val="0"/>
              <w:divBdr>
                <w:top w:val="none" w:sz="0" w:space="0" w:color="auto"/>
                <w:left w:val="none" w:sz="0" w:space="0" w:color="auto"/>
                <w:bottom w:val="none" w:sz="0" w:space="0" w:color="auto"/>
                <w:right w:val="none" w:sz="0" w:space="0" w:color="auto"/>
              </w:divBdr>
            </w:div>
            <w:div w:id="1768842640">
              <w:marLeft w:val="0"/>
              <w:marRight w:val="0"/>
              <w:marTop w:val="0"/>
              <w:marBottom w:val="0"/>
              <w:divBdr>
                <w:top w:val="none" w:sz="0" w:space="0" w:color="auto"/>
                <w:left w:val="none" w:sz="0" w:space="0" w:color="auto"/>
                <w:bottom w:val="none" w:sz="0" w:space="0" w:color="auto"/>
                <w:right w:val="none" w:sz="0" w:space="0" w:color="auto"/>
              </w:divBdr>
            </w:div>
            <w:div w:id="2067758521">
              <w:marLeft w:val="0"/>
              <w:marRight w:val="0"/>
              <w:marTop w:val="0"/>
              <w:marBottom w:val="0"/>
              <w:divBdr>
                <w:top w:val="none" w:sz="0" w:space="0" w:color="auto"/>
                <w:left w:val="none" w:sz="0" w:space="0" w:color="auto"/>
                <w:bottom w:val="none" w:sz="0" w:space="0" w:color="auto"/>
                <w:right w:val="none" w:sz="0" w:space="0" w:color="auto"/>
              </w:divBdr>
            </w:div>
          </w:divsChild>
        </w:div>
        <w:div w:id="1210192618">
          <w:marLeft w:val="0"/>
          <w:marRight w:val="0"/>
          <w:marTop w:val="0"/>
          <w:marBottom w:val="0"/>
          <w:divBdr>
            <w:top w:val="none" w:sz="0" w:space="0" w:color="auto"/>
            <w:left w:val="none" w:sz="0" w:space="0" w:color="auto"/>
            <w:bottom w:val="none" w:sz="0" w:space="0" w:color="auto"/>
            <w:right w:val="none" w:sz="0" w:space="0" w:color="auto"/>
          </w:divBdr>
        </w:div>
        <w:div w:id="1033311463">
          <w:marLeft w:val="0"/>
          <w:marRight w:val="0"/>
          <w:marTop w:val="0"/>
          <w:marBottom w:val="0"/>
          <w:divBdr>
            <w:top w:val="none" w:sz="0" w:space="0" w:color="auto"/>
            <w:left w:val="none" w:sz="0" w:space="0" w:color="auto"/>
            <w:bottom w:val="none" w:sz="0" w:space="0" w:color="auto"/>
            <w:right w:val="none" w:sz="0" w:space="0" w:color="auto"/>
          </w:divBdr>
          <w:divsChild>
            <w:div w:id="1975062624">
              <w:marLeft w:val="0"/>
              <w:marRight w:val="0"/>
              <w:marTop w:val="0"/>
              <w:marBottom w:val="0"/>
              <w:divBdr>
                <w:top w:val="none" w:sz="0" w:space="0" w:color="auto"/>
                <w:left w:val="none" w:sz="0" w:space="0" w:color="auto"/>
                <w:bottom w:val="none" w:sz="0" w:space="0" w:color="auto"/>
                <w:right w:val="none" w:sz="0" w:space="0" w:color="auto"/>
              </w:divBdr>
            </w:div>
            <w:div w:id="1094857437">
              <w:marLeft w:val="0"/>
              <w:marRight w:val="0"/>
              <w:marTop w:val="0"/>
              <w:marBottom w:val="0"/>
              <w:divBdr>
                <w:top w:val="none" w:sz="0" w:space="0" w:color="auto"/>
                <w:left w:val="none" w:sz="0" w:space="0" w:color="auto"/>
                <w:bottom w:val="none" w:sz="0" w:space="0" w:color="auto"/>
                <w:right w:val="none" w:sz="0" w:space="0" w:color="auto"/>
              </w:divBdr>
            </w:div>
            <w:div w:id="1337229096">
              <w:marLeft w:val="0"/>
              <w:marRight w:val="0"/>
              <w:marTop w:val="0"/>
              <w:marBottom w:val="0"/>
              <w:divBdr>
                <w:top w:val="none" w:sz="0" w:space="0" w:color="auto"/>
                <w:left w:val="none" w:sz="0" w:space="0" w:color="auto"/>
                <w:bottom w:val="none" w:sz="0" w:space="0" w:color="auto"/>
                <w:right w:val="none" w:sz="0" w:space="0" w:color="auto"/>
              </w:divBdr>
            </w:div>
            <w:div w:id="1150636898">
              <w:marLeft w:val="0"/>
              <w:marRight w:val="0"/>
              <w:marTop w:val="0"/>
              <w:marBottom w:val="0"/>
              <w:divBdr>
                <w:top w:val="none" w:sz="0" w:space="0" w:color="auto"/>
                <w:left w:val="none" w:sz="0" w:space="0" w:color="auto"/>
                <w:bottom w:val="none" w:sz="0" w:space="0" w:color="auto"/>
                <w:right w:val="none" w:sz="0" w:space="0" w:color="auto"/>
              </w:divBdr>
            </w:div>
            <w:div w:id="149292424">
              <w:marLeft w:val="0"/>
              <w:marRight w:val="0"/>
              <w:marTop w:val="0"/>
              <w:marBottom w:val="0"/>
              <w:divBdr>
                <w:top w:val="none" w:sz="0" w:space="0" w:color="auto"/>
                <w:left w:val="none" w:sz="0" w:space="0" w:color="auto"/>
                <w:bottom w:val="none" w:sz="0" w:space="0" w:color="auto"/>
                <w:right w:val="none" w:sz="0" w:space="0" w:color="auto"/>
              </w:divBdr>
            </w:div>
            <w:div w:id="1201750194">
              <w:marLeft w:val="0"/>
              <w:marRight w:val="0"/>
              <w:marTop w:val="0"/>
              <w:marBottom w:val="0"/>
              <w:divBdr>
                <w:top w:val="none" w:sz="0" w:space="0" w:color="auto"/>
                <w:left w:val="none" w:sz="0" w:space="0" w:color="auto"/>
                <w:bottom w:val="none" w:sz="0" w:space="0" w:color="auto"/>
                <w:right w:val="none" w:sz="0" w:space="0" w:color="auto"/>
              </w:divBdr>
            </w:div>
            <w:div w:id="165680090">
              <w:marLeft w:val="0"/>
              <w:marRight w:val="0"/>
              <w:marTop w:val="0"/>
              <w:marBottom w:val="0"/>
              <w:divBdr>
                <w:top w:val="none" w:sz="0" w:space="0" w:color="auto"/>
                <w:left w:val="none" w:sz="0" w:space="0" w:color="auto"/>
                <w:bottom w:val="none" w:sz="0" w:space="0" w:color="auto"/>
                <w:right w:val="none" w:sz="0" w:space="0" w:color="auto"/>
              </w:divBdr>
            </w:div>
            <w:div w:id="253052864">
              <w:marLeft w:val="0"/>
              <w:marRight w:val="0"/>
              <w:marTop w:val="0"/>
              <w:marBottom w:val="0"/>
              <w:divBdr>
                <w:top w:val="none" w:sz="0" w:space="0" w:color="auto"/>
                <w:left w:val="none" w:sz="0" w:space="0" w:color="auto"/>
                <w:bottom w:val="none" w:sz="0" w:space="0" w:color="auto"/>
                <w:right w:val="none" w:sz="0" w:space="0" w:color="auto"/>
              </w:divBdr>
            </w:div>
            <w:div w:id="876889483">
              <w:marLeft w:val="0"/>
              <w:marRight w:val="0"/>
              <w:marTop w:val="0"/>
              <w:marBottom w:val="0"/>
              <w:divBdr>
                <w:top w:val="none" w:sz="0" w:space="0" w:color="auto"/>
                <w:left w:val="none" w:sz="0" w:space="0" w:color="auto"/>
                <w:bottom w:val="none" w:sz="0" w:space="0" w:color="auto"/>
                <w:right w:val="none" w:sz="0" w:space="0" w:color="auto"/>
              </w:divBdr>
            </w:div>
            <w:div w:id="347484861">
              <w:marLeft w:val="0"/>
              <w:marRight w:val="0"/>
              <w:marTop w:val="0"/>
              <w:marBottom w:val="0"/>
              <w:divBdr>
                <w:top w:val="none" w:sz="0" w:space="0" w:color="auto"/>
                <w:left w:val="none" w:sz="0" w:space="0" w:color="auto"/>
                <w:bottom w:val="none" w:sz="0" w:space="0" w:color="auto"/>
                <w:right w:val="none" w:sz="0" w:space="0" w:color="auto"/>
              </w:divBdr>
            </w:div>
            <w:div w:id="584075056">
              <w:marLeft w:val="0"/>
              <w:marRight w:val="0"/>
              <w:marTop w:val="0"/>
              <w:marBottom w:val="0"/>
              <w:divBdr>
                <w:top w:val="none" w:sz="0" w:space="0" w:color="auto"/>
                <w:left w:val="none" w:sz="0" w:space="0" w:color="auto"/>
                <w:bottom w:val="none" w:sz="0" w:space="0" w:color="auto"/>
                <w:right w:val="none" w:sz="0" w:space="0" w:color="auto"/>
              </w:divBdr>
            </w:div>
            <w:div w:id="538010850">
              <w:marLeft w:val="0"/>
              <w:marRight w:val="0"/>
              <w:marTop w:val="0"/>
              <w:marBottom w:val="0"/>
              <w:divBdr>
                <w:top w:val="none" w:sz="0" w:space="0" w:color="auto"/>
                <w:left w:val="none" w:sz="0" w:space="0" w:color="auto"/>
                <w:bottom w:val="none" w:sz="0" w:space="0" w:color="auto"/>
                <w:right w:val="none" w:sz="0" w:space="0" w:color="auto"/>
              </w:divBdr>
            </w:div>
            <w:div w:id="1531138066">
              <w:marLeft w:val="0"/>
              <w:marRight w:val="0"/>
              <w:marTop w:val="0"/>
              <w:marBottom w:val="0"/>
              <w:divBdr>
                <w:top w:val="none" w:sz="0" w:space="0" w:color="auto"/>
                <w:left w:val="none" w:sz="0" w:space="0" w:color="auto"/>
                <w:bottom w:val="none" w:sz="0" w:space="0" w:color="auto"/>
                <w:right w:val="none" w:sz="0" w:space="0" w:color="auto"/>
              </w:divBdr>
            </w:div>
            <w:div w:id="1697192931">
              <w:marLeft w:val="0"/>
              <w:marRight w:val="0"/>
              <w:marTop w:val="0"/>
              <w:marBottom w:val="0"/>
              <w:divBdr>
                <w:top w:val="none" w:sz="0" w:space="0" w:color="auto"/>
                <w:left w:val="none" w:sz="0" w:space="0" w:color="auto"/>
                <w:bottom w:val="none" w:sz="0" w:space="0" w:color="auto"/>
                <w:right w:val="none" w:sz="0" w:space="0" w:color="auto"/>
              </w:divBdr>
            </w:div>
            <w:div w:id="1581869621">
              <w:marLeft w:val="0"/>
              <w:marRight w:val="0"/>
              <w:marTop w:val="0"/>
              <w:marBottom w:val="0"/>
              <w:divBdr>
                <w:top w:val="none" w:sz="0" w:space="0" w:color="auto"/>
                <w:left w:val="none" w:sz="0" w:space="0" w:color="auto"/>
                <w:bottom w:val="none" w:sz="0" w:space="0" w:color="auto"/>
                <w:right w:val="none" w:sz="0" w:space="0" w:color="auto"/>
              </w:divBdr>
            </w:div>
            <w:div w:id="368844472">
              <w:marLeft w:val="0"/>
              <w:marRight w:val="0"/>
              <w:marTop w:val="0"/>
              <w:marBottom w:val="0"/>
              <w:divBdr>
                <w:top w:val="none" w:sz="0" w:space="0" w:color="auto"/>
                <w:left w:val="none" w:sz="0" w:space="0" w:color="auto"/>
                <w:bottom w:val="none" w:sz="0" w:space="0" w:color="auto"/>
                <w:right w:val="none" w:sz="0" w:space="0" w:color="auto"/>
              </w:divBdr>
            </w:div>
            <w:div w:id="2018459009">
              <w:marLeft w:val="0"/>
              <w:marRight w:val="0"/>
              <w:marTop w:val="0"/>
              <w:marBottom w:val="0"/>
              <w:divBdr>
                <w:top w:val="none" w:sz="0" w:space="0" w:color="auto"/>
                <w:left w:val="none" w:sz="0" w:space="0" w:color="auto"/>
                <w:bottom w:val="none" w:sz="0" w:space="0" w:color="auto"/>
                <w:right w:val="none" w:sz="0" w:space="0" w:color="auto"/>
              </w:divBdr>
            </w:div>
            <w:div w:id="667901364">
              <w:marLeft w:val="0"/>
              <w:marRight w:val="0"/>
              <w:marTop w:val="0"/>
              <w:marBottom w:val="0"/>
              <w:divBdr>
                <w:top w:val="none" w:sz="0" w:space="0" w:color="auto"/>
                <w:left w:val="none" w:sz="0" w:space="0" w:color="auto"/>
                <w:bottom w:val="none" w:sz="0" w:space="0" w:color="auto"/>
                <w:right w:val="none" w:sz="0" w:space="0" w:color="auto"/>
              </w:divBdr>
            </w:div>
            <w:div w:id="1768764961">
              <w:marLeft w:val="0"/>
              <w:marRight w:val="0"/>
              <w:marTop w:val="0"/>
              <w:marBottom w:val="0"/>
              <w:divBdr>
                <w:top w:val="none" w:sz="0" w:space="0" w:color="auto"/>
                <w:left w:val="none" w:sz="0" w:space="0" w:color="auto"/>
                <w:bottom w:val="none" w:sz="0" w:space="0" w:color="auto"/>
                <w:right w:val="none" w:sz="0" w:space="0" w:color="auto"/>
              </w:divBdr>
            </w:div>
            <w:div w:id="913777729">
              <w:marLeft w:val="0"/>
              <w:marRight w:val="0"/>
              <w:marTop w:val="0"/>
              <w:marBottom w:val="0"/>
              <w:divBdr>
                <w:top w:val="none" w:sz="0" w:space="0" w:color="auto"/>
                <w:left w:val="none" w:sz="0" w:space="0" w:color="auto"/>
                <w:bottom w:val="none" w:sz="0" w:space="0" w:color="auto"/>
                <w:right w:val="none" w:sz="0" w:space="0" w:color="auto"/>
              </w:divBdr>
            </w:div>
            <w:div w:id="1397046246">
              <w:marLeft w:val="0"/>
              <w:marRight w:val="0"/>
              <w:marTop w:val="0"/>
              <w:marBottom w:val="0"/>
              <w:divBdr>
                <w:top w:val="none" w:sz="0" w:space="0" w:color="auto"/>
                <w:left w:val="none" w:sz="0" w:space="0" w:color="auto"/>
                <w:bottom w:val="none" w:sz="0" w:space="0" w:color="auto"/>
                <w:right w:val="none" w:sz="0" w:space="0" w:color="auto"/>
              </w:divBdr>
            </w:div>
            <w:div w:id="2009361319">
              <w:marLeft w:val="0"/>
              <w:marRight w:val="0"/>
              <w:marTop w:val="0"/>
              <w:marBottom w:val="0"/>
              <w:divBdr>
                <w:top w:val="none" w:sz="0" w:space="0" w:color="auto"/>
                <w:left w:val="none" w:sz="0" w:space="0" w:color="auto"/>
                <w:bottom w:val="none" w:sz="0" w:space="0" w:color="auto"/>
                <w:right w:val="none" w:sz="0" w:space="0" w:color="auto"/>
              </w:divBdr>
            </w:div>
            <w:div w:id="460998748">
              <w:marLeft w:val="0"/>
              <w:marRight w:val="0"/>
              <w:marTop w:val="0"/>
              <w:marBottom w:val="0"/>
              <w:divBdr>
                <w:top w:val="none" w:sz="0" w:space="0" w:color="auto"/>
                <w:left w:val="none" w:sz="0" w:space="0" w:color="auto"/>
                <w:bottom w:val="none" w:sz="0" w:space="0" w:color="auto"/>
                <w:right w:val="none" w:sz="0" w:space="0" w:color="auto"/>
              </w:divBdr>
            </w:div>
            <w:div w:id="245235851">
              <w:marLeft w:val="0"/>
              <w:marRight w:val="0"/>
              <w:marTop w:val="0"/>
              <w:marBottom w:val="0"/>
              <w:divBdr>
                <w:top w:val="none" w:sz="0" w:space="0" w:color="auto"/>
                <w:left w:val="none" w:sz="0" w:space="0" w:color="auto"/>
                <w:bottom w:val="none" w:sz="0" w:space="0" w:color="auto"/>
                <w:right w:val="none" w:sz="0" w:space="0" w:color="auto"/>
              </w:divBdr>
            </w:div>
            <w:div w:id="1313176775">
              <w:marLeft w:val="0"/>
              <w:marRight w:val="0"/>
              <w:marTop w:val="0"/>
              <w:marBottom w:val="0"/>
              <w:divBdr>
                <w:top w:val="none" w:sz="0" w:space="0" w:color="auto"/>
                <w:left w:val="none" w:sz="0" w:space="0" w:color="auto"/>
                <w:bottom w:val="none" w:sz="0" w:space="0" w:color="auto"/>
                <w:right w:val="none" w:sz="0" w:space="0" w:color="auto"/>
              </w:divBdr>
            </w:div>
            <w:div w:id="128206818">
              <w:marLeft w:val="0"/>
              <w:marRight w:val="0"/>
              <w:marTop w:val="0"/>
              <w:marBottom w:val="0"/>
              <w:divBdr>
                <w:top w:val="none" w:sz="0" w:space="0" w:color="auto"/>
                <w:left w:val="none" w:sz="0" w:space="0" w:color="auto"/>
                <w:bottom w:val="none" w:sz="0" w:space="0" w:color="auto"/>
                <w:right w:val="none" w:sz="0" w:space="0" w:color="auto"/>
              </w:divBdr>
            </w:div>
          </w:divsChild>
        </w:div>
        <w:div w:id="1790392698">
          <w:marLeft w:val="0"/>
          <w:marRight w:val="0"/>
          <w:marTop w:val="0"/>
          <w:marBottom w:val="0"/>
          <w:divBdr>
            <w:top w:val="none" w:sz="0" w:space="0" w:color="auto"/>
            <w:left w:val="none" w:sz="0" w:space="0" w:color="auto"/>
            <w:bottom w:val="none" w:sz="0" w:space="0" w:color="auto"/>
            <w:right w:val="none" w:sz="0" w:space="0" w:color="auto"/>
          </w:divBdr>
          <w:divsChild>
            <w:div w:id="1614358126">
              <w:marLeft w:val="0"/>
              <w:marRight w:val="0"/>
              <w:marTop w:val="0"/>
              <w:marBottom w:val="0"/>
              <w:divBdr>
                <w:top w:val="none" w:sz="0" w:space="0" w:color="auto"/>
                <w:left w:val="none" w:sz="0" w:space="0" w:color="auto"/>
                <w:bottom w:val="none" w:sz="0" w:space="0" w:color="auto"/>
                <w:right w:val="none" w:sz="0" w:space="0" w:color="auto"/>
              </w:divBdr>
            </w:div>
            <w:div w:id="1448502401">
              <w:marLeft w:val="0"/>
              <w:marRight w:val="0"/>
              <w:marTop w:val="0"/>
              <w:marBottom w:val="0"/>
              <w:divBdr>
                <w:top w:val="none" w:sz="0" w:space="0" w:color="auto"/>
                <w:left w:val="none" w:sz="0" w:space="0" w:color="auto"/>
                <w:bottom w:val="none" w:sz="0" w:space="0" w:color="auto"/>
                <w:right w:val="none" w:sz="0" w:space="0" w:color="auto"/>
              </w:divBdr>
            </w:div>
            <w:div w:id="1702243224">
              <w:marLeft w:val="0"/>
              <w:marRight w:val="0"/>
              <w:marTop w:val="0"/>
              <w:marBottom w:val="0"/>
              <w:divBdr>
                <w:top w:val="none" w:sz="0" w:space="0" w:color="auto"/>
                <w:left w:val="none" w:sz="0" w:space="0" w:color="auto"/>
                <w:bottom w:val="none" w:sz="0" w:space="0" w:color="auto"/>
                <w:right w:val="none" w:sz="0" w:space="0" w:color="auto"/>
              </w:divBdr>
            </w:div>
          </w:divsChild>
        </w:div>
        <w:div w:id="46072218">
          <w:marLeft w:val="0"/>
          <w:marRight w:val="0"/>
          <w:marTop w:val="0"/>
          <w:marBottom w:val="0"/>
          <w:divBdr>
            <w:top w:val="none" w:sz="0" w:space="0" w:color="auto"/>
            <w:left w:val="none" w:sz="0" w:space="0" w:color="auto"/>
            <w:bottom w:val="none" w:sz="0" w:space="0" w:color="auto"/>
            <w:right w:val="none" w:sz="0" w:space="0" w:color="auto"/>
          </w:divBdr>
          <w:divsChild>
            <w:div w:id="555430250">
              <w:marLeft w:val="0"/>
              <w:marRight w:val="0"/>
              <w:marTop w:val="0"/>
              <w:marBottom w:val="0"/>
              <w:divBdr>
                <w:top w:val="none" w:sz="0" w:space="0" w:color="auto"/>
                <w:left w:val="none" w:sz="0" w:space="0" w:color="auto"/>
                <w:bottom w:val="none" w:sz="0" w:space="0" w:color="auto"/>
                <w:right w:val="none" w:sz="0" w:space="0" w:color="auto"/>
              </w:divBdr>
            </w:div>
            <w:div w:id="1418936840">
              <w:marLeft w:val="0"/>
              <w:marRight w:val="0"/>
              <w:marTop w:val="0"/>
              <w:marBottom w:val="0"/>
              <w:divBdr>
                <w:top w:val="none" w:sz="0" w:space="0" w:color="auto"/>
                <w:left w:val="none" w:sz="0" w:space="0" w:color="auto"/>
                <w:bottom w:val="none" w:sz="0" w:space="0" w:color="auto"/>
                <w:right w:val="none" w:sz="0" w:space="0" w:color="auto"/>
              </w:divBdr>
            </w:div>
            <w:div w:id="10908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2456">
      <w:bodyDiv w:val="1"/>
      <w:marLeft w:val="0"/>
      <w:marRight w:val="0"/>
      <w:marTop w:val="0"/>
      <w:marBottom w:val="0"/>
      <w:divBdr>
        <w:top w:val="none" w:sz="0" w:space="0" w:color="auto"/>
        <w:left w:val="none" w:sz="0" w:space="0" w:color="auto"/>
        <w:bottom w:val="none" w:sz="0" w:space="0" w:color="auto"/>
        <w:right w:val="none" w:sz="0" w:space="0" w:color="auto"/>
      </w:divBdr>
    </w:div>
    <w:div w:id="1873416836">
      <w:bodyDiv w:val="1"/>
      <w:marLeft w:val="0"/>
      <w:marRight w:val="0"/>
      <w:marTop w:val="0"/>
      <w:marBottom w:val="0"/>
      <w:divBdr>
        <w:top w:val="none" w:sz="0" w:space="0" w:color="auto"/>
        <w:left w:val="none" w:sz="0" w:space="0" w:color="auto"/>
        <w:bottom w:val="none" w:sz="0" w:space="0" w:color="auto"/>
        <w:right w:val="none" w:sz="0" w:space="0" w:color="auto"/>
      </w:divBdr>
    </w:div>
    <w:div w:id="1887913432">
      <w:bodyDiv w:val="1"/>
      <w:marLeft w:val="0"/>
      <w:marRight w:val="0"/>
      <w:marTop w:val="0"/>
      <w:marBottom w:val="0"/>
      <w:divBdr>
        <w:top w:val="none" w:sz="0" w:space="0" w:color="auto"/>
        <w:left w:val="none" w:sz="0" w:space="0" w:color="auto"/>
        <w:bottom w:val="none" w:sz="0" w:space="0" w:color="auto"/>
        <w:right w:val="none" w:sz="0" w:space="0" w:color="auto"/>
      </w:divBdr>
    </w:div>
    <w:div w:id="1890142704">
      <w:bodyDiv w:val="1"/>
      <w:marLeft w:val="0"/>
      <w:marRight w:val="0"/>
      <w:marTop w:val="0"/>
      <w:marBottom w:val="0"/>
      <w:divBdr>
        <w:top w:val="none" w:sz="0" w:space="0" w:color="auto"/>
        <w:left w:val="none" w:sz="0" w:space="0" w:color="auto"/>
        <w:bottom w:val="none" w:sz="0" w:space="0" w:color="auto"/>
        <w:right w:val="none" w:sz="0" w:space="0" w:color="auto"/>
      </w:divBdr>
    </w:div>
    <w:div w:id="1892037992">
      <w:bodyDiv w:val="1"/>
      <w:marLeft w:val="0"/>
      <w:marRight w:val="0"/>
      <w:marTop w:val="0"/>
      <w:marBottom w:val="0"/>
      <w:divBdr>
        <w:top w:val="none" w:sz="0" w:space="0" w:color="auto"/>
        <w:left w:val="none" w:sz="0" w:space="0" w:color="auto"/>
        <w:bottom w:val="none" w:sz="0" w:space="0" w:color="auto"/>
        <w:right w:val="none" w:sz="0" w:space="0" w:color="auto"/>
      </w:divBdr>
    </w:div>
    <w:div w:id="1892226062">
      <w:bodyDiv w:val="1"/>
      <w:marLeft w:val="0"/>
      <w:marRight w:val="0"/>
      <w:marTop w:val="0"/>
      <w:marBottom w:val="0"/>
      <w:divBdr>
        <w:top w:val="none" w:sz="0" w:space="0" w:color="auto"/>
        <w:left w:val="none" w:sz="0" w:space="0" w:color="auto"/>
        <w:bottom w:val="none" w:sz="0" w:space="0" w:color="auto"/>
        <w:right w:val="none" w:sz="0" w:space="0" w:color="auto"/>
      </w:divBdr>
    </w:div>
    <w:div w:id="1910338944">
      <w:bodyDiv w:val="1"/>
      <w:marLeft w:val="0"/>
      <w:marRight w:val="0"/>
      <w:marTop w:val="0"/>
      <w:marBottom w:val="0"/>
      <w:divBdr>
        <w:top w:val="none" w:sz="0" w:space="0" w:color="auto"/>
        <w:left w:val="none" w:sz="0" w:space="0" w:color="auto"/>
        <w:bottom w:val="none" w:sz="0" w:space="0" w:color="auto"/>
        <w:right w:val="none" w:sz="0" w:space="0" w:color="auto"/>
      </w:divBdr>
    </w:div>
    <w:div w:id="1919751702">
      <w:bodyDiv w:val="1"/>
      <w:marLeft w:val="0"/>
      <w:marRight w:val="0"/>
      <w:marTop w:val="0"/>
      <w:marBottom w:val="0"/>
      <w:divBdr>
        <w:top w:val="none" w:sz="0" w:space="0" w:color="auto"/>
        <w:left w:val="none" w:sz="0" w:space="0" w:color="auto"/>
        <w:bottom w:val="none" w:sz="0" w:space="0" w:color="auto"/>
        <w:right w:val="none" w:sz="0" w:space="0" w:color="auto"/>
      </w:divBdr>
    </w:div>
    <w:div w:id="1924562288">
      <w:bodyDiv w:val="1"/>
      <w:marLeft w:val="0"/>
      <w:marRight w:val="0"/>
      <w:marTop w:val="0"/>
      <w:marBottom w:val="0"/>
      <w:divBdr>
        <w:top w:val="none" w:sz="0" w:space="0" w:color="auto"/>
        <w:left w:val="none" w:sz="0" w:space="0" w:color="auto"/>
        <w:bottom w:val="none" w:sz="0" w:space="0" w:color="auto"/>
        <w:right w:val="none" w:sz="0" w:space="0" w:color="auto"/>
      </w:divBdr>
    </w:div>
    <w:div w:id="1940092691">
      <w:bodyDiv w:val="1"/>
      <w:marLeft w:val="0"/>
      <w:marRight w:val="0"/>
      <w:marTop w:val="0"/>
      <w:marBottom w:val="0"/>
      <w:divBdr>
        <w:top w:val="none" w:sz="0" w:space="0" w:color="auto"/>
        <w:left w:val="none" w:sz="0" w:space="0" w:color="auto"/>
        <w:bottom w:val="none" w:sz="0" w:space="0" w:color="auto"/>
        <w:right w:val="none" w:sz="0" w:space="0" w:color="auto"/>
      </w:divBdr>
    </w:div>
    <w:div w:id="1991132382">
      <w:bodyDiv w:val="1"/>
      <w:marLeft w:val="0"/>
      <w:marRight w:val="0"/>
      <w:marTop w:val="0"/>
      <w:marBottom w:val="0"/>
      <w:divBdr>
        <w:top w:val="none" w:sz="0" w:space="0" w:color="auto"/>
        <w:left w:val="none" w:sz="0" w:space="0" w:color="auto"/>
        <w:bottom w:val="none" w:sz="0" w:space="0" w:color="auto"/>
        <w:right w:val="none" w:sz="0" w:space="0" w:color="auto"/>
      </w:divBdr>
    </w:div>
    <w:div w:id="2002196588">
      <w:bodyDiv w:val="1"/>
      <w:marLeft w:val="0"/>
      <w:marRight w:val="0"/>
      <w:marTop w:val="0"/>
      <w:marBottom w:val="0"/>
      <w:divBdr>
        <w:top w:val="none" w:sz="0" w:space="0" w:color="auto"/>
        <w:left w:val="none" w:sz="0" w:space="0" w:color="auto"/>
        <w:bottom w:val="none" w:sz="0" w:space="0" w:color="auto"/>
        <w:right w:val="none" w:sz="0" w:space="0" w:color="auto"/>
      </w:divBdr>
    </w:div>
    <w:div w:id="2038697738">
      <w:bodyDiv w:val="1"/>
      <w:marLeft w:val="0"/>
      <w:marRight w:val="0"/>
      <w:marTop w:val="0"/>
      <w:marBottom w:val="0"/>
      <w:divBdr>
        <w:top w:val="none" w:sz="0" w:space="0" w:color="auto"/>
        <w:left w:val="none" w:sz="0" w:space="0" w:color="auto"/>
        <w:bottom w:val="none" w:sz="0" w:space="0" w:color="auto"/>
        <w:right w:val="none" w:sz="0" w:space="0" w:color="auto"/>
      </w:divBdr>
    </w:div>
    <w:div w:id="2043357518">
      <w:bodyDiv w:val="1"/>
      <w:marLeft w:val="0"/>
      <w:marRight w:val="0"/>
      <w:marTop w:val="0"/>
      <w:marBottom w:val="0"/>
      <w:divBdr>
        <w:top w:val="none" w:sz="0" w:space="0" w:color="auto"/>
        <w:left w:val="none" w:sz="0" w:space="0" w:color="auto"/>
        <w:bottom w:val="none" w:sz="0" w:space="0" w:color="auto"/>
        <w:right w:val="none" w:sz="0" w:space="0" w:color="auto"/>
      </w:divBdr>
    </w:div>
    <w:div w:id="2044086325">
      <w:bodyDiv w:val="1"/>
      <w:marLeft w:val="0"/>
      <w:marRight w:val="0"/>
      <w:marTop w:val="0"/>
      <w:marBottom w:val="0"/>
      <w:divBdr>
        <w:top w:val="none" w:sz="0" w:space="0" w:color="auto"/>
        <w:left w:val="none" w:sz="0" w:space="0" w:color="auto"/>
        <w:bottom w:val="none" w:sz="0" w:space="0" w:color="auto"/>
        <w:right w:val="none" w:sz="0" w:space="0" w:color="auto"/>
      </w:divBdr>
    </w:div>
    <w:div w:id="2046177887">
      <w:bodyDiv w:val="1"/>
      <w:marLeft w:val="0"/>
      <w:marRight w:val="0"/>
      <w:marTop w:val="0"/>
      <w:marBottom w:val="0"/>
      <w:divBdr>
        <w:top w:val="none" w:sz="0" w:space="0" w:color="auto"/>
        <w:left w:val="none" w:sz="0" w:space="0" w:color="auto"/>
        <w:bottom w:val="none" w:sz="0" w:space="0" w:color="auto"/>
        <w:right w:val="none" w:sz="0" w:space="0" w:color="auto"/>
      </w:divBdr>
    </w:div>
    <w:div w:id="2048986712">
      <w:bodyDiv w:val="1"/>
      <w:marLeft w:val="0"/>
      <w:marRight w:val="0"/>
      <w:marTop w:val="0"/>
      <w:marBottom w:val="0"/>
      <w:divBdr>
        <w:top w:val="none" w:sz="0" w:space="0" w:color="auto"/>
        <w:left w:val="none" w:sz="0" w:space="0" w:color="auto"/>
        <w:bottom w:val="none" w:sz="0" w:space="0" w:color="auto"/>
        <w:right w:val="none" w:sz="0" w:space="0" w:color="auto"/>
      </w:divBdr>
    </w:div>
    <w:div w:id="2049910208">
      <w:bodyDiv w:val="1"/>
      <w:marLeft w:val="0"/>
      <w:marRight w:val="0"/>
      <w:marTop w:val="0"/>
      <w:marBottom w:val="0"/>
      <w:divBdr>
        <w:top w:val="none" w:sz="0" w:space="0" w:color="auto"/>
        <w:left w:val="none" w:sz="0" w:space="0" w:color="auto"/>
        <w:bottom w:val="none" w:sz="0" w:space="0" w:color="auto"/>
        <w:right w:val="none" w:sz="0" w:space="0" w:color="auto"/>
      </w:divBdr>
    </w:div>
    <w:div w:id="2064211678">
      <w:bodyDiv w:val="1"/>
      <w:marLeft w:val="0"/>
      <w:marRight w:val="0"/>
      <w:marTop w:val="0"/>
      <w:marBottom w:val="0"/>
      <w:divBdr>
        <w:top w:val="none" w:sz="0" w:space="0" w:color="auto"/>
        <w:left w:val="none" w:sz="0" w:space="0" w:color="auto"/>
        <w:bottom w:val="none" w:sz="0" w:space="0" w:color="auto"/>
        <w:right w:val="none" w:sz="0" w:space="0" w:color="auto"/>
      </w:divBdr>
    </w:div>
    <w:div w:id="2075927114">
      <w:bodyDiv w:val="1"/>
      <w:marLeft w:val="0"/>
      <w:marRight w:val="0"/>
      <w:marTop w:val="0"/>
      <w:marBottom w:val="0"/>
      <w:divBdr>
        <w:top w:val="none" w:sz="0" w:space="0" w:color="auto"/>
        <w:left w:val="none" w:sz="0" w:space="0" w:color="auto"/>
        <w:bottom w:val="none" w:sz="0" w:space="0" w:color="auto"/>
        <w:right w:val="none" w:sz="0" w:space="0" w:color="auto"/>
      </w:divBdr>
    </w:div>
    <w:div w:id="2079668297">
      <w:bodyDiv w:val="1"/>
      <w:marLeft w:val="0"/>
      <w:marRight w:val="0"/>
      <w:marTop w:val="0"/>
      <w:marBottom w:val="0"/>
      <w:divBdr>
        <w:top w:val="none" w:sz="0" w:space="0" w:color="auto"/>
        <w:left w:val="none" w:sz="0" w:space="0" w:color="auto"/>
        <w:bottom w:val="none" w:sz="0" w:space="0" w:color="auto"/>
        <w:right w:val="none" w:sz="0" w:space="0" w:color="auto"/>
      </w:divBdr>
      <w:divsChild>
        <w:div w:id="199247051">
          <w:marLeft w:val="0"/>
          <w:marRight w:val="0"/>
          <w:marTop w:val="0"/>
          <w:marBottom w:val="0"/>
          <w:divBdr>
            <w:top w:val="none" w:sz="0" w:space="0" w:color="auto"/>
            <w:left w:val="none" w:sz="0" w:space="0" w:color="auto"/>
            <w:bottom w:val="none" w:sz="0" w:space="0" w:color="auto"/>
            <w:right w:val="none" w:sz="0" w:space="0" w:color="auto"/>
          </w:divBdr>
          <w:divsChild>
            <w:div w:id="1123840322">
              <w:marLeft w:val="0"/>
              <w:marRight w:val="0"/>
              <w:marTop w:val="150"/>
              <w:marBottom w:val="45"/>
              <w:divBdr>
                <w:top w:val="none" w:sz="0" w:space="0" w:color="auto"/>
                <w:left w:val="none" w:sz="0" w:space="0" w:color="auto"/>
                <w:bottom w:val="single" w:sz="6" w:space="0" w:color="000000"/>
                <w:right w:val="none" w:sz="0" w:space="0" w:color="auto"/>
              </w:divBdr>
            </w:div>
          </w:divsChild>
        </w:div>
        <w:div w:id="768040416">
          <w:marLeft w:val="0"/>
          <w:marRight w:val="0"/>
          <w:marTop w:val="0"/>
          <w:marBottom w:val="0"/>
          <w:divBdr>
            <w:top w:val="none" w:sz="0" w:space="0" w:color="auto"/>
            <w:left w:val="none" w:sz="0" w:space="0" w:color="auto"/>
            <w:bottom w:val="none" w:sz="0" w:space="0" w:color="auto"/>
            <w:right w:val="none" w:sz="0" w:space="0" w:color="auto"/>
          </w:divBdr>
          <w:divsChild>
            <w:div w:id="767889427">
              <w:marLeft w:val="0"/>
              <w:marRight w:val="0"/>
              <w:marTop w:val="150"/>
              <w:marBottom w:val="45"/>
              <w:divBdr>
                <w:top w:val="none" w:sz="0" w:space="0" w:color="auto"/>
                <w:left w:val="none" w:sz="0" w:space="0" w:color="auto"/>
                <w:bottom w:val="single" w:sz="6" w:space="0" w:color="000000"/>
                <w:right w:val="none" w:sz="0" w:space="0" w:color="auto"/>
              </w:divBdr>
            </w:div>
          </w:divsChild>
        </w:div>
        <w:div w:id="779956861">
          <w:marLeft w:val="0"/>
          <w:marRight w:val="0"/>
          <w:marTop w:val="0"/>
          <w:marBottom w:val="0"/>
          <w:divBdr>
            <w:top w:val="none" w:sz="0" w:space="0" w:color="auto"/>
            <w:left w:val="none" w:sz="0" w:space="0" w:color="auto"/>
            <w:bottom w:val="none" w:sz="0" w:space="0" w:color="auto"/>
            <w:right w:val="none" w:sz="0" w:space="0" w:color="auto"/>
          </w:divBdr>
          <w:divsChild>
            <w:div w:id="82924464">
              <w:marLeft w:val="0"/>
              <w:marRight w:val="0"/>
              <w:marTop w:val="150"/>
              <w:marBottom w:val="45"/>
              <w:divBdr>
                <w:top w:val="none" w:sz="0" w:space="0" w:color="auto"/>
                <w:left w:val="none" w:sz="0" w:space="0" w:color="auto"/>
                <w:bottom w:val="single" w:sz="6" w:space="0" w:color="000000"/>
                <w:right w:val="none" w:sz="0" w:space="0" w:color="auto"/>
              </w:divBdr>
            </w:div>
          </w:divsChild>
        </w:div>
        <w:div w:id="1499735808">
          <w:marLeft w:val="0"/>
          <w:marRight w:val="0"/>
          <w:marTop w:val="0"/>
          <w:marBottom w:val="0"/>
          <w:divBdr>
            <w:top w:val="none" w:sz="0" w:space="0" w:color="auto"/>
            <w:left w:val="none" w:sz="0" w:space="0" w:color="auto"/>
            <w:bottom w:val="none" w:sz="0" w:space="0" w:color="auto"/>
            <w:right w:val="none" w:sz="0" w:space="0" w:color="auto"/>
          </w:divBdr>
          <w:divsChild>
            <w:div w:id="1892576543">
              <w:marLeft w:val="0"/>
              <w:marRight w:val="0"/>
              <w:marTop w:val="150"/>
              <w:marBottom w:val="45"/>
              <w:divBdr>
                <w:top w:val="none" w:sz="0" w:space="0" w:color="auto"/>
                <w:left w:val="none" w:sz="0" w:space="0" w:color="auto"/>
                <w:bottom w:val="single" w:sz="6" w:space="0" w:color="000000"/>
                <w:right w:val="none" w:sz="0" w:space="0" w:color="auto"/>
              </w:divBdr>
            </w:div>
          </w:divsChild>
        </w:div>
        <w:div w:id="351952565">
          <w:marLeft w:val="0"/>
          <w:marRight w:val="0"/>
          <w:marTop w:val="0"/>
          <w:marBottom w:val="0"/>
          <w:divBdr>
            <w:top w:val="none" w:sz="0" w:space="0" w:color="auto"/>
            <w:left w:val="none" w:sz="0" w:space="0" w:color="auto"/>
            <w:bottom w:val="none" w:sz="0" w:space="0" w:color="auto"/>
            <w:right w:val="none" w:sz="0" w:space="0" w:color="auto"/>
          </w:divBdr>
          <w:divsChild>
            <w:div w:id="985935155">
              <w:marLeft w:val="0"/>
              <w:marRight w:val="0"/>
              <w:marTop w:val="150"/>
              <w:marBottom w:val="45"/>
              <w:divBdr>
                <w:top w:val="none" w:sz="0" w:space="0" w:color="auto"/>
                <w:left w:val="none" w:sz="0" w:space="0" w:color="auto"/>
                <w:bottom w:val="single" w:sz="6" w:space="0" w:color="000000"/>
                <w:right w:val="none" w:sz="0" w:space="0" w:color="auto"/>
              </w:divBdr>
            </w:div>
          </w:divsChild>
        </w:div>
      </w:divsChild>
    </w:div>
    <w:div w:id="2115010104">
      <w:bodyDiv w:val="1"/>
      <w:marLeft w:val="0"/>
      <w:marRight w:val="0"/>
      <w:marTop w:val="0"/>
      <w:marBottom w:val="0"/>
      <w:divBdr>
        <w:top w:val="none" w:sz="0" w:space="0" w:color="auto"/>
        <w:left w:val="none" w:sz="0" w:space="0" w:color="auto"/>
        <w:bottom w:val="none" w:sz="0" w:space="0" w:color="auto"/>
        <w:right w:val="none" w:sz="0" w:space="0" w:color="auto"/>
      </w:divBdr>
    </w:div>
    <w:div w:id="2141262136">
      <w:bodyDiv w:val="1"/>
      <w:marLeft w:val="0"/>
      <w:marRight w:val="0"/>
      <w:marTop w:val="0"/>
      <w:marBottom w:val="0"/>
      <w:divBdr>
        <w:top w:val="none" w:sz="0" w:space="0" w:color="auto"/>
        <w:left w:val="none" w:sz="0" w:space="0" w:color="auto"/>
        <w:bottom w:val="none" w:sz="0" w:space="0" w:color="auto"/>
        <w:right w:val="none" w:sz="0" w:space="0" w:color="auto"/>
      </w:divBdr>
    </w:div>
    <w:div w:id="214283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hyperlink" Target="file:///C:\Users\swolberg\Downloads\Solutions%20Eng%20Leadership%20Review%20Process.docx"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file:///C:\Users\swolberg\Downloads\CANES%203YP%202024%20July.docx" TargetMode="Externa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Colors" Target="diagrams/colors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2.png@01DB7B3C.DAC417A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kisser\Desktop\eCPQBTemplat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4DED0B-5825-A348-8CB0-FC143A97C7C5}"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A1E7AFAB-131A-A84E-984F-A1A5977E4A1D}">
      <dgm:prSet phldrT="[Text]"/>
      <dgm:spPr/>
      <dgm:t>
        <a:bodyPr/>
        <a:lstStyle/>
        <a:p>
          <a:r>
            <a:rPr lang="en-US"/>
            <a:t>Sr. Manager,</a:t>
          </a:r>
          <a:br>
            <a:rPr lang="en-US"/>
          </a:br>
          <a:r>
            <a:rPr lang="en-US"/>
            <a:t> Concept Development &amp; Design</a:t>
          </a:r>
        </a:p>
      </dgm:t>
    </dgm:pt>
    <dgm:pt modelId="{5D4AB752-0677-7E43-BB8F-2BBC5B755D89}" type="parTrans" cxnId="{3215DA2E-7E0D-5B4A-B881-9A80367FF0E4}">
      <dgm:prSet/>
      <dgm:spPr/>
      <dgm:t>
        <a:bodyPr/>
        <a:lstStyle/>
        <a:p>
          <a:endParaRPr lang="en-US"/>
        </a:p>
      </dgm:t>
    </dgm:pt>
    <dgm:pt modelId="{C03E3059-0D19-9446-B794-E1E43BA0F573}" type="sibTrans" cxnId="{3215DA2E-7E0D-5B4A-B881-9A80367FF0E4}">
      <dgm:prSet/>
      <dgm:spPr/>
      <dgm:t>
        <a:bodyPr/>
        <a:lstStyle/>
        <a:p>
          <a:endParaRPr lang="en-US"/>
        </a:p>
      </dgm:t>
    </dgm:pt>
    <dgm:pt modelId="{F16562F2-D948-BE4C-8A35-3EA3C82893DC}">
      <dgm:prSet phldrT="[Text]"/>
      <dgm:spPr/>
      <dgm:t>
        <a:bodyPr/>
        <a:lstStyle/>
        <a:p>
          <a:r>
            <a:rPr lang="en-US"/>
            <a:t>Sr. Manager,</a:t>
          </a:r>
          <a:br>
            <a:rPr lang="en-US"/>
          </a:br>
          <a:r>
            <a:rPr lang="en-US"/>
            <a:t>Software &amp; Controls Development</a:t>
          </a:r>
        </a:p>
      </dgm:t>
    </dgm:pt>
    <dgm:pt modelId="{605F293D-2DE3-2047-8475-875A15F4CFD9}" type="parTrans" cxnId="{D3D73F75-0F96-EF4B-BF3C-E1543F7582A2}">
      <dgm:prSet/>
      <dgm:spPr/>
      <dgm:t>
        <a:bodyPr/>
        <a:lstStyle/>
        <a:p>
          <a:endParaRPr lang="en-US"/>
        </a:p>
      </dgm:t>
    </dgm:pt>
    <dgm:pt modelId="{CA0169CA-2B64-FA43-8507-B5B0739EB208}" type="sibTrans" cxnId="{D3D73F75-0F96-EF4B-BF3C-E1543F7582A2}">
      <dgm:prSet/>
      <dgm:spPr/>
      <dgm:t>
        <a:bodyPr/>
        <a:lstStyle/>
        <a:p>
          <a:endParaRPr lang="en-US"/>
        </a:p>
      </dgm:t>
    </dgm:pt>
    <dgm:pt modelId="{54B978B3-AFE7-9D40-9657-EA5ADD4BD487}">
      <dgm:prSet phldrT="[Text]"/>
      <dgm:spPr/>
      <dgm:t>
        <a:bodyPr/>
        <a:lstStyle/>
        <a:p>
          <a:r>
            <a:rPr lang="en-US"/>
            <a:t>Sr. Manager, Software &amp; Controls Design</a:t>
          </a:r>
        </a:p>
      </dgm:t>
    </dgm:pt>
    <dgm:pt modelId="{7EB782F1-7822-8146-9237-914DD04FE3B7}" type="parTrans" cxnId="{6C0721B8-A4CC-F64D-A891-B8840CB22E4B}">
      <dgm:prSet/>
      <dgm:spPr/>
      <dgm:t>
        <a:bodyPr/>
        <a:lstStyle/>
        <a:p>
          <a:endParaRPr lang="en-US"/>
        </a:p>
      </dgm:t>
    </dgm:pt>
    <dgm:pt modelId="{6842AB85-08E3-6645-8B48-E3673E28637F}" type="sibTrans" cxnId="{6C0721B8-A4CC-F64D-A891-B8840CB22E4B}">
      <dgm:prSet/>
      <dgm:spPr/>
      <dgm:t>
        <a:bodyPr/>
        <a:lstStyle/>
        <a:p>
          <a:endParaRPr lang="en-US"/>
        </a:p>
      </dgm:t>
    </dgm:pt>
    <dgm:pt modelId="{ECC870E2-A6B1-0342-BD9D-CE573BD16124}">
      <dgm:prSet/>
      <dgm:spPr/>
      <dgm:t>
        <a:bodyPr/>
        <a:lstStyle/>
        <a:p>
          <a:r>
            <a:rPr lang="en-US"/>
            <a:t>Manager,</a:t>
          </a:r>
          <a:br>
            <a:rPr lang="en-US"/>
          </a:br>
          <a:r>
            <a:rPr lang="en-US"/>
            <a:t>Retrofit Design</a:t>
          </a:r>
        </a:p>
      </dgm:t>
    </dgm:pt>
    <dgm:pt modelId="{5C2EEB78-9DFF-F44D-8B01-DDC397F84BF6}" type="parTrans" cxnId="{E65D8BE8-F9A7-9341-AD37-0852BA7E6D2F}">
      <dgm:prSet/>
      <dgm:spPr/>
      <dgm:t>
        <a:bodyPr/>
        <a:lstStyle/>
        <a:p>
          <a:endParaRPr lang="en-US"/>
        </a:p>
      </dgm:t>
    </dgm:pt>
    <dgm:pt modelId="{79599496-44A0-ED4E-98BB-AEB40230B707}" type="sibTrans" cxnId="{E65D8BE8-F9A7-9341-AD37-0852BA7E6D2F}">
      <dgm:prSet/>
      <dgm:spPr/>
      <dgm:t>
        <a:bodyPr/>
        <a:lstStyle/>
        <a:p>
          <a:endParaRPr lang="en-US"/>
        </a:p>
      </dgm:t>
    </dgm:pt>
    <dgm:pt modelId="{2FBC0507-56BD-5F49-A088-AA7DD7E793B1}">
      <dgm:prSet/>
      <dgm:spPr/>
      <dgm:t>
        <a:bodyPr/>
        <a:lstStyle/>
        <a:p>
          <a:r>
            <a:rPr lang="en-US"/>
            <a:t>Sr. TPM, Development &amp; Integration</a:t>
          </a:r>
        </a:p>
      </dgm:t>
    </dgm:pt>
    <dgm:pt modelId="{22BF5D58-2235-2942-899C-29FCCFBDBB58}" type="parTrans" cxnId="{C3E11AD4-6671-DB47-AE38-B7F024BBE6E2}">
      <dgm:prSet/>
      <dgm:spPr/>
      <dgm:t>
        <a:bodyPr/>
        <a:lstStyle/>
        <a:p>
          <a:endParaRPr lang="en-US"/>
        </a:p>
      </dgm:t>
    </dgm:pt>
    <dgm:pt modelId="{E1545BBD-4688-6E45-BE6C-59A436844DEF}" type="sibTrans" cxnId="{C3E11AD4-6671-DB47-AE38-B7F024BBE6E2}">
      <dgm:prSet/>
      <dgm:spPr/>
      <dgm:t>
        <a:bodyPr/>
        <a:lstStyle/>
        <a:p>
          <a:endParaRPr lang="en-US"/>
        </a:p>
      </dgm:t>
    </dgm:pt>
    <dgm:pt modelId="{5987B9D2-934F-7A45-9D67-7983DCEE46CE}">
      <dgm:prSet/>
      <dgm:spPr/>
      <dgm:t>
        <a:bodyPr/>
        <a:lstStyle/>
        <a:p>
          <a:r>
            <a:rPr lang="en-US"/>
            <a:t>Sr. TPM, Solutions Management </a:t>
          </a:r>
        </a:p>
      </dgm:t>
    </dgm:pt>
    <dgm:pt modelId="{37AAF5F6-2B9C-C341-9E08-A1CBE97DCE0C}" type="parTrans" cxnId="{4FEA0E1E-BF77-1447-A16D-917247DA1564}">
      <dgm:prSet/>
      <dgm:spPr/>
      <dgm:t>
        <a:bodyPr/>
        <a:lstStyle/>
        <a:p>
          <a:endParaRPr lang="en-US"/>
        </a:p>
      </dgm:t>
    </dgm:pt>
    <dgm:pt modelId="{D6FF9B5B-110F-784C-897D-3F083F231A04}" type="sibTrans" cxnId="{4FEA0E1E-BF77-1447-A16D-917247DA1564}">
      <dgm:prSet/>
      <dgm:spPr/>
      <dgm:t>
        <a:bodyPr/>
        <a:lstStyle/>
        <a:p>
          <a:endParaRPr lang="en-US"/>
        </a:p>
      </dgm:t>
    </dgm:pt>
    <dgm:pt modelId="{49ECD1D5-8553-794C-9E32-A34C6E55F24F}">
      <dgm:prSet/>
      <dgm:spPr/>
      <dgm:t>
        <a:bodyPr/>
        <a:lstStyle/>
        <a:p>
          <a:r>
            <a:rPr lang="en-US"/>
            <a:t>Sr. IDE, Module Development</a:t>
          </a:r>
        </a:p>
      </dgm:t>
    </dgm:pt>
    <dgm:pt modelId="{C7F49BDA-C4CB-F240-A27C-8124EE330974}" type="parTrans" cxnId="{1C537B7C-0C57-A248-897E-2992B98F88EF}">
      <dgm:prSet/>
      <dgm:spPr/>
      <dgm:t>
        <a:bodyPr/>
        <a:lstStyle/>
        <a:p>
          <a:endParaRPr lang="en-US"/>
        </a:p>
      </dgm:t>
    </dgm:pt>
    <dgm:pt modelId="{37A8A36D-7F47-D848-978D-D87D736EC566}" type="sibTrans" cxnId="{1C537B7C-0C57-A248-897E-2992B98F88EF}">
      <dgm:prSet/>
      <dgm:spPr/>
      <dgm:t>
        <a:bodyPr/>
        <a:lstStyle/>
        <a:p>
          <a:endParaRPr lang="en-US"/>
        </a:p>
      </dgm:t>
    </dgm:pt>
    <dgm:pt modelId="{4E83335E-C2B8-0C43-8854-5555481890B1}" type="pres">
      <dgm:prSet presAssocID="{E94DED0B-5825-A348-8CB0-FC143A97C7C5}" presName="hierChild1" presStyleCnt="0">
        <dgm:presLayoutVars>
          <dgm:orgChart val="1"/>
          <dgm:chPref val="1"/>
          <dgm:dir/>
          <dgm:animOne val="branch"/>
          <dgm:animLvl val="lvl"/>
          <dgm:resizeHandles/>
        </dgm:presLayoutVars>
      </dgm:prSet>
      <dgm:spPr/>
    </dgm:pt>
    <dgm:pt modelId="{A65431D1-A2D1-BD44-A672-B00A9B773966}" type="pres">
      <dgm:prSet presAssocID="{A1E7AFAB-131A-A84E-984F-A1A5977E4A1D}" presName="hierRoot1" presStyleCnt="0">
        <dgm:presLayoutVars>
          <dgm:hierBranch val="init"/>
        </dgm:presLayoutVars>
      </dgm:prSet>
      <dgm:spPr/>
    </dgm:pt>
    <dgm:pt modelId="{8D1F9358-AC64-2545-A41E-E34D84D683A3}" type="pres">
      <dgm:prSet presAssocID="{A1E7AFAB-131A-A84E-984F-A1A5977E4A1D}" presName="rootComposite1" presStyleCnt="0"/>
      <dgm:spPr/>
    </dgm:pt>
    <dgm:pt modelId="{BF2298F4-11D3-3346-A743-9B2A25735CB4}" type="pres">
      <dgm:prSet presAssocID="{A1E7AFAB-131A-A84E-984F-A1A5977E4A1D}" presName="rootText1" presStyleLbl="node0" presStyleIdx="0" presStyleCnt="1">
        <dgm:presLayoutVars>
          <dgm:chPref val="3"/>
        </dgm:presLayoutVars>
      </dgm:prSet>
      <dgm:spPr/>
    </dgm:pt>
    <dgm:pt modelId="{F25AEA94-9C78-954C-BC80-71471A0ECC44}" type="pres">
      <dgm:prSet presAssocID="{A1E7AFAB-131A-A84E-984F-A1A5977E4A1D}" presName="rootConnector1" presStyleLbl="node1" presStyleIdx="0" presStyleCnt="0"/>
      <dgm:spPr/>
    </dgm:pt>
    <dgm:pt modelId="{A010BD34-8A7C-2A49-AD5A-F6FE0A7014F3}" type="pres">
      <dgm:prSet presAssocID="{A1E7AFAB-131A-A84E-984F-A1A5977E4A1D}" presName="hierChild2" presStyleCnt="0"/>
      <dgm:spPr/>
    </dgm:pt>
    <dgm:pt modelId="{C2641CA8-F44C-5B4A-99F5-ADAED8011142}" type="pres">
      <dgm:prSet presAssocID="{605F293D-2DE3-2047-8475-875A15F4CFD9}" presName="Name37" presStyleLbl="parChTrans1D2" presStyleIdx="0" presStyleCnt="6"/>
      <dgm:spPr/>
    </dgm:pt>
    <dgm:pt modelId="{2F6D2B2F-A8C9-4044-A6F6-AD61E596449A}" type="pres">
      <dgm:prSet presAssocID="{F16562F2-D948-BE4C-8A35-3EA3C82893DC}" presName="hierRoot2" presStyleCnt="0">
        <dgm:presLayoutVars>
          <dgm:hierBranch val="init"/>
        </dgm:presLayoutVars>
      </dgm:prSet>
      <dgm:spPr/>
    </dgm:pt>
    <dgm:pt modelId="{98FE5BE9-EF4D-7145-8C6C-927CF43EA1A7}" type="pres">
      <dgm:prSet presAssocID="{F16562F2-D948-BE4C-8A35-3EA3C82893DC}" presName="rootComposite" presStyleCnt="0"/>
      <dgm:spPr/>
    </dgm:pt>
    <dgm:pt modelId="{31D816F1-7E49-6545-A60A-65BD83C59F80}" type="pres">
      <dgm:prSet presAssocID="{F16562F2-D948-BE4C-8A35-3EA3C82893DC}" presName="rootText" presStyleLbl="node2" presStyleIdx="0" presStyleCnt="6">
        <dgm:presLayoutVars>
          <dgm:chPref val="3"/>
        </dgm:presLayoutVars>
      </dgm:prSet>
      <dgm:spPr/>
    </dgm:pt>
    <dgm:pt modelId="{F9C3BADD-A9DE-9446-8E8B-0DC0641B1B80}" type="pres">
      <dgm:prSet presAssocID="{F16562F2-D948-BE4C-8A35-3EA3C82893DC}" presName="rootConnector" presStyleLbl="node2" presStyleIdx="0" presStyleCnt="6"/>
      <dgm:spPr/>
    </dgm:pt>
    <dgm:pt modelId="{98B3D347-AF11-264D-9D87-5C1BCDCF8B0D}" type="pres">
      <dgm:prSet presAssocID="{F16562F2-D948-BE4C-8A35-3EA3C82893DC}" presName="hierChild4" presStyleCnt="0"/>
      <dgm:spPr/>
    </dgm:pt>
    <dgm:pt modelId="{D905F80E-D111-0A49-A00A-0A00A6681A8C}" type="pres">
      <dgm:prSet presAssocID="{F16562F2-D948-BE4C-8A35-3EA3C82893DC}" presName="hierChild5" presStyleCnt="0"/>
      <dgm:spPr/>
    </dgm:pt>
    <dgm:pt modelId="{56E98119-6A60-8049-9CD8-CB60BDF28DC0}" type="pres">
      <dgm:prSet presAssocID="{7EB782F1-7822-8146-9237-914DD04FE3B7}" presName="Name37" presStyleLbl="parChTrans1D2" presStyleIdx="1" presStyleCnt="6"/>
      <dgm:spPr/>
    </dgm:pt>
    <dgm:pt modelId="{8FA26870-C1E2-1F4C-A516-BA8AF09DEE8C}" type="pres">
      <dgm:prSet presAssocID="{54B978B3-AFE7-9D40-9657-EA5ADD4BD487}" presName="hierRoot2" presStyleCnt="0">
        <dgm:presLayoutVars>
          <dgm:hierBranch val="init"/>
        </dgm:presLayoutVars>
      </dgm:prSet>
      <dgm:spPr/>
    </dgm:pt>
    <dgm:pt modelId="{E1C86893-F627-5942-A78B-FCF3751E771C}" type="pres">
      <dgm:prSet presAssocID="{54B978B3-AFE7-9D40-9657-EA5ADD4BD487}" presName="rootComposite" presStyleCnt="0"/>
      <dgm:spPr/>
    </dgm:pt>
    <dgm:pt modelId="{AA653240-23D5-3845-BFEA-203B5172AF77}" type="pres">
      <dgm:prSet presAssocID="{54B978B3-AFE7-9D40-9657-EA5ADD4BD487}" presName="rootText" presStyleLbl="node2" presStyleIdx="1" presStyleCnt="6">
        <dgm:presLayoutVars>
          <dgm:chPref val="3"/>
        </dgm:presLayoutVars>
      </dgm:prSet>
      <dgm:spPr/>
    </dgm:pt>
    <dgm:pt modelId="{E4A43426-6860-774E-B265-D34787EEDEDE}" type="pres">
      <dgm:prSet presAssocID="{54B978B3-AFE7-9D40-9657-EA5ADD4BD487}" presName="rootConnector" presStyleLbl="node2" presStyleIdx="1" presStyleCnt="6"/>
      <dgm:spPr/>
    </dgm:pt>
    <dgm:pt modelId="{498FE68F-1A0D-1B4C-911F-717F9607ADF9}" type="pres">
      <dgm:prSet presAssocID="{54B978B3-AFE7-9D40-9657-EA5ADD4BD487}" presName="hierChild4" presStyleCnt="0"/>
      <dgm:spPr/>
    </dgm:pt>
    <dgm:pt modelId="{CC81F346-80AB-3B4F-AA43-CF731846B209}" type="pres">
      <dgm:prSet presAssocID="{54B978B3-AFE7-9D40-9657-EA5ADD4BD487}" presName="hierChild5" presStyleCnt="0"/>
      <dgm:spPr/>
    </dgm:pt>
    <dgm:pt modelId="{9B6DDE75-3379-F942-B868-5B19289D5AC6}" type="pres">
      <dgm:prSet presAssocID="{5C2EEB78-9DFF-F44D-8B01-DDC397F84BF6}" presName="Name37" presStyleLbl="parChTrans1D2" presStyleIdx="2" presStyleCnt="6"/>
      <dgm:spPr/>
    </dgm:pt>
    <dgm:pt modelId="{03A223B7-C5EC-4242-8D86-2DCFF552FF14}" type="pres">
      <dgm:prSet presAssocID="{ECC870E2-A6B1-0342-BD9D-CE573BD16124}" presName="hierRoot2" presStyleCnt="0">
        <dgm:presLayoutVars>
          <dgm:hierBranch val="init"/>
        </dgm:presLayoutVars>
      </dgm:prSet>
      <dgm:spPr/>
    </dgm:pt>
    <dgm:pt modelId="{6B40573D-8536-1D43-B843-B45DFC851D5D}" type="pres">
      <dgm:prSet presAssocID="{ECC870E2-A6B1-0342-BD9D-CE573BD16124}" presName="rootComposite" presStyleCnt="0"/>
      <dgm:spPr/>
    </dgm:pt>
    <dgm:pt modelId="{0128F92C-8201-0342-BA79-8AA97B0EDB13}" type="pres">
      <dgm:prSet presAssocID="{ECC870E2-A6B1-0342-BD9D-CE573BD16124}" presName="rootText" presStyleLbl="node2" presStyleIdx="2" presStyleCnt="6">
        <dgm:presLayoutVars>
          <dgm:chPref val="3"/>
        </dgm:presLayoutVars>
      </dgm:prSet>
      <dgm:spPr/>
    </dgm:pt>
    <dgm:pt modelId="{6D73EE63-7D5F-0B4C-A444-E4967ACEFF6D}" type="pres">
      <dgm:prSet presAssocID="{ECC870E2-A6B1-0342-BD9D-CE573BD16124}" presName="rootConnector" presStyleLbl="node2" presStyleIdx="2" presStyleCnt="6"/>
      <dgm:spPr/>
    </dgm:pt>
    <dgm:pt modelId="{297BE9EB-570B-2A43-AE2C-E89C7603D9B8}" type="pres">
      <dgm:prSet presAssocID="{ECC870E2-A6B1-0342-BD9D-CE573BD16124}" presName="hierChild4" presStyleCnt="0"/>
      <dgm:spPr/>
    </dgm:pt>
    <dgm:pt modelId="{A508F19E-F7AC-7B4B-89E9-393BA528054C}" type="pres">
      <dgm:prSet presAssocID="{ECC870E2-A6B1-0342-BD9D-CE573BD16124}" presName="hierChild5" presStyleCnt="0"/>
      <dgm:spPr/>
    </dgm:pt>
    <dgm:pt modelId="{DD796EA1-BD23-7B4F-81D9-4E3AA6F2EA37}" type="pres">
      <dgm:prSet presAssocID="{22BF5D58-2235-2942-899C-29FCCFBDBB58}" presName="Name37" presStyleLbl="parChTrans1D2" presStyleIdx="3" presStyleCnt="6"/>
      <dgm:spPr/>
    </dgm:pt>
    <dgm:pt modelId="{022C389B-C377-E04B-B4F1-74DC62DEDAC7}" type="pres">
      <dgm:prSet presAssocID="{2FBC0507-56BD-5F49-A088-AA7DD7E793B1}" presName="hierRoot2" presStyleCnt="0">
        <dgm:presLayoutVars>
          <dgm:hierBranch val="init"/>
        </dgm:presLayoutVars>
      </dgm:prSet>
      <dgm:spPr/>
    </dgm:pt>
    <dgm:pt modelId="{9940F1C4-D0EA-F149-8773-B7A93E7680F6}" type="pres">
      <dgm:prSet presAssocID="{2FBC0507-56BD-5F49-A088-AA7DD7E793B1}" presName="rootComposite" presStyleCnt="0"/>
      <dgm:spPr/>
    </dgm:pt>
    <dgm:pt modelId="{E8737D7F-D5E8-3345-8AFB-47CF81AF57FF}" type="pres">
      <dgm:prSet presAssocID="{2FBC0507-56BD-5F49-A088-AA7DD7E793B1}" presName="rootText" presStyleLbl="node2" presStyleIdx="3" presStyleCnt="6">
        <dgm:presLayoutVars>
          <dgm:chPref val="3"/>
        </dgm:presLayoutVars>
      </dgm:prSet>
      <dgm:spPr/>
    </dgm:pt>
    <dgm:pt modelId="{97BF101E-028E-B940-A43A-37EB3446B31B}" type="pres">
      <dgm:prSet presAssocID="{2FBC0507-56BD-5F49-A088-AA7DD7E793B1}" presName="rootConnector" presStyleLbl="node2" presStyleIdx="3" presStyleCnt="6"/>
      <dgm:spPr/>
    </dgm:pt>
    <dgm:pt modelId="{95E02996-2F9B-0F4E-B2A2-6BCBC7A6A992}" type="pres">
      <dgm:prSet presAssocID="{2FBC0507-56BD-5F49-A088-AA7DD7E793B1}" presName="hierChild4" presStyleCnt="0"/>
      <dgm:spPr/>
    </dgm:pt>
    <dgm:pt modelId="{1962F772-7481-5C40-BAF9-3A22775E998B}" type="pres">
      <dgm:prSet presAssocID="{2FBC0507-56BD-5F49-A088-AA7DD7E793B1}" presName="hierChild5" presStyleCnt="0"/>
      <dgm:spPr/>
    </dgm:pt>
    <dgm:pt modelId="{A718427B-240B-924E-934A-AF663582E626}" type="pres">
      <dgm:prSet presAssocID="{37AAF5F6-2B9C-C341-9E08-A1CBE97DCE0C}" presName="Name37" presStyleLbl="parChTrans1D2" presStyleIdx="4" presStyleCnt="6"/>
      <dgm:spPr/>
    </dgm:pt>
    <dgm:pt modelId="{7EC02410-4D9F-5F40-93A3-4A0C60742D29}" type="pres">
      <dgm:prSet presAssocID="{5987B9D2-934F-7A45-9D67-7983DCEE46CE}" presName="hierRoot2" presStyleCnt="0">
        <dgm:presLayoutVars>
          <dgm:hierBranch val="init"/>
        </dgm:presLayoutVars>
      </dgm:prSet>
      <dgm:spPr/>
    </dgm:pt>
    <dgm:pt modelId="{98FA5CBA-1471-BD4F-AA2C-168F38DC73E4}" type="pres">
      <dgm:prSet presAssocID="{5987B9D2-934F-7A45-9D67-7983DCEE46CE}" presName="rootComposite" presStyleCnt="0"/>
      <dgm:spPr/>
    </dgm:pt>
    <dgm:pt modelId="{0F42EA5A-613F-8046-84E8-F903FABF6B7B}" type="pres">
      <dgm:prSet presAssocID="{5987B9D2-934F-7A45-9D67-7983DCEE46CE}" presName="rootText" presStyleLbl="node2" presStyleIdx="4" presStyleCnt="6">
        <dgm:presLayoutVars>
          <dgm:chPref val="3"/>
        </dgm:presLayoutVars>
      </dgm:prSet>
      <dgm:spPr/>
    </dgm:pt>
    <dgm:pt modelId="{E6FE65A4-47D7-0741-A9EA-BF11725AAB5E}" type="pres">
      <dgm:prSet presAssocID="{5987B9D2-934F-7A45-9D67-7983DCEE46CE}" presName="rootConnector" presStyleLbl="node2" presStyleIdx="4" presStyleCnt="6"/>
      <dgm:spPr/>
    </dgm:pt>
    <dgm:pt modelId="{CFFA9575-E815-DA47-ACB2-09DC442B7B63}" type="pres">
      <dgm:prSet presAssocID="{5987B9D2-934F-7A45-9D67-7983DCEE46CE}" presName="hierChild4" presStyleCnt="0"/>
      <dgm:spPr/>
    </dgm:pt>
    <dgm:pt modelId="{F05629A8-FD1D-B047-B845-B54A1EC24092}" type="pres">
      <dgm:prSet presAssocID="{5987B9D2-934F-7A45-9D67-7983DCEE46CE}" presName="hierChild5" presStyleCnt="0"/>
      <dgm:spPr/>
    </dgm:pt>
    <dgm:pt modelId="{DB5273A4-097A-A24F-8B73-D71F99BBD422}" type="pres">
      <dgm:prSet presAssocID="{C7F49BDA-C4CB-F240-A27C-8124EE330974}" presName="Name37" presStyleLbl="parChTrans1D2" presStyleIdx="5" presStyleCnt="6"/>
      <dgm:spPr/>
    </dgm:pt>
    <dgm:pt modelId="{C4A14F35-6AF4-A34C-B788-F9E1258CC076}" type="pres">
      <dgm:prSet presAssocID="{49ECD1D5-8553-794C-9E32-A34C6E55F24F}" presName="hierRoot2" presStyleCnt="0">
        <dgm:presLayoutVars>
          <dgm:hierBranch val="init"/>
        </dgm:presLayoutVars>
      </dgm:prSet>
      <dgm:spPr/>
    </dgm:pt>
    <dgm:pt modelId="{1F9D7371-E3E1-3C47-B48A-1403B5DAEC7B}" type="pres">
      <dgm:prSet presAssocID="{49ECD1D5-8553-794C-9E32-A34C6E55F24F}" presName="rootComposite" presStyleCnt="0"/>
      <dgm:spPr/>
    </dgm:pt>
    <dgm:pt modelId="{7C95F398-D65E-A346-8BB8-70B95604D45B}" type="pres">
      <dgm:prSet presAssocID="{49ECD1D5-8553-794C-9E32-A34C6E55F24F}" presName="rootText" presStyleLbl="node2" presStyleIdx="5" presStyleCnt="6">
        <dgm:presLayoutVars>
          <dgm:chPref val="3"/>
        </dgm:presLayoutVars>
      </dgm:prSet>
      <dgm:spPr/>
    </dgm:pt>
    <dgm:pt modelId="{305B99B3-DFEA-4148-863F-3AF7527863EF}" type="pres">
      <dgm:prSet presAssocID="{49ECD1D5-8553-794C-9E32-A34C6E55F24F}" presName="rootConnector" presStyleLbl="node2" presStyleIdx="5" presStyleCnt="6"/>
      <dgm:spPr/>
    </dgm:pt>
    <dgm:pt modelId="{74FEAD32-DA69-9B46-B456-3E0BF83EBD4E}" type="pres">
      <dgm:prSet presAssocID="{49ECD1D5-8553-794C-9E32-A34C6E55F24F}" presName="hierChild4" presStyleCnt="0"/>
      <dgm:spPr/>
    </dgm:pt>
    <dgm:pt modelId="{B38581BA-69C8-CB4F-946A-116E144804C2}" type="pres">
      <dgm:prSet presAssocID="{49ECD1D5-8553-794C-9E32-A34C6E55F24F}" presName="hierChild5" presStyleCnt="0"/>
      <dgm:spPr/>
    </dgm:pt>
    <dgm:pt modelId="{A6AFA02F-55D3-1E4D-88C7-3DFF4BEAEADB}" type="pres">
      <dgm:prSet presAssocID="{A1E7AFAB-131A-A84E-984F-A1A5977E4A1D}" presName="hierChild3" presStyleCnt="0"/>
      <dgm:spPr/>
    </dgm:pt>
  </dgm:ptLst>
  <dgm:cxnLst>
    <dgm:cxn modelId="{D431FB06-EAD5-FD45-A7E5-B32409CCE808}" type="presOf" srcId="{49ECD1D5-8553-794C-9E32-A34C6E55F24F}" destId="{7C95F398-D65E-A346-8BB8-70B95604D45B}" srcOrd="0" destOrd="0" presId="urn:microsoft.com/office/officeart/2005/8/layout/orgChart1"/>
    <dgm:cxn modelId="{4FEA0E1E-BF77-1447-A16D-917247DA1564}" srcId="{A1E7AFAB-131A-A84E-984F-A1A5977E4A1D}" destId="{5987B9D2-934F-7A45-9D67-7983DCEE46CE}" srcOrd="4" destOrd="0" parTransId="{37AAF5F6-2B9C-C341-9E08-A1CBE97DCE0C}" sibTransId="{D6FF9B5B-110F-784C-897D-3F083F231A04}"/>
    <dgm:cxn modelId="{4049431E-34E9-0E47-BCA4-5E3D8DF38FAE}" type="presOf" srcId="{A1E7AFAB-131A-A84E-984F-A1A5977E4A1D}" destId="{F25AEA94-9C78-954C-BC80-71471A0ECC44}" srcOrd="1" destOrd="0" presId="urn:microsoft.com/office/officeart/2005/8/layout/orgChart1"/>
    <dgm:cxn modelId="{75427A20-91B0-2E48-87F7-38347AC3C1D9}" type="presOf" srcId="{37AAF5F6-2B9C-C341-9E08-A1CBE97DCE0C}" destId="{A718427B-240B-924E-934A-AF663582E626}" srcOrd="0" destOrd="0" presId="urn:microsoft.com/office/officeart/2005/8/layout/orgChart1"/>
    <dgm:cxn modelId="{3215DA2E-7E0D-5B4A-B881-9A80367FF0E4}" srcId="{E94DED0B-5825-A348-8CB0-FC143A97C7C5}" destId="{A1E7AFAB-131A-A84E-984F-A1A5977E4A1D}" srcOrd="0" destOrd="0" parTransId="{5D4AB752-0677-7E43-BB8F-2BBC5B755D89}" sibTransId="{C03E3059-0D19-9446-B794-E1E43BA0F573}"/>
    <dgm:cxn modelId="{69F54434-3B49-0D42-A8AD-13BDE868507D}" type="presOf" srcId="{5C2EEB78-9DFF-F44D-8B01-DDC397F84BF6}" destId="{9B6DDE75-3379-F942-B868-5B19289D5AC6}" srcOrd="0" destOrd="0" presId="urn:microsoft.com/office/officeart/2005/8/layout/orgChart1"/>
    <dgm:cxn modelId="{41D63048-8EEE-6D48-B5E5-77966323E915}" type="presOf" srcId="{7EB782F1-7822-8146-9237-914DD04FE3B7}" destId="{56E98119-6A60-8049-9CD8-CB60BDF28DC0}" srcOrd="0" destOrd="0" presId="urn:microsoft.com/office/officeart/2005/8/layout/orgChart1"/>
    <dgm:cxn modelId="{011C2E69-CCCD-5E49-9A23-01C1B2186C42}" type="presOf" srcId="{22BF5D58-2235-2942-899C-29FCCFBDBB58}" destId="{DD796EA1-BD23-7B4F-81D9-4E3AA6F2EA37}" srcOrd="0" destOrd="0" presId="urn:microsoft.com/office/officeart/2005/8/layout/orgChart1"/>
    <dgm:cxn modelId="{B0E2B46D-7359-4343-B6BE-E15B65A6F5B4}" type="presOf" srcId="{A1E7AFAB-131A-A84E-984F-A1A5977E4A1D}" destId="{BF2298F4-11D3-3346-A743-9B2A25735CB4}" srcOrd="0" destOrd="0" presId="urn:microsoft.com/office/officeart/2005/8/layout/orgChart1"/>
    <dgm:cxn modelId="{47B04754-B162-7A42-A098-925134FC1D20}" type="presOf" srcId="{F16562F2-D948-BE4C-8A35-3EA3C82893DC}" destId="{F9C3BADD-A9DE-9446-8E8B-0DC0641B1B80}" srcOrd="1" destOrd="0" presId="urn:microsoft.com/office/officeart/2005/8/layout/orgChart1"/>
    <dgm:cxn modelId="{D3D73F75-0F96-EF4B-BF3C-E1543F7582A2}" srcId="{A1E7AFAB-131A-A84E-984F-A1A5977E4A1D}" destId="{F16562F2-D948-BE4C-8A35-3EA3C82893DC}" srcOrd="0" destOrd="0" parTransId="{605F293D-2DE3-2047-8475-875A15F4CFD9}" sibTransId="{CA0169CA-2B64-FA43-8507-B5B0739EB208}"/>
    <dgm:cxn modelId="{DAC15576-A28E-6545-B2F2-C766AAF811D8}" type="presOf" srcId="{5987B9D2-934F-7A45-9D67-7983DCEE46CE}" destId="{E6FE65A4-47D7-0741-A9EA-BF11725AAB5E}" srcOrd="1" destOrd="0" presId="urn:microsoft.com/office/officeart/2005/8/layout/orgChart1"/>
    <dgm:cxn modelId="{1C537B7C-0C57-A248-897E-2992B98F88EF}" srcId="{A1E7AFAB-131A-A84E-984F-A1A5977E4A1D}" destId="{49ECD1D5-8553-794C-9E32-A34C6E55F24F}" srcOrd="5" destOrd="0" parTransId="{C7F49BDA-C4CB-F240-A27C-8124EE330974}" sibTransId="{37A8A36D-7F47-D848-978D-D87D736EC566}"/>
    <dgm:cxn modelId="{4C83DB81-8802-2B44-A9CF-BC6739196A01}" type="presOf" srcId="{ECC870E2-A6B1-0342-BD9D-CE573BD16124}" destId="{0128F92C-8201-0342-BA79-8AA97B0EDB13}" srcOrd="0" destOrd="0" presId="urn:microsoft.com/office/officeart/2005/8/layout/orgChart1"/>
    <dgm:cxn modelId="{64BCF083-741E-6546-BB04-A8552B83AA6C}" type="presOf" srcId="{54B978B3-AFE7-9D40-9657-EA5ADD4BD487}" destId="{E4A43426-6860-774E-B265-D34787EEDEDE}" srcOrd="1" destOrd="0" presId="urn:microsoft.com/office/officeart/2005/8/layout/orgChart1"/>
    <dgm:cxn modelId="{93835084-EA66-504B-A75F-950D1568D463}" type="presOf" srcId="{5987B9D2-934F-7A45-9D67-7983DCEE46CE}" destId="{0F42EA5A-613F-8046-84E8-F903FABF6B7B}" srcOrd="0" destOrd="0" presId="urn:microsoft.com/office/officeart/2005/8/layout/orgChart1"/>
    <dgm:cxn modelId="{C8D45689-34B5-494F-A3D0-3D61F5A17BB2}" type="presOf" srcId="{54B978B3-AFE7-9D40-9657-EA5ADD4BD487}" destId="{AA653240-23D5-3845-BFEA-203B5172AF77}" srcOrd="0" destOrd="0" presId="urn:microsoft.com/office/officeart/2005/8/layout/orgChart1"/>
    <dgm:cxn modelId="{C17C1395-171A-DC41-A763-ED3B888E0CCC}" type="presOf" srcId="{2FBC0507-56BD-5F49-A088-AA7DD7E793B1}" destId="{97BF101E-028E-B940-A43A-37EB3446B31B}" srcOrd="1" destOrd="0" presId="urn:microsoft.com/office/officeart/2005/8/layout/orgChart1"/>
    <dgm:cxn modelId="{A5104EA0-5E32-C944-ADBD-698B4F255971}" type="presOf" srcId="{ECC870E2-A6B1-0342-BD9D-CE573BD16124}" destId="{6D73EE63-7D5F-0B4C-A444-E4967ACEFF6D}" srcOrd="1" destOrd="0" presId="urn:microsoft.com/office/officeart/2005/8/layout/orgChart1"/>
    <dgm:cxn modelId="{21782BA8-AAEF-D842-8825-E3EDDAF2FD2D}" type="presOf" srcId="{E94DED0B-5825-A348-8CB0-FC143A97C7C5}" destId="{4E83335E-C2B8-0C43-8854-5555481890B1}" srcOrd="0" destOrd="0" presId="urn:microsoft.com/office/officeart/2005/8/layout/orgChart1"/>
    <dgm:cxn modelId="{6C0721B8-A4CC-F64D-A891-B8840CB22E4B}" srcId="{A1E7AFAB-131A-A84E-984F-A1A5977E4A1D}" destId="{54B978B3-AFE7-9D40-9657-EA5ADD4BD487}" srcOrd="1" destOrd="0" parTransId="{7EB782F1-7822-8146-9237-914DD04FE3B7}" sibTransId="{6842AB85-08E3-6645-8B48-E3673E28637F}"/>
    <dgm:cxn modelId="{DBB97CB9-F05F-6D41-B8AA-2ECB31259486}" type="presOf" srcId="{C7F49BDA-C4CB-F240-A27C-8124EE330974}" destId="{DB5273A4-097A-A24F-8B73-D71F99BBD422}" srcOrd="0" destOrd="0" presId="urn:microsoft.com/office/officeart/2005/8/layout/orgChart1"/>
    <dgm:cxn modelId="{09FBBABA-018C-8D4D-B9D4-59106ABA6F0E}" type="presOf" srcId="{F16562F2-D948-BE4C-8A35-3EA3C82893DC}" destId="{31D816F1-7E49-6545-A60A-65BD83C59F80}" srcOrd="0" destOrd="0" presId="urn:microsoft.com/office/officeart/2005/8/layout/orgChart1"/>
    <dgm:cxn modelId="{B9AC9EBC-07B4-2C40-A0B9-83C6457F33D9}" type="presOf" srcId="{2FBC0507-56BD-5F49-A088-AA7DD7E793B1}" destId="{E8737D7F-D5E8-3345-8AFB-47CF81AF57FF}" srcOrd="0" destOrd="0" presId="urn:microsoft.com/office/officeart/2005/8/layout/orgChart1"/>
    <dgm:cxn modelId="{C3E11AD4-6671-DB47-AE38-B7F024BBE6E2}" srcId="{A1E7AFAB-131A-A84E-984F-A1A5977E4A1D}" destId="{2FBC0507-56BD-5F49-A088-AA7DD7E793B1}" srcOrd="3" destOrd="0" parTransId="{22BF5D58-2235-2942-899C-29FCCFBDBB58}" sibTransId="{E1545BBD-4688-6E45-BE6C-59A436844DEF}"/>
    <dgm:cxn modelId="{D8656DDB-38BF-3A4C-B0A6-C5D0C5FEED54}" type="presOf" srcId="{49ECD1D5-8553-794C-9E32-A34C6E55F24F}" destId="{305B99B3-DFEA-4148-863F-3AF7527863EF}" srcOrd="1" destOrd="0" presId="urn:microsoft.com/office/officeart/2005/8/layout/orgChart1"/>
    <dgm:cxn modelId="{E65D8BE8-F9A7-9341-AD37-0852BA7E6D2F}" srcId="{A1E7AFAB-131A-A84E-984F-A1A5977E4A1D}" destId="{ECC870E2-A6B1-0342-BD9D-CE573BD16124}" srcOrd="2" destOrd="0" parTransId="{5C2EEB78-9DFF-F44D-8B01-DDC397F84BF6}" sibTransId="{79599496-44A0-ED4E-98BB-AEB40230B707}"/>
    <dgm:cxn modelId="{88BF73EF-A0BB-554B-8D6A-A47451C0253C}" type="presOf" srcId="{605F293D-2DE3-2047-8475-875A15F4CFD9}" destId="{C2641CA8-F44C-5B4A-99F5-ADAED8011142}" srcOrd="0" destOrd="0" presId="urn:microsoft.com/office/officeart/2005/8/layout/orgChart1"/>
    <dgm:cxn modelId="{9CA13573-4073-8844-B5F0-9EA1060D5095}" type="presParOf" srcId="{4E83335E-C2B8-0C43-8854-5555481890B1}" destId="{A65431D1-A2D1-BD44-A672-B00A9B773966}" srcOrd="0" destOrd="0" presId="urn:microsoft.com/office/officeart/2005/8/layout/orgChart1"/>
    <dgm:cxn modelId="{822BB635-3C21-D749-9EF3-C98E8118EB91}" type="presParOf" srcId="{A65431D1-A2D1-BD44-A672-B00A9B773966}" destId="{8D1F9358-AC64-2545-A41E-E34D84D683A3}" srcOrd="0" destOrd="0" presId="urn:microsoft.com/office/officeart/2005/8/layout/orgChart1"/>
    <dgm:cxn modelId="{82015209-188E-8942-882E-B262973F3906}" type="presParOf" srcId="{8D1F9358-AC64-2545-A41E-E34D84D683A3}" destId="{BF2298F4-11D3-3346-A743-9B2A25735CB4}" srcOrd="0" destOrd="0" presId="urn:microsoft.com/office/officeart/2005/8/layout/orgChart1"/>
    <dgm:cxn modelId="{B7265FD8-516F-7349-9240-3C0B7E4B72F0}" type="presParOf" srcId="{8D1F9358-AC64-2545-A41E-E34D84D683A3}" destId="{F25AEA94-9C78-954C-BC80-71471A0ECC44}" srcOrd="1" destOrd="0" presId="urn:microsoft.com/office/officeart/2005/8/layout/orgChart1"/>
    <dgm:cxn modelId="{748F994A-E5FF-D24E-85F4-CAE23E67E3A2}" type="presParOf" srcId="{A65431D1-A2D1-BD44-A672-B00A9B773966}" destId="{A010BD34-8A7C-2A49-AD5A-F6FE0A7014F3}" srcOrd="1" destOrd="0" presId="urn:microsoft.com/office/officeart/2005/8/layout/orgChart1"/>
    <dgm:cxn modelId="{91EC4580-45A2-C94B-8DD7-A4557E1DA522}" type="presParOf" srcId="{A010BD34-8A7C-2A49-AD5A-F6FE0A7014F3}" destId="{C2641CA8-F44C-5B4A-99F5-ADAED8011142}" srcOrd="0" destOrd="0" presId="urn:microsoft.com/office/officeart/2005/8/layout/orgChart1"/>
    <dgm:cxn modelId="{1640BBFC-C4C4-A747-83AF-FFEA13B1085C}" type="presParOf" srcId="{A010BD34-8A7C-2A49-AD5A-F6FE0A7014F3}" destId="{2F6D2B2F-A8C9-4044-A6F6-AD61E596449A}" srcOrd="1" destOrd="0" presId="urn:microsoft.com/office/officeart/2005/8/layout/orgChart1"/>
    <dgm:cxn modelId="{47EB608B-FB6F-0D47-A06D-3BCFE99354C9}" type="presParOf" srcId="{2F6D2B2F-A8C9-4044-A6F6-AD61E596449A}" destId="{98FE5BE9-EF4D-7145-8C6C-927CF43EA1A7}" srcOrd="0" destOrd="0" presId="urn:microsoft.com/office/officeart/2005/8/layout/orgChart1"/>
    <dgm:cxn modelId="{614155D5-6333-4E43-A30D-0831B6B45B61}" type="presParOf" srcId="{98FE5BE9-EF4D-7145-8C6C-927CF43EA1A7}" destId="{31D816F1-7E49-6545-A60A-65BD83C59F80}" srcOrd="0" destOrd="0" presId="urn:microsoft.com/office/officeart/2005/8/layout/orgChart1"/>
    <dgm:cxn modelId="{E8E8B4B9-42E4-A749-B7E4-36CD86F68338}" type="presParOf" srcId="{98FE5BE9-EF4D-7145-8C6C-927CF43EA1A7}" destId="{F9C3BADD-A9DE-9446-8E8B-0DC0641B1B80}" srcOrd="1" destOrd="0" presId="urn:microsoft.com/office/officeart/2005/8/layout/orgChart1"/>
    <dgm:cxn modelId="{9D778BD8-67CD-C24C-BBCC-D01184B11FC3}" type="presParOf" srcId="{2F6D2B2F-A8C9-4044-A6F6-AD61E596449A}" destId="{98B3D347-AF11-264D-9D87-5C1BCDCF8B0D}" srcOrd="1" destOrd="0" presId="urn:microsoft.com/office/officeart/2005/8/layout/orgChart1"/>
    <dgm:cxn modelId="{0820E2ED-BC82-FF48-B127-78EACAE11341}" type="presParOf" srcId="{2F6D2B2F-A8C9-4044-A6F6-AD61E596449A}" destId="{D905F80E-D111-0A49-A00A-0A00A6681A8C}" srcOrd="2" destOrd="0" presId="urn:microsoft.com/office/officeart/2005/8/layout/orgChart1"/>
    <dgm:cxn modelId="{790F9642-0FA0-4541-AF8B-92C230AC3044}" type="presParOf" srcId="{A010BD34-8A7C-2A49-AD5A-F6FE0A7014F3}" destId="{56E98119-6A60-8049-9CD8-CB60BDF28DC0}" srcOrd="2" destOrd="0" presId="urn:microsoft.com/office/officeart/2005/8/layout/orgChart1"/>
    <dgm:cxn modelId="{13542E16-A214-454A-B46E-B2383ADD3C91}" type="presParOf" srcId="{A010BD34-8A7C-2A49-AD5A-F6FE0A7014F3}" destId="{8FA26870-C1E2-1F4C-A516-BA8AF09DEE8C}" srcOrd="3" destOrd="0" presId="urn:microsoft.com/office/officeart/2005/8/layout/orgChart1"/>
    <dgm:cxn modelId="{290A94B8-44EB-E146-A04F-66C14673B07C}" type="presParOf" srcId="{8FA26870-C1E2-1F4C-A516-BA8AF09DEE8C}" destId="{E1C86893-F627-5942-A78B-FCF3751E771C}" srcOrd="0" destOrd="0" presId="urn:microsoft.com/office/officeart/2005/8/layout/orgChart1"/>
    <dgm:cxn modelId="{978BD862-B324-934C-98D9-AC3C8515509B}" type="presParOf" srcId="{E1C86893-F627-5942-A78B-FCF3751E771C}" destId="{AA653240-23D5-3845-BFEA-203B5172AF77}" srcOrd="0" destOrd="0" presId="urn:microsoft.com/office/officeart/2005/8/layout/orgChart1"/>
    <dgm:cxn modelId="{355F2ADF-1EAD-A54F-990A-E3A4547F31A7}" type="presParOf" srcId="{E1C86893-F627-5942-A78B-FCF3751E771C}" destId="{E4A43426-6860-774E-B265-D34787EEDEDE}" srcOrd="1" destOrd="0" presId="urn:microsoft.com/office/officeart/2005/8/layout/orgChart1"/>
    <dgm:cxn modelId="{178F7339-2575-C54D-8E13-834E38914C49}" type="presParOf" srcId="{8FA26870-C1E2-1F4C-A516-BA8AF09DEE8C}" destId="{498FE68F-1A0D-1B4C-911F-717F9607ADF9}" srcOrd="1" destOrd="0" presId="urn:microsoft.com/office/officeart/2005/8/layout/orgChart1"/>
    <dgm:cxn modelId="{E85605E3-1955-3E47-AC93-7133D5F2BCA9}" type="presParOf" srcId="{8FA26870-C1E2-1F4C-A516-BA8AF09DEE8C}" destId="{CC81F346-80AB-3B4F-AA43-CF731846B209}" srcOrd="2" destOrd="0" presId="urn:microsoft.com/office/officeart/2005/8/layout/orgChart1"/>
    <dgm:cxn modelId="{BBA78B68-AE7A-D14A-97D7-88AE08B8F913}" type="presParOf" srcId="{A010BD34-8A7C-2A49-AD5A-F6FE0A7014F3}" destId="{9B6DDE75-3379-F942-B868-5B19289D5AC6}" srcOrd="4" destOrd="0" presId="urn:microsoft.com/office/officeart/2005/8/layout/orgChart1"/>
    <dgm:cxn modelId="{8ADD665E-8B0E-DB4B-9489-C793D0EA6B94}" type="presParOf" srcId="{A010BD34-8A7C-2A49-AD5A-F6FE0A7014F3}" destId="{03A223B7-C5EC-4242-8D86-2DCFF552FF14}" srcOrd="5" destOrd="0" presId="urn:microsoft.com/office/officeart/2005/8/layout/orgChart1"/>
    <dgm:cxn modelId="{362BF891-DA5B-C44A-A3A3-7021CD450313}" type="presParOf" srcId="{03A223B7-C5EC-4242-8D86-2DCFF552FF14}" destId="{6B40573D-8536-1D43-B843-B45DFC851D5D}" srcOrd="0" destOrd="0" presId="urn:microsoft.com/office/officeart/2005/8/layout/orgChart1"/>
    <dgm:cxn modelId="{A465207D-D7EC-5048-B11C-6DE4FB3FA180}" type="presParOf" srcId="{6B40573D-8536-1D43-B843-B45DFC851D5D}" destId="{0128F92C-8201-0342-BA79-8AA97B0EDB13}" srcOrd="0" destOrd="0" presId="urn:microsoft.com/office/officeart/2005/8/layout/orgChart1"/>
    <dgm:cxn modelId="{A60FC5F5-87F7-C04B-B1BE-B00D557BFFF7}" type="presParOf" srcId="{6B40573D-8536-1D43-B843-B45DFC851D5D}" destId="{6D73EE63-7D5F-0B4C-A444-E4967ACEFF6D}" srcOrd="1" destOrd="0" presId="urn:microsoft.com/office/officeart/2005/8/layout/orgChart1"/>
    <dgm:cxn modelId="{6E3BD64D-80B3-CB45-943A-30ED53BAEE63}" type="presParOf" srcId="{03A223B7-C5EC-4242-8D86-2DCFF552FF14}" destId="{297BE9EB-570B-2A43-AE2C-E89C7603D9B8}" srcOrd="1" destOrd="0" presId="urn:microsoft.com/office/officeart/2005/8/layout/orgChart1"/>
    <dgm:cxn modelId="{31BEC46F-6769-244C-B580-5A46FB92B558}" type="presParOf" srcId="{03A223B7-C5EC-4242-8D86-2DCFF552FF14}" destId="{A508F19E-F7AC-7B4B-89E9-393BA528054C}" srcOrd="2" destOrd="0" presId="urn:microsoft.com/office/officeart/2005/8/layout/orgChart1"/>
    <dgm:cxn modelId="{770B3BB9-1676-444B-BBA8-0B752727AB35}" type="presParOf" srcId="{A010BD34-8A7C-2A49-AD5A-F6FE0A7014F3}" destId="{DD796EA1-BD23-7B4F-81D9-4E3AA6F2EA37}" srcOrd="6" destOrd="0" presId="urn:microsoft.com/office/officeart/2005/8/layout/orgChart1"/>
    <dgm:cxn modelId="{0BA0C005-A453-8948-8698-66973BF5CB32}" type="presParOf" srcId="{A010BD34-8A7C-2A49-AD5A-F6FE0A7014F3}" destId="{022C389B-C377-E04B-B4F1-74DC62DEDAC7}" srcOrd="7" destOrd="0" presId="urn:microsoft.com/office/officeart/2005/8/layout/orgChart1"/>
    <dgm:cxn modelId="{4FD417F7-0410-4747-9034-BC6FAE8FB8DD}" type="presParOf" srcId="{022C389B-C377-E04B-B4F1-74DC62DEDAC7}" destId="{9940F1C4-D0EA-F149-8773-B7A93E7680F6}" srcOrd="0" destOrd="0" presId="urn:microsoft.com/office/officeart/2005/8/layout/orgChart1"/>
    <dgm:cxn modelId="{76DAB13A-B9DD-A144-8E41-841B63F6F43E}" type="presParOf" srcId="{9940F1C4-D0EA-F149-8773-B7A93E7680F6}" destId="{E8737D7F-D5E8-3345-8AFB-47CF81AF57FF}" srcOrd="0" destOrd="0" presId="urn:microsoft.com/office/officeart/2005/8/layout/orgChart1"/>
    <dgm:cxn modelId="{70A35194-DE35-904B-9CD4-9F3370F2518C}" type="presParOf" srcId="{9940F1C4-D0EA-F149-8773-B7A93E7680F6}" destId="{97BF101E-028E-B940-A43A-37EB3446B31B}" srcOrd="1" destOrd="0" presId="urn:microsoft.com/office/officeart/2005/8/layout/orgChart1"/>
    <dgm:cxn modelId="{F309EBA4-1E32-0343-ABBF-57575BECE996}" type="presParOf" srcId="{022C389B-C377-E04B-B4F1-74DC62DEDAC7}" destId="{95E02996-2F9B-0F4E-B2A2-6BCBC7A6A992}" srcOrd="1" destOrd="0" presId="urn:microsoft.com/office/officeart/2005/8/layout/orgChart1"/>
    <dgm:cxn modelId="{290E4FB7-18A6-3841-812D-F27A0E058B85}" type="presParOf" srcId="{022C389B-C377-E04B-B4F1-74DC62DEDAC7}" destId="{1962F772-7481-5C40-BAF9-3A22775E998B}" srcOrd="2" destOrd="0" presId="urn:microsoft.com/office/officeart/2005/8/layout/orgChart1"/>
    <dgm:cxn modelId="{9753A08F-CB53-AC48-A317-A8BD7B0F587B}" type="presParOf" srcId="{A010BD34-8A7C-2A49-AD5A-F6FE0A7014F3}" destId="{A718427B-240B-924E-934A-AF663582E626}" srcOrd="8" destOrd="0" presId="urn:microsoft.com/office/officeart/2005/8/layout/orgChart1"/>
    <dgm:cxn modelId="{27CE93FC-01FE-144D-BD75-05A512669E9C}" type="presParOf" srcId="{A010BD34-8A7C-2A49-AD5A-F6FE0A7014F3}" destId="{7EC02410-4D9F-5F40-93A3-4A0C60742D29}" srcOrd="9" destOrd="0" presId="urn:microsoft.com/office/officeart/2005/8/layout/orgChart1"/>
    <dgm:cxn modelId="{24B8B019-D604-194B-8FE9-685239865FCF}" type="presParOf" srcId="{7EC02410-4D9F-5F40-93A3-4A0C60742D29}" destId="{98FA5CBA-1471-BD4F-AA2C-168F38DC73E4}" srcOrd="0" destOrd="0" presId="urn:microsoft.com/office/officeart/2005/8/layout/orgChart1"/>
    <dgm:cxn modelId="{7974C65A-9F42-A84B-9CE4-8999221E083F}" type="presParOf" srcId="{98FA5CBA-1471-BD4F-AA2C-168F38DC73E4}" destId="{0F42EA5A-613F-8046-84E8-F903FABF6B7B}" srcOrd="0" destOrd="0" presId="urn:microsoft.com/office/officeart/2005/8/layout/orgChart1"/>
    <dgm:cxn modelId="{E7EEA128-CA26-E44F-A973-DB197215C431}" type="presParOf" srcId="{98FA5CBA-1471-BD4F-AA2C-168F38DC73E4}" destId="{E6FE65A4-47D7-0741-A9EA-BF11725AAB5E}" srcOrd="1" destOrd="0" presId="urn:microsoft.com/office/officeart/2005/8/layout/orgChart1"/>
    <dgm:cxn modelId="{E2793661-292D-8A4A-B3E5-EBAC60BB21F7}" type="presParOf" srcId="{7EC02410-4D9F-5F40-93A3-4A0C60742D29}" destId="{CFFA9575-E815-DA47-ACB2-09DC442B7B63}" srcOrd="1" destOrd="0" presId="urn:microsoft.com/office/officeart/2005/8/layout/orgChart1"/>
    <dgm:cxn modelId="{1C97D2FC-276F-AF4B-81E0-2A0E2A34890D}" type="presParOf" srcId="{7EC02410-4D9F-5F40-93A3-4A0C60742D29}" destId="{F05629A8-FD1D-B047-B845-B54A1EC24092}" srcOrd="2" destOrd="0" presId="urn:microsoft.com/office/officeart/2005/8/layout/orgChart1"/>
    <dgm:cxn modelId="{77371305-0294-A741-89D6-531E46F1079B}" type="presParOf" srcId="{A010BD34-8A7C-2A49-AD5A-F6FE0A7014F3}" destId="{DB5273A4-097A-A24F-8B73-D71F99BBD422}" srcOrd="10" destOrd="0" presId="urn:microsoft.com/office/officeart/2005/8/layout/orgChart1"/>
    <dgm:cxn modelId="{B59089DD-2F49-A44F-87E8-0ADB887116CE}" type="presParOf" srcId="{A010BD34-8A7C-2A49-AD5A-F6FE0A7014F3}" destId="{C4A14F35-6AF4-A34C-B788-F9E1258CC076}" srcOrd="11" destOrd="0" presId="urn:microsoft.com/office/officeart/2005/8/layout/orgChart1"/>
    <dgm:cxn modelId="{98249E26-0A37-7541-A47B-185BC89EF162}" type="presParOf" srcId="{C4A14F35-6AF4-A34C-B788-F9E1258CC076}" destId="{1F9D7371-E3E1-3C47-B48A-1403B5DAEC7B}" srcOrd="0" destOrd="0" presId="urn:microsoft.com/office/officeart/2005/8/layout/orgChart1"/>
    <dgm:cxn modelId="{66C20607-CA50-9A40-986E-1042E1E82823}" type="presParOf" srcId="{1F9D7371-E3E1-3C47-B48A-1403B5DAEC7B}" destId="{7C95F398-D65E-A346-8BB8-70B95604D45B}" srcOrd="0" destOrd="0" presId="urn:microsoft.com/office/officeart/2005/8/layout/orgChart1"/>
    <dgm:cxn modelId="{2B666577-5B02-3D4A-917A-F566DBC5E719}" type="presParOf" srcId="{1F9D7371-E3E1-3C47-B48A-1403B5DAEC7B}" destId="{305B99B3-DFEA-4148-863F-3AF7527863EF}" srcOrd="1" destOrd="0" presId="urn:microsoft.com/office/officeart/2005/8/layout/orgChart1"/>
    <dgm:cxn modelId="{8B7DBD02-6C2B-DE4F-BF56-6F59D4AB47FC}" type="presParOf" srcId="{C4A14F35-6AF4-A34C-B788-F9E1258CC076}" destId="{74FEAD32-DA69-9B46-B456-3E0BF83EBD4E}" srcOrd="1" destOrd="0" presId="urn:microsoft.com/office/officeart/2005/8/layout/orgChart1"/>
    <dgm:cxn modelId="{3AC49E2A-FB4F-8A42-A44A-F309B7CE610A}" type="presParOf" srcId="{C4A14F35-6AF4-A34C-B788-F9E1258CC076}" destId="{B38581BA-69C8-CB4F-946A-116E144804C2}" srcOrd="2" destOrd="0" presId="urn:microsoft.com/office/officeart/2005/8/layout/orgChart1"/>
    <dgm:cxn modelId="{085B7511-8765-DC41-8794-AEAF40D43189}" type="presParOf" srcId="{A65431D1-A2D1-BD44-A672-B00A9B773966}" destId="{A6AFA02F-55D3-1E4D-88C7-3DFF4BEAEADB}"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5273A4-097A-A24F-8B73-D71F99BBD422}">
      <dsp:nvSpPr>
        <dsp:cNvPr id="0" name=""/>
        <dsp:cNvSpPr/>
      </dsp:nvSpPr>
      <dsp:spPr>
        <a:xfrm>
          <a:off x="3283902" y="730450"/>
          <a:ext cx="2816316" cy="195512"/>
        </a:xfrm>
        <a:custGeom>
          <a:avLst/>
          <a:gdLst/>
          <a:ahLst/>
          <a:cxnLst/>
          <a:rect l="0" t="0" r="0" b="0"/>
          <a:pathLst>
            <a:path>
              <a:moveTo>
                <a:pt x="0" y="0"/>
              </a:moveTo>
              <a:lnTo>
                <a:pt x="0" y="97756"/>
              </a:lnTo>
              <a:lnTo>
                <a:pt x="2816316" y="97756"/>
              </a:lnTo>
              <a:lnTo>
                <a:pt x="2816316"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18427B-240B-924E-934A-AF663582E626}">
      <dsp:nvSpPr>
        <dsp:cNvPr id="0" name=""/>
        <dsp:cNvSpPr/>
      </dsp:nvSpPr>
      <dsp:spPr>
        <a:xfrm>
          <a:off x="3283902" y="730450"/>
          <a:ext cx="1689789" cy="195512"/>
        </a:xfrm>
        <a:custGeom>
          <a:avLst/>
          <a:gdLst/>
          <a:ahLst/>
          <a:cxnLst/>
          <a:rect l="0" t="0" r="0" b="0"/>
          <a:pathLst>
            <a:path>
              <a:moveTo>
                <a:pt x="0" y="0"/>
              </a:moveTo>
              <a:lnTo>
                <a:pt x="0" y="97756"/>
              </a:lnTo>
              <a:lnTo>
                <a:pt x="1689789" y="97756"/>
              </a:lnTo>
              <a:lnTo>
                <a:pt x="1689789"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796EA1-BD23-7B4F-81D9-4E3AA6F2EA37}">
      <dsp:nvSpPr>
        <dsp:cNvPr id="0" name=""/>
        <dsp:cNvSpPr/>
      </dsp:nvSpPr>
      <dsp:spPr>
        <a:xfrm>
          <a:off x="3283902" y="730450"/>
          <a:ext cx="563263" cy="195512"/>
        </a:xfrm>
        <a:custGeom>
          <a:avLst/>
          <a:gdLst/>
          <a:ahLst/>
          <a:cxnLst/>
          <a:rect l="0" t="0" r="0" b="0"/>
          <a:pathLst>
            <a:path>
              <a:moveTo>
                <a:pt x="0" y="0"/>
              </a:moveTo>
              <a:lnTo>
                <a:pt x="0" y="97756"/>
              </a:lnTo>
              <a:lnTo>
                <a:pt x="563263" y="97756"/>
              </a:lnTo>
              <a:lnTo>
                <a:pt x="563263"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6DDE75-3379-F942-B868-5B19289D5AC6}">
      <dsp:nvSpPr>
        <dsp:cNvPr id="0" name=""/>
        <dsp:cNvSpPr/>
      </dsp:nvSpPr>
      <dsp:spPr>
        <a:xfrm>
          <a:off x="2720639" y="730450"/>
          <a:ext cx="563263" cy="195512"/>
        </a:xfrm>
        <a:custGeom>
          <a:avLst/>
          <a:gdLst/>
          <a:ahLst/>
          <a:cxnLst/>
          <a:rect l="0" t="0" r="0" b="0"/>
          <a:pathLst>
            <a:path>
              <a:moveTo>
                <a:pt x="563263" y="0"/>
              </a:moveTo>
              <a:lnTo>
                <a:pt x="563263" y="97756"/>
              </a:lnTo>
              <a:lnTo>
                <a:pt x="0" y="97756"/>
              </a:lnTo>
              <a:lnTo>
                <a:pt x="0"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E98119-6A60-8049-9CD8-CB60BDF28DC0}">
      <dsp:nvSpPr>
        <dsp:cNvPr id="0" name=""/>
        <dsp:cNvSpPr/>
      </dsp:nvSpPr>
      <dsp:spPr>
        <a:xfrm>
          <a:off x="1594112" y="730450"/>
          <a:ext cx="1689789" cy="195512"/>
        </a:xfrm>
        <a:custGeom>
          <a:avLst/>
          <a:gdLst/>
          <a:ahLst/>
          <a:cxnLst/>
          <a:rect l="0" t="0" r="0" b="0"/>
          <a:pathLst>
            <a:path>
              <a:moveTo>
                <a:pt x="1689789" y="0"/>
              </a:moveTo>
              <a:lnTo>
                <a:pt x="1689789" y="97756"/>
              </a:lnTo>
              <a:lnTo>
                <a:pt x="0" y="97756"/>
              </a:lnTo>
              <a:lnTo>
                <a:pt x="0"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641CA8-F44C-5B4A-99F5-ADAED8011142}">
      <dsp:nvSpPr>
        <dsp:cNvPr id="0" name=""/>
        <dsp:cNvSpPr/>
      </dsp:nvSpPr>
      <dsp:spPr>
        <a:xfrm>
          <a:off x="467586" y="730450"/>
          <a:ext cx="2816316" cy="195512"/>
        </a:xfrm>
        <a:custGeom>
          <a:avLst/>
          <a:gdLst/>
          <a:ahLst/>
          <a:cxnLst/>
          <a:rect l="0" t="0" r="0" b="0"/>
          <a:pathLst>
            <a:path>
              <a:moveTo>
                <a:pt x="2816316" y="0"/>
              </a:moveTo>
              <a:lnTo>
                <a:pt x="2816316" y="97756"/>
              </a:lnTo>
              <a:lnTo>
                <a:pt x="0" y="97756"/>
              </a:lnTo>
              <a:lnTo>
                <a:pt x="0" y="1955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2298F4-11D3-3346-A743-9B2A25735CB4}">
      <dsp:nvSpPr>
        <dsp:cNvPr id="0" name=""/>
        <dsp:cNvSpPr/>
      </dsp:nvSpPr>
      <dsp:spPr>
        <a:xfrm>
          <a:off x="2818395" y="264943"/>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Manager,</a:t>
          </a:r>
          <a:br>
            <a:rPr lang="en-US" sz="800" kern="1200"/>
          </a:br>
          <a:r>
            <a:rPr lang="en-US" sz="800" kern="1200"/>
            <a:t> Concept Development &amp; Design</a:t>
          </a:r>
        </a:p>
      </dsp:txBody>
      <dsp:txXfrm>
        <a:off x="2818395" y="264943"/>
        <a:ext cx="931013" cy="465506"/>
      </dsp:txXfrm>
    </dsp:sp>
    <dsp:sp modelId="{31D816F1-7E49-6545-A60A-65BD83C59F80}">
      <dsp:nvSpPr>
        <dsp:cNvPr id="0" name=""/>
        <dsp:cNvSpPr/>
      </dsp:nvSpPr>
      <dsp:spPr>
        <a:xfrm>
          <a:off x="2079"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Manager,</a:t>
          </a:r>
          <a:br>
            <a:rPr lang="en-US" sz="800" kern="1200"/>
          </a:br>
          <a:r>
            <a:rPr lang="en-US" sz="800" kern="1200"/>
            <a:t>Software &amp; Controls Development</a:t>
          </a:r>
        </a:p>
      </dsp:txBody>
      <dsp:txXfrm>
        <a:off x="2079" y="925962"/>
        <a:ext cx="931013" cy="465506"/>
      </dsp:txXfrm>
    </dsp:sp>
    <dsp:sp modelId="{AA653240-23D5-3845-BFEA-203B5172AF77}">
      <dsp:nvSpPr>
        <dsp:cNvPr id="0" name=""/>
        <dsp:cNvSpPr/>
      </dsp:nvSpPr>
      <dsp:spPr>
        <a:xfrm>
          <a:off x="1128605"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Manager, Software &amp; Controls Design</a:t>
          </a:r>
        </a:p>
      </dsp:txBody>
      <dsp:txXfrm>
        <a:off x="1128605" y="925962"/>
        <a:ext cx="931013" cy="465506"/>
      </dsp:txXfrm>
    </dsp:sp>
    <dsp:sp modelId="{0128F92C-8201-0342-BA79-8AA97B0EDB13}">
      <dsp:nvSpPr>
        <dsp:cNvPr id="0" name=""/>
        <dsp:cNvSpPr/>
      </dsp:nvSpPr>
      <dsp:spPr>
        <a:xfrm>
          <a:off x="2255132"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Manager,</a:t>
          </a:r>
          <a:br>
            <a:rPr lang="en-US" sz="800" kern="1200"/>
          </a:br>
          <a:r>
            <a:rPr lang="en-US" sz="800" kern="1200"/>
            <a:t>Retrofit Design</a:t>
          </a:r>
        </a:p>
      </dsp:txBody>
      <dsp:txXfrm>
        <a:off x="2255132" y="925962"/>
        <a:ext cx="931013" cy="465506"/>
      </dsp:txXfrm>
    </dsp:sp>
    <dsp:sp modelId="{E8737D7F-D5E8-3345-8AFB-47CF81AF57FF}">
      <dsp:nvSpPr>
        <dsp:cNvPr id="0" name=""/>
        <dsp:cNvSpPr/>
      </dsp:nvSpPr>
      <dsp:spPr>
        <a:xfrm>
          <a:off x="3381658"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TPM, Development &amp; Integration</a:t>
          </a:r>
        </a:p>
      </dsp:txBody>
      <dsp:txXfrm>
        <a:off x="3381658" y="925962"/>
        <a:ext cx="931013" cy="465506"/>
      </dsp:txXfrm>
    </dsp:sp>
    <dsp:sp modelId="{0F42EA5A-613F-8046-84E8-F903FABF6B7B}">
      <dsp:nvSpPr>
        <dsp:cNvPr id="0" name=""/>
        <dsp:cNvSpPr/>
      </dsp:nvSpPr>
      <dsp:spPr>
        <a:xfrm>
          <a:off x="4508185"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TPM, Solutions Management </a:t>
          </a:r>
        </a:p>
      </dsp:txBody>
      <dsp:txXfrm>
        <a:off x="4508185" y="925962"/>
        <a:ext cx="931013" cy="465506"/>
      </dsp:txXfrm>
    </dsp:sp>
    <dsp:sp modelId="{7C95F398-D65E-A346-8BB8-70B95604D45B}">
      <dsp:nvSpPr>
        <dsp:cNvPr id="0" name=""/>
        <dsp:cNvSpPr/>
      </dsp:nvSpPr>
      <dsp:spPr>
        <a:xfrm>
          <a:off x="5634711" y="925962"/>
          <a:ext cx="931013" cy="4655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Sr. IDE, Module Development</a:t>
          </a:r>
        </a:p>
      </dsp:txBody>
      <dsp:txXfrm>
        <a:off x="5634711" y="925962"/>
        <a:ext cx="931013" cy="46550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SharedWithUsers xmlns="5b107909-1e42-4520-8d74-3c53f5e40529">
      <UserInfo>
        <DisplayName>Yardi, Nikhil</DisplayName>
        <AccountId>10746</AccountId>
        <AccountType/>
      </UserInfo>
      <UserInfo>
        <DisplayName>Mehta, Kaushal</DisplayName>
        <AccountId>10651</AccountId>
        <AccountType/>
      </UserInfo>
      <UserInfo>
        <DisplayName>Pushkal, Kumar</DisplayName>
        <AccountId>10866</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B9978019A19F745830E7AA95BF6AAC6" ma:contentTypeVersion="2" ma:contentTypeDescription="Create a new document." ma:contentTypeScope="" ma:versionID="d7bc96f51e454c76ba57cafaf8424ad6">
  <xsd:schema xmlns:xsd="http://www.w3.org/2001/XMLSchema" xmlns:xs="http://www.w3.org/2001/XMLSchema" xmlns:p="http://schemas.microsoft.com/office/2006/metadata/properties" xmlns:ns2="5b107909-1e42-4520-8d74-3c53f5e40529" targetNamespace="http://schemas.microsoft.com/office/2006/metadata/properties" ma:root="true" ma:fieldsID="3a539ce79a3f3ca525aa4eb125564fa2" ns2:_="">
    <xsd:import namespace="5b107909-1e42-4520-8d74-3c53f5e4052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107909-1e42-4520-8d74-3c53f5e405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FA6739-7A75-4B32-A9D2-4A48A6DDE0DC}">
  <ds:schemaRefs>
    <ds:schemaRef ds:uri="http://schemas.microsoft.com/sharepoint/v3/contenttype/forms"/>
  </ds:schemaRefs>
</ds:datastoreItem>
</file>

<file path=customXml/itemProps2.xml><?xml version="1.0" encoding="utf-8"?>
<ds:datastoreItem xmlns:ds="http://schemas.openxmlformats.org/officeDocument/2006/customXml" ds:itemID="{6E7317BE-7830-4DC4-A7FA-B8573999D197}">
  <ds:schemaRefs>
    <ds:schemaRef ds:uri="http://schemas.microsoft.com/office/2006/metadata/longProperties"/>
  </ds:schemaRefs>
</ds:datastoreItem>
</file>

<file path=customXml/itemProps3.xml><?xml version="1.0" encoding="utf-8"?>
<ds:datastoreItem xmlns:ds="http://schemas.openxmlformats.org/officeDocument/2006/customXml" ds:itemID="{4D9E0EFA-CE1B-40FE-B498-DA2D79FF456D}">
  <ds:schemaRefs>
    <ds:schemaRef ds:uri="http://schemas.microsoft.com/office/2006/metadata/properties"/>
    <ds:schemaRef ds:uri="http://schemas.microsoft.com/office/infopath/2007/PartnerControls"/>
    <ds:schemaRef ds:uri="5b107909-1e42-4520-8d74-3c53f5e40529"/>
  </ds:schemaRefs>
</ds:datastoreItem>
</file>

<file path=customXml/itemProps4.xml><?xml version="1.0" encoding="utf-8"?>
<ds:datastoreItem xmlns:ds="http://schemas.openxmlformats.org/officeDocument/2006/customXml" ds:itemID="{35DFCB28-69F2-41F1-8F43-8E13588106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107909-1e42-4520-8d74-3c53f5e40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43DE565-FB75-4F35-A398-E0F405F39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eCPQBTemplate</Template>
  <TotalTime>0</TotalTime>
  <Pages>6</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Amazon.com</Company>
  <LinksUpToDate>false</LinksUpToDate>
  <CharactersWithSpaces>19624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Vo</dc:creator>
  <cp:keywords/>
  <dc:description/>
  <cp:lastModifiedBy>Wolberg, Sarah</cp:lastModifiedBy>
  <cp:revision>2</cp:revision>
  <cp:lastPrinted>2022-08-01T14:31:00Z</cp:lastPrinted>
  <dcterms:created xsi:type="dcterms:W3CDTF">2025-03-12T13:37:00Z</dcterms:created>
  <dcterms:modified xsi:type="dcterms:W3CDTF">2025-03-12T13:37:00Z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0x0101008B9978019A19F745830E7AA95BF6AAC6</vt:lpwstr>
  </property>
  <property fmtid="{D5CDD505-2E9C-101B-9397-08002B2CF9AE}" pid="3" name="ContentType">
    <vt:lpwstr>Document</vt:lpwstr>
  </property>
</Properties>
</file>