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Трудовой договор</w:t>
      </w:r>
    </w:p>
    <w:p>
      <w:pPr>
        <w:spacing w:after="120"/>
        <w:jc w:val="center"/>
      </w:pPr>
      <w:r>
        <w:rPr>
          <w:i/>
          <w:sz w:val="18"/>
        </w:rPr>
        <w:t>Тестовый пример без реальных персональных данных</w:t>
      </w:r>
    </w:p>
    <w:p>
      <w:pPr>
        <w:spacing w:after="160"/>
        <w:jc w:val="center"/>
      </w:pPr>
      <w:r>
        <w:t>Номер 02-2026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824"/>
        <w:gridCol w:w="4824"/>
      </w:tblGrid>
      <w:tr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>
              <w:t>Казань</w:t>
            </w:r>
          </w:p>
        </w:tc>
        <w:tc>
          <w:tcPr>
            <w:tcW w:type="dxa" w:w="49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right"/>
            </w:pPr>
            <w:r>
              <w:t>03 сентября 2026 года</w:t>
            </w:r>
          </w:p>
        </w:tc>
      </w:tr>
    </w:tbl>
    <w:p>
      <w:pPr>
        <w:spacing w:before="160" w:after="160" w:line="259" w:lineRule="auto"/>
      </w:pPr>
      <w:r>
        <w:rPr>
          <w:b/>
        </w:rPr>
        <w:t>ООО Волга Системы</w:t>
      </w:r>
      <w:r>
        <w:t xml:space="preserve">, именуемое в дальнейшем Работодатель, в лице </w:t>
      </w:r>
      <w:r>
        <w:t>директора Соколова Павла Андреевича</w:t>
      </w:r>
      <w:r>
        <w:t xml:space="preserve">, действующего на основании Устава, с одной стороны, и </w:t>
      </w:r>
      <w:r>
        <w:rPr>
          <w:b/>
        </w:rPr>
        <w:t>Петровой Анны Олеговны</w:t>
      </w:r>
      <w:r>
        <w:t>, именуемого в дальнейшем Работник, с другой стороны, заключили настоящий трудовой договор.</w:t>
      </w:r>
    </w:p>
    <w:p>
      <w:pPr>
        <w:pStyle w:val="Heading1"/>
        <w:keepNext/>
      </w:pPr>
      <w:r>
        <w:t>Раздел 1 Предмет договора</w:t>
      </w:r>
    </w:p>
    <w:p>
      <w:pPr>
        <w:spacing w:after="80" w:line="259" w:lineRule="auto"/>
        <w:ind w:firstLine="432"/>
      </w:pPr>
      <w:r>
        <w:rPr>
          <w:b/>
        </w:rPr>
        <w:t xml:space="preserve">1.1 </w:t>
      </w:r>
      <w:r>
        <w:t>Работодатель принимает Работника на должность бизнес-аналитика в подразделение отдел развития продуктов.</w:t>
      </w:r>
    </w:p>
    <w:p>
      <w:pPr>
        <w:spacing w:after="80" w:line="259" w:lineRule="auto"/>
        <w:ind w:firstLine="432"/>
      </w:pPr>
      <w:r>
        <w:rPr>
          <w:b/>
        </w:rPr>
        <w:t xml:space="preserve">1.2 </w:t>
      </w:r>
      <w:r>
        <w:t>Работник собирает и описывает требования к информационным системам, моделирует бизнес-процессы и согласовывает результаты анализа с заказчиками.</w:t>
      </w:r>
    </w:p>
    <w:p>
      <w:pPr>
        <w:spacing w:after="80" w:line="259" w:lineRule="auto"/>
        <w:ind w:firstLine="432"/>
      </w:pPr>
      <w:r>
        <w:rPr>
          <w:b/>
        </w:rPr>
        <w:t xml:space="preserve">1.3 </w:t>
      </w:r>
      <w:r>
        <w:t>Место работы: г. Казань, ул. Университетская, д. 18.</w:t>
      </w:r>
    </w:p>
    <w:p>
      <w:pPr>
        <w:spacing w:after="80" w:line="259" w:lineRule="auto"/>
        <w:ind w:firstLine="432"/>
      </w:pPr>
      <w:r>
        <w:rPr>
          <w:b/>
        </w:rPr>
        <w:t xml:space="preserve">1.4 </w:t>
      </w:r>
      <w:r>
        <w:t>Работа по настоящему договору является для Работника основной. Договор заключен на неопределенный срок.</w:t>
      </w:r>
    </w:p>
    <w:p>
      <w:pPr>
        <w:spacing w:after="80" w:line="259" w:lineRule="auto"/>
        <w:ind w:firstLine="432"/>
      </w:pPr>
      <w:r>
        <w:rPr>
          <w:b/>
        </w:rPr>
        <w:t xml:space="preserve">1.5 </w:t>
      </w:r>
      <w:r>
        <w:t>Дата начала работы: 07 сентября 2026 года.</w:t>
      </w:r>
    </w:p>
    <w:p>
      <w:pPr>
        <w:pStyle w:val="Heading1"/>
        <w:keepNext/>
      </w:pPr>
      <w:r>
        <w:t>Раздел 2 Права и обязанности сторон</w:t>
      </w:r>
    </w:p>
    <w:p>
      <w:pPr>
        <w:spacing w:after="80" w:line="259" w:lineRule="auto"/>
        <w:ind w:firstLine="432"/>
      </w:pPr>
      <w:r>
        <w:rPr>
          <w:b/>
        </w:rPr>
        <w:t xml:space="preserve">2.1 </w:t>
      </w:r>
      <w:r>
        <w:t>Работник обязан добросовестно исполнять трудовую функцию, соблюдать правила внутреннего трудового распорядка и требования охраны труда.</w:t>
      </w:r>
    </w:p>
    <w:p>
      <w:pPr>
        <w:spacing w:after="80" w:line="259" w:lineRule="auto"/>
        <w:ind w:firstLine="432"/>
      </w:pPr>
      <w:r>
        <w:rPr>
          <w:b/>
        </w:rPr>
        <w:t xml:space="preserve">2.2 </w:t>
      </w:r>
      <w:r>
        <w:t>Работодатель обязан предоставить обусловленную договором работу, обеспечить безопасные условия труда и своевременно выплачивать заработную плату.</w:t>
      </w:r>
    </w:p>
    <w:p>
      <w:pPr>
        <w:pStyle w:val="Heading1"/>
        <w:keepNext/>
      </w:pPr>
      <w:r>
        <w:t>Раздел 3 Оплата труда</w:t>
      </w:r>
    </w:p>
    <w:p>
      <w:pPr>
        <w:spacing w:after="80" w:line="259" w:lineRule="auto"/>
        <w:ind w:firstLine="432"/>
      </w:pPr>
      <w:r>
        <w:rPr>
          <w:b/>
        </w:rPr>
        <w:t xml:space="preserve">3.1 </w:t>
      </w:r>
      <w:r>
        <w:t>Работнику устанавливается должностной оклад 120 000 рублей в месяц и ежеквартальная премия на условиях положения о премировании.</w:t>
      </w:r>
    </w:p>
    <w:p>
      <w:pPr>
        <w:spacing w:after="80" w:line="259" w:lineRule="auto"/>
        <w:ind w:firstLine="432"/>
      </w:pPr>
      <w:r>
        <w:rPr>
          <w:b/>
        </w:rPr>
        <w:t xml:space="preserve">3.2 </w:t>
      </w:r>
      <w:r>
        <w:t>Заработная плата перечисляется на счет, выбранный Работником, каждые полмесяца: 22 числа текущего месяца и 7 числа следующего месяца.</w:t>
      </w:r>
    </w:p>
    <w:p>
      <w:pPr>
        <w:spacing w:after="80" w:line="259" w:lineRule="auto"/>
        <w:ind w:firstLine="432"/>
      </w:pPr>
      <w:r>
        <w:rPr>
          <w:b/>
        </w:rPr>
        <w:t xml:space="preserve">3.3 </w:t>
      </w:r>
      <w:r>
        <w:t>При выплате заработной платы Работодатель предоставляет Работнику расчетный листок со сведениями о начислениях и удержаниях.</w:t>
      </w:r>
    </w:p>
    <w:p>
      <w:pPr>
        <w:pStyle w:val="Heading1"/>
        <w:keepNext/>
      </w:pPr>
      <w:r>
        <w:t>Раздел 4 Рабочее время и время отдыха</w:t>
      </w:r>
    </w:p>
    <w:p>
      <w:pPr>
        <w:spacing w:after="80" w:line="259" w:lineRule="auto"/>
        <w:ind w:firstLine="432"/>
      </w:pPr>
      <w:r>
        <w:rPr>
          <w:b/>
        </w:rPr>
        <w:t xml:space="preserve">4.1 </w:t>
      </w:r>
      <w:r>
        <w:t>Продолжительность рабочего времени составляет 40 часов в неделю.</w:t>
      </w:r>
    </w:p>
    <w:p>
      <w:pPr>
        <w:spacing w:after="80" w:line="259" w:lineRule="auto"/>
        <w:ind w:firstLine="432"/>
      </w:pPr>
      <w:r>
        <w:rPr>
          <w:b/>
        </w:rPr>
        <w:t xml:space="preserve">4.2 </w:t>
      </w:r>
      <w:r>
        <w:t>Режим работы: пятидневная рабочая неделя, выходные дни - суббота и воскресенье; начало работы в 8 часов 30 минут, окончание в 17 часов 30 минут; перерыв с 12 часов 30 минут до 13 часов 30 минут.</w:t>
      </w:r>
    </w:p>
    <w:p>
      <w:pPr>
        <w:spacing w:after="80" w:line="259" w:lineRule="auto"/>
        <w:ind w:firstLine="432"/>
      </w:pPr>
      <w:r>
        <w:rPr>
          <w:b/>
        </w:rPr>
        <w:t xml:space="preserve">4.3 </w:t>
      </w:r>
      <w:r>
        <w:t>Ежегодный основной оплачиваемый отпуск составляет 28 календарных дней.</w:t>
      </w:r>
    </w:p>
    <w:p>
      <w:pPr>
        <w:pStyle w:val="Heading1"/>
        <w:keepNext/>
      </w:pPr>
      <w:r>
        <w:t>Раздел 5 Испытание</w:t>
      </w:r>
    </w:p>
    <w:p>
      <w:pPr>
        <w:spacing w:after="80" w:line="259" w:lineRule="auto"/>
        <w:ind w:firstLine="432"/>
      </w:pPr>
      <w:r>
        <w:rPr>
          <w:b/>
        </w:rPr>
        <w:t xml:space="preserve">5.1 </w:t>
      </w:r>
      <w:r>
        <w:t>Работник принимается без испытания.</w:t>
      </w:r>
    </w:p>
    <w:p>
      <w:pPr>
        <w:pStyle w:val="Heading1"/>
        <w:keepNext/>
      </w:pPr>
      <w:r>
        <w:t>Раздел 6 Условия труда и страхование</w:t>
      </w:r>
    </w:p>
    <w:p>
      <w:pPr>
        <w:spacing w:after="80" w:line="259" w:lineRule="auto"/>
        <w:ind w:firstLine="432"/>
      </w:pPr>
      <w:r>
        <w:rPr>
          <w:b/>
        </w:rPr>
        <w:t xml:space="preserve">6.1 </w:t>
      </w:r>
      <w:r>
        <w:t>Условия труда на рабочем месте являются допустимыми. Работа не имеет разъездного, подвижного или иного особого характера.</w:t>
      </w:r>
    </w:p>
    <w:p>
      <w:pPr>
        <w:spacing w:after="80" w:line="259" w:lineRule="auto"/>
        <w:ind w:firstLine="432"/>
      </w:pPr>
      <w:r>
        <w:rPr>
          <w:b/>
        </w:rPr>
        <w:t xml:space="preserve">6.2 </w:t>
      </w:r>
      <w:r>
        <w:t>Работник подлежит обязательному социальному страхованию в соответствии с законодательством Российской Федерации.</w:t>
      </w:r>
    </w:p>
    <w:p>
      <w:pPr>
        <w:pStyle w:val="Heading1"/>
        <w:keepNext/>
      </w:pPr>
      <w:r>
        <w:t>Раздел 7 Заключительные положения</w:t>
      </w:r>
    </w:p>
    <w:p>
      <w:pPr>
        <w:spacing w:after="80" w:line="259" w:lineRule="auto"/>
        <w:ind w:firstLine="432"/>
      </w:pPr>
      <w:r>
        <w:rPr>
          <w:b/>
        </w:rPr>
        <w:t xml:space="preserve">7.1 </w:t>
      </w:r>
      <w:r>
        <w:t>Изменение условий настоящего договора оформляется письменным соглашением сторон, если законодательством не предусмотрено иное.</w:t>
      </w:r>
    </w:p>
    <w:p>
      <w:pPr>
        <w:spacing w:after="80" w:line="259" w:lineRule="auto"/>
        <w:ind w:firstLine="432"/>
      </w:pPr>
      <w:r>
        <w:rPr>
          <w:b/>
        </w:rPr>
        <w:t xml:space="preserve">7.2 </w:t>
      </w:r>
      <w:r>
        <w:t>Договор составлен в двух экземплярах равной юридической силы. Один экземпляр передан Работнику, второй хранится у Работодателя.</w:t>
      </w:r>
    </w:p>
    <w:p>
      <w:pPr>
        <w:pStyle w:val="Heading1"/>
        <w:keepNext/>
      </w:pPr>
      <w:r>
        <w:t>Раздел 8 Реквизиты и подписи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824"/>
        <w:gridCol w:w="4824"/>
      </w:tblGrid>
      <w:tr>
        <w:tc>
          <w:tcPr>
            <w:tcW w:type="dxa" w:w="49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4F6F8"/>
          </w:tcPr>
          <w:p>
            <w:pPr>
              <w:spacing w:after="40" w:line="252" w:lineRule="auto"/>
            </w:pPr>
            <w:r>
              <w:t>Работодатель</w:t>
              <w:br/>
              <w:t>ООО Волга Системы</w:t>
              <w:br/>
              <w:t>ИНН 7700000000</w:t>
              <w:br/>
              <w:t>Адрес 000000 Российская Федерация</w:t>
              <w:br/>
              <w:br/>
              <w:t>______________ Представитель</w:t>
            </w:r>
          </w:p>
        </w:tc>
        <w:tc>
          <w:tcPr>
            <w:tcW w:type="dxa" w:w="4968"/>
            <w:vAlign w:val="center"/>
            <w:tcMar>
              <w:top w:w="130" w:type="dxa"/>
              <w:start w:w="150" w:type="dxa"/>
              <w:bottom w:w="130" w:type="dxa"/>
              <w:end w:w="150" w:type="dxa"/>
            </w:tcMar>
            <w:shd w:fill="FFFFFF"/>
          </w:tcPr>
          <w:p>
            <w:pPr>
              <w:spacing w:after="40" w:line="252" w:lineRule="auto"/>
            </w:pPr>
            <w:r>
              <w:t>Работник</w:t>
              <w:br/>
              <w:t>Петровой Анны Олеговны</w:t>
              <w:br/>
              <w:t>Паспорт 00 00 000000</w:t>
              <w:br/>
              <w:t>Телефон +7 900 000 00 00</w:t>
              <w:br/>
              <w:br/>
              <w:t>______________ Работник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</dc:title>
  <dc:subject>Тестовый документ для проверки анализатора</dc:subject>
  <dc:creator>Contract Checker MVP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