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Трудовой договор</w:t>
      </w:r>
    </w:p>
    <w:p>
      <w:pPr>
        <w:spacing w:after="160"/>
        <w:jc w:val="center"/>
      </w:pPr>
      <w:r>
        <w:t>№ КС-204</w:t>
      </w:r>
    </w:p>
    <w:p>
      <w:pPr>
        <w:spacing w:after="160"/>
      </w:pPr>
      <w:r>
        <w:rPr>
          <w:b/>
        </w:rPr>
        <w:t>Уфа</w:t>
      </w:r>
      <w:r>
        <w:t>, 18 сентября 2026 года</w:t>
      </w:r>
    </w:p>
    <w:p>
      <w:pPr>
        <w:spacing w:line="259" w:lineRule="auto" w:after="160"/>
      </w:pPr>
      <w:r>
        <w:t>ООО Диалог Сервис, именуемое в дальнейшем «Работодатель», и Сафину Алину Руслановну, именуемый в дальнейшем «Работник», заключили настоящий трудовой договор.</w:t>
      </w:r>
    </w:p>
    <w:p>
      <w:pPr>
        <w:pStyle w:val="Heading1"/>
      </w:pPr>
      <w:r>
        <w:t>1. Прием на работу</w:t>
      </w:r>
    </w:p>
    <w:p>
      <w:pPr>
        <w:spacing w:after="80" w:line="259" w:lineRule="auto"/>
        <w:ind w:firstLine="403"/>
      </w:pPr>
      <w:r>
        <w:rPr>
          <w:b/>
        </w:rPr>
        <w:t xml:space="preserve">1.1 </w:t>
      </w:r>
      <w:r>
        <w:t>Работник принимается в отдел сопровождения на должность специалиста клиентского сервиса. Трудовой договор является бессрочным.</w:t>
      </w:r>
    </w:p>
    <w:p>
      <w:pPr>
        <w:spacing w:after="80" w:line="259" w:lineRule="auto"/>
        <w:ind w:firstLine="403"/>
      </w:pPr>
      <w:r>
        <w:rPr>
          <w:b/>
        </w:rPr>
        <w:t xml:space="preserve">1.2 </w:t>
      </w:r>
      <w:r>
        <w:t>Работник принимает обращения клиентов, консультирует по порядку оказания услуг, регистрирует запросы и контролирует предоставление ответов.</w:t>
      </w:r>
    </w:p>
    <w:p>
      <w:pPr>
        <w:spacing w:after="80" w:line="259" w:lineRule="auto"/>
        <w:ind w:firstLine="403"/>
      </w:pPr>
      <w:r>
        <w:rPr>
          <w:b/>
        </w:rPr>
        <w:t xml:space="preserve">1.3 </w:t>
      </w:r>
      <w:r>
        <w:t>Место работы - подразделение ООО Диалог Сервис по адресу: Республика Башкортостан, г. Уфа, ул. Ленина, д. 44.</w:t>
      </w:r>
    </w:p>
    <w:p>
      <w:pPr>
        <w:spacing w:after="80" w:line="259" w:lineRule="auto"/>
        <w:ind w:firstLine="403"/>
      </w:pPr>
      <w:r>
        <w:rPr>
          <w:b/>
        </w:rPr>
        <w:t xml:space="preserve">1.4 </w:t>
      </w:r>
      <w:r>
        <w:t>Работа начинается 23 сентября 2026 года.</w:t>
      </w:r>
    </w:p>
    <w:p>
      <w:pPr>
        <w:pStyle w:val="Heading1"/>
      </w:pPr>
      <w:r>
        <w:t>2. Оклад</w:t>
      </w:r>
    </w:p>
    <w:p>
      <w:pPr>
        <w:spacing w:after="80" w:line="259" w:lineRule="auto"/>
        <w:ind w:firstLine="403"/>
      </w:pPr>
      <w:r>
        <w:rPr>
          <w:b/>
        </w:rPr>
        <w:t xml:space="preserve">2.1 </w:t>
      </w:r>
      <w:r>
        <w:t>Размер должностного оклада составляет 76 000 рублей в месяц. Дополнительные выплаты производятся при наличии оснований, предусмотренных локальными актами.</w:t>
      </w:r>
    </w:p>
    <w:p>
      <w:pPr>
        <w:spacing w:after="80" w:line="259" w:lineRule="auto"/>
        <w:ind w:firstLine="403"/>
      </w:pPr>
      <w:r>
        <w:rPr>
          <w:b/>
        </w:rPr>
        <w:t xml:space="preserve">2.2 </w:t>
      </w:r>
      <w:r>
        <w:t>Заработная плата поступает на выбранный Работником счет 16-го и 1-го числа каждого месяца.</w:t>
      </w:r>
    </w:p>
    <w:p>
      <w:pPr>
        <w:pStyle w:val="Heading1"/>
      </w:pPr>
      <w:r>
        <w:t>3. Режим</w:t>
      </w:r>
    </w:p>
    <w:p>
      <w:pPr>
        <w:spacing w:after="80" w:line="259" w:lineRule="auto"/>
        <w:ind w:firstLine="403"/>
      </w:pPr>
      <w:r>
        <w:rPr>
          <w:b/>
        </w:rPr>
        <w:t xml:space="preserve">3.1 </w:t>
      </w:r>
      <w:r>
        <w:t>Рабочая неделя пятидневная, продолжительностью 40 часов; время работы - с 9:00 до 18:00, перерыв - с 13:00 до 14:00.</w:t>
      </w:r>
    </w:p>
    <w:p>
      <w:pPr>
        <w:spacing w:after="80" w:line="259" w:lineRule="auto"/>
        <w:ind w:firstLine="403"/>
      </w:pPr>
      <w:r>
        <w:rPr>
          <w:b/>
        </w:rPr>
        <w:t xml:space="preserve">3.2 </w:t>
      </w:r>
      <w:r>
        <w:t>Ежегодно предоставляется 28 календарных дней основного оплачиваемого отпуска.</w:t>
      </w:r>
    </w:p>
    <w:p>
      <w:pPr>
        <w:pStyle w:val="Heading1"/>
      </w:pPr>
      <w:r>
        <w:t>4. Испытание</w:t>
      </w:r>
    </w:p>
    <w:p>
      <w:pPr>
        <w:spacing w:after="80" w:line="259" w:lineRule="auto"/>
        <w:ind w:firstLine="403"/>
      </w:pPr>
      <w:r>
        <w:rPr>
          <w:b/>
        </w:rPr>
        <w:t xml:space="preserve">4.1 </w:t>
      </w:r>
      <w:r>
        <w:t>Испытательный срок - один месяц.</w:t>
      </w:r>
    </w:p>
    <w:p>
      <w:pPr>
        <w:pStyle w:val="Heading1"/>
      </w:pPr>
      <w:r>
        <w:t>6. Социальное страхование</w:t>
      </w:r>
    </w:p>
    <w:p>
      <w:pPr>
        <w:spacing w:after="80" w:line="259" w:lineRule="auto"/>
        <w:ind w:firstLine="403"/>
      </w:pPr>
      <w:r>
        <w:rPr>
          <w:b/>
        </w:rPr>
        <w:t xml:space="preserve">6.1 </w:t>
      </w:r>
      <w: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spacing w:after="80" w:line="259" w:lineRule="auto"/>
        <w:ind w:firstLine="403"/>
      </w:pPr>
      <w:r>
        <w:rPr>
          <w:b/>
        </w:rPr>
        <w:t xml:space="preserve">6.2 </w:t>
      </w:r>
      <w:r>
        <w:t>Условия труда на рабочем месте являются допустимыми; работа не относится к разъездной, подвижной или выполняемой в пути.</w:t>
      </w:r>
    </w:p>
    <w:p>
      <w:pPr>
        <w:pStyle w:val="Heading1"/>
      </w:pPr>
      <w:r>
        <w:t>7. Изменение договора</w:t>
      </w:r>
    </w:p>
    <w:p>
      <w:pPr>
        <w:spacing w:after="80" w:line="259" w:lineRule="auto"/>
        <w:ind w:firstLine="403"/>
      </w:pPr>
      <w:r>
        <w:rPr>
          <w:b/>
        </w:rPr>
        <w:t xml:space="preserve">7.1 </w:t>
      </w:r>
      <w:r>
        <w:t>Изменения условий настоящего договора оформляются письменным соглашением сторон, кроме случаев, прямо предусмотренных законом.</w:t>
      </w:r>
    </w:p>
    <w:p>
      <w:pPr>
        <w:spacing w:after="80" w:line="259" w:lineRule="auto"/>
        <w:ind w:firstLine="403"/>
      </w:pPr>
      <w:r>
        <w:rPr>
          <w:b/>
        </w:rPr>
        <w:t xml:space="preserve">7.2 </w:t>
      </w:r>
      <w:r>
        <w:t>Договор составлен в двух экземплярах равной юридической силы, по одному для каждой стороны.</w:t>
      </w:r>
    </w:p>
    <w:p>
      <w:r>
        <w:t>Работодатель: ____________________</w:t>
      </w:r>
    </w:p>
    <w:p>
      <w:r>
        <w:t>Работник: 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/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