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Р-72</w:t>
      </w:r>
    </w:p>
    <w:p>
      <w:pPr>
        <w:spacing w:after="160"/>
      </w:pPr>
      <w:r>
        <w:rPr>
          <w:b/>
        </w:rPr>
        <w:t>Воронеж</w:t>
      </w:r>
      <w:r>
        <w:t>, 21 сентября 2026 года</w:t>
      </w:r>
    </w:p>
    <w:p>
      <w:pPr>
        <w:spacing w:line="259" w:lineRule="auto" w:after="160"/>
      </w:pPr>
      <w:r>
        <w:t>ООО Регион Снабжение, именуемое в дальнейшем «Работодатель», и Орлову Елену Андреевну, именуемый в дальнейшем «Работник», заключили настоящий трудовой договор.</w:t>
      </w:r>
    </w:p>
    <w:p>
      <w:pPr>
        <w:pStyle w:val="Heading1"/>
      </w:pPr>
      <w:r>
        <w:t>1. Должность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Работник принимается специалистом по сопровождению заказов в коммерческий отдел.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Работник подтверждает заказы, готовит документы к отгрузке, информирует клиентов о сроках и ведет переписку по претензиям.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Место работы: г. Воронеж, Московский проспект, д. 102.</w:t>
      </w:r>
    </w:p>
    <w:p>
      <w:pPr>
        <w:spacing w:after="80" w:line="259" w:lineRule="auto"/>
        <w:ind w:firstLine="403"/>
      </w:pPr>
      <w:r>
        <w:rPr>
          <w:b/>
        </w:rPr>
        <w:t xml:space="preserve">1.4 </w:t>
      </w:r>
      <w:r>
        <w:t>Работник приступает к работе 25 сентября 2026 года.</w:t>
      </w:r>
    </w:p>
    <w:p>
      <w:pPr>
        <w:pStyle w:val="Heading1"/>
      </w:pPr>
      <w:r>
        <w:t>2. Оплата труда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Оклад составляет 72 000 рублей ежемесячно.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Выплата производится за первую и вторую половину месяца 23-го и 8-го числа соответственно.</w:t>
      </w:r>
    </w:p>
    <w:p>
      <w:pPr>
        <w:pStyle w:val="Heading1"/>
      </w:pPr>
      <w:r>
        <w:t>3. Рабочие дни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С понедельника по пятницу Работник занят по восемь часов, а в субботу - шесть часов. Воскресенье является выходным днем.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Работа начинается в 9:00. В будни она заканчивается в 18:00, в субботу - в 16:00; перерыв длится один час.</w:t>
      </w:r>
    </w:p>
    <w:p>
      <w:pPr>
        <w:spacing w:after="80" w:line="259" w:lineRule="auto"/>
        <w:ind w:firstLine="403"/>
      </w:pPr>
      <w:r>
        <w:rPr>
          <w:b/>
        </w:rPr>
        <w:t xml:space="preserve">3.3 </w:t>
      </w:r>
      <w:r>
        <w:t>Продолжительность основного оплачиваемого отпуска составляет 28 календарных дней.</w:t>
      </w:r>
    </w:p>
    <w:p>
      <w:pPr>
        <w:pStyle w:val="Heading1"/>
      </w:pPr>
      <w:r>
        <w:t>4.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Предусмотрено испытание на два месяца.</w:t>
      </w:r>
    </w:p>
    <w:p>
      <w:pPr>
        <w:pStyle w:val="Heading1"/>
      </w:pPr>
      <w:r>
        <w:t>6.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7.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