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Трудовой договор</w:t>
      </w:r>
    </w:p>
    <w:p>
      <w:pPr>
        <w:spacing w:after="160"/>
        <w:jc w:val="center"/>
      </w:pPr>
      <w:r>
        <w:t>№ Р-94</w:t>
      </w:r>
    </w:p>
    <w:p>
      <w:pPr>
        <w:spacing w:after="160"/>
      </w:pPr>
      <w:r>
        <w:rPr>
          <w:b/>
        </w:rPr>
        <w:t>Краснодар</w:t>
      </w:r>
      <w:r>
        <w:t>, 23 сентября 2026 года</w:t>
      </w:r>
    </w:p>
    <w:p>
      <w:pPr>
        <w:spacing w:line="259" w:lineRule="auto" w:after="160"/>
      </w:pPr>
      <w:r>
        <w:t>ООО Южный Архив, именуемое в дальнейшем «Работодатель», и Федорову Марину Олеговну, именуемый в дальнейшем «Работник», заключили настоящий трудовой договор.</w:t>
      </w:r>
    </w:p>
    <w:p>
      <w:pPr>
        <w:pStyle w:val="Heading1"/>
      </w:pPr>
      <w:r>
        <w:t>1  ПРИЕМ</w:t>
      </w:r>
    </w:p>
    <w:p>
      <w:pPr>
        <w:spacing w:after="80" w:line="259" w:lineRule="auto"/>
        <w:ind w:firstLine="403"/>
      </w:pPr>
      <w:r>
        <w:rPr>
          <w:b/>
        </w:rPr>
        <w:t xml:space="preserve">1.1) </w:t>
      </w:r>
      <w:r>
        <w:t>Работник принимается архивариусом в общий отдел с 29 сентября 2026 года.</w:t>
      </w:r>
    </w:p>
    <w:p>
      <w:pPr>
        <w:spacing w:after="80" w:line="259" w:lineRule="auto"/>
        <w:ind w:firstLine="403"/>
      </w:pPr>
      <w:r>
        <w:rPr>
          <w:b/>
        </w:rPr>
        <w:t xml:space="preserve">1.2) </w:t>
      </w:r>
      <w:r>
        <w:t>Работник принимает документы на хранение, формирует дела, ведет учет выдачи и готовит документы к уничтожению после истечения сроков хранения.</w:t>
      </w:r>
    </w:p>
    <w:p>
      <w:pPr>
        <w:spacing w:after="80" w:line="259" w:lineRule="auto"/>
        <w:ind w:firstLine="403"/>
      </w:pPr>
      <w:r>
        <w:rPr>
          <w:b/>
        </w:rPr>
        <w:t xml:space="preserve">1.3) </w:t>
      </w:r>
      <w:r>
        <w:t>Работа выполняется по адресу: г. Краснодар, ул. Красная, д. 143, помещение ООО Южный Архив.</w:t>
      </w:r>
    </w:p>
    <w:p>
      <w:pPr>
        <w:pStyle w:val="Heading1"/>
      </w:pPr>
      <w:r>
        <w:t>2  ОПЛАТА</w:t>
      </w:r>
    </w:p>
    <w:p>
      <w:pPr>
        <w:spacing w:after="80" w:line="259" w:lineRule="auto"/>
        <w:ind w:firstLine="403"/>
      </w:pPr>
      <w:r>
        <w:rPr>
          <w:b/>
        </w:rPr>
        <w:t xml:space="preserve">2.1) </w:t>
      </w:r>
      <w:r>
        <w:t>Вознаграждение определяется по шестому квалификационному грейду согласно приказу Работодателя. Сумма грейда в договоре не приводится.</w:t>
      </w:r>
    </w:p>
    <w:p>
      <w:pPr>
        <w:spacing w:after="80" w:line="259" w:lineRule="auto"/>
        <w:ind w:firstLine="403"/>
      </w:pPr>
      <w:r>
        <w:rPr>
          <w:b/>
        </w:rPr>
        <w:t xml:space="preserve">2.2) </w:t>
      </w:r>
      <w:r>
        <w:t>Денежные средства выплачиваются 18-го и 3-го числа каждого месяца.</w:t>
      </w:r>
    </w:p>
    <w:p>
      <w:pPr>
        <w:pStyle w:val="Heading1"/>
      </w:pPr>
      <w:r>
        <w:t>3  РЕЖИМ</w:t>
      </w:r>
    </w:p>
    <w:p>
      <w:pPr>
        <w:spacing w:after="80" w:line="259" w:lineRule="auto"/>
        <w:ind w:firstLine="403"/>
      </w:pPr>
      <w:r>
        <w:rPr>
          <w:b/>
        </w:rPr>
        <w:t xml:space="preserve">3.1) </w:t>
      </w:r>
      <w:r>
        <w:t>Рабочая неделя пятидневная и составляет 40 часов. Рабочее время - с 8:30 до 17:30, перерыв один час.</w:t>
      </w:r>
    </w:p>
    <w:p>
      <w:pPr>
        <w:spacing w:after="80" w:line="259" w:lineRule="auto"/>
        <w:ind w:firstLine="403"/>
      </w:pPr>
      <w:r>
        <w:rPr>
          <w:b/>
        </w:rPr>
        <w:t xml:space="preserve">3.2) </w:t>
      </w:r>
      <w:r>
        <w:t>Ежегодный основной оплачиваемый отпуск составляет 28 календарных дней.</w:t>
      </w:r>
    </w:p>
    <w:p>
      <w:pPr>
        <w:pStyle w:val="Heading1"/>
      </w:pPr>
      <w:r>
        <w:t>4  ПЕРИОД АДАПТАЦИИ</w:t>
      </w:r>
    </w:p>
    <w:p>
      <w:pPr>
        <w:spacing w:after="80" w:line="259" w:lineRule="auto"/>
        <w:ind w:firstLine="403"/>
      </w:pPr>
      <w:r>
        <w:rPr>
          <w:b/>
        </w:rPr>
        <w:t xml:space="preserve">4.1) </w:t>
      </w:r>
      <w:r>
        <w:t>Для оценки результатов работы устанавливается период адаптации продолжительностью 120 календарных дней, в течение которого действует условие об испытании.</w:t>
      </w:r>
    </w:p>
    <w:p>
      <w:pPr>
        <w:pStyle w:val="Heading1"/>
      </w:pPr>
      <w:r>
        <w:t>6  СОЦИАЛЬНОЕ СТРАХОВАНИЕ</w:t>
      </w:r>
    </w:p>
    <w:p>
      <w:pPr>
        <w:spacing w:after="80" w:line="259" w:lineRule="auto"/>
        <w:ind w:firstLine="403"/>
      </w:pPr>
      <w:r>
        <w:rPr>
          <w:b/>
        </w:rPr>
        <w:t xml:space="preserve">6.1) </w:t>
      </w:r>
      <w: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spacing w:after="80" w:line="259" w:lineRule="auto"/>
        <w:ind w:firstLine="403"/>
      </w:pPr>
      <w:r>
        <w:rPr>
          <w:b/>
        </w:rPr>
        <w:t xml:space="preserve">6.2) </w:t>
      </w:r>
      <w:r>
        <w:t>Условия труда на рабочем месте являются допустимыми; работа не относится к разъездной, подвижной или выполняемой в пути.</w:t>
      </w:r>
    </w:p>
    <w:p>
      <w:pPr>
        <w:pStyle w:val="Heading1"/>
      </w:pPr>
      <w:r>
        <w:t>7  ИЗМЕНЕНИЕ ДОГОВОРА</w:t>
      </w:r>
    </w:p>
    <w:p>
      <w:pPr>
        <w:spacing w:after="80" w:line="259" w:lineRule="auto"/>
        <w:ind w:firstLine="403"/>
      </w:pPr>
      <w:r>
        <w:rPr>
          <w:b/>
        </w:rPr>
        <w:t xml:space="preserve">7.1) </w:t>
      </w:r>
      <w:r>
        <w:t>Изменения условий настоящего договора оформляются письменным соглашением сторон, кроме случаев, прямо предусмотренных законом.</w:t>
      </w:r>
    </w:p>
    <w:p>
      <w:pPr>
        <w:spacing w:after="80" w:line="259" w:lineRule="auto"/>
        <w:ind w:firstLine="403"/>
      </w:pPr>
      <w:r>
        <w:rPr>
          <w:b/>
        </w:rPr>
        <w:t xml:space="preserve">7.2) </w:t>
      </w:r>
      <w:r>
        <w:t>Договор составлен в двух экземплярах равной юридической силы, по одному для каждой стороны.</w:t>
      </w:r>
    </w:p>
    <w:p>
      <w:r>
        <w:t>Работодатель: ____________________</w:t>
      </w:r>
    </w:p>
    <w:p>
      <w:r>
        <w:t>Работник: ____________________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/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