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F421C" w14:textId="77777777" w:rsidR="001B065B" w:rsidRDefault="00C17B6E">
      <w:r>
        <w:t>Figures</w:t>
      </w:r>
    </w:p>
    <w:p w14:paraId="28091218" w14:textId="77777777" w:rsidR="00DB5A4D" w:rsidRDefault="00DB5A4D"/>
    <w:p w14:paraId="6FE7D5FB" w14:textId="3AA35BE4" w:rsidR="00C17B6E" w:rsidRDefault="00C17B6E">
      <w:r>
        <w:t>Figure 1. Total abundance</w:t>
      </w:r>
    </w:p>
    <w:p w14:paraId="6D0E796B" w14:textId="6B6F046D" w:rsidR="008C677A" w:rsidRDefault="008C677A">
      <w:r>
        <w:rPr>
          <w:noProof/>
        </w:rPr>
        <w:drawing>
          <wp:inline distT="0" distB="0" distL="0" distR="0" wp14:anchorId="1D09C349" wp14:editId="7EDBF3A9">
            <wp:extent cx="6245519" cy="2356082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_total-abun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440" cy="23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B477" w14:textId="77777777" w:rsidR="008C677A" w:rsidRDefault="008C677A"/>
    <w:p w14:paraId="70488D6E" w14:textId="77777777" w:rsidR="00DB5A4D" w:rsidRDefault="00DB5A4D"/>
    <w:p w14:paraId="2E1A5675" w14:textId="7F07FB81" w:rsidR="00C17B6E" w:rsidRDefault="00C17B6E">
      <w:r>
        <w:t xml:space="preserve">Figure </w:t>
      </w:r>
      <w:r w:rsidR="008C677A">
        <w:t>2</w:t>
      </w:r>
      <w:r w:rsidR="00DB5A4D">
        <w:t>. Taxonomy</w:t>
      </w:r>
    </w:p>
    <w:p w14:paraId="5669B160" w14:textId="7291B04B" w:rsidR="008C677A" w:rsidRDefault="008C677A">
      <w:r>
        <w:rPr>
          <w:noProof/>
        </w:rPr>
        <w:drawing>
          <wp:inline distT="0" distB="0" distL="0" distR="0" wp14:anchorId="5A2512FF" wp14:editId="067DF340">
            <wp:extent cx="6307358" cy="236525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_taxa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464" cy="23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FD86" w14:textId="77777777" w:rsidR="008C677A" w:rsidRDefault="008C677A"/>
    <w:p w14:paraId="3E557FA1" w14:textId="77777777" w:rsidR="00DB5A4D" w:rsidRDefault="00DB5A4D">
      <w:r>
        <w:br w:type="page"/>
      </w:r>
    </w:p>
    <w:p w14:paraId="1D062F15" w14:textId="2A66A1AF" w:rsidR="00C17B6E" w:rsidRDefault="00C17B6E">
      <w:r>
        <w:lastRenderedPageBreak/>
        <w:t xml:space="preserve">Figure </w:t>
      </w:r>
      <w:r w:rsidR="008C677A">
        <w:t>3</w:t>
      </w:r>
      <w:r>
        <w:t>. Functional abundance—</w:t>
      </w:r>
      <w:r w:rsidR="008C677A">
        <w:t>all and plant pathogens</w:t>
      </w:r>
    </w:p>
    <w:p w14:paraId="534648A3" w14:textId="1E1B96B8" w:rsidR="00C17B6E" w:rsidRDefault="00DB5A4D">
      <w:r>
        <w:rPr>
          <w:noProof/>
        </w:rPr>
        <w:drawing>
          <wp:inline distT="0" distB="0" distL="0" distR="0" wp14:anchorId="2371DB8D" wp14:editId="44278197">
            <wp:extent cx="6207241" cy="47927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_func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168" cy="47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0B48" w14:textId="6510DC6A" w:rsidR="00C17B6E" w:rsidRDefault="00C17B6E"/>
    <w:p w14:paraId="49FB72C8" w14:textId="77777777" w:rsidR="00C17B6E" w:rsidRDefault="00C17B6E"/>
    <w:p w14:paraId="22256B8C" w14:textId="77777777" w:rsidR="00C17B6E" w:rsidRDefault="00C17B6E"/>
    <w:p w14:paraId="2C08E5AA" w14:textId="77777777" w:rsidR="00C17B6E" w:rsidRDefault="00C17B6E"/>
    <w:p w14:paraId="6C5F63ED" w14:textId="77777777" w:rsidR="00C17B6E" w:rsidRDefault="00C17B6E"/>
    <w:p w14:paraId="22896BA4" w14:textId="77777777" w:rsidR="00C17B6E" w:rsidRDefault="00C17B6E">
      <w:r>
        <w:t>Tables</w:t>
      </w:r>
    </w:p>
    <w:p w14:paraId="25E3300B" w14:textId="77777777" w:rsidR="00C17B6E" w:rsidRDefault="00C17B6E" w:rsidP="00C17B6E">
      <w:pPr>
        <w:spacing w:line="360" w:lineRule="auto"/>
      </w:pPr>
    </w:p>
    <w:p w14:paraId="697FE050" w14:textId="29893139" w:rsidR="00C17B6E" w:rsidRPr="00905DE6" w:rsidRDefault="00C17B6E" w:rsidP="00C17B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 Average values</w:t>
      </w:r>
      <w:r w:rsidRPr="00905DE6">
        <w:rPr>
          <w:rFonts w:ascii="Times New Roman" w:hAnsi="Times New Roman" w:cs="Times New Roman"/>
        </w:rPr>
        <w:t xml:space="preserve"> of soil properties and microbial biomass in the six different treatments. </w:t>
      </w:r>
      <w:r>
        <w:rPr>
          <w:rFonts w:ascii="Times New Roman" w:hAnsi="Times New Roman" w:cs="Times New Roman"/>
        </w:rPr>
        <w:t>Standard error is indicated in parentheses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9781" w:type="dxa"/>
        <w:tblInd w:w="-142" w:type="dxa"/>
        <w:tblLook w:val="04A0" w:firstRow="1" w:lastRow="0" w:firstColumn="1" w:lastColumn="0" w:noHBand="0" w:noVBand="1"/>
      </w:tblPr>
      <w:tblGrid>
        <w:gridCol w:w="2410"/>
        <w:gridCol w:w="1134"/>
        <w:gridCol w:w="1146"/>
        <w:gridCol w:w="1234"/>
        <w:gridCol w:w="1255"/>
        <w:gridCol w:w="1327"/>
        <w:gridCol w:w="1275"/>
      </w:tblGrid>
      <w:tr w:rsidR="00C17B6E" w:rsidRPr="00C17B6E" w14:paraId="2AE8C11B" w14:textId="77777777" w:rsidTr="00C17B6E">
        <w:trPr>
          <w:trHeight w:val="300"/>
        </w:trPr>
        <w:tc>
          <w:tcPr>
            <w:tcW w:w="2410" w:type="dxa"/>
            <w:noWrap/>
            <w:hideMark/>
          </w:tcPr>
          <w:p w14:paraId="69CD5685" w14:textId="77777777" w:rsidR="00C17B6E" w:rsidRPr="00C17B6E" w:rsidRDefault="00C17B6E" w:rsidP="006D1037">
            <w:pPr>
              <w:spacing w:line="360" w:lineRule="auto"/>
              <w:rPr>
                <w:rFonts w:ascii="Times" w:hAnsi="Times" w:cs="Times New Roman"/>
                <w:sz w:val="24"/>
                <w:szCs w:val="24"/>
                <w:lang w:val="en-US"/>
              </w:rPr>
            </w:pPr>
          </w:p>
        </w:tc>
        <w:tc>
          <w:tcPr>
            <w:tcW w:w="7371" w:type="dxa"/>
            <w:gridSpan w:val="6"/>
            <w:noWrap/>
            <w:hideMark/>
          </w:tcPr>
          <w:p w14:paraId="057D1705" w14:textId="77777777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</w:pP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  <w:t>Treatment</w:t>
            </w:r>
          </w:p>
        </w:tc>
      </w:tr>
      <w:tr w:rsidR="00C17B6E" w:rsidRPr="00C17B6E" w14:paraId="65B8CD2C" w14:textId="77777777" w:rsidTr="00C17B6E">
        <w:trPr>
          <w:trHeight w:val="300"/>
        </w:trPr>
        <w:tc>
          <w:tcPr>
            <w:tcW w:w="2410" w:type="dxa"/>
            <w:noWrap/>
            <w:hideMark/>
          </w:tcPr>
          <w:p w14:paraId="3E44FBAE" w14:textId="77777777" w:rsidR="00C17B6E" w:rsidRPr="00C17B6E" w:rsidRDefault="00C17B6E" w:rsidP="006D1037">
            <w:pPr>
              <w:spacing w:line="360" w:lineRule="auto"/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  <w:hideMark/>
          </w:tcPr>
          <w:p w14:paraId="77781800" w14:textId="77777777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</w:pP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146" w:type="dxa"/>
            <w:hideMark/>
          </w:tcPr>
          <w:p w14:paraId="553DB761" w14:textId="77777777" w:rsidR="00C17B6E" w:rsidRPr="00C17B6E" w:rsidRDefault="00C17B6E" w:rsidP="006D1037">
            <w:pPr>
              <w:spacing w:line="360" w:lineRule="auto"/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</w:pP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  <w:t>NPK</w:t>
            </w:r>
          </w:p>
        </w:tc>
        <w:tc>
          <w:tcPr>
            <w:tcW w:w="1234" w:type="dxa"/>
            <w:hideMark/>
          </w:tcPr>
          <w:p w14:paraId="3BB0D5FC" w14:textId="77777777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</w:pP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  <w:t>Co</w:t>
            </w:r>
          </w:p>
        </w:tc>
        <w:tc>
          <w:tcPr>
            <w:tcW w:w="1255" w:type="dxa"/>
            <w:noWrap/>
            <w:hideMark/>
          </w:tcPr>
          <w:p w14:paraId="0A0E04E9" w14:textId="77777777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  <w:t>Co+NPK</w:t>
            </w:r>
            <w:proofErr w:type="spellEnd"/>
          </w:p>
        </w:tc>
        <w:tc>
          <w:tcPr>
            <w:tcW w:w="1327" w:type="dxa"/>
            <w:noWrap/>
            <w:hideMark/>
          </w:tcPr>
          <w:p w14:paraId="56DF0262" w14:textId="77777777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</w:pP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  <w:t>HM</w:t>
            </w:r>
          </w:p>
        </w:tc>
        <w:tc>
          <w:tcPr>
            <w:tcW w:w="1275" w:type="dxa"/>
            <w:noWrap/>
            <w:hideMark/>
          </w:tcPr>
          <w:p w14:paraId="446B5C18" w14:textId="77777777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</w:pP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  <w:t>HM+NPK</w:t>
            </w:r>
          </w:p>
        </w:tc>
      </w:tr>
      <w:tr w:rsidR="00C17B6E" w:rsidRPr="00C17B6E" w14:paraId="4804662B" w14:textId="77777777" w:rsidTr="00C17B6E">
        <w:trPr>
          <w:trHeight w:val="345"/>
        </w:trPr>
        <w:tc>
          <w:tcPr>
            <w:tcW w:w="2410" w:type="dxa"/>
            <w:noWrap/>
            <w:hideMark/>
          </w:tcPr>
          <w:p w14:paraId="7DA4039F" w14:textId="77777777" w:rsidR="00C17B6E" w:rsidRPr="00C17B6E" w:rsidRDefault="00C17B6E" w:rsidP="006D1037">
            <w:pPr>
              <w:spacing w:line="360" w:lineRule="auto"/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</w:pP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  <w:t>Total N (g kg</w:t>
            </w: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-1</w:t>
            </w: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  <w:noWrap/>
            <w:hideMark/>
          </w:tcPr>
          <w:p w14:paraId="182BE785" w14:textId="6A9B32B6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  <w:lang w:val="en-US"/>
              </w:rPr>
            </w:pPr>
            <w:r w:rsidRPr="00C17B6E">
              <w:rPr>
                <w:rFonts w:ascii="Times" w:hAnsi="Times" w:cs="Times New Roman"/>
                <w:sz w:val="24"/>
                <w:szCs w:val="24"/>
                <w:lang w:val="en-US"/>
              </w:rPr>
              <w:t>0</w:t>
            </w:r>
            <w:r w:rsidRPr="00C17B6E">
              <w:rPr>
                <w:rFonts w:ascii="Times" w:hAnsi="Times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" w:hAnsi="Times" w:cs="Times New Roman"/>
                <w:sz w:val="24"/>
                <w:szCs w:val="24"/>
                <w:lang w:val="en-US"/>
              </w:rPr>
              <w:t>3 (se)</w:t>
            </w:r>
          </w:p>
        </w:tc>
        <w:tc>
          <w:tcPr>
            <w:tcW w:w="1146" w:type="dxa"/>
            <w:noWrap/>
            <w:hideMark/>
          </w:tcPr>
          <w:p w14:paraId="675D9D6D" w14:textId="1C657C69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  <w:lang w:val="en-US"/>
              </w:rPr>
            </w:pPr>
            <w:r w:rsidRPr="00C17B6E">
              <w:rPr>
                <w:rFonts w:ascii="Times" w:hAnsi="Times" w:cs="Times New Roman"/>
                <w:sz w:val="24"/>
                <w:szCs w:val="24"/>
                <w:lang w:val="en-US"/>
              </w:rPr>
              <w:t>0</w:t>
            </w:r>
            <w:r w:rsidRPr="00C17B6E">
              <w:rPr>
                <w:rFonts w:ascii="Times" w:hAnsi="Times" w:cs="Times New Roman"/>
                <w:sz w:val="24"/>
                <w:szCs w:val="24"/>
                <w:lang w:val="en-US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" w:hAnsi="Times" w:cs="Times New Roman"/>
                <w:sz w:val="24"/>
                <w:szCs w:val="24"/>
                <w:lang w:val="en-US"/>
              </w:rPr>
              <w:t xml:space="preserve"> (se)</w:t>
            </w:r>
          </w:p>
        </w:tc>
        <w:tc>
          <w:tcPr>
            <w:tcW w:w="1234" w:type="dxa"/>
            <w:noWrap/>
            <w:hideMark/>
          </w:tcPr>
          <w:p w14:paraId="0D6D3CB6" w14:textId="38C1B254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  <w:lang w:val="en-US"/>
              </w:rPr>
            </w:pPr>
            <w:r w:rsidRPr="00C17B6E">
              <w:rPr>
                <w:rFonts w:ascii="Times" w:hAnsi="Times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" w:hAnsi="Times" w:cs="Times New Roman"/>
                <w:sz w:val="24"/>
                <w:szCs w:val="24"/>
                <w:lang w:val="en-US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55" w:type="dxa"/>
            <w:noWrap/>
            <w:hideMark/>
          </w:tcPr>
          <w:p w14:paraId="32BECAFD" w14:textId="5F981AB9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  <w:lang w:val="en-US"/>
              </w:rPr>
            </w:pPr>
            <w:r w:rsidRPr="00C17B6E">
              <w:rPr>
                <w:rFonts w:ascii="Times" w:hAnsi="Times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" w:hAnsi="Times" w:cs="Times New Roman"/>
                <w:sz w:val="24"/>
                <w:szCs w:val="24"/>
                <w:lang w:val="en-US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327" w:type="dxa"/>
            <w:noWrap/>
            <w:hideMark/>
          </w:tcPr>
          <w:p w14:paraId="5C7E2094" w14:textId="69462351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  <w:lang w:val="en-US"/>
              </w:rPr>
            </w:pPr>
            <w:r w:rsidRPr="00C17B6E">
              <w:rPr>
                <w:rFonts w:ascii="Times" w:hAnsi="Times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" w:hAnsi="Times" w:cs="Times New Roman"/>
                <w:sz w:val="24"/>
                <w:szCs w:val="24"/>
                <w:lang w:val="en-US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75" w:type="dxa"/>
            <w:noWrap/>
            <w:hideMark/>
          </w:tcPr>
          <w:p w14:paraId="6DB4B158" w14:textId="5C432443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  <w:lang w:val="en-US"/>
              </w:rPr>
            </w:pPr>
            <w:r w:rsidRPr="00C17B6E">
              <w:rPr>
                <w:rFonts w:ascii="Times" w:hAnsi="Times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" w:hAnsi="Times" w:cs="Times New Roman"/>
                <w:sz w:val="24"/>
                <w:szCs w:val="24"/>
                <w:lang w:val="en-US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  <w:lang w:val="en-US"/>
              </w:rPr>
              <w:t>22</w:t>
            </w:r>
          </w:p>
        </w:tc>
      </w:tr>
      <w:tr w:rsidR="00C17B6E" w:rsidRPr="00C17B6E" w14:paraId="342B8EFA" w14:textId="77777777" w:rsidTr="00C17B6E">
        <w:trPr>
          <w:trHeight w:val="345"/>
        </w:trPr>
        <w:tc>
          <w:tcPr>
            <w:tcW w:w="2410" w:type="dxa"/>
            <w:noWrap/>
            <w:hideMark/>
          </w:tcPr>
          <w:p w14:paraId="6BD05A5B" w14:textId="77777777" w:rsidR="00C17B6E" w:rsidRPr="00C17B6E" w:rsidRDefault="00C17B6E" w:rsidP="006D1037">
            <w:pPr>
              <w:spacing w:line="360" w:lineRule="auto"/>
              <w:rPr>
                <w:rFonts w:ascii="Times" w:hAnsi="Times" w:cs="Times New Roman"/>
                <w:b/>
                <w:bCs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  <w:t xml:space="preserve">Total C (g </w:t>
            </w: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</w:rPr>
              <w:t>kg</w:t>
            </w: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vertAlign w:val="superscript"/>
              </w:rPr>
              <w:t>-1</w:t>
            </w: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4" w:type="dxa"/>
            <w:noWrap/>
            <w:hideMark/>
          </w:tcPr>
          <w:p w14:paraId="332753FD" w14:textId="073F1E59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6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.</w:t>
            </w:r>
            <w:r>
              <w:rPr>
                <w:rFonts w:ascii="Times" w:hAnsi="Times" w:cs="Times New Roman"/>
                <w:sz w:val="24"/>
                <w:szCs w:val="24"/>
              </w:rPr>
              <w:t>3 (se)</w:t>
            </w:r>
          </w:p>
        </w:tc>
        <w:tc>
          <w:tcPr>
            <w:tcW w:w="1146" w:type="dxa"/>
            <w:noWrap/>
            <w:hideMark/>
          </w:tcPr>
          <w:p w14:paraId="06CDDF5D" w14:textId="583DC6AC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5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7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234" w:type="dxa"/>
            <w:noWrap/>
            <w:hideMark/>
          </w:tcPr>
          <w:p w14:paraId="22FEAD15" w14:textId="79E3061F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5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03</w:t>
            </w:r>
          </w:p>
        </w:tc>
        <w:tc>
          <w:tcPr>
            <w:tcW w:w="1255" w:type="dxa"/>
            <w:noWrap/>
            <w:hideMark/>
          </w:tcPr>
          <w:p w14:paraId="1F42BE3F" w14:textId="70CC103E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5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17</w:t>
            </w:r>
          </w:p>
        </w:tc>
        <w:tc>
          <w:tcPr>
            <w:tcW w:w="1327" w:type="dxa"/>
            <w:noWrap/>
            <w:hideMark/>
          </w:tcPr>
          <w:p w14:paraId="5E893287" w14:textId="42C5BAC9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5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55</w:t>
            </w:r>
          </w:p>
        </w:tc>
        <w:tc>
          <w:tcPr>
            <w:tcW w:w="1275" w:type="dxa"/>
            <w:noWrap/>
            <w:hideMark/>
          </w:tcPr>
          <w:p w14:paraId="5064555C" w14:textId="3AE77368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5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34</w:t>
            </w:r>
          </w:p>
        </w:tc>
      </w:tr>
      <w:tr w:rsidR="00C17B6E" w:rsidRPr="00C17B6E" w14:paraId="1DB7E5D9" w14:textId="77777777" w:rsidTr="00C17B6E">
        <w:trPr>
          <w:trHeight w:val="345"/>
        </w:trPr>
        <w:tc>
          <w:tcPr>
            <w:tcW w:w="2410" w:type="dxa"/>
            <w:noWrap/>
            <w:hideMark/>
          </w:tcPr>
          <w:p w14:paraId="0618DD86" w14:textId="77777777" w:rsidR="00C17B6E" w:rsidRPr="00C17B6E" w:rsidRDefault="00C17B6E" w:rsidP="006D1037">
            <w:pPr>
              <w:spacing w:line="360" w:lineRule="auto"/>
              <w:rPr>
                <w:rFonts w:ascii="Times" w:hAnsi="Times" w:cs="Times New Roman"/>
                <w:b/>
                <w:bCs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</w:rPr>
              <w:lastRenderedPageBreak/>
              <w:t>Total P (mg kg</w:t>
            </w: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vertAlign w:val="superscript"/>
              </w:rPr>
              <w:t>-1</w:t>
            </w: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4" w:type="dxa"/>
            <w:noWrap/>
            <w:hideMark/>
          </w:tcPr>
          <w:p w14:paraId="02F702D9" w14:textId="7AC8BF98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1265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.</w:t>
            </w:r>
            <w:r>
              <w:rPr>
                <w:rFonts w:ascii="Times" w:hAnsi="Times" w:cs="Times New Roman"/>
                <w:sz w:val="24"/>
                <w:szCs w:val="24"/>
              </w:rPr>
              <w:t>8 (se)</w:t>
            </w:r>
          </w:p>
        </w:tc>
        <w:tc>
          <w:tcPr>
            <w:tcW w:w="1146" w:type="dxa"/>
            <w:noWrap/>
            <w:hideMark/>
          </w:tcPr>
          <w:p w14:paraId="5934F5E7" w14:textId="56E488DF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1522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.</w:t>
            </w:r>
            <w:r>
              <w:rPr>
                <w:rFonts w:ascii="Times" w:hAnsi="Times" w:cs="Times New Roman"/>
                <w:sz w:val="24"/>
                <w:szCs w:val="24"/>
              </w:rPr>
              <w:t>3 (se)</w:t>
            </w:r>
          </w:p>
        </w:tc>
        <w:tc>
          <w:tcPr>
            <w:tcW w:w="1234" w:type="dxa"/>
            <w:noWrap/>
            <w:hideMark/>
          </w:tcPr>
          <w:p w14:paraId="5FCA8C2A" w14:textId="156EC9A7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1687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75</w:t>
            </w:r>
          </w:p>
        </w:tc>
        <w:tc>
          <w:tcPr>
            <w:tcW w:w="1255" w:type="dxa"/>
            <w:noWrap/>
            <w:hideMark/>
          </w:tcPr>
          <w:p w14:paraId="787011A7" w14:textId="243A6F49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2135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75</w:t>
            </w:r>
          </w:p>
        </w:tc>
        <w:tc>
          <w:tcPr>
            <w:tcW w:w="1327" w:type="dxa"/>
            <w:noWrap/>
            <w:hideMark/>
          </w:tcPr>
          <w:p w14:paraId="7E62312B" w14:textId="369B7B20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1660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75</w:t>
            </w:r>
          </w:p>
        </w:tc>
        <w:tc>
          <w:tcPr>
            <w:tcW w:w="1275" w:type="dxa"/>
            <w:noWrap/>
            <w:hideMark/>
          </w:tcPr>
          <w:p w14:paraId="1805486B" w14:textId="54A43739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1978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00</w:t>
            </w:r>
          </w:p>
        </w:tc>
      </w:tr>
      <w:tr w:rsidR="00C17B6E" w:rsidRPr="00C17B6E" w14:paraId="351C4023" w14:textId="77777777" w:rsidTr="00C17B6E">
        <w:trPr>
          <w:trHeight w:val="300"/>
        </w:trPr>
        <w:tc>
          <w:tcPr>
            <w:tcW w:w="2410" w:type="dxa"/>
            <w:noWrap/>
            <w:hideMark/>
          </w:tcPr>
          <w:p w14:paraId="32F9796B" w14:textId="77777777" w:rsidR="00C17B6E" w:rsidRPr="00C17B6E" w:rsidRDefault="00C17B6E" w:rsidP="006D1037">
            <w:pPr>
              <w:spacing w:line="360" w:lineRule="auto"/>
              <w:rPr>
                <w:rFonts w:ascii="Times" w:hAnsi="Times" w:cs="Times New Roman"/>
                <w:b/>
                <w:bCs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</w:rPr>
              <w:t>C/N</w:t>
            </w:r>
          </w:p>
        </w:tc>
        <w:tc>
          <w:tcPr>
            <w:tcW w:w="1134" w:type="dxa"/>
            <w:noWrap/>
            <w:hideMark/>
          </w:tcPr>
          <w:p w14:paraId="27B3D191" w14:textId="4EE8A2E4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30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1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146" w:type="dxa"/>
            <w:noWrap/>
            <w:hideMark/>
          </w:tcPr>
          <w:p w14:paraId="387B7D65" w14:textId="7C62923F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28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.</w:t>
            </w:r>
            <w:r>
              <w:rPr>
                <w:rFonts w:ascii="Times" w:hAnsi="Times" w:cs="Times New Roman"/>
                <w:sz w:val="24"/>
                <w:szCs w:val="24"/>
              </w:rPr>
              <w:t>9 (se)</w:t>
            </w:r>
          </w:p>
        </w:tc>
        <w:tc>
          <w:tcPr>
            <w:tcW w:w="1234" w:type="dxa"/>
            <w:noWrap/>
            <w:hideMark/>
          </w:tcPr>
          <w:p w14:paraId="74865DBC" w14:textId="563ABED8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29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15</w:t>
            </w:r>
          </w:p>
        </w:tc>
        <w:tc>
          <w:tcPr>
            <w:tcW w:w="1255" w:type="dxa"/>
            <w:noWrap/>
            <w:hideMark/>
          </w:tcPr>
          <w:p w14:paraId="61C6F187" w14:textId="6105527D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27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90</w:t>
            </w:r>
          </w:p>
        </w:tc>
        <w:tc>
          <w:tcPr>
            <w:tcW w:w="1327" w:type="dxa"/>
            <w:noWrap/>
            <w:hideMark/>
          </w:tcPr>
          <w:p w14:paraId="282CA82E" w14:textId="05CF46C2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31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83</w:t>
            </w:r>
          </w:p>
        </w:tc>
        <w:tc>
          <w:tcPr>
            <w:tcW w:w="1275" w:type="dxa"/>
            <w:noWrap/>
            <w:hideMark/>
          </w:tcPr>
          <w:p w14:paraId="543CA1E9" w14:textId="01E1F5ED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28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68</w:t>
            </w:r>
          </w:p>
        </w:tc>
      </w:tr>
      <w:tr w:rsidR="00C17B6E" w:rsidRPr="00C17B6E" w14:paraId="2141CCF3" w14:textId="77777777" w:rsidTr="00C17B6E">
        <w:trPr>
          <w:trHeight w:val="300"/>
        </w:trPr>
        <w:tc>
          <w:tcPr>
            <w:tcW w:w="2410" w:type="dxa"/>
            <w:noWrap/>
            <w:hideMark/>
          </w:tcPr>
          <w:p w14:paraId="17D5460D" w14:textId="77777777" w:rsidR="00C17B6E" w:rsidRPr="00C17B6E" w:rsidRDefault="00C17B6E" w:rsidP="006D1037">
            <w:pPr>
              <w:spacing w:line="360" w:lineRule="auto"/>
              <w:rPr>
                <w:rFonts w:ascii="Times" w:hAnsi="Times" w:cs="Times New Roman"/>
                <w:b/>
                <w:bCs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</w:rPr>
              <w:t>Microbial</w:t>
            </w:r>
            <w:proofErr w:type="spellEnd"/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</w:rPr>
              <w:t>biomass</w:t>
            </w:r>
            <w:proofErr w:type="spellEnd"/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</w:rPr>
              <w:t xml:space="preserve"> (µg C g</w:t>
            </w: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vertAlign w:val="superscript"/>
              </w:rPr>
              <w:t>-1</w:t>
            </w: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4" w:type="dxa"/>
            <w:noWrap/>
            <w:hideMark/>
          </w:tcPr>
          <w:p w14:paraId="6BED1133" w14:textId="54D50B90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127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.</w:t>
            </w:r>
            <w:r>
              <w:rPr>
                <w:rFonts w:ascii="Times" w:hAnsi="Times" w:cs="Times New Roman"/>
                <w:sz w:val="24"/>
                <w:szCs w:val="24"/>
              </w:rPr>
              <w:t>8 (se)</w:t>
            </w:r>
          </w:p>
        </w:tc>
        <w:tc>
          <w:tcPr>
            <w:tcW w:w="1146" w:type="dxa"/>
            <w:noWrap/>
            <w:hideMark/>
          </w:tcPr>
          <w:p w14:paraId="00B9BF60" w14:textId="28560C61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126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0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234" w:type="dxa"/>
            <w:noWrap/>
            <w:hideMark/>
          </w:tcPr>
          <w:p w14:paraId="70EF8470" w14:textId="26B840A2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97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50</w:t>
            </w:r>
          </w:p>
        </w:tc>
        <w:tc>
          <w:tcPr>
            <w:tcW w:w="1255" w:type="dxa"/>
            <w:noWrap/>
            <w:hideMark/>
          </w:tcPr>
          <w:p w14:paraId="2FB8B03B" w14:textId="30C3C264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125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25</w:t>
            </w:r>
          </w:p>
        </w:tc>
        <w:tc>
          <w:tcPr>
            <w:tcW w:w="1327" w:type="dxa"/>
            <w:noWrap/>
            <w:hideMark/>
          </w:tcPr>
          <w:p w14:paraId="5B4D89E5" w14:textId="7BDA2291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146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25</w:t>
            </w:r>
          </w:p>
        </w:tc>
        <w:tc>
          <w:tcPr>
            <w:tcW w:w="1275" w:type="dxa"/>
            <w:noWrap/>
            <w:hideMark/>
          </w:tcPr>
          <w:p w14:paraId="48AFF473" w14:textId="608FA60C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158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00</w:t>
            </w:r>
          </w:p>
        </w:tc>
      </w:tr>
      <w:tr w:rsidR="00C17B6E" w:rsidRPr="00C17B6E" w14:paraId="4CF1AB8A" w14:textId="77777777" w:rsidTr="00C17B6E">
        <w:trPr>
          <w:trHeight w:val="300"/>
        </w:trPr>
        <w:tc>
          <w:tcPr>
            <w:tcW w:w="2410" w:type="dxa"/>
            <w:noWrap/>
            <w:hideMark/>
          </w:tcPr>
          <w:p w14:paraId="746052B4" w14:textId="77777777" w:rsidR="00C17B6E" w:rsidRPr="00C17B6E" w:rsidRDefault="00C17B6E" w:rsidP="006D1037">
            <w:pPr>
              <w:spacing w:line="360" w:lineRule="auto"/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</w:pP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  <w:t>N mineral (µg N g</w:t>
            </w: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-1</w:t>
            </w:r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  <w:noWrap/>
            <w:hideMark/>
          </w:tcPr>
          <w:p w14:paraId="2E51A7B9" w14:textId="59AF87DE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1722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0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146" w:type="dxa"/>
            <w:noWrap/>
            <w:hideMark/>
          </w:tcPr>
          <w:p w14:paraId="0D9C2014" w14:textId="334E10C7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1890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.</w:t>
            </w:r>
            <w:r>
              <w:rPr>
                <w:rFonts w:ascii="Times" w:hAnsi="Times" w:cs="Times New Roman"/>
                <w:sz w:val="24"/>
                <w:szCs w:val="24"/>
              </w:rPr>
              <w:t>3 (se)</w:t>
            </w:r>
          </w:p>
        </w:tc>
        <w:tc>
          <w:tcPr>
            <w:tcW w:w="1234" w:type="dxa"/>
            <w:noWrap/>
            <w:hideMark/>
          </w:tcPr>
          <w:p w14:paraId="398757C3" w14:textId="05944A5E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1861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00</w:t>
            </w:r>
          </w:p>
        </w:tc>
        <w:tc>
          <w:tcPr>
            <w:tcW w:w="1255" w:type="dxa"/>
            <w:noWrap/>
            <w:hideMark/>
          </w:tcPr>
          <w:p w14:paraId="183EAC08" w14:textId="04AB0AA3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2196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75</w:t>
            </w:r>
          </w:p>
        </w:tc>
        <w:tc>
          <w:tcPr>
            <w:tcW w:w="1327" w:type="dxa"/>
            <w:noWrap/>
            <w:hideMark/>
          </w:tcPr>
          <w:p w14:paraId="375A80BB" w14:textId="7A6D0750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2011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00</w:t>
            </w:r>
          </w:p>
        </w:tc>
        <w:tc>
          <w:tcPr>
            <w:tcW w:w="1275" w:type="dxa"/>
            <w:noWrap/>
            <w:hideMark/>
          </w:tcPr>
          <w:p w14:paraId="260946E6" w14:textId="3BAC6AF2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2167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25</w:t>
            </w:r>
          </w:p>
        </w:tc>
      </w:tr>
      <w:tr w:rsidR="00C17B6E" w:rsidRPr="00C17B6E" w14:paraId="46CDC448" w14:textId="77777777" w:rsidTr="00C17B6E">
        <w:trPr>
          <w:trHeight w:val="360"/>
        </w:trPr>
        <w:tc>
          <w:tcPr>
            <w:tcW w:w="2410" w:type="dxa"/>
            <w:noWrap/>
            <w:hideMark/>
          </w:tcPr>
          <w:p w14:paraId="6E4E99A2" w14:textId="77777777" w:rsidR="00C17B6E" w:rsidRPr="00C17B6E" w:rsidRDefault="00C17B6E" w:rsidP="006D1037">
            <w:pPr>
              <w:spacing w:line="360" w:lineRule="auto"/>
              <w:rPr>
                <w:rFonts w:ascii="Times" w:hAnsi="Times" w:cs="Times New Roman"/>
                <w:b/>
                <w:bCs/>
                <w:sz w:val="24"/>
                <w:szCs w:val="24"/>
              </w:rPr>
            </w:pPr>
            <w:proofErr w:type="gramStart"/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</w:rPr>
              <w:t>pH</w:t>
            </w:r>
            <w:proofErr w:type="gramEnd"/>
            <w:r w:rsidRPr="00C17B6E">
              <w:rPr>
                <w:rFonts w:ascii="Times" w:hAnsi="Times" w:cs="Times New Roman"/>
                <w:b/>
                <w:bCs/>
                <w:sz w:val="24"/>
                <w:szCs w:val="24"/>
                <w:vertAlign w:val="subscript"/>
              </w:rPr>
              <w:t>(H20)</w:t>
            </w:r>
          </w:p>
        </w:tc>
        <w:tc>
          <w:tcPr>
            <w:tcW w:w="1134" w:type="dxa"/>
            <w:noWrap/>
            <w:hideMark/>
          </w:tcPr>
          <w:p w14:paraId="5868C726" w14:textId="53432AF2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8.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4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146" w:type="dxa"/>
            <w:noWrap/>
            <w:hideMark/>
          </w:tcPr>
          <w:p w14:paraId="46ACDAD7" w14:textId="4CB6B5D2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8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2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234" w:type="dxa"/>
            <w:noWrap/>
            <w:hideMark/>
          </w:tcPr>
          <w:p w14:paraId="7054425E" w14:textId="24F59E84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8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38</w:t>
            </w:r>
          </w:p>
        </w:tc>
        <w:tc>
          <w:tcPr>
            <w:tcW w:w="1255" w:type="dxa"/>
            <w:noWrap/>
            <w:hideMark/>
          </w:tcPr>
          <w:p w14:paraId="6B830F4D" w14:textId="7DCEE16D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8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19</w:t>
            </w:r>
          </w:p>
        </w:tc>
        <w:tc>
          <w:tcPr>
            <w:tcW w:w="1327" w:type="dxa"/>
            <w:noWrap/>
            <w:hideMark/>
          </w:tcPr>
          <w:p w14:paraId="1DEEE041" w14:textId="43BE84F8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8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18</w:t>
            </w:r>
          </w:p>
        </w:tc>
        <w:tc>
          <w:tcPr>
            <w:tcW w:w="1275" w:type="dxa"/>
            <w:noWrap/>
            <w:hideMark/>
          </w:tcPr>
          <w:p w14:paraId="701DEB03" w14:textId="7EFFF023" w:rsidR="00C17B6E" w:rsidRPr="00C17B6E" w:rsidRDefault="00C17B6E" w:rsidP="006D1037">
            <w:pPr>
              <w:spacing w:line="360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C17B6E">
              <w:rPr>
                <w:rFonts w:ascii="Times" w:hAnsi="Times" w:cs="Times New Roman"/>
                <w:sz w:val="24"/>
                <w:szCs w:val="24"/>
              </w:rPr>
              <w:t>8</w:t>
            </w:r>
            <w:r>
              <w:rPr>
                <w:rFonts w:ascii="Times" w:hAnsi="Times" w:cs="Times New Roman"/>
                <w:sz w:val="24"/>
                <w:szCs w:val="24"/>
              </w:rPr>
              <w:t>.</w:t>
            </w:r>
            <w:r w:rsidRPr="00C17B6E">
              <w:rPr>
                <w:rFonts w:ascii="Times" w:hAnsi="Times" w:cs="Times New Roman"/>
                <w:sz w:val="24"/>
                <w:szCs w:val="24"/>
              </w:rPr>
              <w:t>01</w:t>
            </w:r>
          </w:p>
        </w:tc>
      </w:tr>
    </w:tbl>
    <w:p w14:paraId="6BCA81EC" w14:textId="3D9C1514" w:rsidR="00C17B6E" w:rsidRDefault="00C17B6E"/>
    <w:p w14:paraId="27E1766F" w14:textId="4944C693" w:rsidR="005F4EA8" w:rsidRDefault="005F4EA8">
      <w:r>
        <w:t>Table 2: Regression model, Fig 1</w:t>
      </w:r>
    </w:p>
    <w:p w14:paraId="6E82D1A3" w14:textId="74B21A66" w:rsidR="005F4EA8" w:rsidRDefault="005F4EA8">
      <w:r>
        <w:t>Table 3: Regression model, Fig 2</w:t>
      </w:r>
    </w:p>
    <w:p w14:paraId="6FABC059" w14:textId="4B2A283D" w:rsidR="005F4EA8" w:rsidRDefault="005F4EA8">
      <w:r>
        <w:t>Table 4: Regression model, Fig 3</w:t>
      </w:r>
      <w:bookmarkStart w:id="0" w:name="_GoBack"/>
      <w:bookmarkEnd w:id="0"/>
    </w:p>
    <w:sectPr w:rsidR="005F4EA8" w:rsidSect="0090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6E"/>
    <w:rsid w:val="004356CF"/>
    <w:rsid w:val="005F4EA8"/>
    <w:rsid w:val="008C677A"/>
    <w:rsid w:val="009009B0"/>
    <w:rsid w:val="00B40BAC"/>
    <w:rsid w:val="00C17B6E"/>
    <w:rsid w:val="00DB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1B230"/>
  <w14:defaultImageDpi w14:val="32767"/>
  <w15:chartTrackingRefBased/>
  <w15:docId w15:val="{18E56D2A-E0A4-A147-AC91-E22F9096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B6E"/>
    <w:rPr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Wood</dc:creator>
  <cp:keywords/>
  <dc:description/>
  <cp:lastModifiedBy>Stephen Wood</cp:lastModifiedBy>
  <cp:revision>2</cp:revision>
  <dcterms:created xsi:type="dcterms:W3CDTF">2018-09-06T13:13:00Z</dcterms:created>
  <dcterms:modified xsi:type="dcterms:W3CDTF">2018-09-06T15:38:00Z</dcterms:modified>
</cp:coreProperties>
</file>