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144F5" w14:textId="5D124263" w:rsidR="00084856" w:rsidRDefault="00481259">
      <w:pPr>
        <w:spacing w:line="240" w:lineRule="auto"/>
        <w:jc w:val="center"/>
        <w:rPr>
          <w:rFonts w:ascii="黑体" w:eastAsia="黑体" w:hAnsi="黑体" w:hint="eastAsia"/>
          <w:b/>
          <w:sz w:val="44"/>
          <w:szCs w:val="44"/>
        </w:rPr>
      </w:pPr>
      <w:r>
        <w:rPr>
          <w:rFonts w:ascii="黑体" w:eastAsia="黑体" w:hAnsi="黑体" w:hint="eastAsia"/>
          <w:b/>
          <w:sz w:val="44"/>
          <w:szCs w:val="44"/>
        </w:rPr>
        <w:t>赛题</w:t>
      </w:r>
      <w:r w:rsidR="00EB0E9A">
        <w:rPr>
          <w:rFonts w:ascii="黑体" w:eastAsia="黑体" w:hAnsi="黑体" w:hint="eastAsia"/>
          <w:b/>
          <w:sz w:val="44"/>
          <w:szCs w:val="44"/>
        </w:rPr>
        <w:t>名称</w:t>
      </w:r>
      <w:r w:rsidR="00B66B22">
        <w:rPr>
          <w:rFonts w:ascii="黑体" w:eastAsia="黑体" w:hAnsi="黑体" w:hint="eastAsia"/>
          <w:b/>
          <w:sz w:val="44"/>
          <w:szCs w:val="44"/>
        </w:rPr>
        <w:t>：</w:t>
      </w:r>
      <w:r w:rsidR="00303440" w:rsidRPr="00303440">
        <w:rPr>
          <w:rFonts w:ascii="黑体" w:eastAsia="黑体" w:hAnsi="黑体"/>
          <w:b/>
          <w:sz w:val="44"/>
          <w:szCs w:val="44"/>
        </w:rPr>
        <w:t>Android广告SDK数据安全风险分析</w:t>
      </w:r>
    </w:p>
    <w:p w14:paraId="0E985956" w14:textId="7B20C8FE" w:rsidR="00084856" w:rsidRDefault="00000000" w:rsidP="006E1A6B">
      <w:pPr>
        <w:spacing w:beforeLines="50" w:before="156" w:afterLines="50" w:after="156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一、题目背景</w:t>
      </w:r>
    </w:p>
    <w:p w14:paraId="71D9C64D" w14:textId="77777777" w:rsidR="00907A9B" w:rsidRDefault="00907A9B" w:rsidP="003120A5">
      <w:pPr>
        <w:ind w:firstLineChars="200" w:firstLine="480"/>
        <w:jc w:val="both"/>
        <w:rPr>
          <w:rFonts w:ascii="宋体" w:hAnsi="宋体" w:hint="eastAsia"/>
          <w:sz w:val="24"/>
          <w:szCs w:val="24"/>
        </w:rPr>
      </w:pPr>
      <w:r w:rsidRPr="00907A9B">
        <w:rPr>
          <w:rFonts w:ascii="宋体" w:hAnsi="宋体"/>
          <w:sz w:val="24"/>
          <w:szCs w:val="24"/>
        </w:rPr>
        <w:t>在移动应用生态系统中，第三</w:t>
      </w:r>
      <w:proofErr w:type="gramStart"/>
      <w:r w:rsidRPr="00907A9B">
        <w:rPr>
          <w:rFonts w:ascii="宋体" w:hAnsi="宋体"/>
          <w:sz w:val="24"/>
          <w:szCs w:val="24"/>
        </w:rPr>
        <w:t>方广告</w:t>
      </w:r>
      <w:proofErr w:type="gramEnd"/>
      <w:r w:rsidRPr="00907A9B">
        <w:rPr>
          <w:rFonts w:ascii="宋体" w:hAnsi="宋体"/>
          <w:sz w:val="24"/>
          <w:szCs w:val="24"/>
        </w:rPr>
        <w:t>SDK已成为数据聚合与流量变现的关键节点。除传统的数据泄露风险外，其合</w:t>
      </w:r>
      <w:proofErr w:type="gramStart"/>
      <w:r w:rsidRPr="00907A9B">
        <w:rPr>
          <w:rFonts w:ascii="宋体" w:hAnsi="宋体"/>
          <w:sz w:val="24"/>
          <w:szCs w:val="24"/>
        </w:rPr>
        <w:t>规</w:t>
      </w:r>
      <w:proofErr w:type="gramEnd"/>
      <w:r w:rsidRPr="00907A9B">
        <w:rPr>
          <w:rFonts w:ascii="宋体" w:hAnsi="宋体"/>
          <w:sz w:val="24"/>
          <w:szCs w:val="24"/>
        </w:rPr>
        <w:t>性（Compliance）已成为监管关注的核心议题。依据《中华人民共和国个人信息保护法》（PIPL）及工信部相关技术标准，SDK的数据收集行为必须严格遵循“最小必要原则”，并落实“告知-同意”机制。</w:t>
      </w:r>
    </w:p>
    <w:p w14:paraId="188606F0" w14:textId="1D4C1219" w:rsidR="00084856" w:rsidRDefault="00907A9B" w:rsidP="003120A5">
      <w:pPr>
        <w:ind w:firstLineChars="200" w:firstLine="480"/>
        <w:jc w:val="both"/>
        <w:rPr>
          <w:rFonts w:ascii="宋体" w:hAnsi="宋体" w:hint="eastAsia"/>
          <w:sz w:val="24"/>
          <w:szCs w:val="24"/>
        </w:rPr>
      </w:pPr>
      <w:r w:rsidRPr="00907A9B">
        <w:rPr>
          <w:rFonts w:ascii="宋体" w:hAnsi="宋体"/>
          <w:sz w:val="24"/>
          <w:szCs w:val="24"/>
        </w:rPr>
        <w:t>然而，当前广告SDK违规现象仍较为普遍，主要表现为未经授权初始化（即在用户同意隐私政策前收集数据）、高频次数据采集（如后台持续获取位置信息）以及超范围/隐蔽收集。本赛题要求参赛选手综合运用逆向工程与流量分析技术，对SDK的技术黑盒进行解构；同时，需引入合</w:t>
      </w:r>
      <w:proofErr w:type="gramStart"/>
      <w:r w:rsidRPr="00907A9B">
        <w:rPr>
          <w:rFonts w:ascii="宋体" w:hAnsi="宋体"/>
          <w:sz w:val="24"/>
          <w:szCs w:val="24"/>
        </w:rPr>
        <w:t>规</w:t>
      </w:r>
      <w:proofErr w:type="gramEnd"/>
      <w:r w:rsidRPr="00907A9B">
        <w:rPr>
          <w:rFonts w:ascii="宋体" w:hAnsi="宋体"/>
          <w:sz w:val="24"/>
          <w:szCs w:val="24"/>
        </w:rPr>
        <w:t>审计视角，从底层代码与网络通信中精准提取违背法律法规的技术证据。</w:t>
      </w:r>
    </w:p>
    <w:p w14:paraId="68C4E22D" w14:textId="33CBAF30" w:rsidR="00084856" w:rsidRDefault="00000000" w:rsidP="006E1A6B">
      <w:pPr>
        <w:spacing w:beforeLines="50" w:before="156" w:afterLines="50" w:after="156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二、题目描述</w:t>
      </w:r>
    </w:p>
    <w:p w14:paraId="6425D301" w14:textId="7AC0E936" w:rsidR="003120A5" w:rsidRPr="003120A5" w:rsidRDefault="00C4760E" w:rsidP="003120A5">
      <w:pPr>
        <w:ind w:firstLineChars="200" w:firstLine="480"/>
        <w:jc w:val="both"/>
        <w:rPr>
          <w:rFonts w:ascii="宋体" w:hAnsi="宋体" w:hint="eastAsia"/>
          <w:sz w:val="24"/>
          <w:szCs w:val="24"/>
        </w:rPr>
      </w:pPr>
      <w:r w:rsidRPr="00C4760E">
        <w:rPr>
          <w:rFonts w:ascii="宋体" w:hAnsi="宋体"/>
          <w:sz w:val="24"/>
          <w:szCs w:val="24"/>
        </w:rPr>
        <w:t>本赛题要求参赛选手综合运用静态逆向分析与动态流量监控技术，对给定的Android应用内集成的第三</w:t>
      </w:r>
      <w:proofErr w:type="gramStart"/>
      <w:r w:rsidRPr="00C4760E">
        <w:rPr>
          <w:rFonts w:ascii="宋体" w:hAnsi="宋体"/>
          <w:sz w:val="24"/>
          <w:szCs w:val="24"/>
        </w:rPr>
        <w:t>方广告</w:t>
      </w:r>
      <w:proofErr w:type="gramEnd"/>
      <w:r w:rsidRPr="00C4760E">
        <w:rPr>
          <w:rFonts w:ascii="宋体" w:hAnsi="宋体"/>
          <w:sz w:val="24"/>
          <w:szCs w:val="24"/>
        </w:rPr>
        <w:t>SDK开展系统性的隐私安全审计与风险评估。</w:t>
      </w:r>
      <w:r w:rsidR="003120A5" w:rsidRPr="003120A5">
        <w:rPr>
          <w:rFonts w:ascii="宋体" w:hAnsi="宋体" w:hint="eastAsia"/>
          <w:sz w:val="24"/>
          <w:szCs w:val="24"/>
        </w:rPr>
        <w:t>核心任务目标：</w:t>
      </w:r>
    </w:p>
    <w:p w14:paraId="1A1CB478" w14:textId="77777777" w:rsidR="003120A5" w:rsidRPr="003120A5" w:rsidRDefault="003120A5" w:rsidP="003120A5">
      <w:pPr>
        <w:ind w:firstLineChars="200" w:firstLine="480"/>
        <w:jc w:val="both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1、</w:t>
      </w:r>
      <w:r w:rsidRPr="003120A5">
        <w:rPr>
          <w:rFonts w:ascii="宋体" w:hAnsi="宋体" w:hint="eastAsia"/>
          <w:sz w:val="24"/>
          <w:szCs w:val="24"/>
        </w:rPr>
        <w:t>识别应用内嵌的所有广告SDK及其版本。</w:t>
      </w:r>
    </w:p>
    <w:p w14:paraId="5A4410AC" w14:textId="77777777" w:rsidR="003120A5" w:rsidRPr="003120A5" w:rsidRDefault="003120A5" w:rsidP="003120A5">
      <w:pPr>
        <w:ind w:firstLineChars="200" w:firstLine="480"/>
        <w:jc w:val="both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2、</w:t>
      </w:r>
      <w:r w:rsidRPr="003120A5">
        <w:rPr>
          <w:rFonts w:ascii="宋体" w:hAnsi="宋体" w:hint="eastAsia"/>
          <w:sz w:val="24"/>
          <w:szCs w:val="24"/>
        </w:rPr>
        <w:t>解密SDK与服务端的通信内容，获取明文数据。</w:t>
      </w:r>
    </w:p>
    <w:p w14:paraId="00406F5B" w14:textId="77777777" w:rsidR="003120A5" w:rsidRPr="003120A5" w:rsidRDefault="003120A5" w:rsidP="003120A5">
      <w:pPr>
        <w:ind w:firstLineChars="200" w:firstLine="480"/>
        <w:jc w:val="both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3、</w:t>
      </w:r>
      <w:r w:rsidRPr="003120A5">
        <w:rPr>
          <w:rFonts w:ascii="宋体" w:hAnsi="宋体" w:hint="eastAsia"/>
          <w:sz w:val="24"/>
          <w:szCs w:val="24"/>
        </w:rPr>
        <w:t>结合动态行为与法律法规，检测SDK是否存在“同意前初始化”、“高频调用敏感权限”等违规行为。</w:t>
      </w:r>
    </w:p>
    <w:p w14:paraId="42FC9381" w14:textId="77777777" w:rsidR="00084856" w:rsidRDefault="003120A5" w:rsidP="003120A5">
      <w:pPr>
        <w:ind w:firstLineChars="200" w:firstLine="480"/>
        <w:jc w:val="both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4、</w:t>
      </w:r>
      <w:r w:rsidRPr="003120A5">
        <w:rPr>
          <w:rFonts w:ascii="宋体" w:hAnsi="宋体" w:hint="eastAsia"/>
          <w:sz w:val="24"/>
          <w:szCs w:val="24"/>
        </w:rPr>
        <w:t>基于上述分析，评估该SDK对用户隐私造成的综合风险。</w:t>
      </w:r>
    </w:p>
    <w:p w14:paraId="6EB3A476" w14:textId="280C821B" w:rsidR="00084856" w:rsidRDefault="00000000" w:rsidP="006E1A6B">
      <w:pPr>
        <w:spacing w:beforeLines="50" w:before="156" w:afterLines="50" w:after="156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三、</w:t>
      </w:r>
      <w:r w:rsidR="003120A5">
        <w:rPr>
          <w:rFonts w:ascii="宋体" w:hAnsi="宋体" w:hint="eastAsia"/>
          <w:b/>
          <w:sz w:val="24"/>
          <w:szCs w:val="24"/>
        </w:rPr>
        <w:t>赛题挑战</w:t>
      </w:r>
    </w:p>
    <w:p w14:paraId="7CB940F8" w14:textId="79EBC6C1" w:rsidR="003120A5" w:rsidRPr="003120A5" w:rsidRDefault="003120A5" w:rsidP="003120A5">
      <w:pPr>
        <w:ind w:firstLineChars="200" w:firstLine="482"/>
        <w:rPr>
          <w:rFonts w:ascii="宋体" w:hAnsi="宋体" w:hint="eastAsia"/>
          <w:b/>
          <w:bCs/>
          <w:sz w:val="24"/>
          <w:szCs w:val="24"/>
        </w:rPr>
      </w:pPr>
      <w:r w:rsidRPr="003120A5">
        <w:rPr>
          <w:rFonts w:ascii="宋体" w:hAnsi="宋体" w:hint="eastAsia"/>
          <w:b/>
          <w:bCs/>
          <w:sz w:val="24"/>
          <w:szCs w:val="24"/>
        </w:rPr>
        <w:t>挑战1：</w:t>
      </w:r>
      <w:r w:rsidR="00FC7C58">
        <w:rPr>
          <w:rFonts w:ascii="宋体" w:hAnsi="宋体" w:hint="eastAsia"/>
          <w:b/>
          <w:bCs/>
          <w:sz w:val="24"/>
          <w:szCs w:val="24"/>
        </w:rPr>
        <w:t>SDK</w:t>
      </w:r>
      <w:r w:rsidRPr="003120A5">
        <w:rPr>
          <w:rFonts w:ascii="宋体" w:hAnsi="宋体" w:hint="eastAsia"/>
          <w:b/>
          <w:bCs/>
          <w:sz w:val="24"/>
          <w:szCs w:val="24"/>
        </w:rPr>
        <w:t>识别</w:t>
      </w:r>
    </w:p>
    <w:p w14:paraId="69FE5EE8" w14:textId="64AB55EB" w:rsidR="003120A5" w:rsidRPr="003120A5" w:rsidRDefault="003120A5" w:rsidP="003120A5">
      <w:pPr>
        <w:ind w:firstLineChars="200" w:firstLine="482"/>
        <w:jc w:val="both"/>
        <w:rPr>
          <w:rFonts w:ascii="宋体" w:hAnsi="宋体" w:hint="eastAsia"/>
          <w:sz w:val="24"/>
          <w:szCs w:val="24"/>
        </w:rPr>
      </w:pPr>
      <w:r w:rsidRPr="007552C3">
        <w:rPr>
          <w:rFonts w:ascii="宋体" w:hAnsi="宋体" w:hint="eastAsia"/>
          <w:b/>
          <w:bCs/>
          <w:sz w:val="24"/>
          <w:szCs w:val="24"/>
        </w:rPr>
        <w:t>任务：</w:t>
      </w:r>
      <w:r w:rsidRPr="003120A5">
        <w:rPr>
          <w:rFonts w:ascii="宋体" w:hAnsi="宋体" w:hint="eastAsia"/>
          <w:sz w:val="24"/>
          <w:szCs w:val="24"/>
        </w:rPr>
        <w:t>分析APK的Dex文件与资源文件，识别出集成的</w:t>
      </w:r>
      <w:proofErr w:type="gramStart"/>
      <w:r w:rsidRPr="003120A5">
        <w:rPr>
          <w:rFonts w:ascii="宋体" w:hAnsi="宋体" w:hint="eastAsia"/>
          <w:sz w:val="24"/>
          <w:szCs w:val="24"/>
        </w:rPr>
        <w:t>所有第三方广告</w:t>
      </w:r>
      <w:proofErr w:type="gramEnd"/>
      <w:r w:rsidRPr="003120A5">
        <w:rPr>
          <w:rFonts w:ascii="宋体" w:hAnsi="宋体" w:hint="eastAsia"/>
          <w:sz w:val="24"/>
          <w:szCs w:val="24"/>
        </w:rPr>
        <w:t>SDK名称（如AdMob, 穿山甲,</w:t>
      </w:r>
      <w:proofErr w:type="gramStart"/>
      <w:r w:rsidRPr="003120A5">
        <w:rPr>
          <w:rFonts w:ascii="宋体" w:hAnsi="宋体" w:hint="eastAsia"/>
          <w:sz w:val="24"/>
          <w:szCs w:val="24"/>
        </w:rPr>
        <w:t>优量汇,</w:t>
      </w:r>
      <w:proofErr w:type="gramEnd"/>
      <w:r w:rsidRPr="003120A5">
        <w:rPr>
          <w:rFonts w:ascii="宋体" w:hAnsi="宋体" w:hint="eastAsia"/>
          <w:sz w:val="24"/>
          <w:szCs w:val="24"/>
        </w:rPr>
        <w:t xml:space="preserve"> </w:t>
      </w:r>
      <w:proofErr w:type="spellStart"/>
      <w:r w:rsidRPr="003120A5">
        <w:rPr>
          <w:rFonts w:ascii="宋体" w:hAnsi="宋体" w:hint="eastAsia"/>
          <w:sz w:val="24"/>
          <w:szCs w:val="24"/>
        </w:rPr>
        <w:t>UnityAds</w:t>
      </w:r>
      <w:proofErr w:type="spellEnd"/>
      <w:r w:rsidRPr="003120A5">
        <w:rPr>
          <w:rFonts w:ascii="宋体" w:hAnsi="宋体" w:hint="eastAsia"/>
          <w:sz w:val="24"/>
          <w:szCs w:val="24"/>
        </w:rPr>
        <w:t>等），并定位其初始化代码位置（</w:t>
      </w:r>
      <w:r w:rsidR="00915B2B">
        <w:rPr>
          <w:rFonts w:ascii="宋体" w:hAnsi="宋体" w:hint="eastAsia"/>
          <w:sz w:val="24"/>
          <w:szCs w:val="24"/>
        </w:rPr>
        <w:t>native或java</w:t>
      </w:r>
      <w:r w:rsidRPr="003120A5">
        <w:rPr>
          <w:rFonts w:ascii="宋体" w:hAnsi="宋体" w:hint="eastAsia"/>
          <w:sz w:val="24"/>
          <w:szCs w:val="24"/>
        </w:rPr>
        <w:t>）。</w:t>
      </w:r>
    </w:p>
    <w:p w14:paraId="5E8BCB03" w14:textId="77777777" w:rsidR="003120A5" w:rsidRDefault="003120A5" w:rsidP="003120A5">
      <w:pPr>
        <w:ind w:firstLineChars="200" w:firstLine="482"/>
        <w:jc w:val="both"/>
        <w:rPr>
          <w:rFonts w:ascii="宋体" w:hAnsi="宋体" w:hint="eastAsia"/>
          <w:sz w:val="24"/>
          <w:szCs w:val="24"/>
        </w:rPr>
      </w:pPr>
      <w:r w:rsidRPr="007552C3">
        <w:rPr>
          <w:rFonts w:ascii="宋体" w:hAnsi="宋体" w:hint="eastAsia"/>
          <w:b/>
          <w:bCs/>
          <w:sz w:val="24"/>
          <w:szCs w:val="24"/>
        </w:rPr>
        <w:t>技术点：</w:t>
      </w:r>
      <w:r w:rsidRPr="003120A5">
        <w:rPr>
          <w:rFonts w:ascii="宋体" w:hAnsi="宋体" w:hint="eastAsia"/>
          <w:sz w:val="24"/>
          <w:szCs w:val="24"/>
        </w:rPr>
        <w:t>静态逆向、混淆代码分析、包名特征提取。</w:t>
      </w:r>
    </w:p>
    <w:p w14:paraId="50CB7A27" w14:textId="77777777" w:rsidR="003120A5" w:rsidRPr="003120A5" w:rsidRDefault="003120A5" w:rsidP="003120A5">
      <w:pPr>
        <w:ind w:firstLineChars="200" w:firstLine="482"/>
        <w:rPr>
          <w:rFonts w:ascii="宋体" w:hAnsi="宋体" w:hint="eastAsia"/>
          <w:b/>
          <w:bCs/>
          <w:sz w:val="24"/>
          <w:szCs w:val="24"/>
        </w:rPr>
      </w:pPr>
      <w:r w:rsidRPr="003120A5">
        <w:rPr>
          <w:rFonts w:ascii="宋体" w:hAnsi="宋体" w:hint="eastAsia"/>
          <w:b/>
          <w:bCs/>
          <w:sz w:val="24"/>
          <w:szCs w:val="24"/>
        </w:rPr>
        <w:t>挑战2：加密穿透</w:t>
      </w:r>
    </w:p>
    <w:p w14:paraId="291A1ADD" w14:textId="49D3B59F" w:rsidR="003120A5" w:rsidRPr="003120A5" w:rsidRDefault="003120A5" w:rsidP="003120A5">
      <w:pPr>
        <w:ind w:firstLineChars="200" w:firstLine="482"/>
        <w:jc w:val="both"/>
        <w:rPr>
          <w:rFonts w:ascii="宋体" w:hAnsi="宋体" w:hint="eastAsia"/>
          <w:sz w:val="24"/>
          <w:szCs w:val="24"/>
        </w:rPr>
      </w:pPr>
      <w:r w:rsidRPr="007552C3">
        <w:rPr>
          <w:rFonts w:ascii="宋体" w:hAnsi="宋体" w:hint="eastAsia"/>
          <w:b/>
          <w:bCs/>
          <w:sz w:val="24"/>
          <w:szCs w:val="24"/>
        </w:rPr>
        <w:t>任务：</w:t>
      </w:r>
      <w:r w:rsidRPr="003120A5">
        <w:rPr>
          <w:rFonts w:ascii="宋体" w:hAnsi="宋体" w:hint="eastAsia"/>
          <w:sz w:val="24"/>
          <w:szCs w:val="24"/>
        </w:rPr>
        <w:t>通过搭建</w:t>
      </w:r>
      <w:r w:rsidR="0020189B">
        <w:rPr>
          <w:rFonts w:ascii="宋体" w:hAnsi="宋体" w:hint="eastAsia"/>
          <w:sz w:val="24"/>
          <w:szCs w:val="24"/>
        </w:rPr>
        <w:t>透明代理</w:t>
      </w:r>
      <w:r w:rsidRPr="003120A5">
        <w:rPr>
          <w:rFonts w:ascii="宋体" w:hAnsi="宋体" w:hint="eastAsia"/>
          <w:sz w:val="24"/>
          <w:szCs w:val="24"/>
        </w:rPr>
        <w:t>环境，对抗SSL Pinning或自定义加密协议。成功捕获并解密广告SDK上报的请求数据包（Request）和服务器下发的配置包（Response）。</w:t>
      </w:r>
    </w:p>
    <w:p w14:paraId="69854AF4" w14:textId="77777777" w:rsidR="003120A5" w:rsidRDefault="003120A5" w:rsidP="003120A5">
      <w:pPr>
        <w:ind w:firstLineChars="200" w:firstLine="482"/>
        <w:jc w:val="both"/>
        <w:rPr>
          <w:rFonts w:ascii="宋体" w:hAnsi="宋体" w:hint="eastAsia"/>
          <w:sz w:val="24"/>
          <w:szCs w:val="24"/>
        </w:rPr>
      </w:pPr>
      <w:r w:rsidRPr="007552C3">
        <w:rPr>
          <w:rFonts w:ascii="宋体" w:hAnsi="宋体" w:hint="eastAsia"/>
          <w:b/>
          <w:bCs/>
          <w:sz w:val="24"/>
          <w:szCs w:val="24"/>
        </w:rPr>
        <w:t>技术点：</w:t>
      </w:r>
      <w:r w:rsidRPr="003120A5">
        <w:rPr>
          <w:rFonts w:ascii="宋体" w:hAnsi="宋体" w:hint="eastAsia"/>
          <w:sz w:val="24"/>
          <w:szCs w:val="24"/>
        </w:rPr>
        <w:t>Frida Hook、动态调试、加解密算法还原（AES/RSA/</w:t>
      </w:r>
      <w:proofErr w:type="spellStart"/>
      <w:r w:rsidRPr="003120A5">
        <w:rPr>
          <w:rFonts w:ascii="宋体" w:hAnsi="宋体" w:hint="eastAsia"/>
          <w:sz w:val="24"/>
          <w:szCs w:val="24"/>
        </w:rPr>
        <w:t>Gzip</w:t>
      </w:r>
      <w:proofErr w:type="spellEnd"/>
      <w:r w:rsidRPr="003120A5">
        <w:rPr>
          <w:rFonts w:ascii="宋体" w:hAnsi="宋体" w:hint="eastAsia"/>
          <w:sz w:val="24"/>
          <w:szCs w:val="24"/>
        </w:rPr>
        <w:t>/</w:t>
      </w:r>
      <w:proofErr w:type="spellStart"/>
      <w:r w:rsidRPr="003120A5">
        <w:rPr>
          <w:rFonts w:ascii="宋体" w:hAnsi="宋体" w:hint="eastAsia"/>
          <w:sz w:val="24"/>
          <w:szCs w:val="24"/>
        </w:rPr>
        <w:t>Protobuf</w:t>
      </w:r>
      <w:proofErr w:type="spellEnd"/>
      <w:r w:rsidRPr="003120A5">
        <w:rPr>
          <w:rFonts w:ascii="宋体" w:hAnsi="宋体" w:hint="eastAsia"/>
          <w:sz w:val="24"/>
          <w:szCs w:val="24"/>
        </w:rPr>
        <w:t>）。</w:t>
      </w:r>
    </w:p>
    <w:p w14:paraId="39995519" w14:textId="77777777" w:rsidR="003120A5" w:rsidRPr="003120A5" w:rsidRDefault="003120A5" w:rsidP="003120A5">
      <w:pPr>
        <w:ind w:firstLineChars="200" w:firstLine="482"/>
        <w:rPr>
          <w:rFonts w:ascii="宋体" w:hAnsi="宋体" w:hint="eastAsia"/>
          <w:b/>
          <w:bCs/>
          <w:sz w:val="24"/>
          <w:szCs w:val="24"/>
        </w:rPr>
      </w:pPr>
      <w:r w:rsidRPr="003120A5">
        <w:rPr>
          <w:rFonts w:ascii="宋体" w:hAnsi="宋体" w:hint="eastAsia"/>
          <w:b/>
          <w:bCs/>
          <w:sz w:val="24"/>
          <w:szCs w:val="24"/>
        </w:rPr>
        <w:t>挑战3：合</w:t>
      </w:r>
      <w:proofErr w:type="gramStart"/>
      <w:r w:rsidRPr="003120A5">
        <w:rPr>
          <w:rFonts w:ascii="宋体" w:hAnsi="宋体" w:hint="eastAsia"/>
          <w:b/>
          <w:bCs/>
          <w:sz w:val="24"/>
          <w:szCs w:val="24"/>
        </w:rPr>
        <w:t>规</w:t>
      </w:r>
      <w:proofErr w:type="gramEnd"/>
      <w:r w:rsidRPr="003120A5">
        <w:rPr>
          <w:rFonts w:ascii="宋体" w:hAnsi="宋体" w:hint="eastAsia"/>
          <w:b/>
          <w:bCs/>
          <w:sz w:val="24"/>
          <w:szCs w:val="24"/>
        </w:rPr>
        <w:t>审计</w:t>
      </w:r>
    </w:p>
    <w:p w14:paraId="4A626D7C" w14:textId="77777777" w:rsidR="003120A5" w:rsidRPr="003120A5" w:rsidRDefault="003120A5" w:rsidP="003120A5">
      <w:pPr>
        <w:ind w:firstLineChars="200" w:firstLine="482"/>
        <w:jc w:val="both"/>
        <w:rPr>
          <w:rFonts w:ascii="宋体" w:hAnsi="宋体" w:hint="eastAsia"/>
          <w:sz w:val="24"/>
          <w:szCs w:val="24"/>
        </w:rPr>
      </w:pPr>
      <w:r w:rsidRPr="007552C3">
        <w:rPr>
          <w:rFonts w:ascii="宋体" w:hAnsi="宋体" w:hint="eastAsia"/>
          <w:b/>
          <w:bCs/>
          <w:sz w:val="24"/>
          <w:szCs w:val="24"/>
        </w:rPr>
        <w:lastRenderedPageBreak/>
        <w:t>任务：</w:t>
      </w:r>
      <w:r w:rsidRPr="003120A5">
        <w:rPr>
          <w:rFonts w:ascii="宋体" w:hAnsi="宋体" w:hint="eastAsia"/>
          <w:sz w:val="24"/>
          <w:szCs w:val="24"/>
        </w:rPr>
        <w:t>利用自动化检测或动态沙箱技术，验证SDK是否符合</w:t>
      </w:r>
      <w:proofErr w:type="gramStart"/>
      <w:r w:rsidRPr="003120A5">
        <w:rPr>
          <w:rFonts w:ascii="宋体" w:hAnsi="宋体" w:hint="eastAsia"/>
          <w:sz w:val="24"/>
          <w:szCs w:val="24"/>
        </w:rPr>
        <w:t>合规</w:t>
      </w:r>
      <w:proofErr w:type="gramEnd"/>
      <w:r w:rsidRPr="003120A5">
        <w:rPr>
          <w:rFonts w:ascii="宋体" w:hAnsi="宋体" w:hint="eastAsia"/>
          <w:sz w:val="24"/>
          <w:szCs w:val="24"/>
        </w:rPr>
        <w:t>要求。需重点检测以下违规场景并提供日志证据：</w:t>
      </w:r>
    </w:p>
    <w:p w14:paraId="3D0EF9E0" w14:textId="4ACBEC13" w:rsidR="003120A5" w:rsidRPr="003120A5" w:rsidRDefault="003120A5" w:rsidP="003120A5">
      <w:pPr>
        <w:ind w:firstLineChars="200" w:firstLine="480"/>
        <w:jc w:val="both"/>
        <w:rPr>
          <w:rFonts w:ascii="宋体" w:hAnsi="宋体" w:hint="eastAsia"/>
          <w:sz w:val="24"/>
          <w:szCs w:val="24"/>
        </w:rPr>
      </w:pPr>
      <w:r w:rsidRPr="003120A5">
        <w:rPr>
          <w:rFonts w:ascii="宋体" w:hAnsi="宋体" w:hint="eastAsia"/>
          <w:sz w:val="24"/>
          <w:szCs w:val="24"/>
        </w:rPr>
        <w:t>（1）</w:t>
      </w:r>
      <w:r w:rsidR="00084B09" w:rsidRPr="00084B09">
        <w:rPr>
          <w:rFonts w:ascii="宋体" w:hAnsi="宋体"/>
          <w:sz w:val="24"/>
          <w:szCs w:val="24"/>
        </w:rPr>
        <w:t>未经同意收集</w:t>
      </w:r>
      <w:r w:rsidRPr="003120A5">
        <w:rPr>
          <w:rFonts w:ascii="宋体" w:hAnsi="宋体" w:hint="eastAsia"/>
          <w:sz w:val="24"/>
          <w:szCs w:val="24"/>
        </w:rPr>
        <w:t>：在用户点击“同意”隐私政策之前，SDK是否</w:t>
      </w:r>
      <w:r w:rsidR="001A790A">
        <w:rPr>
          <w:rFonts w:ascii="宋体" w:hAnsi="宋体" w:hint="eastAsia"/>
          <w:sz w:val="24"/>
          <w:szCs w:val="24"/>
        </w:rPr>
        <w:t>收集了数据；</w:t>
      </w:r>
    </w:p>
    <w:p w14:paraId="0294D953" w14:textId="6F11B957" w:rsidR="003120A5" w:rsidRPr="003120A5" w:rsidRDefault="003120A5" w:rsidP="003120A5">
      <w:pPr>
        <w:ind w:firstLineChars="200" w:firstLine="480"/>
        <w:jc w:val="both"/>
        <w:rPr>
          <w:rFonts w:ascii="宋体" w:hAnsi="宋体" w:hint="eastAsia"/>
          <w:sz w:val="24"/>
          <w:szCs w:val="24"/>
        </w:rPr>
      </w:pPr>
      <w:r w:rsidRPr="003120A5">
        <w:rPr>
          <w:rFonts w:ascii="宋体" w:hAnsi="宋体" w:hint="eastAsia"/>
          <w:sz w:val="24"/>
          <w:szCs w:val="24"/>
        </w:rPr>
        <w:t>（2）</w:t>
      </w:r>
      <w:r w:rsidR="002D09FE">
        <w:rPr>
          <w:rFonts w:ascii="宋体" w:hAnsi="宋体" w:hint="eastAsia"/>
          <w:sz w:val="24"/>
          <w:szCs w:val="24"/>
        </w:rPr>
        <w:t>高频次</w:t>
      </w:r>
      <w:r w:rsidR="00084B09">
        <w:rPr>
          <w:rFonts w:ascii="宋体" w:hAnsi="宋体" w:hint="eastAsia"/>
          <w:sz w:val="24"/>
          <w:szCs w:val="24"/>
        </w:rPr>
        <w:t>收集</w:t>
      </w:r>
      <w:r w:rsidRPr="003120A5">
        <w:rPr>
          <w:rFonts w:ascii="宋体" w:hAnsi="宋体" w:hint="eastAsia"/>
          <w:sz w:val="24"/>
          <w:szCs w:val="24"/>
        </w:rPr>
        <w:t>：SDK是否在短时间内超过合理频率多次读取地理位置或剪贴板</w:t>
      </w:r>
      <w:r w:rsidR="001A790A">
        <w:rPr>
          <w:rFonts w:ascii="宋体" w:hAnsi="宋体" w:hint="eastAsia"/>
          <w:sz w:val="24"/>
          <w:szCs w:val="24"/>
        </w:rPr>
        <w:t>；</w:t>
      </w:r>
    </w:p>
    <w:p w14:paraId="2361FB8D" w14:textId="3C9AA7C5" w:rsidR="003120A5" w:rsidRPr="003120A5" w:rsidRDefault="003120A5" w:rsidP="003120A5">
      <w:pPr>
        <w:ind w:firstLineChars="200" w:firstLine="480"/>
        <w:jc w:val="both"/>
        <w:rPr>
          <w:rFonts w:ascii="宋体" w:hAnsi="宋体" w:hint="eastAsia"/>
          <w:sz w:val="24"/>
          <w:szCs w:val="24"/>
        </w:rPr>
      </w:pPr>
      <w:r w:rsidRPr="003120A5">
        <w:rPr>
          <w:rFonts w:ascii="宋体" w:hAnsi="宋体" w:hint="eastAsia"/>
          <w:sz w:val="24"/>
          <w:szCs w:val="24"/>
        </w:rPr>
        <w:t>（3）</w:t>
      </w:r>
      <w:r w:rsidR="00084B09" w:rsidRPr="00084B09">
        <w:rPr>
          <w:rFonts w:ascii="宋体" w:hAnsi="宋体"/>
          <w:sz w:val="24"/>
          <w:szCs w:val="24"/>
        </w:rPr>
        <w:t>静默收集</w:t>
      </w:r>
      <w:r w:rsidRPr="003120A5">
        <w:rPr>
          <w:rFonts w:ascii="宋体" w:hAnsi="宋体" w:hint="eastAsia"/>
          <w:sz w:val="24"/>
          <w:szCs w:val="24"/>
        </w:rPr>
        <w:t>：应用切入后台后，SDK是否仍通过Service或广播机制持续收集数据</w:t>
      </w:r>
      <w:r w:rsidR="001A790A">
        <w:rPr>
          <w:rFonts w:ascii="宋体" w:hAnsi="宋体" w:hint="eastAsia"/>
          <w:sz w:val="24"/>
          <w:szCs w:val="24"/>
        </w:rPr>
        <w:t>；</w:t>
      </w:r>
    </w:p>
    <w:p w14:paraId="00FC251F" w14:textId="74F745A5" w:rsidR="001A790A" w:rsidRPr="003120A5" w:rsidRDefault="001A790A" w:rsidP="001A790A">
      <w:pPr>
        <w:ind w:firstLineChars="200" w:firstLine="480"/>
        <w:jc w:val="both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（4）</w:t>
      </w:r>
      <w:r w:rsidR="00084B09">
        <w:rPr>
          <w:rFonts w:ascii="宋体" w:hAnsi="宋体" w:hint="eastAsia"/>
          <w:sz w:val="24"/>
          <w:szCs w:val="24"/>
        </w:rPr>
        <w:t>超范围收集</w:t>
      </w:r>
      <w:r>
        <w:rPr>
          <w:rFonts w:ascii="宋体" w:hAnsi="宋体" w:hint="eastAsia"/>
          <w:sz w:val="24"/>
          <w:szCs w:val="24"/>
        </w:rPr>
        <w:t>：SDK实际收集的数据超出隐私政策声明的范围。</w:t>
      </w:r>
    </w:p>
    <w:p w14:paraId="6428D905" w14:textId="77777777" w:rsidR="003120A5" w:rsidRDefault="003120A5" w:rsidP="003120A5">
      <w:pPr>
        <w:ind w:firstLineChars="200" w:firstLine="482"/>
        <w:jc w:val="both"/>
        <w:rPr>
          <w:rFonts w:ascii="宋体" w:hAnsi="宋体" w:hint="eastAsia"/>
          <w:sz w:val="24"/>
          <w:szCs w:val="24"/>
        </w:rPr>
      </w:pPr>
      <w:r w:rsidRPr="007552C3">
        <w:rPr>
          <w:rFonts w:ascii="宋体" w:hAnsi="宋体" w:hint="eastAsia"/>
          <w:b/>
          <w:bCs/>
          <w:sz w:val="24"/>
          <w:szCs w:val="24"/>
        </w:rPr>
        <w:t>技术点：</w:t>
      </w:r>
      <w:r w:rsidRPr="003120A5">
        <w:rPr>
          <w:rFonts w:ascii="宋体" w:hAnsi="宋体" w:hint="eastAsia"/>
          <w:sz w:val="24"/>
          <w:szCs w:val="24"/>
        </w:rPr>
        <w:t>行为监控、API调用</w:t>
      </w:r>
      <w:proofErr w:type="gramStart"/>
      <w:r w:rsidRPr="003120A5">
        <w:rPr>
          <w:rFonts w:ascii="宋体" w:hAnsi="宋体" w:hint="eastAsia"/>
          <w:sz w:val="24"/>
          <w:szCs w:val="24"/>
        </w:rPr>
        <w:t>栈</w:t>
      </w:r>
      <w:proofErr w:type="gramEnd"/>
      <w:r w:rsidRPr="003120A5">
        <w:rPr>
          <w:rFonts w:ascii="宋体" w:hAnsi="宋体" w:hint="eastAsia"/>
          <w:sz w:val="24"/>
          <w:szCs w:val="24"/>
        </w:rPr>
        <w:t>追踪、隐私政策文本比对。</w:t>
      </w:r>
    </w:p>
    <w:p w14:paraId="2BEAE86E" w14:textId="77777777" w:rsidR="003120A5" w:rsidRPr="003120A5" w:rsidRDefault="003120A5" w:rsidP="003120A5">
      <w:pPr>
        <w:ind w:firstLineChars="200" w:firstLine="482"/>
        <w:rPr>
          <w:rFonts w:ascii="宋体" w:hAnsi="宋体" w:hint="eastAsia"/>
          <w:b/>
          <w:bCs/>
          <w:sz w:val="24"/>
          <w:szCs w:val="24"/>
        </w:rPr>
      </w:pPr>
      <w:r w:rsidRPr="003120A5">
        <w:rPr>
          <w:rFonts w:ascii="宋体" w:hAnsi="宋体" w:hint="eastAsia"/>
          <w:b/>
          <w:bCs/>
          <w:sz w:val="24"/>
          <w:szCs w:val="24"/>
        </w:rPr>
        <w:t>挑战4：画像分析</w:t>
      </w:r>
    </w:p>
    <w:p w14:paraId="6DE389DE" w14:textId="38C7030D" w:rsidR="003120A5" w:rsidRPr="003120A5" w:rsidRDefault="003120A5" w:rsidP="007552C3">
      <w:pPr>
        <w:ind w:firstLineChars="200" w:firstLine="482"/>
        <w:jc w:val="both"/>
        <w:rPr>
          <w:rFonts w:ascii="宋体" w:hAnsi="宋体" w:hint="eastAsia"/>
          <w:sz w:val="24"/>
          <w:szCs w:val="24"/>
        </w:rPr>
      </w:pPr>
      <w:r w:rsidRPr="007552C3">
        <w:rPr>
          <w:rFonts w:ascii="宋体" w:hAnsi="宋体" w:hint="eastAsia"/>
          <w:b/>
          <w:bCs/>
          <w:sz w:val="24"/>
          <w:szCs w:val="24"/>
        </w:rPr>
        <w:t>任务：</w:t>
      </w:r>
      <w:r w:rsidRPr="003120A5">
        <w:rPr>
          <w:rFonts w:ascii="宋体" w:hAnsi="宋体" w:hint="eastAsia"/>
          <w:sz w:val="24"/>
          <w:szCs w:val="24"/>
        </w:rPr>
        <w:t>基于挑战</w:t>
      </w:r>
      <w:r w:rsidR="006945F1">
        <w:rPr>
          <w:rFonts w:ascii="宋体" w:hAnsi="宋体" w:hint="eastAsia"/>
          <w:sz w:val="24"/>
          <w:szCs w:val="24"/>
        </w:rPr>
        <w:t>2</w:t>
      </w:r>
      <w:r w:rsidRPr="003120A5">
        <w:rPr>
          <w:rFonts w:ascii="宋体" w:hAnsi="宋体" w:hint="eastAsia"/>
          <w:sz w:val="24"/>
          <w:szCs w:val="24"/>
        </w:rPr>
        <w:t>解密的明文数据，梳理SDK获取的所有字段。分析这些字段组合后能否构建出唯一的“数字指纹”，并推演其潜在的业务用途（如：通过SSID+GPS推断用户具体的</w:t>
      </w:r>
      <w:r w:rsidR="00C55CA8">
        <w:rPr>
          <w:rFonts w:ascii="宋体" w:hAnsi="宋体" w:hint="eastAsia"/>
          <w:sz w:val="24"/>
          <w:szCs w:val="24"/>
        </w:rPr>
        <w:t>工作单位、居住地址等</w:t>
      </w:r>
      <w:r w:rsidRPr="003120A5">
        <w:rPr>
          <w:rFonts w:ascii="宋体" w:hAnsi="宋体" w:hint="eastAsia"/>
          <w:sz w:val="24"/>
          <w:szCs w:val="24"/>
        </w:rPr>
        <w:t>）。</w:t>
      </w:r>
    </w:p>
    <w:p w14:paraId="4D2CF58B" w14:textId="77777777" w:rsidR="00084856" w:rsidRDefault="003120A5" w:rsidP="007552C3">
      <w:pPr>
        <w:ind w:firstLineChars="200" w:firstLine="482"/>
        <w:jc w:val="both"/>
        <w:rPr>
          <w:rFonts w:ascii="宋体" w:hAnsi="宋体" w:hint="eastAsia"/>
          <w:sz w:val="24"/>
          <w:szCs w:val="24"/>
        </w:rPr>
      </w:pPr>
      <w:r w:rsidRPr="007552C3">
        <w:rPr>
          <w:rFonts w:ascii="宋体" w:hAnsi="宋体" w:hint="eastAsia"/>
          <w:b/>
          <w:bCs/>
          <w:sz w:val="24"/>
          <w:szCs w:val="24"/>
        </w:rPr>
        <w:t>技术点：</w:t>
      </w:r>
      <w:r w:rsidRPr="003120A5">
        <w:rPr>
          <w:rFonts w:ascii="宋体" w:hAnsi="宋体" w:hint="eastAsia"/>
          <w:sz w:val="24"/>
          <w:szCs w:val="24"/>
        </w:rPr>
        <w:t>数据敏感度分级、关联分析、隐私风险建模。</w:t>
      </w:r>
    </w:p>
    <w:p w14:paraId="50D4C4EA" w14:textId="77777777" w:rsidR="00084856" w:rsidRDefault="00000000" w:rsidP="006E1A6B">
      <w:pPr>
        <w:spacing w:beforeLines="50" w:before="156" w:afterLines="50" w:after="156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四、交付件</w:t>
      </w:r>
    </w:p>
    <w:p w14:paraId="0D9322AC" w14:textId="025459FE" w:rsidR="00A274D6" w:rsidRPr="00A274D6" w:rsidRDefault="003A7BE2" w:rsidP="00A274D6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1、</w:t>
      </w:r>
      <w:r w:rsidR="00A274D6" w:rsidRPr="00A274D6">
        <w:rPr>
          <w:rFonts w:ascii="宋体" w:hAnsi="宋体" w:hint="eastAsia"/>
          <w:sz w:val="24"/>
          <w:szCs w:val="24"/>
        </w:rPr>
        <w:t>工具与脚本：</w:t>
      </w:r>
    </w:p>
    <w:p w14:paraId="60A5D5E8" w14:textId="5A37C377" w:rsidR="00A274D6" w:rsidRPr="00A274D6" w:rsidRDefault="00A274D6" w:rsidP="00A274D6">
      <w:pPr>
        <w:rPr>
          <w:rFonts w:ascii="宋体" w:hAnsi="宋体" w:hint="eastAsia"/>
          <w:sz w:val="24"/>
          <w:szCs w:val="24"/>
        </w:rPr>
      </w:pPr>
      <w:r w:rsidRPr="00A274D6">
        <w:rPr>
          <w:rFonts w:ascii="宋体" w:hAnsi="宋体" w:hint="eastAsia"/>
          <w:sz w:val="24"/>
          <w:szCs w:val="24"/>
        </w:rPr>
        <w:t>（1）提交用于流量解密和合</w:t>
      </w:r>
      <w:proofErr w:type="gramStart"/>
      <w:r w:rsidRPr="00A274D6">
        <w:rPr>
          <w:rFonts w:ascii="宋体" w:hAnsi="宋体" w:hint="eastAsia"/>
          <w:sz w:val="24"/>
          <w:szCs w:val="24"/>
        </w:rPr>
        <w:t>规</w:t>
      </w:r>
      <w:proofErr w:type="gramEnd"/>
      <w:r w:rsidRPr="00A274D6">
        <w:rPr>
          <w:rFonts w:ascii="宋体" w:hAnsi="宋体" w:hint="eastAsia"/>
          <w:sz w:val="24"/>
          <w:szCs w:val="24"/>
        </w:rPr>
        <w:t>检测的源代码（如Python脚本、Frida JS脚本）</w:t>
      </w:r>
      <w:r w:rsidR="001F54B1">
        <w:rPr>
          <w:rFonts w:ascii="宋体" w:hAnsi="宋体" w:hint="eastAsia"/>
          <w:sz w:val="24"/>
          <w:szCs w:val="24"/>
        </w:rPr>
        <w:t>,相关代码</w:t>
      </w:r>
      <w:r w:rsidR="00BB6697">
        <w:rPr>
          <w:rFonts w:ascii="宋体" w:hAnsi="宋体" w:hint="eastAsia"/>
          <w:sz w:val="24"/>
          <w:szCs w:val="24"/>
        </w:rPr>
        <w:t>开源</w:t>
      </w:r>
      <w:r w:rsidR="001F54B1">
        <w:rPr>
          <w:rFonts w:ascii="宋体" w:hAnsi="宋体" w:hint="eastAsia"/>
          <w:sz w:val="24"/>
          <w:szCs w:val="24"/>
        </w:rPr>
        <w:t>发布到</w:t>
      </w:r>
      <w:proofErr w:type="spellStart"/>
      <w:r w:rsidR="001F54B1">
        <w:rPr>
          <w:rFonts w:ascii="宋体" w:hAnsi="宋体" w:hint="eastAsia"/>
          <w:sz w:val="24"/>
          <w:szCs w:val="24"/>
        </w:rPr>
        <w:t>Gitee</w:t>
      </w:r>
      <w:proofErr w:type="spellEnd"/>
      <w:r w:rsidRPr="00A274D6">
        <w:rPr>
          <w:rFonts w:ascii="宋体" w:hAnsi="宋体" w:hint="eastAsia"/>
          <w:sz w:val="24"/>
          <w:szCs w:val="24"/>
        </w:rPr>
        <w:t>。</w:t>
      </w:r>
    </w:p>
    <w:p w14:paraId="4B35582E" w14:textId="678067BB" w:rsidR="00A274D6" w:rsidRPr="00A274D6" w:rsidRDefault="003A7BE2" w:rsidP="00A274D6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2、</w:t>
      </w:r>
      <w:r w:rsidR="00A274D6">
        <w:rPr>
          <w:rFonts w:ascii="宋体" w:hAnsi="宋体" w:hint="eastAsia"/>
          <w:sz w:val="24"/>
          <w:szCs w:val="24"/>
        </w:rPr>
        <w:t>作品</w:t>
      </w:r>
      <w:r w:rsidR="00A274D6" w:rsidRPr="00A274D6">
        <w:rPr>
          <w:rFonts w:ascii="宋体" w:hAnsi="宋体" w:hint="eastAsia"/>
          <w:sz w:val="24"/>
          <w:szCs w:val="24"/>
        </w:rPr>
        <w:t>报告（Word）</w:t>
      </w:r>
      <w:r w:rsidR="00A274D6">
        <w:rPr>
          <w:rFonts w:ascii="宋体" w:hAnsi="宋体" w:hint="eastAsia"/>
          <w:sz w:val="24"/>
          <w:szCs w:val="24"/>
        </w:rPr>
        <w:t>，</w:t>
      </w:r>
      <w:proofErr w:type="gramStart"/>
      <w:r w:rsidR="00A274D6">
        <w:rPr>
          <w:rFonts w:ascii="宋体" w:hAnsi="宋体" w:hint="eastAsia"/>
          <w:sz w:val="24"/>
          <w:szCs w:val="24"/>
        </w:rPr>
        <w:t>除大赛</w:t>
      </w:r>
      <w:proofErr w:type="gramEnd"/>
      <w:r w:rsidR="00A274D6">
        <w:rPr>
          <w:rFonts w:ascii="宋体" w:hAnsi="宋体" w:hint="eastAsia"/>
          <w:sz w:val="24"/>
          <w:szCs w:val="24"/>
        </w:rPr>
        <w:t>规定内容以外，还</w:t>
      </w:r>
      <w:proofErr w:type="gramStart"/>
      <w:r w:rsidR="00A274D6">
        <w:rPr>
          <w:rFonts w:ascii="宋体" w:hAnsi="宋体" w:hint="eastAsia"/>
          <w:sz w:val="24"/>
          <w:szCs w:val="24"/>
        </w:rPr>
        <w:t>需包括</w:t>
      </w:r>
      <w:proofErr w:type="gramEnd"/>
      <w:r w:rsidR="00172FE7">
        <w:rPr>
          <w:rFonts w:ascii="宋体" w:hAnsi="宋体" w:hint="eastAsia"/>
          <w:sz w:val="24"/>
          <w:szCs w:val="24"/>
        </w:rPr>
        <w:t>但不限于</w:t>
      </w:r>
      <w:r w:rsidR="00A274D6">
        <w:rPr>
          <w:rFonts w:ascii="宋体" w:hAnsi="宋体" w:hint="eastAsia"/>
          <w:sz w:val="24"/>
          <w:szCs w:val="24"/>
        </w:rPr>
        <w:t>如下内容</w:t>
      </w:r>
      <w:r w:rsidR="00A274D6" w:rsidRPr="00A274D6">
        <w:rPr>
          <w:rFonts w:ascii="宋体" w:hAnsi="宋体" w:hint="eastAsia"/>
          <w:sz w:val="24"/>
          <w:szCs w:val="24"/>
        </w:rPr>
        <w:t>：</w:t>
      </w:r>
    </w:p>
    <w:p w14:paraId="5884B4AD" w14:textId="58DCAD67" w:rsidR="00A274D6" w:rsidRPr="00A274D6" w:rsidRDefault="00A274D6" w:rsidP="00A274D6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（1）</w:t>
      </w:r>
      <w:r w:rsidRPr="00A274D6">
        <w:rPr>
          <w:rFonts w:ascii="宋体" w:hAnsi="宋体" w:hint="eastAsia"/>
          <w:sz w:val="24"/>
          <w:szCs w:val="24"/>
        </w:rPr>
        <w:t>SDK清单：名称、版本、包名</w:t>
      </w:r>
      <w:r w:rsidR="00876855">
        <w:rPr>
          <w:rFonts w:ascii="宋体" w:hAnsi="宋体" w:hint="eastAsia"/>
          <w:sz w:val="24"/>
          <w:szCs w:val="24"/>
        </w:rPr>
        <w:t>、应用APP名、应用APP版本号</w:t>
      </w:r>
      <w:r w:rsidRPr="00A274D6">
        <w:rPr>
          <w:rFonts w:ascii="宋体" w:hAnsi="宋体" w:hint="eastAsia"/>
          <w:sz w:val="24"/>
          <w:szCs w:val="24"/>
        </w:rPr>
        <w:t>。</w:t>
      </w:r>
    </w:p>
    <w:p w14:paraId="76143420" w14:textId="77777777" w:rsidR="00A274D6" w:rsidRPr="00A274D6" w:rsidRDefault="00A274D6" w:rsidP="00A274D6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（2）</w:t>
      </w:r>
      <w:r w:rsidRPr="00A274D6">
        <w:rPr>
          <w:rFonts w:ascii="宋体" w:hAnsi="宋体" w:hint="eastAsia"/>
          <w:sz w:val="24"/>
          <w:szCs w:val="24"/>
        </w:rPr>
        <w:t>解密证据：关键加密函数的逆向过程截图、解密后的JSON/XML明文样本。</w:t>
      </w:r>
    </w:p>
    <w:p w14:paraId="0020A352" w14:textId="42A17C5E" w:rsidR="00084856" w:rsidRDefault="00A274D6" w:rsidP="00A274D6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（3）</w:t>
      </w:r>
      <w:r w:rsidRPr="00A274D6">
        <w:rPr>
          <w:rFonts w:ascii="宋体" w:hAnsi="宋体" w:hint="eastAsia"/>
          <w:sz w:val="24"/>
          <w:szCs w:val="24"/>
        </w:rPr>
        <w:t>合</w:t>
      </w:r>
      <w:proofErr w:type="gramStart"/>
      <w:r w:rsidRPr="00A274D6">
        <w:rPr>
          <w:rFonts w:ascii="宋体" w:hAnsi="宋体" w:hint="eastAsia"/>
          <w:sz w:val="24"/>
          <w:szCs w:val="24"/>
        </w:rPr>
        <w:t>规</w:t>
      </w:r>
      <w:proofErr w:type="gramEnd"/>
      <w:r w:rsidRPr="00A274D6">
        <w:rPr>
          <w:rFonts w:ascii="宋体" w:hAnsi="宋体" w:hint="eastAsia"/>
          <w:sz w:val="24"/>
          <w:szCs w:val="24"/>
        </w:rPr>
        <w:t>检测表</w:t>
      </w:r>
      <w:r w:rsidR="00263724">
        <w:rPr>
          <w:rFonts w:ascii="宋体" w:hAnsi="宋体" w:hint="eastAsia"/>
          <w:sz w:val="24"/>
          <w:szCs w:val="24"/>
        </w:rPr>
        <w:t>（仅供参考）</w:t>
      </w:r>
      <w:r w:rsidRPr="00A274D6">
        <w:rPr>
          <w:rFonts w:ascii="宋体" w:hAnsi="宋体" w:hint="eastAsia"/>
          <w:sz w:val="24"/>
          <w:szCs w:val="24"/>
        </w:rPr>
        <w:t>：</w:t>
      </w:r>
    </w:p>
    <w:tbl>
      <w:tblPr>
        <w:tblStyle w:val="a9"/>
        <w:tblW w:w="6000" w:type="pct"/>
        <w:tblInd w:w="-924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7"/>
        <w:gridCol w:w="689"/>
        <w:gridCol w:w="709"/>
        <w:gridCol w:w="850"/>
        <w:gridCol w:w="738"/>
        <w:gridCol w:w="1626"/>
        <w:gridCol w:w="4947"/>
        <w:gridCol w:w="1263"/>
      </w:tblGrid>
      <w:tr w:rsidR="00395B52" w14:paraId="71CE8EED" w14:textId="77777777" w:rsidTr="001D1F7E">
        <w:trPr>
          <w:tblHeader/>
        </w:trPr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</w:tcPr>
          <w:p w14:paraId="1D1C9D2A" w14:textId="5E90B199" w:rsidR="00395B52" w:rsidRPr="004F1A98" w:rsidRDefault="00395B52" w:rsidP="00683943">
            <w:pPr>
              <w:jc w:val="center"/>
              <w:rPr>
                <w:rFonts w:ascii="宋体" w:hAnsi="宋体" w:hint="eastAsia"/>
              </w:rPr>
            </w:pPr>
            <w:r w:rsidRPr="004F1A98">
              <w:rPr>
                <w:rFonts w:ascii="宋体" w:hAnsi="宋体" w:hint="eastAsia"/>
              </w:rPr>
              <w:t>APP</w:t>
            </w:r>
          </w:p>
        </w:tc>
        <w:tc>
          <w:tcPr>
            <w:tcW w:w="689" w:type="dxa"/>
            <w:tcBorders>
              <w:top w:val="single" w:sz="12" w:space="0" w:color="auto"/>
              <w:bottom w:val="single" w:sz="8" w:space="0" w:color="auto"/>
            </w:tcBorders>
          </w:tcPr>
          <w:p w14:paraId="6DC627F3" w14:textId="6AB2C256" w:rsidR="00395B52" w:rsidRPr="004F1A98" w:rsidRDefault="0079458F" w:rsidP="00683943">
            <w:pPr>
              <w:wordWrap w:val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APP</w:t>
            </w:r>
            <w:r w:rsidR="00395B52" w:rsidRPr="004F1A98">
              <w:rPr>
                <w:rFonts w:ascii="宋体" w:hAnsi="宋体" w:hint="eastAsia"/>
              </w:rPr>
              <w:t>版本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8" w:space="0" w:color="auto"/>
            </w:tcBorders>
          </w:tcPr>
          <w:p w14:paraId="65F7915B" w14:textId="53AF03AF" w:rsidR="00395B52" w:rsidRPr="004F1A98" w:rsidRDefault="00395B52" w:rsidP="00683943">
            <w:pPr>
              <w:wordWrap w:val="0"/>
              <w:jc w:val="center"/>
              <w:rPr>
                <w:rFonts w:ascii="宋体" w:hAnsi="宋体" w:hint="eastAsia"/>
              </w:rPr>
            </w:pPr>
            <w:r w:rsidRPr="004F1A98">
              <w:rPr>
                <w:rFonts w:ascii="宋体" w:hAnsi="宋体" w:hint="eastAsia"/>
              </w:rPr>
              <w:t>SDK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8" w:space="0" w:color="auto"/>
            </w:tcBorders>
          </w:tcPr>
          <w:p w14:paraId="65904877" w14:textId="7C2D235E" w:rsidR="00395B52" w:rsidRPr="004F1A98" w:rsidRDefault="00395B52" w:rsidP="00683943">
            <w:pPr>
              <w:wordWrap w:val="0"/>
              <w:jc w:val="center"/>
              <w:rPr>
                <w:rFonts w:ascii="宋体" w:hAnsi="宋体" w:hint="eastAsia"/>
              </w:rPr>
            </w:pPr>
            <w:r w:rsidRPr="004F1A98">
              <w:rPr>
                <w:rFonts w:ascii="宋体" w:hAnsi="宋体" w:hint="eastAsia"/>
              </w:rPr>
              <w:t>SDK版本</w:t>
            </w:r>
          </w:p>
        </w:tc>
        <w:tc>
          <w:tcPr>
            <w:tcW w:w="738" w:type="dxa"/>
            <w:tcBorders>
              <w:top w:val="single" w:sz="12" w:space="0" w:color="auto"/>
              <w:bottom w:val="single" w:sz="8" w:space="0" w:color="auto"/>
            </w:tcBorders>
          </w:tcPr>
          <w:p w14:paraId="6B38F976" w14:textId="77777777" w:rsidR="00395B52" w:rsidRPr="004F1A98" w:rsidRDefault="00395B52" w:rsidP="00683943">
            <w:pPr>
              <w:wordWrap w:val="0"/>
              <w:jc w:val="center"/>
              <w:rPr>
                <w:rFonts w:ascii="宋体" w:hAnsi="宋体" w:hint="eastAsia"/>
              </w:rPr>
            </w:pPr>
            <w:r w:rsidRPr="004F1A98">
              <w:rPr>
                <w:rFonts w:ascii="宋体" w:hAnsi="宋体"/>
              </w:rPr>
              <w:t>检测项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</w:tcPr>
          <w:p w14:paraId="03C703DB" w14:textId="77777777" w:rsidR="00395B52" w:rsidRPr="004F1A98" w:rsidRDefault="00395B52" w:rsidP="00683943">
            <w:pPr>
              <w:wordWrap w:val="0"/>
              <w:jc w:val="center"/>
              <w:rPr>
                <w:rFonts w:ascii="宋体" w:hAnsi="宋体" w:hint="eastAsia"/>
              </w:rPr>
            </w:pPr>
            <w:r w:rsidRPr="004F1A98">
              <w:rPr>
                <w:rFonts w:ascii="宋体" w:hAnsi="宋体"/>
              </w:rPr>
              <w:t>结果</w:t>
            </w:r>
            <w:r>
              <w:rPr>
                <w:rFonts w:ascii="宋体" w:hAnsi="宋体" w:hint="eastAsia"/>
              </w:rPr>
              <w:t>（违规/通过）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</w:tcPr>
          <w:p w14:paraId="04EB8FE6" w14:textId="77777777" w:rsidR="00395B52" w:rsidRDefault="00395B52" w:rsidP="00683943">
            <w:pPr>
              <w:wordWrap w:val="0"/>
              <w:jc w:val="center"/>
              <w:rPr>
                <w:rFonts w:ascii="宋体" w:hAnsi="宋体" w:hint="eastAsia"/>
              </w:rPr>
            </w:pPr>
            <w:r w:rsidRPr="004F1A98">
              <w:rPr>
                <w:rFonts w:ascii="宋体" w:hAnsi="宋体"/>
              </w:rPr>
              <w:t>证据</w:t>
            </w:r>
          </w:p>
          <w:p w14:paraId="5BFC2BE4" w14:textId="77777777" w:rsidR="00395B52" w:rsidRPr="004F1A98" w:rsidRDefault="00395B52" w:rsidP="00683943">
            <w:pPr>
              <w:wordWrap w:val="0"/>
              <w:jc w:val="center"/>
              <w:rPr>
                <w:rFonts w:ascii="宋体" w:hAnsi="宋体" w:hint="eastAsia"/>
              </w:rPr>
            </w:pPr>
            <w:r w:rsidRPr="00320B08">
              <w:rPr>
                <w:rFonts w:ascii="宋体" w:hAnsi="宋体"/>
              </w:rPr>
              <w:t>(调用</w:t>
            </w:r>
            <w:proofErr w:type="gramStart"/>
            <w:r w:rsidRPr="00320B08">
              <w:rPr>
                <w:rFonts w:ascii="宋体" w:hAnsi="宋体"/>
              </w:rPr>
              <w:t>栈</w:t>
            </w:r>
            <w:proofErr w:type="gramEnd"/>
            <w:r w:rsidRPr="00320B08">
              <w:rPr>
                <w:rFonts w:ascii="宋体" w:hAnsi="宋体"/>
              </w:rPr>
              <w:t>截图/时间戳日志)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</w:tcPr>
          <w:p w14:paraId="742CB2A6" w14:textId="77777777" w:rsidR="00395B52" w:rsidRPr="004F1A98" w:rsidRDefault="00395B52" w:rsidP="00683943">
            <w:pPr>
              <w:wordWrap w:val="0"/>
              <w:jc w:val="center"/>
              <w:rPr>
                <w:rFonts w:ascii="宋体" w:hAnsi="宋体" w:hint="eastAsia"/>
              </w:rPr>
            </w:pPr>
            <w:r w:rsidRPr="004F1A98">
              <w:rPr>
                <w:rFonts w:ascii="宋体" w:hAnsi="宋体"/>
              </w:rPr>
              <w:t>违反法规条款</w:t>
            </w:r>
          </w:p>
        </w:tc>
      </w:tr>
      <w:tr w:rsidR="00395B52" w14:paraId="79894488" w14:textId="77777777" w:rsidTr="001D1F7E">
        <w:tc>
          <w:tcPr>
            <w:tcW w:w="0" w:type="auto"/>
            <w:tcBorders>
              <w:top w:val="single" w:sz="8" w:space="0" w:color="auto"/>
            </w:tcBorders>
          </w:tcPr>
          <w:p w14:paraId="1C4E076C" w14:textId="77777777" w:rsidR="00395B52" w:rsidRPr="004F1A98" w:rsidRDefault="00395B52" w:rsidP="00683943">
            <w:pPr>
              <w:jc w:val="center"/>
              <w:rPr>
                <w:rFonts w:ascii="宋体" w:hAnsi="宋体" w:hint="eastAsia"/>
              </w:rPr>
            </w:pPr>
            <w:r w:rsidRPr="004F1A98">
              <w:rPr>
                <w:rFonts w:ascii="宋体" w:hAnsi="宋体" w:hint="eastAsia"/>
              </w:rPr>
              <w:t>某书</w:t>
            </w:r>
          </w:p>
        </w:tc>
        <w:tc>
          <w:tcPr>
            <w:tcW w:w="689" w:type="dxa"/>
            <w:tcBorders>
              <w:top w:val="single" w:sz="8" w:space="0" w:color="auto"/>
            </w:tcBorders>
          </w:tcPr>
          <w:p w14:paraId="787F6E4E" w14:textId="77777777" w:rsidR="00395B52" w:rsidRPr="004F1A98" w:rsidRDefault="00395B52" w:rsidP="00683943">
            <w:pPr>
              <w:wordWrap w:val="0"/>
              <w:jc w:val="center"/>
              <w:rPr>
                <w:rFonts w:ascii="宋体" w:hAnsi="宋体" w:hint="eastAsia"/>
              </w:rPr>
            </w:pPr>
            <w:r w:rsidRPr="004F1A98">
              <w:rPr>
                <w:rFonts w:ascii="宋体" w:hAnsi="宋体" w:hint="eastAsia"/>
              </w:rPr>
              <w:t>V1.0</w:t>
            </w:r>
          </w:p>
        </w:tc>
        <w:tc>
          <w:tcPr>
            <w:tcW w:w="709" w:type="dxa"/>
            <w:tcBorders>
              <w:top w:val="single" w:sz="8" w:space="0" w:color="auto"/>
            </w:tcBorders>
          </w:tcPr>
          <w:p w14:paraId="4BB7AFC1" w14:textId="77777777" w:rsidR="00395B52" w:rsidRPr="004F1A98" w:rsidRDefault="00395B52" w:rsidP="00683943">
            <w:pPr>
              <w:wordWrap w:val="0"/>
              <w:jc w:val="center"/>
              <w:rPr>
                <w:rFonts w:ascii="宋体" w:hAnsi="宋体" w:hint="eastAsia"/>
              </w:rPr>
            </w:pPr>
            <w:r w:rsidRPr="004F1A98">
              <w:rPr>
                <w:rFonts w:ascii="宋体" w:hAnsi="宋体" w:hint="eastAsia"/>
              </w:rPr>
              <w:t>某山甲</w:t>
            </w:r>
          </w:p>
        </w:tc>
        <w:tc>
          <w:tcPr>
            <w:tcW w:w="850" w:type="dxa"/>
            <w:tcBorders>
              <w:top w:val="single" w:sz="8" w:space="0" w:color="auto"/>
            </w:tcBorders>
          </w:tcPr>
          <w:p w14:paraId="60DE5E0C" w14:textId="77777777" w:rsidR="00395B52" w:rsidRPr="004F1A98" w:rsidRDefault="00395B52" w:rsidP="00683943">
            <w:pPr>
              <w:wordWrap w:val="0"/>
              <w:jc w:val="center"/>
              <w:rPr>
                <w:rFonts w:ascii="宋体" w:hAnsi="宋体" w:hint="eastAsia"/>
              </w:rPr>
            </w:pPr>
            <w:r w:rsidRPr="004F1A98">
              <w:rPr>
                <w:rFonts w:ascii="宋体" w:hAnsi="宋体" w:hint="eastAsia"/>
              </w:rPr>
              <w:t>V1.0</w:t>
            </w:r>
          </w:p>
        </w:tc>
        <w:tc>
          <w:tcPr>
            <w:tcW w:w="738" w:type="dxa"/>
            <w:tcBorders>
              <w:top w:val="single" w:sz="8" w:space="0" w:color="auto"/>
            </w:tcBorders>
          </w:tcPr>
          <w:p w14:paraId="4DCAD185" w14:textId="6F5FCE9D" w:rsidR="00395B52" w:rsidRPr="004F1A98" w:rsidRDefault="006F4066" w:rsidP="00683943">
            <w:pPr>
              <w:wordWrap w:val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未经同意收集</w:t>
            </w:r>
          </w:p>
        </w:tc>
        <w:tc>
          <w:tcPr>
            <w:tcW w:w="0" w:type="auto"/>
            <w:tcBorders>
              <w:top w:val="single" w:sz="8" w:space="0" w:color="auto"/>
            </w:tcBorders>
          </w:tcPr>
          <w:p w14:paraId="78D4A904" w14:textId="77777777" w:rsidR="00395B52" w:rsidRPr="004F1A98" w:rsidRDefault="00395B52" w:rsidP="00683943">
            <w:pPr>
              <w:wordWrap w:val="0"/>
              <w:jc w:val="center"/>
              <w:rPr>
                <w:rFonts w:ascii="宋体" w:hAnsi="宋体" w:hint="eastAsia"/>
              </w:rPr>
            </w:pPr>
            <w:r w:rsidRPr="004F1A98">
              <w:rPr>
                <w:rFonts w:ascii="宋体" w:hAnsi="宋体" w:hint="eastAsia"/>
              </w:rPr>
              <w:t>违规</w:t>
            </w:r>
          </w:p>
        </w:tc>
        <w:tc>
          <w:tcPr>
            <w:tcW w:w="0" w:type="auto"/>
            <w:tcBorders>
              <w:top w:val="single" w:sz="8" w:space="0" w:color="auto"/>
            </w:tcBorders>
          </w:tcPr>
          <w:p w14:paraId="1164E628" w14:textId="77777777" w:rsidR="00395B52" w:rsidRPr="004F1A98" w:rsidRDefault="00395B52" w:rsidP="00683943">
            <w:pPr>
              <w:wordWrap w:val="0"/>
              <w:rPr>
                <w:rFonts w:ascii="宋体" w:hAnsi="宋体" w:hint="eastAsia"/>
              </w:rPr>
            </w:pPr>
            <w:r w:rsidRPr="004F1A98">
              <w:rPr>
                <w:rFonts w:ascii="宋体" w:hAnsi="宋体"/>
              </w:rPr>
              <w:t xml:space="preserve">Log: </w:t>
            </w:r>
            <w:proofErr w:type="spellStart"/>
            <w:proofErr w:type="gramStart"/>
            <w:r w:rsidRPr="004F1A98">
              <w:rPr>
                <w:rFonts w:ascii="宋体" w:hAnsi="宋体"/>
              </w:rPr>
              <w:t>getMacAddress</w:t>
            </w:r>
            <w:proofErr w:type="spellEnd"/>
            <w:r w:rsidRPr="004F1A98">
              <w:rPr>
                <w:rFonts w:ascii="宋体" w:hAnsi="宋体"/>
              </w:rPr>
              <w:t>(</w:t>
            </w:r>
            <w:proofErr w:type="gramEnd"/>
            <w:r w:rsidRPr="004F1A98">
              <w:rPr>
                <w:rFonts w:ascii="宋体" w:hAnsi="宋体"/>
              </w:rPr>
              <w:t>) called at 10:00:01 (Consent at 10:00:05)</w:t>
            </w:r>
          </w:p>
        </w:tc>
        <w:tc>
          <w:tcPr>
            <w:tcW w:w="0" w:type="auto"/>
            <w:tcBorders>
              <w:top w:val="single" w:sz="8" w:space="0" w:color="auto"/>
            </w:tcBorders>
          </w:tcPr>
          <w:p w14:paraId="66DE4EFE" w14:textId="77777777" w:rsidR="00395B52" w:rsidRPr="004F1A98" w:rsidRDefault="00395B52" w:rsidP="00683943">
            <w:pPr>
              <w:wordWrap w:val="0"/>
              <w:rPr>
                <w:rFonts w:ascii="宋体" w:hAnsi="宋体" w:hint="eastAsia"/>
              </w:rPr>
            </w:pPr>
            <w:r w:rsidRPr="004F1A98">
              <w:rPr>
                <w:rFonts w:ascii="宋体" w:hAnsi="宋体" w:hint="eastAsia"/>
              </w:rPr>
              <w:t>PIPL 第13条</w:t>
            </w:r>
          </w:p>
        </w:tc>
      </w:tr>
      <w:tr w:rsidR="00395B52" w14:paraId="5EEAA7E2" w14:textId="77777777" w:rsidTr="001D1F7E">
        <w:tc>
          <w:tcPr>
            <w:tcW w:w="0" w:type="auto"/>
          </w:tcPr>
          <w:p w14:paraId="22170294" w14:textId="77777777" w:rsidR="00395B52" w:rsidRPr="004F1A98" w:rsidRDefault="00395B52" w:rsidP="00683943">
            <w:pPr>
              <w:wordWrap w:val="0"/>
              <w:jc w:val="center"/>
              <w:rPr>
                <w:rFonts w:ascii="宋体" w:hAnsi="宋体" w:hint="eastAsia"/>
              </w:rPr>
            </w:pPr>
            <w:r w:rsidRPr="004F1A98">
              <w:rPr>
                <w:rFonts w:ascii="宋体" w:hAnsi="宋体" w:hint="eastAsia"/>
              </w:rPr>
              <w:t>某书</w:t>
            </w:r>
          </w:p>
        </w:tc>
        <w:tc>
          <w:tcPr>
            <w:tcW w:w="689" w:type="dxa"/>
          </w:tcPr>
          <w:p w14:paraId="67CAB444" w14:textId="77777777" w:rsidR="00395B52" w:rsidRPr="004F1A98" w:rsidRDefault="00395B52" w:rsidP="00683943">
            <w:pPr>
              <w:wordWrap w:val="0"/>
              <w:jc w:val="center"/>
              <w:rPr>
                <w:rFonts w:ascii="宋体" w:hAnsi="宋体" w:hint="eastAsia"/>
              </w:rPr>
            </w:pPr>
            <w:r w:rsidRPr="004F1A98">
              <w:rPr>
                <w:rFonts w:ascii="宋体" w:hAnsi="宋体" w:hint="eastAsia"/>
              </w:rPr>
              <w:t>V1.0</w:t>
            </w:r>
          </w:p>
        </w:tc>
        <w:tc>
          <w:tcPr>
            <w:tcW w:w="709" w:type="dxa"/>
          </w:tcPr>
          <w:p w14:paraId="66728000" w14:textId="77777777" w:rsidR="00395B52" w:rsidRPr="004F1A98" w:rsidRDefault="00395B52" w:rsidP="00683943">
            <w:pPr>
              <w:wordWrap w:val="0"/>
              <w:jc w:val="center"/>
              <w:rPr>
                <w:rFonts w:ascii="宋体" w:hAnsi="宋体" w:hint="eastAsia"/>
              </w:rPr>
            </w:pPr>
            <w:r w:rsidRPr="004F1A98">
              <w:rPr>
                <w:rFonts w:ascii="宋体" w:hAnsi="宋体" w:hint="eastAsia"/>
              </w:rPr>
              <w:t>某山甲</w:t>
            </w:r>
          </w:p>
        </w:tc>
        <w:tc>
          <w:tcPr>
            <w:tcW w:w="850" w:type="dxa"/>
          </w:tcPr>
          <w:p w14:paraId="51A55E09" w14:textId="77777777" w:rsidR="00395B52" w:rsidRPr="004F1A98" w:rsidRDefault="00395B52" w:rsidP="00683943">
            <w:pPr>
              <w:wordWrap w:val="0"/>
              <w:jc w:val="center"/>
              <w:rPr>
                <w:rFonts w:ascii="宋体" w:hAnsi="宋体" w:hint="eastAsia"/>
              </w:rPr>
            </w:pPr>
            <w:r w:rsidRPr="004F1A98">
              <w:rPr>
                <w:rFonts w:ascii="宋体" w:hAnsi="宋体" w:hint="eastAsia"/>
              </w:rPr>
              <w:t>V1.0</w:t>
            </w:r>
          </w:p>
        </w:tc>
        <w:tc>
          <w:tcPr>
            <w:tcW w:w="738" w:type="dxa"/>
          </w:tcPr>
          <w:p w14:paraId="50155789" w14:textId="1C56B4DD" w:rsidR="00395B52" w:rsidRPr="004F1A98" w:rsidRDefault="00540231" w:rsidP="00683943">
            <w:pPr>
              <w:wordWrap w:val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高频次</w:t>
            </w:r>
            <w:r w:rsidR="00B179F1">
              <w:rPr>
                <w:rFonts w:ascii="宋体" w:hAnsi="宋体" w:hint="eastAsia"/>
              </w:rPr>
              <w:t>收集</w:t>
            </w:r>
          </w:p>
        </w:tc>
        <w:tc>
          <w:tcPr>
            <w:tcW w:w="0" w:type="auto"/>
          </w:tcPr>
          <w:p w14:paraId="5DCBFB8F" w14:textId="77777777" w:rsidR="00395B52" w:rsidRPr="004F1A98" w:rsidRDefault="00395B52" w:rsidP="00683943">
            <w:pPr>
              <w:wordWrap w:val="0"/>
              <w:jc w:val="center"/>
              <w:rPr>
                <w:rFonts w:ascii="宋体" w:hAnsi="宋体" w:hint="eastAsia"/>
              </w:rPr>
            </w:pPr>
            <w:r w:rsidRPr="004F1A98">
              <w:rPr>
                <w:rFonts w:ascii="宋体" w:hAnsi="宋体" w:hint="eastAsia"/>
              </w:rPr>
              <w:t>违规</w:t>
            </w:r>
          </w:p>
        </w:tc>
        <w:tc>
          <w:tcPr>
            <w:tcW w:w="0" w:type="auto"/>
          </w:tcPr>
          <w:p w14:paraId="757E8027" w14:textId="77777777" w:rsidR="00395B52" w:rsidRPr="004F1A98" w:rsidRDefault="00395B52" w:rsidP="00683943">
            <w:pPr>
              <w:wordWrap w:val="0"/>
              <w:rPr>
                <w:rFonts w:ascii="宋体" w:hAnsi="宋体" w:hint="eastAsia"/>
              </w:rPr>
            </w:pPr>
            <w:r w:rsidRPr="004F1A98">
              <w:rPr>
                <w:rFonts w:ascii="宋体" w:hAnsi="宋体"/>
              </w:rPr>
              <w:t>Log: Location requested 50 times/min</w:t>
            </w:r>
          </w:p>
        </w:tc>
        <w:tc>
          <w:tcPr>
            <w:tcW w:w="0" w:type="auto"/>
          </w:tcPr>
          <w:p w14:paraId="110744E4" w14:textId="77777777" w:rsidR="00395B52" w:rsidRPr="004F1A98" w:rsidRDefault="00395B52" w:rsidP="00683943">
            <w:pPr>
              <w:wordWrap w:val="0"/>
              <w:rPr>
                <w:rFonts w:ascii="宋体" w:hAnsi="宋体" w:hint="eastAsia"/>
              </w:rPr>
            </w:pPr>
            <w:r w:rsidRPr="004F1A98">
              <w:rPr>
                <w:rFonts w:ascii="宋体" w:hAnsi="宋体" w:hint="eastAsia"/>
              </w:rPr>
              <w:t>工信部164号文</w:t>
            </w:r>
          </w:p>
        </w:tc>
      </w:tr>
    </w:tbl>
    <w:p w14:paraId="3AC289E7" w14:textId="77777777" w:rsidR="00EB4966" w:rsidRDefault="00EB4966" w:rsidP="007D10A8">
      <w:pPr>
        <w:spacing w:beforeLines="50" w:before="156" w:afterLines="50" w:after="156"/>
        <w:rPr>
          <w:rFonts w:ascii="宋体" w:hAnsi="宋体" w:hint="eastAsia"/>
          <w:b/>
          <w:sz w:val="24"/>
          <w:szCs w:val="24"/>
        </w:rPr>
      </w:pPr>
    </w:p>
    <w:p w14:paraId="1256E9AD" w14:textId="0C51D770" w:rsidR="00172FE7" w:rsidRDefault="004C09BF" w:rsidP="007D10A8">
      <w:pPr>
        <w:spacing w:beforeLines="50" w:before="156" w:afterLines="50" w:after="156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lastRenderedPageBreak/>
        <w:t>五、</w:t>
      </w:r>
      <w:r w:rsidR="00AB3442">
        <w:rPr>
          <w:rFonts w:ascii="宋体" w:hAnsi="宋体" w:hint="eastAsia"/>
          <w:b/>
          <w:sz w:val="24"/>
          <w:szCs w:val="24"/>
        </w:rPr>
        <w:t>相关</w:t>
      </w:r>
      <w:r w:rsidR="00172FE7">
        <w:rPr>
          <w:rFonts w:ascii="宋体" w:hAnsi="宋体" w:hint="eastAsia"/>
          <w:b/>
          <w:sz w:val="24"/>
          <w:szCs w:val="24"/>
        </w:rPr>
        <w:t>文献</w:t>
      </w:r>
    </w:p>
    <w:p w14:paraId="49EA7A3C" w14:textId="3D0E9898" w:rsidR="00AB3442" w:rsidRPr="008B0422" w:rsidRDefault="00AB3442" w:rsidP="008B0422">
      <w:pPr>
        <w:spacing w:line="440" w:lineRule="exact"/>
        <w:ind w:leftChars="200" w:left="840" w:hangingChars="200" w:hanging="420"/>
        <w:rPr>
          <w:rFonts w:ascii="宋体" w:hAnsi="宋体" w:hint="eastAsia"/>
          <w:lang w:val="fr-FR"/>
        </w:rPr>
      </w:pPr>
      <w:r w:rsidRPr="008B0422">
        <w:rPr>
          <w:rFonts w:ascii="宋体" w:hAnsi="宋体" w:hint="eastAsia"/>
          <w:lang w:val="fr-FR"/>
        </w:rPr>
        <w:t xml:space="preserve">[1] </w:t>
      </w:r>
      <w:r w:rsidRPr="008B0422">
        <w:rPr>
          <w:rFonts w:ascii="宋体" w:hAnsi="宋体"/>
          <w:lang w:val="fr-FR"/>
        </w:rPr>
        <w:t>徐建, 袁倩婷. LibPass: 基于包结构和签名的第三方库检</w:t>
      </w:r>
      <w:proofErr w:type="gramStart"/>
      <w:r w:rsidRPr="008B0422">
        <w:rPr>
          <w:rFonts w:ascii="宋体" w:hAnsi="宋体"/>
          <w:lang w:val="fr-FR"/>
        </w:rPr>
        <w:t>测方法</w:t>
      </w:r>
      <w:proofErr w:type="gramEnd"/>
      <w:r w:rsidRPr="008B0422">
        <w:rPr>
          <w:rFonts w:ascii="宋体" w:hAnsi="宋体"/>
          <w:lang w:val="fr-FR"/>
        </w:rPr>
        <w:t>[J]. 软件学报, 2024, 35(6): 2880-2902.</w:t>
      </w:r>
    </w:p>
    <w:p w14:paraId="33C8100D" w14:textId="5D1B8292" w:rsidR="00395B52" w:rsidRPr="008B0422" w:rsidRDefault="00AB3442" w:rsidP="008B0422">
      <w:pPr>
        <w:spacing w:line="440" w:lineRule="exact"/>
        <w:ind w:leftChars="200" w:left="840" w:hangingChars="200" w:hanging="420"/>
        <w:rPr>
          <w:rFonts w:ascii="宋体" w:hAnsi="宋体" w:hint="eastAsia"/>
        </w:rPr>
      </w:pPr>
      <w:r w:rsidRPr="008B0422">
        <w:rPr>
          <w:rFonts w:ascii="宋体" w:hAnsi="宋体" w:hint="eastAsia"/>
          <w:lang w:val="fr-FR"/>
        </w:rPr>
        <w:t xml:space="preserve">[2] </w:t>
      </w:r>
      <w:r w:rsidRPr="008B0422">
        <w:rPr>
          <w:rFonts w:ascii="宋体" w:hAnsi="宋体"/>
          <w:lang w:val="fr-FR"/>
        </w:rPr>
        <w:t xml:space="preserve">Xinyu L, Ze J, Jiaxi L, et al. </w:t>
      </w:r>
      <w:proofErr w:type="spellStart"/>
      <w:r w:rsidRPr="008B0422">
        <w:rPr>
          <w:rFonts w:ascii="宋体" w:hAnsi="宋体"/>
        </w:rPr>
        <w:t>ANDetect</w:t>
      </w:r>
      <w:proofErr w:type="spellEnd"/>
      <w:r w:rsidRPr="008B0422">
        <w:rPr>
          <w:rFonts w:ascii="宋体" w:hAnsi="宋体"/>
        </w:rPr>
        <w:t>: A third-party ad network libraries detection framework for android applications[C]//Proceedings of the 39th Annual Computer Security Applications Conference. 2023: 98-112.</w:t>
      </w:r>
    </w:p>
    <w:p w14:paraId="09930408" w14:textId="27BBD8B0" w:rsidR="00AB3442" w:rsidRPr="008B0422" w:rsidRDefault="00AB3442" w:rsidP="008B0422">
      <w:pPr>
        <w:spacing w:line="440" w:lineRule="exact"/>
        <w:ind w:leftChars="200" w:left="840" w:hangingChars="200" w:hanging="420"/>
        <w:rPr>
          <w:rFonts w:ascii="宋体" w:hAnsi="宋体" w:hint="eastAsia"/>
          <w:lang w:val="fr-FR"/>
        </w:rPr>
      </w:pPr>
      <w:r w:rsidRPr="00303440">
        <w:rPr>
          <w:rFonts w:ascii="宋体" w:hAnsi="宋体" w:hint="eastAsia"/>
        </w:rPr>
        <w:t xml:space="preserve">[3] </w:t>
      </w:r>
      <w:r w:rsidRPr="00303440">
        <w:rPr>
          <w:rFonts w:ascii="宋体" w:hAnsi="宋体"/>
        </w:rPr>
        <w:t xml:space="preserve">He Y, Yang X, Hu B, et al. </w:t>
      </w:r>
      <w:r w:rsidRPr="008B0422">
        <w:rPr>
          <w:rFonts w:ascii="宋体" w:hAnsi="宋体"/>
        </w:rPr>
        <w:t xml:space="preserve">Dynamic privacy leakage analysis of Android third-party libraries[J]. </w:t>
      </w:r>
      <w:r w:rsidRPr="008B0422">
        <w:rPr>
          <w:rFonts w:ascii="宋体" w:hAnsi="宋体"/>
          <w:lang w:val="fr-FR"/>
        </w:rPr>
        <w:t>Journal of Information Security and Applications, 2019, 46: 259-270.</w:t>
      </w:r>
    </w:p>
    <w:p w14:paraId="51231001" w14:textId="0F50ADFF" w:rsidR="00AB3442" w:rsidRPr="008B0422" w:rsidRDefault="00AB3442" w:rsidP="008B0422">
      <w:pPr>
        <w:spacing w:line="440" w:lineRule="exact"/>
        <w:ind w:leftChars="200" w:left="840" w:hangingChars="200" w:hanging="420"/>
        <w:rPr>
          <w:rFonts w:ascii="宋体" w:hAnsi="宋体" w:hint="eastAsia"/>
          <w:lang w:val="fr-FR"/>
        </w:rPr>
      </w:pPr>
      <w:r w:rsidRPr="008B0422">
        <w:rPr>
          <w:rFonts w:ascii="宋体" w:hAnsi="宋体" w:hint="eastAsia"/>
          <w:lang w:val="fr-FR"/>
        </w:rPr>
        <w:t xml:space="preserve">[4] </w:t>
      </w:r>
      <w:r w:rsidRPr="008B0422">
        <w:rPr>
          <w:rFonts w:ascii="宋体" w:hAnsi="宋体"/>
          <w:lang w:val="fr-FR"/>
        </w:rPr>
        <w:t>周敏,周安民,</w:t>
      </w:r>
      <w:proofErr w:type="gramStart"/>
      <w:r w:rsidRPr="008B0422">
        <w:rPr>
          <w:rFonts w:ascii="宋体" w:hAnsi="宋体"/>
          <w:lang w:val="fr-FR"/>
        </w:rPr>
        <w:t>贾鹏</w:t>
      </w:r>
      <w:proofErr w:type="gramEnd"/>
      <w:r w:rsidRPr="008B0422">
        <w:rPr>
          <w:rFonts w:ascii="宋体" w:hAnsi="宋体"/>
          <w:lang w:val="fr-FR"/>
        </w:rPr>
        <w:t>.一种面向Android应用</w:t>
      </w:r>
      <w:proofErr w:type="gramStart"/>
      <w:r w:rsidRPr="008B0422">
        <w:rPr>
          <w:rFonts w:ascii="宋体" w:hAnsi="宋体"/>
          <w:lang w:val="fr-FR"/>
        </w:rPr>
        <w:t>第三方库的</w:t>
      </w:r>
      <w:proofErr w:type="gramEnd"/>
      <w:r w:rsidRPr="008B0422">
        <w:rPr>
          <w:rFonts w:ascii="宋体" w:hAnsi="宋体"/>
          <w:lang w:val="fr-FR"/>
        </w:rPr>
        <w:t>安全性分析框架[J].计算机应用研究,2018,35(08):2417-2420.</w:t>
      </w:r>
    </w:p>
    <w:p w14:paraId="3750FF32" w14:textId="218A1EAF" w:rsidR="00AB3442" w:rsidRPr="008B0422" w:rsidRDefault="00AB3442" w:rsidP="008B0422">
      <w:pPr>
        <w:spacing w:line="440" w:lineRule="exact"/>
        <w:ind w:leftChars="200" w:left="840" w:hangingChars="200" w:hanging="420"/>
        <w:rPr>
          <w:rFonts w:ascii="宋体" w:hAnsi="宋体" w:hint="eastAsia"/>
        </w:rPr>
      </w:pPr>
      <w:r w:rsidRPr="008B0422">
        <w:rPr>
          <w:rFonts w:ascii="宋体" w:hAnsi="宋体" w:hint="eastAsia"/>
          <w:lang w:val="fr-FR"/>
        </w:rPr>
        <w:t xml:space="preserve">[5] </w:t>
      </w:r>
      <w:r w:rsidRPr="008B0422">
        <w:rPr>
          <w:rFonts w:ascii="宋体" w:hAnsi="宋体"/>
          <w:lang w:val="fr-FR"/>
        </w:rPr>
        <w:t>王</w:t>
      </w:r>
      <w:proofErr w:type="gramStart"/>
      <w:r w:rsidRPr="008B0422">
        <w:rPr>
          <w:rFonts w:ascii="宋体" w:hAnsi="宋体"/>
          <w:lang w:val="fr-FR"/>
        </w:rPr>
        <w:t>浩</w:t>
      </w:r>
      <w:proofErr w:type="gramEnd"/>
      <w:r w:rsidRPr="008B0422">
        <w:rPr>
          <w:rFonts w:ascii="宋体" w:hAnsi="宋体"/>
          <w:lang w:val="fr-FR"/>
        </w:rPr>
        <w:t>宇,郭耀,马子昂,等.大规模移动应用</w:t>
      </w:r>
      <w:proofErr w:type="gramStart"/>
      <w:r w:rsidRPr="008B0422">
        <w:rPr>
          <w:rFonts w:ascii="宋体" w:hAnsi="宋体"/>
          <w:lang w:val="fr-FR"/>
        </w:rPr>
        <w:t>第三方库自动检测</w:t>
      </w:r>
      <w:proofErr w:type="gramEnd"/>
      <w:r w:rsidRPr="008B0422">
        <w:rPr>
          <w:rFonts w:ascii="宋体" w:hAnsi="宋体"/>
          <w:lang w:val="fr-FR"/>
        </w:rPr>
        <w:t>和分类方法[J].软件学报,2017,28(06):1373-1388.</w:t>
      </w:r>
    </w:p>
    <w:sectPr w:rsidR="00AB3442" w:rsidRPr="008B0422" w:rsidSect="000425AD">
      <w:headerReference w:type="even" r:id="rId8"/>
      <w:footerReference w:type="even" r:id="rId9"/>
      <w:headerReference w:type="first" r:id="rId10"/>
      <w:footerReference w:type="first" r:id="rId11"/>
      <w:pgSz w:w="11906" w:h="16838"/>
      <w:pgMar w:top="1304" w:right="1191" w:bottom="1247" w:left="1191" w:header="777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532BA" w14:textId="77777777" w:rsidR="00F60F9D" w:rsidRDefault="00F60F9D">
      <w:pPr>
        <w:spacing w:line="240" w:lineRule="auto"/>
      </w:pPr>
      <w:r>
        <w:separator/>
      </w:r>
    </w:p>
  </w:endnote>
  <w:endnote w:type="continuationSeparator" w:id="0">
    <w:p w14:paraId="2FD179D7" w14:textId="77777777" w:rsidR="00F60F9D" w:rsidRDefault="00F60F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4C40B" w14:textId="77777777" w:rsidR="00084856" w:rsidRDefault="00084856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B7FA8" w14:textId="77777777" w:rsidR="00084856" w:rsidRDefault="00084856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4E729" w14:textId="77777777" w:rsidR="00F60F9D" w:rsidRDefault="00F60F9D">
      <w:r>
        <w:separator/>
      </w:r>
    </w:p>
  </w:footnote>
  <w:footnote w:type="continuationSeparator" w:id="0">
    <w:p w14:paraId="67ED7343" w14:textId="77777777" w:rsidR="00F60F9D" w:rsidRDefault="00F60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1FADC" w14:textId="77777777" w:rsidR="00084856" w:rsidRDefault="00084856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6A473" w14:textId="77777777" w:rsidR="00084856" w:rsidRDefault="00084856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E570A"/>
    <w:multiLevelType w:val="multilevel"/>
    <w:tmpl w:val="42FE570A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1" w15:restartNumberingAfterBreak="0">
    <w:nsid w:val="63546429"/>
    <w:multiLevelType w:val="multilevel"/>
    <w:tmpl w:val="63546429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 w16cid:durableId="1679692874">
    <w:abstractNumId w:val="1"/>
  </w:num>
  <w:num w:numId="2" w16cid:durableId="17044008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2BA"/>
    <w:rsid w:val="00011F42"/>
    <w:rsid w:val="0002663C"/>
    <w:rsid w:val="000268EF"/>
    <w:rsid w:val="00035469"/>
    <w:rsid w:val="000425AD"/>
    <w:rsid w:val="000518ED"/>
    <w:rsid w:val="00057C66"/>
    <w:rsid w:val="00084856"/>
    <w:rsid w:val="00084B09"/>
    <w:rsid w:val="00087222"/>
    <w:rsid w:val="000B32FB"/>
    <w:rsid w:val="000F33B9"/>
    <w:rsid w:val="0012175A"/>
    <w:rsid w:val="00142B46"/>
    <w:rsid w:val="00147582"/>
    <w:rsid w:val="00152B8F"/>
    <w:rsid w:val="00172FE7"/>
    <w:rsid w:val="00182BCB"/>
    <w:rsid w:val="00192B5F"/>
    <w:rsid w:val="001A0186"/>
    <w:rsid w:val="001A1C33"/>
    <w:rsid w:val="001A6EB8"/>
    <w:rsid w:val="001A790A"/>
    <w:rsid w:val="001B28A8"/>
    <w:rsid w:val="001C7462"/>
    <w:rsid w:val="001D040C"/>
    <w:rsid w:val="001D1F7E"/>
    <w:rsid w:val="001E3192"/>
    <w:rsid w:val="001E7DD6"/>
    <w:rsid w:val="001F54B1"/>
    <w:rsid w:val="001F67D1"/>
    <w:rsid w:val="0020189B"/>
    <w:rsid w:val="00205055"/>
    <w:rsid w:val="002229E8"/>
    <w:rsid w:val="00226F02"/>
    <w:rsid w:val="002512DF"/>
    <w:rsid w:val="00263724"/>
    <w:rsid w:val="002773F2"/>
    <w:rsid w:val="002954F0"/>
    <w:rsid w:val="002B17F1"/>
    <w:rsid w:val="002D09FE"/>
    <w:rsid w:val="002F55CC"/>
    <w:rsid w:val="00303440"/>
    <w:rsid w:val="00303917"/>
    <w:rsid w:val="003055E4"/>
    <w:rsid w:val="00307760"/>
    <w:rsid w:val="003120A5"/>
    <w:rsid w:val="00320B08"/>
    <w:rsid w:val="003218DD"/>
    <w:rsid w:val="00322719"/>
    <w:rsid w:val="00325180"/>
    <w:rsid w:val="00330238"/>
    <w:rsid w:val="00351369"/>
    <w:rsid w:val="00384E3C"/>
    <w:rsid w:val="00392C0D"/>
    <w:rsid w:val="00395B52"/>
    <w:rsid w:val="003962A5"/>
    <w:rsid w:val="003A3C71"/>
    <w:rsid w:val="003A7BD1"/>
    <w:rsid w:val="003A7BE2"/>
    <w:rsid w:val="003B081B"/>
    <w:rsid w:val="003E0CE3"/>
    <w:rsid w:val="003F43BB"/>
    <w:rsid w:val="00425F62"/>
    <w:rsid w:val="004810BB"/>
    <w:rsid w:val="00481259"/>
    <w:rsid w:val="00496350"/>
    <w:rsid w:val="004C09BF"/>
    <w:rsid w:val="004F1A98"/>
    <w:rsid w:val="004F4C32"/>
    <w:rsid w:val="0052233A"/>
    <w:rsid w:val="005279CF"/>
    <w:rsid w:val="00540231"/>
    <w:rsid w:val="00560409"/>
    <w:rsid w:val="00560DCE"/>
    <w:rsid w:val="00565416"/>
    <w:rsid w:val="005658CE"/>
    <w:rsid w:val="00567F83"/>
    <w:rsid w:val="005705EC"/>
    <w:rsid w:val="005839D9"/>
    <w:rsid w:val="00593C18"/>
    <w:rsid w:val="005B7B8D"/>
    <w:rsid w:val="005D6683"/>
    <w:rsid w:val="00634265"/>
    <w:rsid w:val="0065114D"/>
    <w:rsid w:val="0067799B"/>
    <w:rsid w:val="006945F1"/>
    <w:rsid w:val="006A3D48"/>
    <w:rsid w:val="006C0A8E"/>
    <w:rsid w:val="006D0080"/>
    <w:rsid w:val="006D30FF"/>
    <w:rsid w:val="006E1A6B"/>
    <w:rsid w:val="006E1A70"/>
    <w:rsid w:val="006F4066"/>
    <w:rsid w:val="0070454C"/>
    <w:rsid w:val="00705FBC"/>
    <w:rsid w:val="007162BA"/>
    <w:rsid w:val="00734E64"/>
    <w:rsid w:val="0075012D"/>
    <w:rsid w:val="007518B2"/>
    <w:rsid w:val="0075203C"/>
    <w:rsid w:val="007552C3"/>
    <w:rsid w:val="00775BB5"/>
    <w:rsid w:val="007769CB"/>
    <w:rsid w:val="00780144"/>
    <w:rsid w:val="00792434"/>
    <w:rsid w:val="00792575"/>
    <w:rsid w:val="0079458F"/>
    <w:rsid w:val="007D10A8"/>
    <w:rsid w:val="007D36DA"/>
    <w:rsid w:val="007E2256"/>
    <w:rsid w:val="007F3A20"/>
    <w:rsid w:val="0081574F"/>
    <w:rsid w:val="008164EB"/>
    <w:rsid w:val="00817222"/>
    <w:rsid w:val="00834C5D"/>
    <w:rsid w:val="00857533"/>
    <w:rsid w:val="008742D2"/>
    <w:rsid w:val="00876855"/>
    <w:rsid w:val="00881B76"/>
    <w:rsid w:val="00895588"/>
    <w:rsid w:val="008A7612"/>
    <w:rsid w:val="008B0422"/>
    <w:rsid w:val="00907A9B"/>
    <w:rsid w:val="00915B2B"/>
    <w:rsid w:val="0091605F"/>
    <w:rsid w:val="00936856"/>
    <w:rsid w:val="00942BEC"/>
    <w:rsid w:val="009610B8"/>
    <w:rsid w:val="00972527"/>
    <w:rsid w:val="009B418E"/>
    <w:rsid w:val="009C7353"/>
    <w:rsid w:val="009D29F7"/>
    <w:rsid w:val="009D490D"/>
    <w:rsid w:val="009E14E8"/>
    <w:rsid w:val="00A1775A"/>
    <w:rsid w:val="00A274D6"/>
    <w:rsid w:val="00A37B06"/>
    <w:rsid w:val="00A61AC9"/>
    <w:rsid w:val="00A90973"/>
    <w:rsid w:val="00AA0BAD"/>
    <w:rsid w:val="00AA2E36"/>
    <w:rsid w:val="00AB3442"/>
    <w:rsid w:val="00AC5B09"/>
    <w:rsid w:val="00AC6192"/>
    <w:rsid w:val="00AD5AFD"/>
    <w:rsid w:val="00B0495E"/>
    <w:rsid w:val="00B11AE6"/>
    <w:rsid w:val="00B179F1"/>
    <w:rsid w:val="00B50E13"/>
    <w:rsid w:val="00B5525E"/>
    <w:rsid w:val="00B66B22"/>
    <w:rsid w:val="00B7486C"/>
    <w:rsid w:val="00B76FC6"/>
    <w:rsid w:val="00B9424D"/>
    <w:rsid w:val="00BA711F"/>
    <w:rsid w:val="00BA7750"/>
    <w:rsid w:val="00BB6697"/>
    <w:rsid w:val="00BD139D"/>
    <w:rsid w:val="00BE4C79"/>
    <w:rsid w:val="00BF249A"/>
    <w:rsid w:val="00C4760E"/>
    <w:rsid w:val="00C53AFA"/>
    <w:rsid w:val="00C55CA8"/>
    <w:rsid w:val="00C6518E"/>
    <w:rsid w:val="00C853C8"/>
    <w:rsid w:val="00CD1BF6"/>
    <w:rsid w:val="00CE60D8"/>
    <w:rsid w:val="00CF4A99"/>
    <w:rsid w:val="00D16C4C"/>
    <w:rsid w:val="00D43E9C"/>
    <w:rsid w:val="00D636CD"/>
    <w:rsid w:val="00D87114"/>
    <w:rsid w:val="00DA4835"/>
    <w:rsid w:val="00DA4BB7"/>
    <w:rsid w:val="00DB2FF7"/>
    <w:rsid w:val="00DD6915"/>
    <w:rsid w:val="00DF490E"/>
    <w:rsid w:val="00E0475B"/>
    <w:rsid w:val="00E168B7"/>
    <w:rsid w:val="00E17CE7"/>
    <w:rsid w:val="00E84498"/>
    <w:rsid w:val="00EA6AEE"/>
    <w:rsid w:val="00EB0E9A"/>
    <w:rsid w:val="00EB4966"/>
    <w:rsid w:val="00ED5E7C"/>
    <w:rsid w:val="00EE2438"/>
    <w:rsid w:val="00EE58DB"/>
    <w:rsid w:val="00F07FAD"/>
    <w:rsid w:val="00F10713"/>
    <w:rsid w:val="00F20EE2"/>
    <w:rsid w:val="00F271EB"/>
    <w:rsid w:val="00F305DB"/>
    <w:rsid w:val="00F55F63"/>
    <w:rsid w:val="00F5709A"/>
    <w:rsid w:val="00F60F9D"/>
    <w:rsid w:val="00F91ABD"/>
    <w:rsid w:val="00F97E3A"/>
    <w:rsid w:val="00FB0848"/>
    <w:rsid w:val="00FC7C58"/>
    <w:rsid w:val="00FD145D"/>
    <w:rsid w:val="00FD4C45"/>
    <w:rsid w:val="00FD52B5"/>
    <w:rsid w:val="00FE4989"/>
    <w:rsid w:val="00FF77C6"/>
    <w:rsid w:val="271637F9"/>
    <w:rsid w:val="332A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152DD7"/>
  <w15:docId w15:val="{EF1068CF-F2EF-41B5-B27D-AB5771E8A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1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1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qFormat/>
    <w:pPr>
      <w:spacing w:line="240" w:lineRule="auto"/>
    </w:pPr>
    <w:rPr>
      <w:sz w:val="18"/>
      <w:szCs w:val="18"/>
    </w:rPr>
  </w:style>
  <w:style w:type="paragraph" w:styleId="a7">
    <w:name w:val="footer"/>
    <w:qFormat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8">
    <w:name w:val="header"/>
    <w:qFormat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table" w:styleId="a9">
    <w:name w:val="Table Grid"/>
    <w:basedOn w:val="a3"/>
    <w:qFormat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2"/>
    <w:uiPriority w:val="99"/>
    <w:unhideWhenUsed/>
    <w:qFormat/>
    <w:rPr>
      <w:color w:val="0563C1"/>
      <w:u w:val="single"/>
    </w:rPr>
  </w:style>
  <w:style w:type="paragraph" w:customStyle="1" w:styleId="a0">
    <w:name w:val="表格题注"/>
    <w:next w:val="a1"/>
    <w:qFormat/>
    <w:pPr>
      <w:keepLines/>
      <w:numPr>
        <w:ilvl w:val="8"/>
        <w:numId w:val="2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b">
    <w:name w:val="表格文本"/>
    <w:qFormat/>
    <w:pPr>
      <w:tabs>
        <w:tab w:val="decimal" w:pos="0"/>
      </w:tabs>
    </w:pPr>
    <w:rPr>
      <w:rFonts w:ascii="Arial" w:hAnsi="Arial"/>
      <w:sz w:val="21"/>
      <w:szCs w:val="21"/>
    </w:rPr>
  </w:style>
  <w:style w:type="paragraph" w:customStyle="1" w:styleId="ac">
    <w:name w:val="表头文本"/>
    <w:qFormat/>
    <w:pPr>
      <w:jc w:val="center"/>
    </w:pPr>
    <w:rPr>
      <w:rFonts w:ascii="Arial" w:hAnsi="Arial"/>
      <w:b/>
      <w:sz w:val="21"/>
      <w:szCs w:val="21"/>
    </w:rPr>
  </w:style>
  <w:style w:type="table" w:customStyle="1" w:styleId="ad">
    <w:name w:val="表样式"/>
    <w:basedOn w:val="a3"/>
    <w:qFormat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qFormat/>
    <w:pPr>
      <w:numPr>
        <w:ilvl w:val="7"/>
        <w:numId w:val="2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e">
    <w:name w:val="图样式"/>
    <w:basedOn w:val="a1"/>
    <w:qFormat/>
    <w:pPr>
      <w:keepNext/>
      <w:widowControl/>
      <w:spacing w:before="80" w:after="80"/>
      <w:jc w:val="center"/>
    </w:pPr>
  </w:style>
  <w:style w:type="paragraph" w:customStyle="1" w:styleId="af">
    <w:name w:val="文档标题"/>
    <w:basedOn w:val="a1"/>
    <w:qFormat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customStyle="1" w:styleId="af0">
    <w:name w:val="正文（首行不缩进）"/>
    <w:basedOn w:val="a1"/>
    <w:qFormat/>
  </w:style>
  <w:style w:type="paragraph" w:customStyle="1" w:styleId="af1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f2">
    <w:name w:val="注示文本"/>
    <w:basedOn w:val="a1"/>
    <w:qFormat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3">
    <w:name w:val="编写建议"/>
    <w:basedOn w:val="a1"/>
    <w:qFormat/>
    <w:pPr>
      <w:ind w:firstLine="420"/>
    </w:pPr>
    <w:rPr>
      <w:rFonts w:ascii="Arial" w:hAnsi="Arial" w:cs="Arial"/>
      <w:i/>
      <w:color w:val="0000FF"/>
    </w:rPr>
  </w:style>
  <w:style w:type="character" w:customStyle="1" w:styleId="af4">
    <w:name w:val="样式一"/>
    <w:basedOn w:val="a2"/>
    <w:qFormat/>
    <w:rPr>
      <w:rFonts w:ascii="宋体" w:hAnsi="宋体"/>
      <w:b/>
      <w:bCs/>
      <w:color w:val="000000"/>
      <w:sz w:val="36"/>
    </w:rPr>
  </w:style>
  <w:style w:type="character" w:customStyle="1" w:styleId="af5">
    <w:name w:val="样式二"/>
    <w:basedOn w:val="af4"/>
    <w:qFormat/>
    <w:rPr>
      <w:rFonts w:ascii="宋体" w:hAnsi="宋体"/>
      <w:b/>
      <w:bCs/>
      <w:color w:val="000000"/>
      <w:sz w:val="36"/>
    </w:rPr>
  </w:style>
  <w:style w:type="character" w:customStyle="1" w:styleId="a6">
    <w:name w:val="批注框文本 字符"/>
    <w:basedOn w:val="a2"/>
    <w:link w:val="a5"/>
    <w:qFormat/>
    <w:rPr>
      <w:snapToGrid w:val="0"/>
      <w:sz w:val="18"/>
      <w:szCs w:val="18"/>
    </w:rPr>
  </w:style>
  <w:style w:type="paragraph" w:styleId="af6">
    <w:name w:val="List Paragraph"/>
    <w:basedOn w:val="a1"/>
    <w:uiPriority w:val="34"/>
    <w:qFormat/>
    <w:pPr>
      <w:ind w:firstLineChars="200" w:firstLine="420"/>
    </w:pPr>
  </w:style>
  <w:style w:type="character" w:customStyle="1" w:styleId="10">
    <w:name w:val="未处理的提及1"/>
    <w:basedOn w:val="a2"/>
    <w:uiPriority w:val="99"/>
    <w:semiHidden/>
    <w:unhideWhenUsed/>
    <w:qFormat/>
    <w:rPr>
      <w:color w:val="605E5C"/>
      <w:shd w:val="clear" w:color="auto" w:fill="E1DFDD"/>
    </w:rPr>
  </w:style>
  <w:style w:type="character" w:styleId="af7">
    <w:name w:val="annotation reference"/>
    <w:basedOn w:val="a2"/>
    <w:semiHidden/>
    <w:unhideWhenUsed/>
    <w:rsid w:val="003A7BE2"/>
    <w:rPr>
      <w:sz w:val="21"/>
      <w:szCs w:val="21"/>
    </w:rPr>
  </w:style>
  <w:style w:type="paragraph" w:styleId="af8">
    <w:name w:val="annotation text"/>
    <w:basedOn w:val="a1"/>
    <w:link w:val="af9"/>
    <w:semiHidden/>
    <w:unhideWhenUsed/>
    <w:rsid w:val="003A7BE2"/>
  </w:style>
  <w:style w:type="character" w:customStyle="1" w:styleId="af9">
    <w:name w:val="批注文字 字符"/>
    <w:basedOn w:val="a2"/>
    <w:link w:val="af8"/>
    <w:semiHidden/>
    <w:rsid w:val="003A7BE2"/>
    <w:rPr>
      <w:snapToGrid w:val="0"/>
      <w:sz w:val="21"/>
      <w:szCs w:val="21"/>
    </w:rPr>
  </w:style>
  <w:style w:type="paragraph" w:styleId="afa">
    <w:name w:val="annotation subject"/>
    <w:basedOn w:val="af8"/>
    <w:next w:val="af8"/>
    <w:link w:val="afb"/>
    <w:semiHidden/>
    <w:unhideWhenUsed/>
    <w:rsid w:val="003A7BE2"/>
    <w:rPr>
      <w:b/>
      <w:bCs/>
    </w:rPr>
  </w:style>
  <w:style w:type="character" w:customStyle="1" w:styleId="afb">
    <w:name w:val="批注主题 字符"/>
    <w:basedOn w:val="af9"/>
    <w:link w:val="afa"/>
    <w:semiHidden/>
    <w:rsid w:val="003A7BE2"/>
    <w:rPr>
      <w:b/>
      <w:bCs/>
      <w:snapToGrid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9AE2E-FAA6-49F6-AD80-8D866FD3A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</Template>
  <TotalTime>1</TotalTime>
  <Pages>3</Pages>
  <Words>929</Words>
  <Characters>1330</Characters>
  <Application>Microsoft Office Word</Application>
  <DocSecurity>0</DocSecurity>
  <Lines>66</Lines>
  <Paragraphs>68</Paragraphs>
  <ScaleCrop>false</ScaleCrop>
  <Company>Huawei Technologies Co.,Ltd.</Company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Mingwen</dc:creator>
  <cp:lastModifiedBy>jmfuhw</cp:lastModifiedBy>
  <cp:revision>2</cp:revision>
  <dcterms:created xsi:type="dcterms:W3CDTF">2025-12-30T11:53:00Z</dcterms:created>
  <dcterms:modified xsi:type="dcterms:W3CDTF">2025-12-30T11:53:00Z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(3)kYaJV22+EaO4vnwoIo9dJ7XDJIwlH/znMqsgTkwUzREgju9E0Vq+GWmorPDCbAwLIfhuR3SS
n5ksLw5VEszG9bY7/mBEQ5o62IaoUqyS56qfUGmaRFBsJe3+EzFjunOd/Fl8qrYHME4eiKTR
bO9go2SZToTLJWr1gIM1q7UT1gYf59DqKiun5uvEFAVAmiTKU39VSKgFZgCWM2cIRaB2O0FX
wWaOwogbggsiRSANer</vt:lpwstr>
  </property>
  <property fmtid="{D5CDD505-2E9C-101B-9397-08002B2CF9AE}" pid="7" name="_2015_ms_pID_7253431">
    <vt:lpwstr>D+FTvDR5FsyfCEZK9DOc7vJaEkrHyxl9HvsvBjA/rq51dmYod8lPay
Kpts4RupkuhekEHdky7aes4oP/tM/nhWQ+zJS/BiL+YCPpLtp51bE2Z9Mj0+1Icfk7lXjhni
SbRPv8+0QnURjj0V2VuxzkWW8TSPUMGd8nh381XK0+c3NKY7QivtWO759KQ7Xqex+jLgwBcu
ffAxJl1fDQkVYlZ45VeSxoaGWaCEF/lHPrOq</vt:lpwstr>
  </property>
  <property fmtid="{D5CDD505-2E9C-101B-9397-08002B2CF9AE}" pid="8" name="_2015_ms_pID_7253432">
    <vt:lpwstr>xZqFaqC3hLl3z9yp6VuUg3I=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1714981481</vt:lpwstr>
  </property>
  <property fmtid="{D5CDD505-2E9C-101B-9397-08002B2CF9AE}" pid="13" name="KSOTemplateDocerSaveRecord">
    <vt:lpwstr>eyJoZGlkIjoiMzEwNTM5NzYwMDRjMzkwZTVkZjY2ODkwMGIxNGU0OTUiLCJ1c2VySWQiOiIyODMzNjUxNzIifQ==</vt:lpwstr>
  </property>
  <property fmtid="{D5CDD505-2E9C-101B-9397-08002B2CF9AE}" pid="14" name="KSOProductBuildVer">
    <vt:lpwstr>2052-12.1.0.20784</vt:lpwstr>
  </property>
  <property fmtid="{D5CDD505-2E9C-101B-9397-08002B2CF9AE}" pid="15" name="ICV">
    <vt:lpwstr>D812932455984B75934724F9441087B3_12</vt:lpwstr>
  </property>
</Properties>
</file>